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4A7F" w:rsidRDefault="00544A7F">
      <w:bookmarkStart w:id="0" w:name="_GoBack"/>
      <w:bookmarkEnd w:id="0"/>
    </w:p>
    <w:tbl>
      <w:tblPr>
        <w:tblStyle w:val="a7"/>
        <w:tblW w:w="0" w:type="auto"/>
        <w:tblBorders>
          <w:top w:val="thinThickMediumGap" w:sz="24" w:space="0" w:color="76923C" w:themeColor="accent3" w:themeShade="BF"/>
          <w:left w:val="thinThickMediumGap" w:sz="24" w:space="0" w:color="76923C" w:themeColor="accent3" w:themeShade="BF"/>
          <w:bottom w:val="thickThinMediumGap" w:sz="24" w:space="0" w:color="76923C" w:themeColor="accent3" w:themeShade="BF"/>
          <w:right w:val="thickThinMediumGap" w:sz="24" w:space="0" w:color="76923C" w:themeColor="accent3" w:themeShade="BF"/>
          <w:insideH w:val="none" w:sz="0" w:space="0" w:color="auto"/>
          <w:insideV w:val="none" w:sz="0" w:space="0" w:color="auto"/>
        </w:tblBorders>
        <w:shd w:val="clear" w:color="auto" w:fill="FFFFFF" w:themeFill="background1"/>
        <w:tblLook w:val="04A0" w:firstRow="1" w:lastRow="0" w:firstColumn="1" w:lastColumn="0" w:noHBand="0" w:noVBand="1"/>
      </w:tblPr>
      <w:tblGrid>
        <w:gridCol w:w="15636"/>
      </w:tblGrid>
      <w:tr w:rsidR="00AB46A2" w:rsidTr="00F121A4">
        <w:trPr>
          <w:trHeight w:val="871"/>
        </w:trPr>
        <w:tc>
          <w:tcPr>
            <w:tcW w:w="15636" w:type="dxa"/>
            <w:tcBorders>
              <w:top w:val="thinThickMediumGap" w:sz="24" w:space="0" w:color="76923C" w:themeColor="accent3" w:themeShade="BF"/>
              <w:bottom w:val="nil"/>
              <w:right w:val="nil"/>
            </w:tcBorders>
            <w:shd w:val="clear" w:color="auto" w:fill="FFFFFF" w:themeFill="background1"/>
          </w:tcPr>
          <w:p w:rsidR="00AE3E40" w:rsidRDefault="00042088" w:rsidP="00042088">
            <w:pPr>
              <w:widowControl w:val="0"/>
              <w:autoSpaceDE w:val="0"/>
              <w:autoSpaceDN w:val="0"/>
              <w:adjustRightInd w:val="0"/>
              <w:jc w:val="both"/>
              <w:rPr>
                <w:bCs/>
                <w:sz w:val="28"/>
                <w:szCs w:val="28"/>
                <w:lang w:val="ru-RU"/>
              </w:rPr>
            </w:pPr>
            <w:r>
              <w:rPr>
                <w:bCs/>
                <w:sz w:val="28"/>
                <w:szCs w:val="28"/>
                <w:lang w:val="ru-RU"/>
              </w:rPr>
              <w:t xml:space="preserve">  </w:t>
            </w:r>
          </w:p>
        </w:tc>
      </w:tr>
    </w:tbl>
    <w:p w:rsidR="00376925" w:rsidRPr="002F02B0" w:rsidRDefault="00376925" w:rsidP="00376925">
      <w:pPr>
        <w:pStyle w:val="ae"/>
        <w:rPr>
          <w:rFonts w:ascii="Times New Roman" w:hAnsi="Times New Roman"/>
          <w:sz w:val="72"/>
          <w:szCs w:val="72"/>
          <w:lang w:val="ru-RU"/>
        </w:rPr>
      </w:pPr>
      <w:r w:rsidRPr="002F02B0">
        <w:rPr>
          <w:rFonts w:ascii="Times New Roman" w:hAnsi="Times New Roman"/>
          <w:sz w:val="72"/>
          <w:szCs w:val="72"/>
          <w:lang w:val="ru-RU"/>
        </w:rPr>
        <w:t>П А М Я Т К А</w:t>
      </w:r>
    </w:p>
    <w:p w:rsidR="00376925" w:rsidRPr="002F02B0" w:rsidRDefault="00376925" w:rsidP="00376925">
      <w:pPr>
        <w:widowControl w:val="0"/>
        <w:autoSpaceDE w:val="0"/>
        <w:autoSpaceDN w:val="0"/>
        <w:adjustRightInd w:val="0"/>
        <w:jc w:val="center"/>
        <w:rPr>
          <w:rFonts w:ascii="Times New Roman" w:hAnsi="Times New Roman"/>
          <w:bCs/>
          <w:sz w:val="44"/>
          <w:szCs w:val="44"/>
          <w:lang w:val="ru-RU"/>
        </w:rPr>
      </w:pPr>
    </w:p>
    <w:p w:rsidR="000D2CFA" w:rsidRDefault="00376925" w:rsidP="000D2CFA">
      <w:pPr>
        <w:widowControl w:val="0"/>
        <w:autoSpaceDE w:val="0"/>
        <w:autoSpaceDN w:val="0"/>
        <w:adjustRightInd w:val="0"/>
        <w:jc w:val="center"/>
        <w:rPr>
          <w:rFonts w:ascii="Times New Roman" w:hAnsi="Times New Roman"/>
          <w:bCs/>
          <w:sz w:val="44"/>
          <w:szCs w:val="44"/>
          <w:lang w:val="ru-RU"/>
        </w:rPr>
      </w:pPr>
      <w:r w:rsidRPr="002F02B0">
        <w:rPr>
          <w:rFonts w:ascii="Times New Roman" w:hAnsi="Times New Roman"/>
          <w:bCs/>
          <w:sz w:val="44"/>
          <w:szCs w:val="44"/>
          <w:lang w:val="ru-RU"/>
        </w:rPr>
        <w:t>ОБ УГОЛОВНОЙ ОТВЕТСТВЕННОСТ</w:t>
      </w:r>
      <w:r w:rsidR="000D2CFA">
        <w:rPr>
          <w:rFonts w:ascii="Times New Roman" w:hAnsi="Times New Roman"/>
          <w:bCs/>
          <w:sz w:val="44"/>
          <w:szCs w:val="44"/>
          <w:lang w:val="ru-RU"/>
        </w:rPr>
        <w:t>И</w:t>
      </w:r>
      <w:r w:rsidRPr="002F02B0">
        <w:rPr>
          <w:rFonts w:ascii="Times New Roman" w:hAnsi="Times New Roman"/>
          <w:bCs/>
          <w:sz w:val="44"/>
          <w:szCs w:val="44"/>
          <w:lang w:val="ru-RU"/>
        </w:rPr>
        <w:t xml:space="preserve"> </w:t>
      </w:r>
    </w:p>
    <w:p w:rsidR="00F121A4" w:rsidRDefault="00376925" w:rsidP="000D2CFA">
      <w:pPr>
        <w:widowControl w:val="0"/>
        <w:autoSpaceDE w:val="0"/>
        <w:autoSpaceDN w:val="0"/>
        <w:adjustRightInd w:val="0"/>
        <w:jc w:val="center"/>
        <w:rPr>
          <w:rFonts w:ascii="Times New Roman" w:hAnsi="Times New Roman"/>
          <w:bCs/>
          <w:sz w:val="44"/>
          <w:szCs w:val="44"/>
          <w:lang w:val="ru-RU"/>
        </w:rPr>
      </w:pPr>
      <w:r w:rsidRPr="00DD080F">
        <w:rPr>
          <w:rFonts w:ascii="Times New Roman" w:hAnsi="Times New Roman"/>
          <w:bCs/>
          <w:sz w:val="44"/>
          <w:szCs w:val="44"/>
          <w:lang w:val="ru-RU"/>
        </w:rPr>
        <w:t>ЗА ПОЛУЧЕНИЕ И ДАЧУ ВЗЯТКИ И МЕРАХ АДМИНИСТРАТИВНОЙ ОТВЕТСТВЕННОСТИ ЗА НЕЗАКОННОЕ ВОЗНАГРАЖДЕНИЕ ОТ ИМЕНИ ЮРИДИЧЕСКОГО ЛИЦА</w:t>
      </w:r>
    </w:p>
    <w:p w:rsidR="00042088" w:rsidRDefault="00042088" w:rsidP="00AB46A2">
      <w:pPr>
        <w:widowControl w:val="0"/>
        <w:autoSpaceDE w:val="0"/>
        <w:autoSpaceDN w:val="0"/>
        <w:adjustRightInd w:val="0"/>
        <w:jc w:val="center"/>
        <w:rPr>
          <w:rFonts w:ascii="Times New Roman" w:hAnsi="Times New Roman"/>
          <w:bCs/>
          <w:sz w:val="44"/>
          <w:szCs w:val="44"/>
          <w:lang w:val="ru-RU"/>
        </w:rPr>
      </w:pPr>
    </w:p>
    <w:tbl>
      <w:tblPr>
        <w:tblStyle w:val="a7"/>
        <w:tblW w:w="0" w:type="auto"/>
        <w:tblBorders>
          <w:top w:val="thinThickMediumGap" w:sz="24" w:space="0" w:color="76923C" w:themeColor="accent3" w:themeShade="BF"/>
          <w:left w:val="thinThickMediumGap" w:sz="24" w:space="0" w:color="76923C" w:themeColor="accent3" w:themeShade="BF"/>
          <w:bottom w:val="thickThinMediumGap" w:sz="24" w:space="0" w:color="76923C" w:themeColor="accent3" w:themeShade="BF"/>
          <w:right w:val="thickThinMediumGap" w:sz="24" w:space="0" w:color="76923C" w:themeColor="accent3" w:themeShade="BF"/>
          <w:insideH w:val="none" w:sz="0" w:space="0" w:color="auto"/>
          <w:insideV w:val="none" w:sz="0" w:space="0" w:color="auto"/>
        </w:tblBorders>
        <w:shd w:val="clear" w:color="auto" w:fill="FFFFFF" w:themeFill="background1"/>
        <w:tblLook w:val="04A0" w:firstRow="1" w:lastRow="0" w:firstColumn="1" w:lastColumn="0" w:noHBand="0" w:noVBand="1"/>
      </w:tblPr>
      <w:tblGrid>
        <w:gridCol w:w="15636"/>
      </w:tblGrid>
      <w:tr w:rsidR="00AB46A2" w:rsidRPr="0060037E" w:rsidTr="00F121A4">
        <w:trPr>
          <w:trHeight w:val="871"/>
        </w:trPr>
        <w:tc>
          <w:tcPr>
            <w:tcW w:w="15636" w:type="dxa"/>
            <w:tcBorders>
              <w:top w:val="nil"/>
              <w:left w:val="nil"/>
              <w:bottom w:val="thickThinMediumGap" w:sz="24" w:space="0" w:color="76923C" w:themeColor="accent3" w:themeShade="BF"/>
            </w:tcBorders>
            <w:shd w:val="clear" w:color="auto" w:fill="FFFFFF" w:themeFill="background1"/>
          </w:tcPr>
          <w:p w:rsidR="00AB46A2" w:rsidRDefault="00AB46A2" w:rsidP="00AB46A2">
            <w:pPr>
              <w:widowControl w:val="0"/>
              <w:autoSpaceDE w:val="0"/>
              <w:autoSpaceDN w:val="0"/>
              <w:adjustRightInd w:val="0"/>
              <w:jc w:val="both"/>
              <w:rPr>
                <w:bCs/>
                <w:sz w:val="28"/>
                <w:szCs w:val="28"/>
                <w:lang w:val="ru-RU"/>
              </w:rPr>
            </w:pPr>
          </w:p>
          <w:p w:rsidR="00F121A4" w:rsidRDefault="00F121A4" w:rsidP="00AB46A2">
            <w:pPr>
              <w:widowControl w:val="0"/>
              <w:autoSpaceDE w:val="0"/>
              <w:autoSpaceDN w:val="0"/>
              <w:adjustRightInd w:val="0"/>
              <w:jc w:val="both"/>
              <w:rPr>
                <w:bCs/>
                <w:sz w:val="28"/>
                <w:szCs w:val="28"/>
                <w:lang w:val="ru-RU"/>
              </w:rPr>
            </w:pPr>
          </w:p>
          <w:p w:rsidR="00042088" w:rsidRDefault="00042088" w:rsidP="00AB46A2">
            <w:pPr>
              <w:widowControl w:val="0"/>
              <w:autoSpaceDE w:val="0"/>
              <w:autoSpaceDN w:val="0"/>
              <w:adjustRightInd w:val="0"/>
              <w:jc w:val="both"/>
              <w:rPr>
                <w:bCs/>
                <w:sz w:val="28"/>
                <w:szCs w:val="28"/>
                <w:lang w:val="ru-RU"/>
              </w:rPr>
            </w:pPr>
          </w:p>
          <w:p w:rsidR="00F121A4" w:rsidRDefault="00F121A4" w:rsidP="00AB46A2">
            <w:pPr>
              <w:widowControl w:val="0"/>
              <w:autoSpaceDE w:val="0"/>
              <w:autoSpaceDN w:val="0"/>
              <w:adjustRightInd w:val="0"/>
              <w:jc w:val="both"/>
              <w:rPr>
                <w:bCs/>
                <w:sz w:val="28"/>
                <w:szCs w:val="28"/>
                <w:lang w:val="ru-RU"/>
              </w:rPr>
            </w:pPr>
          </w:p>
          <w:p w:rsidR="00042088" w:rsidRDefault="00042088" w:rsidP="00AB46A2">
            <w:pPr>
              <w:widowControl w:val="0"/>
              <w:autoSpaceDE w:val="0"/>
              <w:autoSpaceDN w:val="0"/>
              <w:adjustRightInd w:val="0"/>
              <w:jc w:val="both"/>
              <w:rPr>
                <w:bCs/>
                <w:sz w:val="28"/>
                <w:szCs w:val="28"/>
                <w:lang w:val="ru-RU"/>
              </w:rPr>
            </w:pPr>
          </w:p>
          <w:p w:rsidR="00F121A4" w:rsidRDefault="00F121A4" w:rsidP="00AB46A2">
            <w:pPr>
              <w:widowControl w:val="0"/>
              <w:autoSpaceDE w:val="0"/>
              <w:autoSpaceDN w:val="0"/>
              <w:adjustRightInd w:val="0"/>
              <w:jc w:val="both"/>
              <w:rPr>
                <w:bCs/>
                <w:sz w:val="28"/>
                <w:szCs w:val="28"/>
                <w:lang w:val="ru-RU"/>
              </w:rPr>
            </w:pPr>
          </w:p>
        </w:tc>
      </w:tr>
    </w:tbl>
    <w:p w:rsidR="00E77EFB" w:rsidRDefault="00E77EFB" w:rsidP="00171CA5">
      <w:pPr>
        <w:widowControl w:val="0"/>
        <w:autoSpaceDE w:val="0"/>
        <w:autoSpaceDN w:val="0"/>
        <w:adjustRightInd w:val="0"/>
        <w:spacing w:line="360" w:lineRule="auto"/>
        <w:ind w:firstLine="540"/>
        <w:jc w:val="center"/>
        <w:rPr>
          <w:rFonts w:ascii="Times New Roman" w:hAnsi="Times New Roman"/>
          <w:bCs/>
          <w:sz w:val="28"/>
          <w:szCs w:val="28"/>
          <w:lang w:val="ru-RU"/>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43"/>
      </w:tblGrid>
      <w:tr w:rsidR="0007591E" w:rsidRPr="0060037E" w:rsidTr="001546DE">
        <w:trPr>
          <w:trHeight w:val="2975"/>
        </w:trPr>
        <w:tc>
          <w:tcPr>
            <w:tcW w:w="15843" w:type="dxa"/>
          </w:tcPr>
          <w:p w:rsidR="0007591E" w:rsidRDefault="0007591E" w:rsidP="001546DE">
            <w:pPr>
              <w:widowControl w:val="0"/>
              <w:autoSpaceDE w:val="0"/>
              <w:autoSpaceDN w:val="0"/>
              <w:adjustRightInd w:val="0"/>
              <w:ind w:firstLine="540"/>
              <w:jc w:val="both"/>
              <w:rPr>
                <w:rFonts w:ascii="Times New Roman" w:hAnsi="Times New Roman"/>
                <w:bCs/>
                <w:i/>
                <w:iCs/>
                <w:sz w:val="28"/>
                <w:szCs w:val="28"/>
                <w:lang w:val="ru-RU"/>
              </w:rPr>
            </w:pPr>
            <w:r w:rsidRPr="00544A7F">
              <w:rPr>
                <w:rFonts w:ascii="Times New Roman" w:hAnsi="Times New Roman"/>
                <w:b/>
                <w:bCs/>
                <w:sz w:val="28"/>
                <w:szCs w:val="28"/>
                <w:lang w:val="ru-RU"/>
              </w:rPr>
              <w:lastRenderedPageBreak/>
              <w:t>КОРРУПЦИЯ</w:t>
            </w:r>
            <w:r w:rsidRPr="00544A7F">
              <w:rPr>
                <w:rFonts w:ascii="Times New Roman" w:hAnsi="Times New Roman"/>
                <w:bCs/>
                <w:sz w:val="28"/>
                <w:szCs w:val="28"/>
                <w:lang w:val="ru-RU"/>
              </w:rPr>
              <w:t xml:space="preserve"> - </w:t>
            </w:r>
            <w:r w:rsidRPr="00544A7F">
              <w:rPr>
                <w:rFonts w:ascii="Times New Roman" w:hAnsi="Times New Roman"/>
                <w:bCs/>
                <w:iCs/>
                <w:sz w:val="28"/>
                <w:szCs w:val="28"/>
                <w:lang w:val="ru-RU"/>
              </w:rPr>
              <w:t xml:space="preserve">злоупотребление служебным положением, </w:t>
            </w:r>
            <w:r w:rsidRPr="00544A7F">
              <w:rPr>
                <w:rFonts w:ascii="Times New Roman" w:hAnsi="Times New Roman"/>
                <w:b/>
                <w:bCs/>
                <w:iCs/>
                <w:sz w:val="28"/>
                <w:szCs w:val="28"/>
                <w:lang w:val="ru-RU"/>
              </w:rPr>
              <w:t>дача взятки,</w:t>
            </w:r>
            <w:r>
              <w:rPr>
                <w:rFonts w:ascii="Times New Roman" w:hAnsi="Times New Roman"/>
                <w:b/>
                <w:bCs/>
                <w:iCs/>
                <w:sz w:val="28"/>
                <w:szCs w:val="28"/>
                <w:lang w:val="ru-RU"/>
              </w:rPr>
              <w:t xml:space="preserve"> </w:t>
            </w:r>
            <w:r w:rsidRPr="00544A7F">
              <w:rPr>
                <w:rFonts w:ascii="Times New Roman" w:hAnsi="Times New Roman"/>
                <w:b/>
                <w:bCs/>
                <w:iCs/>
                <w:sz w:val="28"/>
                <w:szCs w:val="28"/>
                <w:lang w:val="ru-RU"/>
              </w:rPr>
              <w:t xml:space="preserve">получение взятки, </w:t>
            </w:r>
            <w:r w:rsidRPr="00544A7F">
              <w:rPr>
                <w:rFonts w:ascii="Times New Roman" w:hAnsi="Times New Roman"/>
                <w:bCs/>
                <w:iCs/>
                <w:sz w:val="28"/>
                <w:szCs w:val="28"/>
                <w:lang w:val="ru-RU"/>
              </w:rPr>
              <w:t xml:space="preserve">злоупотребление полномочиями, </w:t>
            </w:r>
            <w:r w:rsidRPr="00544A7F">
              <w:rPr>
                <w:rFonts w:ascii="Times New Roman" w:hAnsi="Times New Roman"/>
                <w:b/>
                <w:bCs/>
                <w:iCs/>
                <w:sz w:val="28"/>
                <w:szCs w:val="28"/>
                <w:lang w:val="ru-RU"/>
              </w:rPr>
              <w:t>коммерческий подкуп</w:t>
            </w:r>
            <w:r w:rsidRPr="00544A7F">
              <w:rPr>
                <w:rFonts w:ascii="Times New Roman" w:hAnsi="Times New Roman"/>
                <w:bCs/>
                <w:iCs/>
                <w:sz w:val="28"/>
                <w:szCs w:val="28"/>
                <w:lang w:val="ru-RU"/>
              </w:rPr>
              <w:t xml:space="preserve"> либо</w:t>
            </w:r>
            <w:r>
              <w:rPr>
                <w:rFonts w:ascii="Times New Roman" w:hAnsi="Times New Roman"/>
                <w:bCs/>
                <w:iCs/>
                <w:sz w:val="28"/>
                <w:szCs w:val="28"/>
                <w:lang w:val="ru-RU"/>
              </w:rPr>
              <w:t xml:space="preserve"> </w:t>
            </w:r>
            <w:r w:rsidRPr="00544A7F">
              <w:rPr>
                <w:rFonts w:ascii="Times New Roman" w:hAnsi="Times New Roman"/>
                <w:bCs/>
                <w:iCs/>
                <w:sz w:val="28"/>
                <w:szCs w:val="28"/>
                <w:lang w:val="ru-RU"/>
              </w:rPr>
              <w:t>иное незаконное использование физическим лицом своего должностного положения вопреки законным интересам общества и государства в целях получения выгоды в виде денег, ценностей, иного имущества или услуг имущественного характера, иных имущественных прав для себя или для третьих лиц либо незаконное предоставление такой выгоды указанному лицу другими физическими лицами, а также совершение перечисленных деяний от имени или в интересах юридического лица</w:t>
            </w:r>
            <w:r w:rsidRPr="00544A7F">
              <w:rPr>
                <w:rFonts w:ascii="Times New Roman" w:hAnsi="Times New Roman"/>
                <w:bCs/>
                <w:i/>
                <w:iCs/>
                <w:sz w:val="28"/>
                <w:szCs w:val="28"/>
                <w:lang w:val="ru-RU"/>
              </w:rPr>
              <w:t xml:space="preserve"> </w:t>
            </w:r>
            <w:r w:rsidRPr="00AC038A">
              <w:rPr>
                <w:rFonts w:ascii="Times New Roman" w:hAnsi="Times New Roman"/>
                <w:bCs/>
                <w:iCs/>
                <w:sz w:val="28"/>
                <w:szCs w:val="28"/>
                <w:lang w:val="ru-RU"/>
              </w:rPr>
              <w:t>(</w:t>
            </w:r>
            <w:r w:rsidRPr="00544A7F">
              <w:rPr>
                <w:rFonts w:ascii="Times New Roman" w:hAnsi="Times New Roman"/>
                <w:bCs/>
                <w:sz w:val="28"/>
                <w:szCs w:val="28"/>
                <w:lang w:val="ru-RU"/>
              </w:rPr>
              <w:t>ст. 1 Фе</w:t>
            </w:r>
            <w:r>
              <w:rPr>
                <w:rFonts w:ascii="Times New Roman" w:hAnsi="Times New Roman"/>
                <w:bCs/>
                <w:sz w:val="28"/>
                <w:szCs w:val="28"/>
                <w:lang w:val="ru-RU"/>
              </w:rPr>
              <w:t>дерального закона от 25.12.2008</w:t>
            </w:r>
            <w:r w:rsidRPr="00544A7F">
              <w:rPr>
                <w:rFonts w:ascii="Times New Roman" w:hAnsi="Times New Roman"/>
                <w:bCs/>
                <w:sz w:val="28"/>
                <w:szCs w:val="28"/>
                <w:lang w:val="ru-RU"/>
              </w:rPr>
              <w:t xml:space="preserve">№ 273-ФЗ «О противодействии </w:t>
            </w:r>
            <w:r w:rsidRPr="0007591E">
              <w:rPr>
                <w:rFonts w:ascii="Times New Roman" w:hAnsi="Times New Roman"/>
                <w:b/>
                <w:bCs/>
                <w:sz w:val="28"/>
                <w:szCs w:val="28"/>
                <w:lang w:val="ru-RU"/>
              </w:rPr>
              <w:t>коррупции</w:t>
            </w:r>
            <w:r w:rsidRPr="00544A7F">
              <w:rPr>
                <w:rFonts w:ascii="Times New Roman" w:hAnsi="Times New Roman"/>
                <w:bCs/>
                <w:sz w:val="28"/>
                <w:szCs w:val="28"/>
                <w:lang w:val="ru-RU"/>
              </w:rPr>
              <w:t>»</w:t>
            </w:r>
            <w:r w:rsidRPr="00AC038A">
              <w:rPr>
                <w:rFonts w:ascii="Times New Roman" w:hAnsi="Times New Roman"/>
                <w:bCs/>
                <w:iCs/>
                <w:sz w:val="28"/>
                <w:szCs w:val="28"/>
                <w:lang w:val="ru-RU"/>
              </w:rPr>
              <w:t>)</w:t>
            </w:r>
            <w:r w:rsidRPr="00544A7F">
              <w:rPr>
                <w:rFonts w:ascii="Times New Roman" w:hAnsi="Times New Roman"/>
                <w:bCs/>
                <w:i/>
                <w:iCs/>
                <w:sz w:val="28"/>
                <w:szCs w:val="28"/>
                <w:lang w:val="ru-RU"/>
              </w:rPr>
              <w:t>.</w:t>
            </w:r>
          </w:p>
          <w:p w:rsidR="001546DE" w:rsidRDefault="001546DE" w:rsidP="001546DE">
            <w:pPr>
              <w:widowControl w:val="0"/>
              <w:autoSpaceDE w:val="0"/>
              <w:autoSpaceDN w:val="0"/>
              <w:adjustRightInd w:val="0"/>
              <w:ind w:firstLine="540"/>
              <w:jc w:val="both"/>
              <w:rPr>
                <w:rFonts w:ascii="Times New Roman" w:hAnsi="Times New Roman"/>
                <w:bCs/>
                <w:i/>
                <w:iCs/>
                <w:sz w:val="28"/>
                <w:szCs w:val="28"/>
                <w:lang w:val="ru-RU"/>
              </w:rPr>
            </w:pPr>
          </w:p>
          <w:p w:rsidR="001546DE" w:rsidRPr="001546DE" w:rsidRDefault="001546DE" w:rsidP="001546DE">
            <w:pPr>
              <w:widowControl w:val="0"/>
              <w:autoSpaceDE w:val="0"/>
              <w:autoSpaceDN w:val="0"/>
              <w:adjustRightInd w:val="0"/>
              <w:ind w:firstLine="709"/>
              <w:jc w:val="both"/>
              <w:rPr>
                <w:bCs/>
                <w:sz w:val="28"/>
                <w:szCs w:val="28"/>
                <w:lang w:val="ru-RU"/>
              </w:rPr>
            </w:pPr>
            <w:r w:rsidRPr="00AE3E40">
              <w:rPr>
                <w:rFonts w:ascii="Times New Roman" w:hAnsi="Times New Roman"/>
                <w:b/>
                <w:bCs/>
                <w:sz w:val="28"/>
                <w:szCs w:val="28"/>
                <w:lang w:val="ru-RU"/>
              </w:rPr>
              <w:t>Взятка</w:t>
            </w:r>
            <w:r w:rsidRPr="00544A7F">
              <w:rPr>
                <w:rFonts w:ascii="Times New Roman" w:hAnsi="Times New Roman"/>
                <w:sz w:val="28"/>
                <w:szCs w:val="28"/>
              </w:rPr>
              <w:t> </w:t>
            </w:r>
            <w:r w:rsidRPr="00AE3E40">
              <w:rPr>
                <w:rFonts w:ascii="Times New Roman" w:hAnsi="Times New Roman"/>
                <w:sz w:val="28"/>
                <w:szCs w:val="28"/>
                <w:lang w:val="ru-RU"/>
              </w:rPr>
              <w:t xml:space="preserve">— принимаемые должностным лицом материальные ценности (предметы или </w:t>
            </w:r>
            <w:hyperlink r:id="rId9" w:tooltip="Деньги" w:history="1">
              <w:r w:rsidRPr="00AE3E40">
                <w:rPr>
                  <w:rStyle w:val="a9"/>
                  <w:rFonts w:ascii="Times New Roman" w:hAnsi="Times New Roman"/>
                  <w:color w:val="auto"/>
                  <w:sz w:val="28"/>
                  <w:szCs w:val="28"/>
                  <w:lang w:val="ru-RU"/>
                </w:rPr>
                <w:t>деньги</w:t>
              </w:r>
            </w:hyperlink>
            <w:r w:rsidRPr="00AE3E40">
              <w:rPr>
                <w:rFonts w:ascii="Times New Roman" w:hAnsi="Times New Roman"/>
                <w:sz w:val="28"/>
                <w:szCs w:val="28"/>
                <w:lang w:val="ru-RU"/>
              </w:rPr>
              <w:t>) или какая-либо имущественная выгода или услуги за действие (или наоборот бездействие), в интересах взяткодателя, которое это лицо могло или должно было совершить в силу своего служебного положения</w:t>
            </w:r>
            <w:r w:rsidRPr="00AE3E40">
              <w:rPr>
                <w:rFonts w:ascii="Times New Roman" w:hAnsi="Times New Roman"/>
                <w:lang w:val="ru-RU"/>
              </w:rPr>
              <w:t>.</w:t>
            </w:r>
            <w:r w:rsidRPr="001546DE">
              <w:rPr>
                <w:bCs/>
                <w:sz w:val="28"/>
                <w:szCs w:val="28"/>
                <w:lang w:val="ru-RU"/>
              </w:rPr>
              <w:t xml:space="preserve"> </w:t>
            </w:r>
          </w:p>
        </w:tc>
      </w:tr>
    </w:tbl>
    <w:p w:rsidR="001546DE" w:rsidRDefault="001546DE" w:rsidP="001546DE">
      <w:pPr>
        <w:pStyle w:val="a4"/>
        <w:spacing w:before="0" w:beforeAutospacing="0" w:after="0" w:afterAutospacing="0"/>
        <w:ind w:firstLine="709"/>
        <w:jc w:val="center"/>
        <w:rPr>
          <w:rFonts w:ascii="Times New Roman" w:hAnsi="Times New Roman"/>
          <w:b/>
          <w:sz w:val="28"/>
          <w:szCs w:val="28"/>
          <w:lang w:val="ru-RU"/>
        </w:rPr>
      </w:pPr>
    </w:p>
    <w:p w:rsidR="001546DE" w:rsidRPr="001546DE" w:rsidRDefault="001546DE" w:rsidP="001546DE">
      <w:pPr>
        <w:pStyle w:val="a4"/>
        <w:spacing w:before="0" w:beforeAutospacing="0" w:after="0" w:afterAutospacing="0"/>
        <w:ind w:firstLine="709"/>
        <w:jc w:val="center"/>
        <w:rPr>
          <w:rFonts w:ascii="Times New Roman" w:hAnsi="Times New Roman"/>
          <w:b/>
          <w:sz w:val="28"/>
          <w:szCs w:val="28"/>
          <w:u w:val="single"/>
          <w:lang w:val="ru-RU"/>
        </w:rPr>
      </w:pPr>
      <w:r w:rsidRPr="0060037E">
        <w:rPr>
          <w:rFonts w:ascii="Times New Roman" w:hAnsi="Times New Roman"/>
          <w:b/>
          <w:sz w:val="28"/>
          <w:szCs w:val="28"/>
          <w:lang w:val="ru-RU"/>
        </w:rPr>
        <w:t>ВЗЯТКОЙ МОГУТ БЫТЬ:</w:t>
      </w:r>
    </w:p>
    <w:p w:rsidR="001546DE" w:rsidRDefault="001546DE" w:rsidP="001546DE">
      <w:pPr>
        <w:pStyle w:val="a4"/>
        <w:spacing w:before="0" w:beforeAutospacing="0" w:after="240" w:afterAutospacing="0"/>
        <w:ind w:firstLine="709"/>
        <w:jc w:val="both"/>
        <w:rPr>
          <w:rFonts w:ascii="Times New Roman" w:hAnsi="Times New Roman"/>
          <w:sz w:val="28"/>
          <w:szCs w:val="28"/>
          <w:lang w:val="ru-RU"/>
        </w:rPr>
      </w:pPr>
      <w:r w:rsidRPr="002F02B0">
        <w:rPr>
          <w:rFonts w:ascii="Times New Roman" w:hAnsi="Times New Roman"/>
          <w:b/>
          <w:sz w:val="28"/>
          <w:szCs w:val="28"/>
          <w:u w:val="single"/>
          <w:lang w:val="ru-RU"/>
        </w:rPr>
        <w:t>ПРЕДМЕТЫ</w:t>
      </w:r>
      <w:r w:rsidRPr="002F02B0">
        <w:rPr>
          <w:rFonts w:ascii="Times New Roman" w:hAnsi="Times New Roman"/>
          <w:sz w:val="28"/>
          <w:szCs w:val="28"/>
          <w:lang w:val="ru-RU"/>
        </w:rPr>
        <w:t xml:space="preserve"> - деньги, в том числе валюта, банковские чеки и ценные бумаги, изделия из драгоценных металлов и камней, автомашины, продукты питания, видеотехника, бытовые приборы и другие товары, квартиры, дачи, загородные дома, гаражи, земельные участки и другая недвижимость. </w:t>
      </w:r>
    </w:p>
    <w:p w:rsidR="001546DE" w:rsidRDefault="001546DE" w:rsidP="001546DE">
      <w:pPr>
        <w:pStyle w:val="a4"/>
        <w:spacing w:before="0" w:beforeAutospacing="0" w:after="0" w:afterAutospacing="0"/>
        <w:ind w:firstLine="709"/>
        <w:jc w:val="both"/>
        <w:rPr>
          <w:rFonts w:ascii="Times New Roman" w:hAnsi="Times New Roman"/>
          <w:b/>
          <w:sz w:val="28"/>
          <w:szCs w:val="28"/>
          <w:u w:val="single"/>
          <w:lang w:val="ru-RU"/>
        </w:rPr>
      </w:pPr>
      <w:r w:rsidRPr="002F02B0">
        <w:rPr>
          <w:rFonts w:ascii="Times New Roman" w:hAnsi="Times New Roman"/>
          <w:b/>
          <w:sz w:val="28"/>
          <w:szCs w:val="28"/>
          <w:u w:val="single"/>
          <w:lang w:val="ru-RU"/>
        </w:rPr>
        <w:t>УСЛУГИ И ВЫГОДЫ</w:t>
      </w:r>
      <w:r w:rsidRPr="002F02B0">
        <w:rPr>
          <w:rFonts w:ascii="Times New Roman" w:hAnsi="Times New Roman"/>
          <w:sz w:val="28"/>
          <w:szCs w:val="28"/>
          <w:lang w:val="ru-RU"/>
        </w:rPr>
        <w:t xml:space="preserve"> - лечение, ремонтные и строительные работы, санаторные и туристические путевки, поездки за границу, оплата развлечений и других расходов безвозмездно или по заниженной стоимости.</w:t>
      </w:r>
    </w:p>
    <w:p w:rsidR="001546DE" w:rsidRDefault="001546DE" w:rsidP="0079003E">
      <w:pPr>
        <w:pStyle w:val="a4"/>
        <w:spacing w:before="0" w:beforeAutospacing="0" w:after="0" w:afterAutospacing="0"/>
        <w:ind w:firstLine="709"/>
        <w:jc w:val="both"/>
        <w:rPr>
          <w:rFonts w:ascii="Times New Roman" w:hAnsi="Times New Roman"/>
          <w:b/>
          <w:sz w:val="28"/>
          <w:szCs w:val="28"/>
          <w:u w:val="single"/>
          <w:lang w:val="ru-RU"/>
        </w:rPr>
      </w:pPr>
    </w:p>
    <w:p w:rsidR="0079003E" w:rsidRDefault="0079003E" w:rsidP="0079003E">
      <w:pPr>
        <w:pStyle w:val="a4"/>
        <w:spacing w:before="0" w:beforeAutospacing="0" w:after="0" w:afterAutospacing="0"/>
        <w:ind w:firstLine="709"/>
        <w:jc w:val="both"/>
        <w:rPr>
          <w:rFonts w:ascii="Times New Roman" w:hAnsi="Times New Roman"/>
          <w:sz w:val="28"/>
          <w:szCs w:val="28"/>
          <w:lang w:val="ru-RU"/>
        </w:rPr>
      </w:pPr>
      <w:r w:rsidRPr="002F02B0">
        <w:rPr>
          <w:rFonts w:ascii="Times New Roman" w:hAnsi="Times New Roman"/>
          <w:b/>
          <w:sz w:val="28"/>
          <w:szCs w:val="28"/>
          <w:u w:val="single"/>
          <w:lang w:val="ru-RU"/>
        </w:rPr>
        <w:t>ЗАВУАЛИРОВАННАЯ ФОРМА ВЗЯТКИ</w:t>
      </w:r>
      <w:r w:rsidRPr="002F02B0">
        <w:rPr>
          <w:rFonts w:ascii="Times New Roman" w:hAnsi="Times New Roman"/>
          <w:sz w:val="28"/>
          <w:szCs w:val="28"/>
          <w:lang w:val="ru-RU"/>
        </w:rPr>
        <w:t xml:space="preserve"> - банковская ссуда в долг или под видом погашения несуществующего долга, оплата товаров, купленных по заниженной цене, покупка товаров по завышенной цене, заключение фиктивных трудовых договоров с выплатой зарплаты взяточнику, его родственникам, друзьям, получение льготного кредита, завышение гонораров за лекции, статьи, и книги, «случайный» выигрыш в казино, прощение долга, уменьшение арендной платы, увеличение процентных ставок по кредиту и т.д. </w:t>
      </w:r>
    </w:p>
    <w:p w:rsidR="001546DE" w:rsidRDefault="001546DE" w:rsidP="002D4215">
      <w:pPr>
        <w:pStyle w:val="menutop"/>
        <w:spacing w:before="0" w:beforeAutospacing="0" w:after="0" w:afterAutospacing="0"/>
        <w:ind w:firstLine="709"/>
        <w:jc w:val="center"/>
        <w:rPr>
          <w:rFonts w:ascii="Times New Roman" w:hAnsi="Times New Roman"/>
          <w:b/>
          <w:sz w:val="28"/>
          <w:szCs w:val="28"/>
          <w:lang w:val="ru-RU"/>
        </w:rPr>
      </w:pPr>
    </w:p>
    <w:p w:rsidR="001546DE" w:rsidRPr="00117069" w:rsidRDefault="002D4215" w:rsidP="002D4215">
      <w:pPr>
        <w:pStyle w:val="menutop"/>
        <w:spacing w:before="0" w:beforeAutospacing="0" w:after="0" w:afterAutospacing="0"/>
        <w:ind w:firstLine="709"/>
        <w:jc w:val="center"/>
        <w:rPr>
          <w:rFonts w:ascii="Times New Roman" w:hAnsi="Times New Roman"/>
          <w:b/>
          <w:sz w:val="28"/>
          <w:szCs w:val="28"/>
          <w:lang w:val="ru-RU"/>
        </w:rPr>
      </w:pPr>
      <w:r w:rsidRPr="00117069">
        <w:rPr>
          <w:rFonts w:ascii="Times New Roman" w:hAnsi="Times New Roman"/>
          <w:b/>
          <w:sz w:val="28"/>
          <w:szCs w:val="28"/>
          <w:lang w:val="ru-RU"/>
        </w:rPr>
        <w:t>К УГОЛОВНОЙ ОТВЕТСТВЕННОСТИ ЗА ПОЛУЧЕНИЕ (ДАЧУ) ВЗЯТКИ</w:t>
      </w:r>
      <w:r w:rsidR="001546DE" w:rsidRPr="00117069">
        <w:rPr>
          <w:rFonts w:ascii="Times New Roman" w:hAnsi="Times New Roman"/>
          <w:b/>
          <w:sz w:val="28"/>
          <w:szCs w:val="28"/>
          <w:lang w:val="ru-RU"/>
        </w:rPr>
        <w:t xml:space="preserve"> </w:t>
      </w:r>
      <w:r w:rsidR="00117069" w:rsidRPr="00117069">
        <w:rPr>
          <w:rFonts w:ascii="Times New Roman" w:hAnsi="Times New Roman"/>
          <w:b/>
          <w:sz w:val="28"/>
          <w:szCs w:val="28"/>
          <w:lang w:val="ru-RU"/>
        </w:rPr>
        <w:t>ПРИВЛЕКАЮТСЯ:</w:t>
      </w:r>
    </w:p>
    <w:p w:rsidR="001546DE" w:rsidRPr="00117069" w:rsidRDefault="00117069" w:rsidP="00117069">
      <w:pPr>
        <w:pStyle w:val="menutop"/>
        <w:spacing w:before="0" w:beforeAutospacing="0" w:after="0" w:afterAutospacing="0"/>
        <w:ind w:firstLine="709"/>
        <w:rPr>
          <w:rFonts w:ascii="Times New Roman" w:hAnsi="Times New Roman"/>
          <w:b/>
          <w:sz w:val="28"/>
          <w:szCs w:val="28"/>
          <w:lang w:val="ru-RU"/>
        </w:rPr>
      </w:pPr>
      <w:r w:rsidRPr="00117069">
        <w:rPr>
          <w:rFonts w:ascii="Times New Roman" w:hAnsi="Times New Roman"/>
          <w:b/>
          <w:sz w:val="28"/>
          <w:szCs w:val="28"/>
          <w:lang w:val="ru-RU"/>
        </w:rPr>
        <w:t>- ВЗЯТКОДАТЕЛЬ;</w:t>
      </w:r>
    </w:p>
    <w:p w:rsidR="002D4215" w:rsidRPr="00117069" w:rsidRDefault="00117069" w:rsidP="00117069">
      <w:pPr>
        <w:pStyle w:val="menutop"/>
        <w:spacing w:before="0" w:beforeAutospacing="0" w:after="0" w:afterAutospacing="0"/>
        <w:ind w:firstLine="709"/>
        <w:jc w:val="both"/>
        <w:rPr>
          <w:rFonts w:ascii="Times New Roman" w:hAnsi="Times New Roman"/>
          <w:b/>
          <w:sz w:val="28"/>
          <w:szCs w:val="28"/>
          <w:lang w:val="ru-RU"/>
        </w:rPr>
      </w:pPr>
      <w:r w:rsidRPr="00117069">
        <w:rPr>
          <w:rFonts w:ascii="Times New Roman" w:hAnsi="Times New Roman"/>
          <w:b/>
          <w:sz w:val="28"/>
          <w:szCs w:val="28"/>
          <w:lang w:val="ru-RU"/>
        </w:rPr>
        <w:t xml:space="preserve">- </w:t>
      </w:r>
      <w:r w:rsidR="002D4215" w:rsidRPr="00117069">
        <w:rPr>
          <w:rFonts w:ascii="Times New Roman" w:hAnsi="Times New Roman"/>
          <w:b/>
          <w:sz w:val="28"/>
          <w:szCs w:val="28"/>
          <w:lang w:val="ru-RU"/>
        </w:rPr>
        <w:t>ВЗЯТКОПОЛУЧАТЕЛЬ</w:t>
      </w:r>
      <w:r w:rsidRPr="00117069">
        <w:rPr>
          <w:rFonts w:ascii="Times New Roman" w:hAnsi="Times New Roman"/>
          <w:b/>
          <w:sz w:val="28"/>
          <w:szCs w:val="28"/>
          <w:lang w:val="ru-RU"/>
        </w:rPr>
        <w:t>;</w:t>
      </w:r>
    </w:p>
    <w:p w:rsidR="002D4215" w:rsidRPr="00117069" w:rsidRDefault="00117069" w:rsidP="00117069">
      <w:pPr>
        <w:pStyle w:val="menutop"/>
        <w:spacing w:before="0" w:beforeAutospacing="0" w:after="0" w:afterAutospacing="0"/>
        <w:ind w:firstLine="709"/>
        <w:jc w:val="both"/>
        <w:rPr>
          <w:rFonts w:ascii="Times New Roman" w:hAnsi="Times New Roman"/>
          <w:b/>
          <w:sz w:val="28"/>
          <w:szCs w:val="28"/>
          <w:lang w:val="ru-RU"/>
        </w:rPr>
      </w:pPr>
      <w:r w:rsidRPr="00117069">
        <w:rPr>
          <w:rFonts w:ascii="Times New Roman" w:hAnsi="Times New Roman"/>
          <w:b/>
          <w:sz w:val="28"/>
          <w:szCs w:val="28"/>
          <w:lang w:val="ru-RU"/>
        </w:rPr>
        <w:t xml:space="preserve">- </w:t>
      </w:r>
      <w:r w:rsidR="002D4215" w:rsidRPr="00117069">
        <w:rPr>
          <w:rFonts w:ascii="Times New Roman" w:hAnsi="Times New Roman"/>
          <w:b/>
          <w:sz w:val="28"/>
          <w:szCs w:val="28"/>
          <w:lang w:val="ru-RU"/>
        </w:rPr>
        <w:t xml:space="preserve">ПОСРЕДНИК </w:t>
      </w:r>
      <w:r w:rsidRPr="00117069">
        <w:rPr>
          <w:rFonts w:ascii="Times New Roman" w:hAnsi="Times New Roman"/>
          <w:b/>
          <w:sz w:val="28"/>
          <w:szCs w:val="28"/>
          <w:lang w:val="ru-RU"/>
        </w:rPr>
        <w:t>ПРИ ПОЛУЧЕНИИ (ДАЧЕ) ВЗЯТКИ</w:t>
      </w:r>
      <w:r>
        <w:rPr>
          <w:rFonts w:ascii="Times New Roman" w:hAnsi="Times New Roman"/>
          <w:b/>
          <w:sz w:val="28"/>
          <w:szCs w:val="28"/>
          <w:lang w:val="ru-RU"/>
        </w:rPr>
        <w:t>.</w:t>
      </w:r>
    </w:p>
    <w:p w:rsidR="00226249" w:rsidRPr="00143454" w:rsidRDefault="00226249" w:rsidP="00226249">
      <w:pPr>
        <w:rPr>
          <w:rFonts w:ascii="Times New Roman" w:hAnsi="Times New Roman"/>
          <w:b/>
          <w:color w:val="FF0000"/>
          <w:sz w:val="28"/>
          <w:szCs w:val="28"/>
          <w:lang w:val="ru-RU"/>
        </w:rPr>
      </w:pPr>
    </w:p>
    <w:p w:rsidR="00226249" w:rsidRDefault="00226249" w:rsidP="00670CF5">
      <w:pPr>
        <w:jc w:val="center"/>
        <w:rPr>
          <w:rFonts w:ascii="Times New Roman" w:hAnsi="Times New Roman"/>
          <w:b/>
          <w:color w:val="FF0000"/>
          <w:sz w:val="28"/>
          <w:szCs w:val="28"/>
          <w:lang w:val="ru-RU"/>
        </w:rPr>
      </w:pPr>
      <w:r w:rsidRPr="0007591E">
        <w:rPr>
          <w:rFonts w:ascii="Times New Roman" w:hAnsi="Times New Roman"/>
          <w:b/>
          <w:color w:val="FF0000"/>
          <w:sz w:val="28"/>
          <w:szCs w:val="28"/>
          <w:lang w:val="ru-RU"/>
        </w:rPr>
        <w:t>ВНИМАНИЕ</w:t>
      </w:r>
    </w:p>
    <w:p w:rsidR="0007591E" w:rsidRDefault="0007591E" w:rsidP="00670CF5">
      <w:pPr>
        <w:jc w:val="center"/>
        <w:rPr>
          <w:rFonts w:ascii="Times New Roman" w:hAnsi="Times New Roman"/>
          <w:b/>
          <w:color w:val="FF0000"/>
          <w:sz w:val="28"/>
          <w:szCs w:val="28"/>
          <w:lang w:val="ru-RU"/>
        </w:rPr>
      </w:pPr>
    </w:p>
    <w:tbl>
      <w:tblPr>
        <w:tblStyle w:val="a7"/>
        <w:tblW w:w="15984" w:type="dxa"/>
        <w:tblLook w:val="04A0" w:firstRow="1" w:lastRow="0" w:firstColumn="1" w:lastColumn="0" w:noHBand="0" w:noVBand="1"/>
      </w:tblPr>
      <w:tblGrid>
        <w:gridCol w:w="1384"/>
        <w:gridCol w:w="14600"/>
      </w:tblGrid>
      <w:tr w:rsidR="00226249" w:rsidRPr="0060037E" w:rsidTr="0018053D">
        <w:trPr>
          <w:trHeight w:val="1265"/>
        </w:trPr>
        <w:tc>
          <w:tcPr>
            <w:tcW w:w="1384" w:type="dxa"/>
          </w:tcPr>
          <w:p w:rsidR="00226249" w:rsidRPr="00544A7F" w:rsidRDefault="00226249" w:rsidP="00EC6DDB">
            <w:pPr>
              <w:jc w:val="center"/>
              <w:rPr>
                <w:rFonts w:ascii="Times New Roman" w:hAnsi="Times New Roman"/>
                <w:sz w:val="28"/>
                <w:szCs w:val="28"/>
              </w:rPr>
            </w:pPr>
            <w:r w:rsidRPr="00544A7F">
              <w:rPr>
                <w:rFonts w:ascii="Times New Roman" w:hAnsi="Times New Roman"/>
                <w:noProof/>
                <w:sz w:val="28"/>
                <w:szCs w:val="28"/>
                <w:lang w:val="ru-RU" w:eastAsia="ru-RU" w:bidi="ar-SA"/>
              </w:rPr>
              <w:drawing>
                <wp:inline distT="0" distB="0" distL="0" distR="0" wp14:anchorId="5D44983C" wp14:editId="2B910AEB">
                  <wp:extent cx="455586" cy="790575"/>
                  <wp:effectExtent l="0" t="0" r="0" b="0"/>
                  <wp:docPr id="1" name="Рисунок 5" descr="P:\Методичка_Взятка\3913460-exclamation-mark-of-red-color--objects-over-white_мини.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Методичка_Взятка\3913460-exclamation-mark-of-red-color--objects-over-white_мини.jpg"/>
                          <pic:cNvPicPr>
                            <a:picLocks noChangeAspect="1" noChangeArrowheads="1"/>
                          </pic:cNvPicPr>
                        </pic:nvPicPr>
                        <pic:blipFill>
                          <a:blip r:embed="rId10" cstate="print"/>
                          <a:srcRect/>
                          <a:stretch>
                            <a:fillRect/>
                          </a:stretch>
                        </pic:blipFill>
                        <pic:spPr bwMode="auto">
                          <a:xfrm>
                            <a:off x="0" y="0"/>
                            <a:ext cx="455586" cy="790575"/>
                          </a:xfrm>
                          <a:prstGeom prst="rect">
                            <a:avLst/>
                          </a:prstGeom>
                          <a:noFill/>
                          <a:ln w="9525">
                            <a:noFill/>
                            <a:miter lim="800000"/>
                            <a:headEnd/>
                            <a:tailEnd/>
                          </a:ln>
                        </pic:spPr>
                      </pic:pic>
                    </a:graphicData>
                  </a:graphic>
                </wp:inline>
              </w:drawing>
            </w:r>
          </w:p>
        </w:tc>
        <w:tc>
          <w:tcPr>
            <w:tcW w:w="14600" w:type="dxa"/>
          </w:tcPr>
          <w:p w:rsidR="00403604" w:rsidRPr="0018053D" w:rsidRDefault="005A319C" w:rsidP="0018053D">
            <w:pPr>
              <w:jc w:val="center"/>
              <w:rPr>
                <w:rFonts w:ascii="Times New Roman" w:hAnsi="Times New Roman"/>
                <w:sz w:val="28"/>
                <w:szCs w:val="28"/>
                <w:lang w:val="ru-RU"/>
              </w:rPr>
            </w:pPr>
            <w:r w:rsidRPr="0018053D">
              <w:rPr>
                <w:rFonts w:ascii="Times New Roman" w:hAnsi="Times New Roman"/>
                <w:b/>
                <w:color w:val="FF0000"/>
                <w:sz w:val="28"/>
                <w:szCs w:val="28"/>
                <w:lang w:val="ru-RU"/>
              </w:rPr>
              <w:t>УЧАСТИЕ РОДСТВЕННИКОВ В ПОЛУЧЕНИИ ВЗЯТКИ</w:t>
            </w:r>
          </w:p>
          <w:p w:rsidR="00226249" w:rsidRPr="0018053D" w:rsidRDefault="00226249" w:rsidP="000D2106">
            <w:pPr>
              <w:jc w:val="both"/>
              <w:rPr>
                <w:rFonts w:ascii="Times New Roman" w:hAnsi="Times New Roman"/>
                <w:sz w:val="28"/>
                <w:szCs w:val="28"/>
                <w:lang w:val="ru-RU"/>
              </w:rPr>
            </w:pPr>
            <w:r w:rsidRPr="0018053D">
              <w:rPr>
                <w:rFonts w:ascii="Times New Roman" w:hAnsi="Times New Roman"/>
                <w:sz w:val="28"/>
                <w:szCs w:val="28"/>
                <w:lang w:val="ru-RU"/>
              </w:rPr>
              <w:t xml:space="preserve">Действия должностного лица также квалифицируются как получение </w:t>
            </w:r>
            <w:r w:rsidRPr="0018053D">
              <w:rPr>
                <w:rFonts w:ascii="Times New Roman" w:hAnsi="Times New Roman"/>
                <w:b/>
                <w:sz w:val="28"/>
                <w:szCs w:val="28"/>
                <w:lang w:val="ru-RU"/>
              </w:rPr>
              <w:t>взятки</w:t>
            </w:r>
            <w:r w:rsidRPr="0018053D">
              <w:rPr>
                <w:rFonts w:ascii="Times New Roman" w:hAnsi="Times New Roman"/>
                <w:sz w:val="28"/>
                <w:szCs w:val="28"/>
                <w:lang w:val="ru-RU"/>
              </w:rPr>
              <w:t xml:space="preserve">, если имущественные выгоды в виде денег, иных ценностей, оказания материальных услуг предоставлены </w:t>
            </w:r>
            <w:r w:rsidRPr="0018053D">
              <w:rPr>
                <w:rFonts w:ascii="Times New Roman" w:hAnsi="Times New Roman"/>
                <w:b/>
                <w:sz w:val="28"/>
                <w:szCs w:val="28"/>
                <w:lang w:val="ru-RU"/>
              </w:rPr>
              <w:t>родным и близким должностного лица</w:t>
            </w:r>
            <w:r w:rsidRPr="0018053D">
              <w:rPr>
                <w:rFonts w:ascii="Times New Roman" w:hAnsi="Times New Roman"/>
                <w:sz w:val="28"/>
                <w:szCs w:val="28"/>
                <w:lang w:val="ru-RU"/>
              </w:rPr>
              <w:t xml:space="preserve"> с его согласия,</w:t>
            </w:r>
            <w:r w:rsidR="000D2106" w:rsidRPr="0018053D">
              <w:rPr>
                <w:rFonts w:ascii="Times New Roman" w:hAnsi="Times New Roman"/>
                <w:sz w:val="28"/>
                <w:szCs w:val="28"/>
                <w:lang w:val="ru-RU"/>
              </w:rPr>
              <w:t xml:space="preserve"> </w:t>
            </w:r>
            <w:r w:rsidRPr="0018053D">
              <w:rPr>
                <w:rFonts w:ascii="Times New Roman" w:hAnsi="Times New Roman"/>
                <w:sz w:val="28"/>
                <w:szCs w:val="28"/>
                <w:lang w:val="ru-RU"/>
              </w:rPr>
              <w:t xml:space="preserve">и при этом он использовал свои служебные полномочия в пользу взяткодателя </w:t>
            </w:r>
          </w:p>
        </w:tc>
      </w:tr>
    </w:tbl>
    <w:p w:rsidR="0007591E" w:rsidRDefault="0007591E" w:rsidP="00416DC5">
      <w:pPr>
        <w:pStyle w:val="a4"/>
        <w:spacing w:before="0" w:beforeAutospacing="0" w:after="0" w:afterAutospacing="0"/>
        <w:ind w:firstLine="709"/>
        <w:jc w:val="both"/>
        <w:rPr>
          <w:rFonts w:ascii="Times New Roman" w:hAnsi="Times New Roman"/>
          <w:sz w:val="30"/>
          <w:szCs w:val="30"/>
          <w:lang w:val="ru-RU"/>
        </w:rPr>
      </w:pPr>
    </w:p>
    <w:p w:rsidR="00416DC5" w:rsidRPr="002F02B0" w:rsidRDefault="00416DC5" w:rsidP="00416DC5">
      <w:pPr>
        <w:pStyle w:val="a4"/>
        <w:spacing w:before="0" w:beforeAutospacing="0" w:after="0" w:afterAutospacing="0"/>
        <w:ind w:firstLine="709"/>
        <w:jc w:val="both"/>
        <w:rPr>
          <w:rFonts w:ascii="Times New Roman" w:hAnsi="Times New Roman"/>
          <w:sz w:val="30"/>
          <w:szCs w:val="30"/>
          <w:lang w:val="ru-RU"/>
        </w:rPr>
      </w:pPr>
      <w:r w:rsidRPr="002F02B0">
        <w:rPr>
          <w:rFonts w:ascii="Times New Roman" w:hAnsi="Times New Roman"/>
          <w:sz w:val="30"/>
          <w:szCs w:val="30"/>
          <w:lang w:val="ru-RU"/>
        </w:rPr>
        <w:t xml:space="preserve">Уголовный кодекс Российской Федерации предусматривает несколько видов преступлений, связанных </w:t>
      </w:r>
      <w:r w:rsidR="002F02B0">
        <w:rPr>
          <w:rFonts w:ascii="Times New Roman" w:hAnsi="Times New Roman"/>
          <w:sz w:val="30"/>
          <w:szCs w:val="30"/>
          <w:lang w:val="ru-RU"/>
        </w:rPr>
        <w:br/>
      </w:r>
      <w:r w:rsidRPr="002F02B0">
        <w:rPr>
          <w:rFonts w:ascii="Times New Roman" w:hAnsi="Times New Roman"/>
          <w:sz w:val="30"/>
          <w:szCs w:val="30"/>
          <w:lang w:val="ru-RU"/>
        </w:rPr>
        <w:t xml:space="preserve">со взяткой: </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11780"/>
      </w:tblGrid>
      <w:tr w:rsidR="00416DC5" w:rsidRPr="0060037E" w:rsidTr="00702B28">
        <w:tc>
          <w:tcPr>
            <w:tcW w:w="675" w:type="dxa"/>
          </w:tcPr>
          <w:p w:rsidR="00416DC5" w:rsidRPr="0007591E" w:rsidRDefault="00416DC5" w:rsidP="0078674A">
            <w:pPr>
              <w:pStyle w:val="a4"/>
              <w:spacing w:before="0" w:beforeAutospacing="0" w:after="0" w:afterAutospacing="0"/>
              <w:jc w:val="both"/>
              <w:rPr>
                <w:rFonts w:ascii="Times New Roman" w:hAnsi="Times New Roman"/>
                <w:sz w:val="30"/>
                <w:szCs w:val="30"/>
                <w:lang w:val="ru-RU"/>
              </w:rPr>
            </w:pPr>
          </w:p>
        </w:tc>
        <w:tc>
          <w:tcPr>
            <w:tcW w:w="11780" w:type="dxa"/>
          </w:tcPr>
          <w:p w:rsidR="00416DC5" w:rsidRPr="00544A7F" w:rsidRDefault="00416DC5" w:rsidP="00416DC5">
            <w:pPr>
              <w:numPr>
                <w:ilvl w:val="0"/>
                <w:numId w:val="1"/>
              </w:numPr>
              <w:ind w:left="0" w:firstLine="709"/>
              <w:jc w:val="both"/>
              <w:rPr>
                <w:rStyle w:val="a3"/>
                <w:rFonts w:ascii="Times New Roman" w:hAnsi="Times New Roman"/>
                <w:b w:val="0"/>
                <w:bCs w:val="0"/>
                <w:sz w:val="30"/>
                <w:szCs w:val="30"/>
              </w:rPr>
            </w:pPr>
            <w:r w:rsidRPr="00544A7F">
              <w:rPr>
                <w:rStyle w:val="a3"/>
                <w:rFonts w:ascii="Times New Roman" w:hAnsi="Times New Roman"/>
                <w:sz w:val="30"/>
                <w:szCs w:val="30"/>
              </w:rPr>
              <w:t xml:space="preserve">получение взятки; </w:t>
            </w:r>
          </w:p>
          <w:p w:rsidR="00416DC5" w:rsidRPr="00544A7F" w:rsidRDefault="00416DC5" w:rsidP="00416DC5">
            <w:pPr>
              <w:numPr>
                <w:ilvl w:val="0"/>
                <w:numId w:val="1"/>
              </w:numPr>
              <w:ind w:left="0" w:firstLine="709"/>
              <w:jc w:val="both"/>
              <w:rPr>
                <w:rStyle w:val="a3"/>
                <w:rFonts w:ascii="Times New Roman" w:hAnsi="Times New Roman"/>
                <w:b w:val="0"/>
                <w:bCs w:val="0"/>
                <w:sz w:val="30"/>
                <w:szCs w:val="30"/>
              </w:rPr>
            </w:pPr>
            <w:r w:rsidRPr="00544A7F">
              <w:rPr>
                <w:rStyle w:val="a3"/>
                <w:rFonts w:ascii="Times New Roman" w:hAnsi="Times New Roman"/>
                <w:sz w:val="30"/>
                <w:szCs w:val="30"/>
              </w:rPr>
              <w:t>дача взятки;</w:t>
            </w:r>
          </w:p>
          <w:p w:rsidR="00416DC5" w:rsidRPr="00544A7F" w:rsidRDefault="00416DC5" w:rsidP="00416DC5">
            <w:pPr>
              <w:numPr>
                <w:ilvl w:val="0"/>
                <w:numId w:val="1"/>
              </w:numPr>
              <w:ind w:left="0" w:firstLine="709"/>
              <w:jc w:val="both"/>
              <w:rPr>
                <w:rStyle w:val="a3"/>
                <w:rFonts w:ascii="Times New Roman" w:hAnsi="Times New Roman"/>
                <w:b w:val="0"/>
                <w:bCs w:val="0"/>
                <w:sz w:val="30"/>
                <w:szCs w:val="30"/>
              </w:rPr>
            </w:pPr>
            <w:r w:rsidRPr="00544A7F">
              <w:rPr>
                <w:rStyle w:val="a3"/>
                <w:rFonts w:ascii="Times New Roman" w:hAnsi="Times New Roman"/>
                <w:sz w:val="30"/>
                <w:szCs w:val="30"/>
              </w:rPr>
              <w:t>посредничество во взяточничестве;</w:t>
            </w:r>
          </w:p>
          <w:p w:rsidR="00416DC5" w:rsidRPr="00544A7F" w:rsidRDefault="00416DC5" w:rsidP="00416DC5">
            <w:pPr>
              <w:numPr>
                <w:ilvl w:val="0"/>
                <w:numId w:val="1"/>
              </w:numPr>
              <w:ind w:left="0" w:firstLine="709"/>
              <w:jc w:val="both"/>
              <w:rPr>
                <w:rStyle w:val="a3"/>
                <w:rFonts w:ascii="Times New Roman" w:hAnsi="Times New Roman"/>
                <w:bCs w:val="0"/>
                <w:sz w:val="30"/>
                <w:szCs w:val="30"/>
              </w:rPr>
            </w:pPr>
            <w:r w:rsidRPr="00544A7F">
              <w:rPr>
                <w:rStyle w:val="a3"/>
                <w:rFonts w:ascii="Times New Roman" w:hAnsi="Times New Roman"/>
                <w:bCs w:val="0"/>
                <w:sz w:val="30"/>
                <w:szCs w:val="30"/>
              </w:rPr>
              <w:t>коммерческий подкуп;</w:t>
            </w:r>
          </w:p>
          <w:p w:rsidR="00416DC5" w:rsidRPr="002F02B0" w:rsidRDefault="00416DC5" w:rsidP="00702B28">
            <w:pPr>
              <w:numPr>
                <w:ilvl w:val="0"/>
                <w:numId w:val="1"/>
              </w:numPr>
              <w:ind w:left="0" w:firstLine="709"/>
              <w:jc w:val="both"/>
              <w:rPr>
                <w:rFonts w:ascii="Times New Roman" w:hAnsi="Times New Roman"/>
                <w:sz w:val="30"/>
                <w:szCs w:val="30"/>
                <w:lang w:val="ru-RU"/>
              </w:rPr>
            </w:pPr>
            <w:r w:rsidRPr="002F02B0">
              <w:rPr>
                <w:rFonts w:ascii="Times New Roman" w:eastAsiaTheme="minorHAnsi" w:hAnsi="Times New Roman"/>
                <w:b/>
                <w:bCs/>
                <w:sz w:val="30"/>
                <w:szCs w:val="30"/>
                <w:lang w:val="ru-RU"/>
              </w:rPr>
              <w:t>провокация взятки либо коммерческого подкупа.</w:t>
            </w:r>
          </w:p>
        </w:tc>
      </w:tr>
    </w:tbl>
    <w:p w:rsidR="00702B28" w:rsidRDefault="00702B28" w:rsidP="00DC0DEA">
      <w:pPr>
        <w:autoSpaceDE w:val="0"/>
        <w:autoSpaceDN w:val="0"/>
        <w:adjustRightInd w:val="0"/>
        <w:ind w:firstLine="708"/>
        <w:jc w:val="both"/>
        <w:rPr>
          <w:rStyle w:val="a3"/>
          <w:rFonts w:ascii="Times New Roman" w:hAnsi="Times New Roman"/>
          <w:sz w:val="30"/>
          <w:szCs w:val="30"/>
          <w:lang w:val="ru-RU"/>
        </w:rPr>
      </w:pPr>
    </w:p>
    <w:p w:rsidR="00670CF5" w:rsidRPr="002F02B0" w:rsidRDefault="009200B8" w:rsidP="00DC0DEA">
      <w:pPr>
        <w:autoSpaceDE w:val="0"/>
        <w:autoSpaceDN w:val="0"/>
        <w:adjustRightInd w:val="0"/>
        <w:ind w:firstLine="708"/>
        <w:jc w:val="both"/>
        <w:rPr>
          <w:rFonts w:ascii="Times New Roman" w:hAnsi="Times New Roman"/>
          <w:sz w:val="30"/>
          <w:szCs w:val="30"/>
          <w:lang w:val="ru-RU"/>
        </w:rPr>
      </w:pPr>
      <w:r w:rsidRPr="002F02B0">
        <w:rPr>
          <w:rStyle w:val="a3"/>
          <w:rFonts w:ascii="Times New Roman" w:hAnsi="Times New Roman"/>
          <w:sz w:val="30"/>
          <w:szCs w:val="30"/>
          <w:lang w:val="ru-RU"/>
        </w:rPr>
        <w:t>Получение взятки</w:t>
      </w:r>
      <w:r w:rsidRPr="002F02B0">
        <w:rPr>
          <w:rFonts w:ascii="Times New Roman" w:hAnsi="Times New Roman"/>
          <w:sz w:val="30"/>
          <w:szCs w:val="30"/>
          <w:lang w:val="ru-RU"/>
        </w:rPr>
        <w:t xml:space="preserve"> </w:t>
      </w:r>
      <w:r w:rsidR="00670CF5" w:rsidRPr="002F02B0">
        <w:rPr>
          <w:rFonts w:ascii="Times New Roman" w:hAnsi="Times New Roman"/>
          <w:sz w:val="30"/>
          <w:szCs w:val="30"/>
          <w:lang w:val="ru-RU"/>
        </w:rPr>
        <w:t>–</w:t>
      </w:r>
      <w:r w:rsidRPr="002F02B0">
        <w:rPr>
          <w:rFonts w:ascii="Times New Roman" w:hAnsi="Times New Roman"/>
          <w:sz w:val="30"/>
          <w:szCs w:val="30"/>
          <w:lang w:val="ru-RU"/>
        </w:rPr>
        <w:t xml:space="preserve"> </w:t>
      </w:r>
      <w:r w:rsidR="00670CF5" w:rsidRPr="002F02B0">
        <w:rPr>
          <w:rFonts w:ascii="Times New Roman" w:hAnsi="Times New Roman"/>
          <w:sz w:val="30"/>
          <w:szCs w:val="30"/>
          <w:lang w:val="ru-RU"/>
        </w:rPr>
        <w:t xml:space="preserve">получение должностным лицом, иностранным должностным лицом либо должностным лицом публичной международной организации лично или через посредника взятки  в виде денег, ценных бумаг, иного имущества либо в виде незаконных оказания ему услуг имущественного характера, предоставления иных имущественных прав за совершение действий (бездействие) в пользу взяткодателя или представляемых им лиц, если такие действия (бездействие) входят в служебные полномочия должностного лица либо если оно в силу </w:t>
      </w:r>
      <w:hyperlink r:id="rId11" w:history="1">
        <w:r w:rsidR="00670CF5" w:rsidRPr="002F02B0">
          <w:rPr>
            <w:rFonts w:ascii="Times New Roman" w:hAnsi="Times New Roman"/>
            <w:sz w:val="30"/>
            <w:szCs w:val="30"/>
            <w:lang w:val="ru-RU"/>
          </w:rPr>
          <w:t>должностного положения</w:t>
        </w:r>
      </w:hyperlink>
      <w:r w:rsidR="00670CF5" w:rsidRPr="002F02B0">
        <w:rPr>
          <w:rFonts w:ascii="Times New Roman" w:hAnsi="Times New Roman"/>
          <w:sz w:val="30"/>
          <w:szCs w:val="30"/>
          <w:lang w:val="ru-RU"/>
        </w:rPr>
        <w:t xml:space="preserve"> может способствовать таким действиям (бездействию), а равно за </w:t>
      </w:r>
      <w:hyperlink r:id="rId12" w:history="1">
        <w:r w:rsidR="00670CF5" w:rsidRPr="002F02B0">
          <w:rPr>
            <w:rFonts w:ascii="Times New Roman" w:hAnsi="Times New Roman"/>
            <w:sz w:val="30"/>
            <w:szCs w:val="30"/>
            <w:lang w:val="ru-RU"/>
          </w:rPr>
          <w:t>общее покровительство</w:t>
        </w:r>
      </w:hyperlink>
      <w:r w:rsidR="00670CF5" w:rsidRPr="002F02B0">
        <w:rPr>
          <w:rFonts w:ascii="Times New Roman" w:hAnsi="Times New Roman"/>
          <w:sz w:val="30"/>
          <w:szCs w:val="30"/>
          <w:lang w:val="ru-RU"/>
        </w:rPr>
        <w:t xml:space="preserve"> или </w:t>
      </w:r>
      <w:hyperlink r:id="rId13" w:history="1">
        <w:r w:rsidR="00670CF5" w:rsidRPr="002F02B0">
          <w:rPr>
            <w:rFonts w:ascii="Times New Roman" w:hAnsi="Times New Roman"/>
            <w:sz w:val="30"/>
            <w:szCs w:val="30"/>
            <w:lang w:val="ru-RU"/>
          </w:rPr>
          <w:t>попустительство по службе</w:t>
        </w:r>
      </w:hyperlink>
      <w:r w:rsidR="00670CF5" w:rsidRPr="002F02B0">
        <w:rPr>
          <w:rFonts w:ascii="Times New Roman" w:hAnsi="Times New Roman"/>
          <w:sz w:val="30"/>
          <w:szCs w:val="30"/>
          <w:lang w:val="ru-RU"/>
        </w:rPr>
        <w:t xml:space="preserve"> (статья 290 УК РФ).</w:t>
      </w:r>
    </w:p>
    <w:p w:rsidR="009200B8" w:rsidRPr="002F02B0" w:rsidRDefault="009200B8" w:rsidP="00DC0DEA">
      <w:pPr>
        <w:pStyle w:val="a4"/>
        <w:spacing w:before="0" w:beforeAutospacing="0" w:after="0" w:afterAutospacing="0"/>
        <w:ind w:firstLine="540"/>
        <w:jc w:val="both"/>
        <w:rPr>
          <w:rFonts w:ascii="Times New Roman" w:hAnsi="Times New Roman"/>
          <w:sz w:val="30"/>
          <w:szCs w:val="30"/>
          <w:lang w:val="ru-RU"/>
        </w:rPr>
      </w:pPr>
      <w:r w:rsidRPr="002F02B0">
        <w:rPr>
          <w:rStyle w:val="a3"/>
          <w:rFonts w:ascii="Times New Roman" w:hAnsi="Times New Roman"/>
          <w:sz w:val="30"/>
          <w:szCs w:val="30"/>
          <w:lang w:val="ru-RU"/>
        </w:rPr>
        <w:t>Дача взятки</w:t>
      </w:r>
      <w:r w:rsidRPr="002F02B0">
        <w:rPr>
          <w:rFonts w:ascii="Times New Roman" w:hAnsi="Times New Roman"/>
          <w:sz w:val="30"/>
          <w:szCs w:val="30"/>
          <w:lang w:val="ru-RU"/>
        </w:rPr>
        <w:t xml:space="preserve"> - </w:t>
      </w:r>
      <w:r w:rsidR="00DC0DEA" w:rsidRPr="002F02B0">
        <w:rPr>
          <w:rFonts w:ascii="Times New Roman" w:hAnsi="Times New Roman"/>
          <w:sz w:val="30"/>
          <w:szCs w:val="30"/>
          <w:lang w:val="ru-RU"/>
        </w:rPr>
        <w:t xml:space="preserve">дача взятки должностному лицу, </w:t>
      </w:r>
      <w:hyperlink r:id="rId14" w:history="1">
        <w:r w:rsidR="00DC0DEA" w:rsidRPr="002F02B0">
          <w:rPr>
            <w:rFonts w:ascii="Times New Roman" w:hAnsi="Times New Roman"/>
            <w:sz w:val="30"/>
            <w:szCs w:val="30"/>
            <w:lang w:val="ru-RU"/>
          </w:rPr>
          <w:t>иностранному должностному лицу</w:t>
        </w:r>
      </w:hyperlink>
      <w:r w:rsidR="00DC0DEA" w:rsidRPr="002F02B0">
        <w:rPr>
          <w:rFonts w:ascii="Times New Roman" w:hAnsi="Times New Roman"/>
          <w:sz w:val="30"/>
          <w:szCs w:val="30"/>
          <w:lang w:val="ru-RU"/>
        </w:rPr>
        <w:t xml:space="preserve"> либо </w:t>
      </w:r>
      <w:hyperlink r:id="rId15" w:history="1">
        <w:r w:rsidR="00DC0DEA" w:rsidRPr="002F02B0">
          <w:rPr>
            <w:rFonts w:ascii="Times New Roman" w:hAnsi="Times New Roman"/>
            <w:sz w:val="30"/>
            <w:szCs w:val="30"/>
            <w:lang w:val="ru-RU"/>
          </w:rPr>
          <w:t>должностному лицу публичной международной организации</w:t>
        </w:r>
      </w:hyperlink>
      <w:r w:rsidR="00DC0DEA" w:rsidRPr="002F02B0">
        <w:rPr>
          <w:rFonts w:ascii="Times New Roman" w:hAnsi="Times New Roman"/>
          <w:sz w:val="30"/>
          <w:szCs w:val="30"/>
          <w:lang w:val="ru-RU"/>
        </w:rPr>
        <w:t xml:space="preserve"> лично или через посредника (статья 291 УК РФ).</w:t>
      </w:r>
    </w:p>
    <w:p w:rsidR="009E22AF" w:rsidRPr="002F02B0" w:rsidRDefault="009E22AF" w:rsidP="009E22AF">
      <w:pPr>
        <w:widowControl w:val="0"/>
        <w:autoSpaceDE w:val="0"/>
        <w:autoSpaceDN w:val="0"/>
        <w:adjustRightInd w:val="0"/>
        <w:ind w:firstLine="540"/>
        <w:jc w:val="both"/>
        <w:rPr>
          <w:rFonts w:ascii="Times New Roman" w:hAnsi="Times New Roman"/>
          <w:sz w:val="30"/>
          <w:szCs w:val="30"/>
          <w:lang w:val="ru-RU"/>
        </w:rPr>
      </w:pPr>
      <w:r w:rsidRPr="002F02B0">
        <w:rPr>
          <w:rFonts w:ascii="Times New Roman" w:hAnsi="Times New Roman"/>
          <w:b/>
          <w:sz w:val="30"/>
          <w:szCs w:val="30"/>
          <w:lang w:val="ru-RU"/>
        </w:rPr>
        <w:t xml:space="preserve">Посредничество во взяточничестве </w:t>
      </w:r>
      <w:r w:rsidRPr="002F02B0">
        <w:rPr>
          <w:rFonts w:ascii="Times New Roman" w:hAnsi="Times New Roman"/>
          <w:sz w:val="30"/>
          <w:szCs w:val="30"/>
          <w:lang w:val="ru-RU"/>
        </w:rPr>
        <w:t>- не</w:t>
      </w:r>
      <w:r w:rsidR="00416DC5" w:rsidRPr="002F02B0">
        <w:rPr>
          <w:rFonts w:ascii="Times New Roman" w:hAnsi="Times New Roman"/>
          <w:sz w:val="30"/>
          <w:szCs w:val="30"/>
          <w:lang w:val="ru-RU"/>
        </w:rPr>
        <w:t xml:space="preserve">посредственная передача взятки </w:t>
      </w:r>
      <w:r w:rsidRPr="002F02B0">
        <w:rPr>
          <w:rFonts w:ascii="Times New Roman" w:hAnsi="Times New Roman"/>
          <w:sz w:val="30"/>
          <w:szCs w:val="30"/>
          <w:lang w:val="ru-RU"/>
        </w:rPr>
        <w:t>по поручению взяткодателя или взяткополучателя или иное способствование взяткодателю и (или) взяткополучателю в достижении либо реализации соглашения между ними о получении и даче взятки</w:t>
      </w:r>
      <w:r w:rsidR="00056FA2" w:rsidRPr="002F02B0">
        <w:rPr>
          <w:rFonts w:ascii="Times New Roman" w:hAnsi="Times New Roman"/>
          <w:sz w:val="30"/>
          <w:szCs w:val="30"/>
          <w:lang w:val="ru-RU"/>
        </w:rPr>
        <w:t xml:space="preserve"> (статья  </w:t>
      </w:r>
      <w:r w:rsidR="00875AF8" w:rsidRPr="002F02B0">
        <w:rPr>
          <w:rFonts w:ascii="Times New Roman" w:hAnsi="Times New Roman"/>
          <w:sz w:val="30"/>
          <w:szCs w:val="30"/>
          <w:lang w:val="ru-RU"/>
        </w:rPr>
        <w:t>291.1 УК РФ</w:t>
      </w:r>
      <w:r w:rsidR="00056FA2" w:rsidRPr="002F02B0">
        <w:rPr>
          <w:rFonts w:ascii="Times New Roman" w:hAnsi="Times New Roman"/>
          <w:sz w:val="30"/>
          <w:szCs w:val="30"/>
          <w:lang w:val="ru-RU"/>
        </w:rPr>
        <w:t>)</w:t>
      </w:r>
      <w:r w:rsidRPr="002F02B0">
        <w:rPr>
          <w:rFonts w:ascii="Times New Roman" w:hAnsi="Times New Roman"/>
          <w:sz w:val="30"/>
          <w:szCs w:val="30"/>
          <w:lang w:val="ru-RU"/>
        </w:rPr>
        <w:t>.</w:t>
      </w:r>
    </w:p>
    <w:p w:rsidR="004A4A51" w:rsidRPr="002F02B0" w:rsidRDefault="00993194" w:rsidP="004A4A51">
      <w:pPr>
        <w:autoSpaceDE w:val="0"/>
        <w:autoSpaceDN w:val="0"/>
        <w:adjustRightInd w:val="0"/>
        <w:ind w:firstLine="540"/>
        <w:jc w:val="both"/>
        <w:rPr>
          <w:rFonts w:ascii="Times New Roman" w:eastAsiaTheme="minorHAnsi" w:hAnsi="Times New Roman"/>
          <w:bCs/>
          <w:sz w:val="30"/>
          <w:szCs w:val="30"/>
          <w:lang w:val="ru-RU"/>
        </w:rPr>
      </w:pPr>
      <w:r w:rsidRPr="002F02B0">
        <w:rPr>
          <w:rStyle w:val="a3"/>
          <w:rFonts w:ascii="Times New Roman" w:hAnsi="Times New Roman"/>
          <w:bCs w:val="0"/>
          <w:sz w:val="30"/>
          <w:szCs w:val="30"/>
          <w:lang w:val="ru-RU"/>
        </w:rPr>
        <w:t xml:space="preserve">Коммерческий подкуп – </w:t>
      </w:r>
      <w:r w:rsidR="004A4A51" w:rsidRPr="002F02B0">
        <w:rPr>
          <w:rFonts w:ascii="Times New Roman" w:eastAsiaTheme="minorHAnsi" w:hAnsi="Times New Roman"/>
          <w:b/>
          <w:bCs/>
          <w:sz w:val="30"/>
          <w:szCs w:val="30"/>
          <w:lang w:val="ru-RU"/>
        </w:rPr>
        <w:t xml:space="preserve"> </w:t>
      </w:r>
      <w:r w:rsidR="004A4A51" w:rsidRPr="002F02B0">
        <w:rPr>
          <w:rFonts w:ascii="Times New Roman" w:eastAsiaTheme="minorHAnsi" w:hAnsi="Times New Roman"/>
          <w:bCs/>
          <w:sz w:val="30"/>
          <w:szCs w:val="30"/>
          <w:lang w:val="ru-RU"/>
        </w:rPr>
        <w:t xml:space="preserve">незаконные передача лицу, </w:t>
      </w:r>
      <w:hyperlink r:id="rId16" w:history="1">
        <w:r w:rsidR="004A4A51" w:rsidRPr="002F02B0">
          <w:rPr>
            <w:rFonts w:ascii="Times New Roman" w:eastAsiaTheme="minorHAnsi" w:hAnsi="Times New Roman"/>
            <w:bCs/>
            <w:sz w:val="30"/>
            <w:szCs w:val="30"/>
            <w:lang w:val="ru-RU"/>
          </w:rPr>
          <w:t>выполняющему</w:t>
        </w:r>
      </w:hyperlink>
      <w:r w:rsidR="004A4A51" w:rsidRPr="002F02B0">
        <w:rPr>
          <w:rFonts w:ascii="Times New Roman" w:eastAsiaTheme="minorHAnsi" w:hAnsi="Times New Roman"/>
          <w:bCs/>
          <w:sz w:val="30"/>
          <w:szCs w:val="30"/>
          <w:lang w:val="ru-RU"/>
        </w:rPr>
        <w:t xml:space="preserve"> управленческие функции в коммерческой или иной организации, денег, ценных бумаг, иного имущества, оказание ему услуг имущественного характера, предоставление иных имущественных прав за совершение действий (бездействие) в интересах дающего в связи с занимаемым этим лицом служебным положением</w:t>
      </w:r>
      <w:r w:rsidR="00056FA2" w:rsidRPr="002F02B0">
        <w:rPr>
          <w:rFonts w:ascii="Times New Roman" w:eastAsiaTheme="minorHAnsi" w:hAnsi="Times New Roman"/>
          <w:bCs/>
          <w:sz w:val="30"/>
          <w:szCs w:val="30"/>
          <w:lang w:val="ru-RU"/>
        </w:rPr>
        <w:t xml:space="preserve"> (статья </w:t>
      </w:r>
      <w:r w:rsidR="00875AF8" w:rsidRPr="002F02B0">
        <w:rPr>
          <w:rFonts w:ascii="Times New Roman" w:eastAsiaTheme="minorHAnsi" w:hAnsi="Times New Roman"/>
          <w:bCs/>
          <w:sz w:val="30"/>
          <w:szCs w:val="30"/>
          <w:lang w:val="ru-RU"/>
        </w:rPr>
        <w:t>204 УК РФ</w:t>
      </w:r>
      <w:r w:rsidR="00056FA2" w:rsidRPr="002F02B0">
        <w:rPr>
          <w:rFonts w:ascii="Times New Roman" w:eastAsiaTheme="minorHAnsi" w:hAnsi="Times New Roman"/>
          <w:bCs/>
          <w:sz w:val="30"/>
          <w:szCs w:val="30"/>
          <w:lang w:val="ru-RU"/>
        </w:rPr>
        <w:t>)</w:t>
      </w:r>
      <w:r w:rsidR="004A4A51" w:rsidRPr="002F02B0">
        <w:rPr>
          <w:rFonts w:ascii="Times New Roman" w:eastAsiaTheme="minorHAnsi" w:hAnsi="Times New Roman"/>
          <w:bCs/>
          <w:sz w:val="30"/>
          <w:szCs w:val="30"/>
          <w:lang w:val="ru-RU"/>
        </w:rPr>
        <w:t>.</w:t>
      </w:r>
    </w:p>
    <w:p w:rsidR="009B659F" w:rsidRPr="002F02B0" w:rsidRDefault="009B659F" w:rsidP="009B659F">
      <w:pPr>
        <w:autoSpaceDE w:val="0"/>
        <w:autoSpaceDN w:val="0"/>
        <w:adjustRightInd w:val="0"/>
        <w:ind w:firstLine="540"/>
        <w:jc w:val="both"/>
        <w:rPr>
          <w:rFonts w:ascii="Times New Roman" w:eastAsiaTheme="minorHAnsi" w:hAnsi="Times New Roman"/>
          <w:b/>
          <w:bCs/>
          <w:sz w:val="30"/>
          <w:szCs w:val="30"/>
          <w:lang w:val="ru-RU"/>
        </w:rPr>
      </w:pPr>
      <w:r w:rsidRPr="002F02B0">
        <w:rPr>
          <w:rFonts w:ascii="Times New Roman" w:eastAsiaTheme="minorHAnsi" w:hAnsi="Times New Roman"/>
          <w:b/>
          <w:bCs/>
          <w:sz w:val="30"/>
          <w:szCs w:val="30"/>
          <w:lang w:val="ru-RU"/>
        </w:rPr>
        <w:t>Провокация взятки либо коммерческого подкупа</w:t>
      </w:r>
      <w:r w:rsidR="00F97316">
        <w:rPr>
          <w:rFonts w:ascii="Times New Roman" w:hAnsi="Times New Roman"/>
          <w:sz w:val="32"/>
          <w:szCs w:val="32"/>
          <w:lang w:val="ru-RU" w:bidi="ar-SA"/>
        </w:rPr>
        <w:t>, то есть</w:t>
      </w:r>
      <w:r w:rsidRPr="002F02B0">
        <w:rPr>
          <w:rFonts w:ascii="Times New Roman" w:eastAsiaTheme="minorHAnsi" w:hAnsi="Times New Roman"/>
          <w:b/>
          <w:bCs/>
          <w:sz w:val="30"/>
          <w:szCs w:val="30"/>
          <w:lang w:val="ru-RU"/>
        </w:rPr>
        <w:t xml:space="preserve"> </w:t>
      </w:r>
      <w:r w:rsidRPr="00F97316">
        <w:rPr>
          <w:rFonts w:ascii="Times New Roman" w:eastAsiaTheme="minorHAnsi" w:hAnsi="Times New Roman"/>
          <w:bCs/>
          <w:sz w:val="30"/>
          <w:szCs w:val="30"/>
          <w:lang w:val="ru-RU"/>
        </w:rPr>
        <w:t>попытка</w:t>
      </w:r>
      <w:r w:rsidRPr="002F02B0">
        <w:rPr>
          <w:rFonts w:ascii="Times New Roman" w:eastAsiaTheme="minorHAnsi" w:hAnsi="Times New Roman"/>
          <w:b/>
          <w:bCs/>
          <w:sz w:val="30"/>
          <w:szCs w:val="30"/>
          <w:lang w:val="ru-RU"/>
        </w:rPr>
        <w:t xml:space="preserve"> </w:t>
      </w:r>
      <w:r w:rsidRPr="002F02B0">
        <w:rPr>
          <w:rFonts w:ascii="Times New Roman" w:eastAsiaTheme="minorHAnsi" w:hAnsi="Times New Roman"/>
          <w:bCs/>
          <w:sz w:val="30"/>
          <w:szCs w:val="30"/>
          <w:lang w:val="ru-RU"/>
        </w:rPr>
        <w:t>передачи должностному лицу либо лицу, выполняющему управленческие функции в коммерческих или иных организациях, без его согласия денег, ценных бумаг, иного имущества или оказания ему услуг имущественного характера в целях искусственного создания доказательств совершения преступления либо шантажа</w:t>
      </w:r>
      <w:r w:rsidR="00056FA2" w:rsidRPr="002F02B0">
        <w:rPr>
          <w:rFonts w:ascii="Times New Roman" w:eastAsiaTheme="minorHAnsi" w:hAnsi="Times New Roman"/>
          <w:bCs/>
          <w:sz w:val="30"/>
          <w:szCs w:val="30"/>
          <w:lang w:val="ru-RU"/>
        </w:rPr>
        <w:t xml:space="preserve"> (статья </w:t>
      </w:r>
      <w:r w:rsidR="00875AF8" w:rsidRPr="002F02B0">
        <w:rPr>
          <w:rFonts w:ascii="Times New Roman" w:eastAsiaTheme="minorHAnsi" w:hAnsi="Times New Roman"/>
          <w:bCs/>
          <w:sz w:val="30"/>
          <w:szCs w:val="30"/>
          <w:lang w:val="ru-RU"/>
        </w:rPr>
        <w:t>304 УК РФ</w:t>
      </w:r>
      <w:r w:rsidR="00056FA2" w:rsidRPr="002F02B0">
        <w:rPr>
          <w:rFonts w:ascii="Times New Roman" w:eastAsiaTheme="minorHAnsi" w:hAnsi="Times New Roman"/>
          <w:bCs/>
          <w:sz w:val="30"/>
          <w:szCs w:val="30"/>
          <w:lang w:val="ru-RU"/>
        </w:rPr>
        <w:t>)</w:t>
      </w:r>
      <w:r w:rsidRPr="002F02B0">
        <w:rPr>
          <w:rFonts w:ascii="Times New Roman" w:eastAsiaTheme="minorHAnsi" w:hAnsi="Times New Roman"/>
          <w:bCs/>
          <w:sz w:val="30"/>
          <w:szCs w:val="30"/>
          <w:lang w:val="ru-RU"/>
        </w:rPr>
        <w:t>.</w:t>
      </w:r>
    </w:p>
    <w:p w:rsidR="0075769C" w:rsidRPr="0007591E" w:rsidRDefault="0075769C" w:rsidP="00993194">
      <w:pPr>
        <w:pStyle w:val="a4"/>
        <w:spacing w:before="0" w:beforeAutospacing="0" w:after="0" w:afterAutospacing="0"/>
        <w:ind w:firstLine="540"/>
        <w:jc w:val="both"/>
        <w:rPr>
          <w:rFonts w:ascii="Times New Roman" w:hAnsi="Times New Roman"/>
          <w:sz w:val="16"/>
          <w:szCs w:val="16"/>
          <w:lang w:val="ru-RU"/>
        </w:rPr>
      </w:pPr>
    </w:p>
    <w:p w:rsidR="00117069" w:rsidRDefault="00117069" w:rsidP="00670CF5">
      <w:pPr>
        <w:jc w:val="center"/>
        <w:rPr>
          <w:rFonts w:ascii="Times New Roman" w:hAnsi="Times New Roman"/>
          <w:b/>
          <w:color w:val="FF0000"/>
          <w:sz w:val="28"/>
          <w:szCs w:val="28"/>
          <w:lang w:val="ru-RU"/>
        </w:rPr>
      </w:pPr>
    </w:p>
    <w:p w:rsidR="00FA2C9B" w:rsidRDefault="00FA2C9B" w:rsidP="00670CF5">
      <w:pPr>
        <w:jc w:val="center"/>
        <w:rPr>
          <w:rFonts w:ascii="Times New Roman" w:hAnsi="Times New Roman"/>
          <w:b/>
          <w:color w:val="FF0000"/>
          <w:sz w:val="28"/>
          <w:szCs w:val="28"/>
          <w:lang w:val="ru-RU"/>
        </w:rPr>
      </w:pPr>
      <w:r w:rsidRPr="00544A7F">
        <w:rPr>
          <w:rFonts w:ascii="Times New Roman" w:hAnsi="Times New Roman"/>
          <w:b/>
          <w:color w:val="FF0000"/>
          <w:sz w:val="28"/>
          <w:szCs w:val="28"/>
        </w:rPr>
        <w:t>ВНИМАНИЕ</w:t>
      </w:r>
    </w:p>
    <w:p w:rsidR="0007591E" w:rsidRPr="0007591E" w:rsidRDefault="0007591E" w:rsidP="00670CF5">
      <w:pPr>
        <w:jc w:val="center"/>
        <w:rPr>
          <w:rFonts w:ascii="Times New Roman" w:hAnsi="Times New Roman"/>
          <w:b/>
          <w:color w:val="FF0000"/>
          <w:sz w:val="16"/>
          <w:szCs w:val="16"/>
          <w:lang w:val="ru-RU"/>
        </w:rPr>
      </w:pPr>
    </w:p>
    <w:tbl>
      <w:tblPr>
        <w:tblStyle w:val="a7"/>
        <w:tblW w:w="15843" w:type="dxa"/>
        <w:tblLook w:val="04A0" w:firstRow="1" w:lastRow="0" w:firstColumn="1" w:lastColumn="0" w:noHBand="0" w:noVBand="1"/>
      </w:tblPr>
      <w:tblGrid>
        <w:gridCol w:w="1809"/>
        <w:gridCol w:w="14034"/>
      </w:tblGrid>
      <w:tr w:rsidR="00CB46D2" w:rsidRPr="0060037E" w:rsidTr="0007591E">
        <w:trPr>
          <w:trHeight w:val="2179"/>
        </w:trPr>
        <w:tc>
          <w:tcPr>
            <w:tcW w:w="1809" w:type="dxa"/>
          </w:tcPr>
          <w:p w:rsidR="00CB46D2" w:rsidRPr="00544A7F" w:rsidRDefault="00CB46D2" w:rsidP="00EC6DDB">
            <w:pPr>
              <w:jc w:val="center"/>
              <w:rPr>
                <w:rFonts w:ascii="Times New Roman" w:hAnsi="Times New Roman"/>
                <w:sz w:val="28"/>
                <w:szCs w:val="28"/>
              </w:rPr>
            </w:pPr>
            <w:r w:rsidRPr="00544A7F">
              <w:rPr>
                <w:rFonts w:ascii="Times New Roman" w:hAnsi="Times New Roman"/>
                <w:noProof/>
                <w:sz w:val="28"/>
                <w:szCs w:val="28"/>
                <w:lang w:val="ru-RU" w:eastAsia="ru-RU" w:bidi="ar-SA"/>
              </w:rPr>
              <w:drawing>
                <wp:inline distT="0" distB="0" distL="0" distR="0" wp14:anchorId="134C3F57" wp14:editId="6F26B3C9">
                  <wp:extent cx="647700" cy="1209675"/>
                  <wp:effectExtent l="19050" t="0" r="0" b="0"/>
                  <wp:docPr id="7" name="Рисунок 5" descr="P:\Методичка_Взятка\3913460-exclamation-mark-of-red-color--objects-over-white_мини.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Методичка_Взятка\3913460-exclamation-mark-of-red-color--objects-over-white_мини.jpg"/>
                          <pic:cNvPicPr>
                            <a:picLocks noChangeAspect="1" noChangeArrowheads="1"/>
                          </pic:cNvPicPr>
                        </pic:nvPicPr>
                        <pic:blipFill>
                          <a:blip r:embed="rId10" cstate="print"/>
                          <a:srcRect/>
                          <a:stretch>
                            <a:fillRect/>
                          </a:stretch>
                        </pic:blipFill>
                        <pic:spPr bwMode="auto">
                          <a:xfrm>
                            <a:off x="0" y="0"/>
                            <a:ext cx="647700" cy="1209675"/>
                          </a:xfrm>
                          <a:prstGeom prst="rect">
                            <a:avLst/>
                          </a:prstGeom>
                          <a:noFill/>
                          <a:ln w="9525">
                            <a:noFill/>
                            <a:miter lim="800000"/>
                            <a:headEnd/>
                            <a:tailEnd/>
                          </a:ln>
                        </pic:spPr>
                      </pic:pic>
                    </a:graphicData>
                  </a:graphic>
                </wp:inline>
              </w:drawing>
            </w:r>
          </w:p>
        </w:tc>
        <w:tc>
          <w:tcPr>
            <w:tcW w:w="14034" w:type="dxa"/>
          </w:tcPr>
          <w:p w:rsidR="00CB46D2" w:rsidRPr="002F02B0" w:rsidRDefault="00CB46D2" w:rsidP="00EC6DDB">
            <w:pPr>
              <w:jc w:val="center"/>
              <w:rPr>
                <w:rFonts w:ascii="Times New Roman" w:eastAsiaTheme="minorHAnsi" w:hAnsi="Times New Roman"/>
                <w:bCs/>
                <w:sz w:val="32"/>
                <w:szCs w:val="32"/>
                <w:lang w:val="ru-RU"/>
              </w:rPr>
            </w:pPr>
            <w:r w:rsidRPr="002F02B0">
              <w:rPr>
                <w:rFonts w:ascii="Times New Roman" w:hAnsi="Times New Roman"/>
                <w:b/>
                <w:color w:val="FF0000"/>
                <w:sz w:val="28"/>
                <w:szCs w:val="28"/>
                <w:lang w:val="ru-RU"/>
              </w:rPr>
              <w:t>ПОКУШЕНИЕ НА ПОЛУЧЕНИЕ ВЗЯТКИ</w:t>
            </w:r>
          </w:p>
          <w:p w:rsidR="00CB46D2" w:rsidRPr="002F02B0" w:rsidRDefault="00CB46D2" w:rsidP="00EC6DDB">
            <w:pPr>
              <w:autoSpaceDE w:val="0"/>
              <w:autoSpaceDN w:val="0"/>
              <w:adjustRightInd w:val="0"/>
              <w:jc w:val="both"/>
              <w:rPr>
                <w:rFonts w:ascii="Times New Roman" w:hAnsi="Times New Roman"/>
                <w:sz w:val="32"/>
                <w:szCs w:val="32"/>
                <w:lang w:val="ru-RU"/>
              </w:rPr>
            </w:pPr>
            <w:r w:rsidRPr="002F02B0">
              <w:rPr>
                <w:rFonts w:ascii="Times New Roman" w:eastAsiaTheme="minorHAnsi" w:hAnsi="Times New Roman"/>
                <w:bCs/>
                <w:sz w:val="32"/>
                <w:szCs w:val="32"/>
                <w:lang w:val="ru-RU"/>
              </w:rPr>
              <w:t xml:space="preserve">Если обусловленная передача ценностей не состоялась по обстоятельствам, не зависящим от воли лиц, действия которых были непосредственно направлены на их передачу или получение, содеянное следует квалифицировать как покушение на дачу либо получение взятки, на посредничество во взяточничестве или коммерческий подкуп </w:t>
            </w:r>
            <w:r w:rsidRPr="002F02B0">
              <w:rPr>
                <w:rFonts w:ascii="Times New Roman" w:hAnsi="Times New Roman"/>
                <w:sz w:val="32"/>
                <w:szCs w:val="32"/>
                <w:lang w:val="ru-RU"/>
              </w:rPr>
              <w:t>(</w:t>
            </w:r>
            <w:hyperlink r:id="rId17" w:history="1">
              <w:r w:rsidRPr="002F02B0">
                <w:rPr>
                  <w:rFonts w:ascii="Times New Roman" w:hAnsi="Times New Roman"/>
                  <w:sz w:val="32"/>
                  <w:szCs w:val="32"/>
                  <w:lang w:val="ru-RU"/>
                </w:rPr>
                <w:t xml:space="preserve">Постановление Пленума Верховного Суда РФ от 09.07.2013 № 24) </w:t>
              </w:r>
            </w:hyperlink>
          </w:p>
        </w:tc>
      </w:tr>
      <w:tr w:rsidR="00FA2C9B" w:rsidRPr="0060037E" w:rsidTr="0007591E">
        <w:trPr>
          <w:trHeight w:val="2082"/>
        </w:trPr>
        <w:tc>
          <w:tcPr>
            <w:tcW w:w="1809" w:type="dxa"/>
          </w:tcPr>
          <w:p w:rsidR="00FA2C9B" w:rsidRPr="00544A7F" w:rsidRDefault="00FA2C9B" w:rsidP="00EC6DDB">
            <w:pPr>
              <w:jc w:val="center"/>
              <w:rPr>
                <w:rFonts w:ascii="Times New Roman" w:hAnsi="Times New Roman"/>
                <w:sz w:val="28"/>
                <w:szCs w:val="28"/>
              </w:rPr>
            </w:pPr>
            <w:r w:rsidRPr="00544A7F">
              <w:rPr>
                <w:rFonts w:ascii="Times New Roman" w:hAnsi="Times New Roman"/>
                <w:noProof/>
                <w:sz w:val="28"/>
                <w:szCs w:val="28"/>
                <w:lang w:val="ru-RU" w:eastAsia="ru-RU" w:bidi="ar-SA"/>
              </w:rPr>
              <w:drawing>
                <wp:inline distT="0" distB="0" distL="0" distR="0" wp14:anchorId="294EA11F" wp14:editId="4887DA28">
                  <wp:extent cx="647700" cy="1209675"/>
                  <wp:effectExtent l="19050" t="0" r="0" b="0"/>
                  <wp:docPr id="2" name="Рисунок 5" descr="P:\Методичка_Взятка\3913460-exclamation-mark-of-red-color--objects-over-white_мини.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Методичка_Взятка\3913460-exclamation-mark-of-red-color--objects-over-white_мини.jpg"/>
                          <pic:cNvPicPr>
                            <a:picLocks noChangeAspect="1" noChangeArrowheads="1"/>
                          </pic:cNvPicPr>
                        </pic:nvPicPr>
                        <pic:blipFill>
                          <a:blip r:embed="rId10" cstate="print"/>
                          <a:srcRect/>
                          <a:stretch>
                            <a:fillRect/>
                          </a:stretch>
                        </pic:blipFill>
                        <pic:spPr bwMode="auto">
                          <a:xfrm>
                            <a:off x="0" y="0"/>
                            <a:ext cx="647700" cy="1209675"/>
                          </a:xfrm>
                          <a:prstGeom prst="rect">
                            <a:avLst/>
                          </a:prstGeom>
                          <a:noFill/>
                          <a:ln w="9525">
                            <a:noFill/>
                            <a:miter lim="800000"/>
                            <a:headEnd/>
                            <a:tailEnd/>
                          </a:ln>
                        </pic:spPr>
                      </pic:pic>
                    </a:graphicData>
                  </a:graphic>
                </wp:inline>
              </w:drawing>
            </w:r>
          </w:p>
        </w:tc>
        <w:tc>
          <w:tcPr>
            <w:tcW w:w="14034" w:type="dxa"/>
          </w:tcPr>
          <w:p w:rsidR="00D36AC6" w:rsidRPr="0007591E" w:rsidRDefault="00D36AC6" w:rsidP="00D36AC6">
            <w:pPr>
              <w:widowControl w:val="0"/>
              <w:autoSpaceDE w:val="0"/>
              <w:autoSpaceDN w:val="0"/>
              <w:adjustRightInd w:val="0"/>
              <w:jc w:val="both"/>
              <w:rPr>
                <w:rFonts w:ascii="Times New Roman" w:hAnsi="Times New Roman"/>
                <w:bCs/>
                <w:sz w:val="18"/>
                <w:szCs w:val="18"/>
              </w:rPr>
            </w:pPr>
          </w:p>
          <w:p w:rsidR="00FA2C9B" w:rsidRPr="002F02B0" w:rsidRDefault="00D36AC6" w:rsidP="00D36AC6">
            <w:pPr>
              <w:widowControl w:val="0"/>
              <w:autoSpaceDE w:val="0"/>
              <w:autoSpaceDN w:val="0"/>
              <w:adjustRightInd w:val="0"/>
              <w:jc w:val="both"/>
              <w:rPr>
                <w:rFonts w:ascii="Times New Roman" w:hAnsi="Times New Roman"/>
                <w:sz w:val="32"/>
                <w:szCs w:val="32"/>
                <w:lang w:val="ru-RU"/>
              </w:rPr>
            </w:pPr>
            <w:r w:rsidRPr="0007591E">
              <w:rPr>
                <w:rFonts w:ascii="Times New Roman" w:hAnsi="Times New Roman"/>
                <w:bCs/>
                <w:sz w:val="32"/>
                <w:szCs w:val="32"/>
                <w:lang w:val="ru-RU"/>
              </w:rPr>
              <w:t>Ответственность за получение, дачу взятки, посредничество во взяточничестве наступает независимо от времени получения должностным лицом взятки - до или после совершения им действий (бездействия) по службе в пользу взяткодателя или представляемых им лиц, а также независимо от того, были ли указанные действия (бездействие) заранее обусловлены взяткой или договоренностью с должностным лицом о передаче за их совершение взятки.</w:t>
            </w:r>
          </w:p>
        </w:tc>
      </w:tr>
    </w:tbl>
    <w:p w:rsidR="006B57E6" w:rsidRDefault="006B57E6" w:rsidP="007762B8">
      <w:pPr>
        <w:pStyle w:val="menutop"/>
        <w:spacing w:before="0" w:beforeAutospacing="0" w:after="0" w:afterAutospacing="0"/>
        <w:jc w:val="center"/>
        <w:rPr>
          <w:rFonts w:ascii="Times New Roman" w:hAnsi="Times New Roman"/>
          <w:b/>
          <w:sz w:val="28"/>
          <w:szCs w:val="28"/>
          <w:lang w:val="ru-RU"/>
        </w:rPr>
      </w:pPr>
    </w:p>
    <w:p w:rsidR="00702B28" w:rsidRDefault="00702B28" w:rsidP="007762B8">
      <w:pPr>
        <w:pStyle w:val="menutop"/>
        <w:spacing w:before="0" w:beforeAutospacing="0" w:after="0" w:afterAutospacing="0"/>
        <w:jc w:val="center"/>
        <w:rPr>
          <w:rFonts w:ascii="Times New Roman" w:hAnsi="Times New Roman"/>
          <w:b/>
          <w:sz w:val="28"/>
          <w:szCs w:val="28"/>
          <w:lang w:val="ru-RU"/>
        </w:rPr>
      </w:pPr>
    </w:p>
    <w:p w:rsidR="008515C4" w:rsidRPr="003D07F8" w:rsidRDefault="00A01B30" w:rsidP="007762B8">
      <w:pPr>
        <w:pStyle w:val="menutop"/>
        <w:spacing w:before="0" w:beforeAutospacing="0" w:after="0" w:afterAutospacing="0"/>
        <w:jc w:val="center"/>
        <w:rPr>
          <w:rFonts w:ascii="Times New Roman" w:hAnsi="Times New Roman"/>
          <w:b/>
          <w:sz w:val="28"/>
          <w:szCs w:val="28"/>
          <w:lang w:val="ru-RU"/>
        </w:rPr>
      </w:pPr>
      <w:r w:rsidRPr="003D07F8">
        <w:rPr>
          <w:rFonts w:ascii="Times New Roman" w:hAnsi="Times New Roman"/>
          <w:b/>
          <w:sz w:val="28"/>
          <w:szCs w:val="28"/>
          <w:lang w:val="ru-RU"/>
        </w:rPr>
        <w:t>ОТВЕТСТВЕННОСТЬ ЗА ПОЛУЧЕНИЕ ВЗЯТКИ</w:t>
      </w:r>
    </w:p>
    <w:p w:rsidR="003C0317" w:rsidRPr="002F02B0" w:rsidRDefault="00A01B30" w:rsidP="00A01B30">
      <w:pPr>
        <w:jc w:val="center"/>
        <w:rPr>
          <w:rFonts w:ascii="Times New Roman" w:hAnsi="Times New Roman"/>
          <w:sz w:val="28"/>
          <w:szCs w:val="28"/>
          <w:lang w:val="ru-RU"/>
        </w:rPr>
      </w:pPr>
      <w:r w:rsidRPr="002F02B0">
        <w:rPr>
          <w:rFonts w:ascii="Times New Roman" w:hAnsi="Times New Roman"/>
          <w:sz w:val="28"/>
          <w:szCs w:val="28"/>
          <w:lang w:val="ru-RU"/>
        </w:rPr>
        <w:t>(статья 290 У</w:t>
      </w:r>
      <w:r w:rsidR="008515C4" w:rsidRPr="002F02B0">
        <w:rPr>
          <w:rFonts w:ascii="Times New Roman" w:hAnsi="Times New Roman"/>
          <w:sz w:val="28"/>
          <w:szCs w:val="28"/>
          <w:lang w:val="ru-RU"/>
        </w:rPr>
        <w:t xml:space="preserve">головного кодекса </w:t>
      </w:r>
      <w:r w:rsidRPr="002F02B0">
        <w:rPr>
          <w:rFonts w:ascii="Times New Roman" w:hAnsi="Times New Roman"/>
          <w:sz w:val="28"/>
          <w:szCs w:val="28"/>
          <w:lang w:val="ru-RU"/>
        </w:rPr>
        <w:t>Р</w:t>
      </w:r>
      <w:r w:rsidR="008515C4" w:rsidRPr="002F02B0">
        <w:rPr>
          <w:rFonts w:ascii="Times New Roman" w:hAnsi="Times New Roman"/>
          <w:sz w:val="28"/>
          <w:szCs w:val="28"/>
          <w:lang w:val="ru-RU"/>
        </w:rPr>
        <w:t xml:space="preserve">оссийской </w:t>
      </w:r>
      <w:r w:rsidRPr="002F02B0">
        <w:rPr>
          <w:rFonts w:ascii="Times New Roman" w:hAnsi="Times New Roman"/>
          <w:sz w:val="28"/>
          <w:szCs w:val="28"/>
          <w:lang w:val="ru-RU"/>
        </w:rPr>
        <w:t>Ф</w:t>
      </w:r>
      <w:r w:rsidR="008515C4" w:rsidRPr="002F02B0">
        <w:rPr>
          <w:rFonts w:ascii="Times New Roman" w:hAnsi="Times New Roman"/>
          <w:sz w:val="28"/>
          <w:szCs w:val="28"/>
          <w:lang w:val="ru-RU"/>
        </w:rPr>
        <w:t>едерации</w:t>
      </w:r>
      <w:r w:rsidRPr="002F02B0">
        <w:rPr>
          <w:rFonts w:ascii="Times New Roman" w:hAnsi="Times New Roman"/>
          <w:sz w:val="28"/>
          <w:szCs w:val="28"/>
          <w:lang w:val="ru-RU"/>
        </w:rPr>
        <w:t>)</w:t>
      </w:r>
    </w:p>
    <w:p w:rsidR="00A01B30" w:rsidRPr="002F02B0" w:rsidRDefault="00A01B30" w:rsidP="00A01B30">
      <w:pPr>
        <w:jc w:val="center"/>
        <w:rPr>
          <w:rFonts w:ascii="Times New Roman" w:hAnsi="Times New Roman"/>
          <w:sz w:val="28"/>
          <w:szCs w:val="28"/>
          <w:lang w:val="ru-RU"/>
        </w:rPr>
      </w:pPr>
    </w:p>
    <w:tbl>
      <w:tblPr>
        <w:tblStyle w:val="a7"/>
        <w:tblW w:w="5000" w:type="pct"/>
        <w:tblLook w:val="04A0" w:firstRow="1" w:lastRow="0" w:firstColumn="1" w:lastColumn="0" w:noHBand="0" w:noVBand="1"/>
      </w:tblPr>
      <w:tblGrid>
        <w:gridCol w:w="5451"/>
        <w:gridCol w:w="10469"/>
      </w:tblGrid>
      <w:tr w:rsidR="008F5E44" w:rsidRPr="00544A7F" w:rsidTr="007762B8">
        <w:trPr>
          <w:trHeight w:val="589"/>
        </w:trPr>
        <w:tc>
          <w:tcPr>
            <w:tcW w:w="1712" w:type="pct"/>
            <w:vAlign w:val="center"/>
            <w:hideMark/>
          </w:tcPr>
          <w:p w:rsidR="008F5E44" w:rsidRPr="00544A7F" w:rsidRDefault="008F5E44" w:rsidP="007762B8">
            <w:pPr>
              <w:jc w:val="center"/>
              <w:rPr>
                <w:rFonts w:ascii="Times New Roman" w:hAnsi="Times New Roman"/>
                <w:bCs/>
                <w:color w:val="000000" w:themeColor="text1"/>
              </w:rPr>
            </w:pPr>
            <w:r w:rsidRPr="00544A7F">
              <w:rPr>
                <w:rFonts w:ascii="Times New Roman" w:hAnsi="Times New Roman"/>
                <w:bCs/>
                <w:color w:val="000000" w:themeColor="text1"/>
              </w:rPr>
              <w:t>ПРЕСТУПЛЕНИЕ</w:t>
            </w:r>
          </w:p>
        </w:tc>
        <w:tc>
          <w:tcPr>
            <w:tcW w:w="3288" w:type="pct"/>
            <w:vAlign w:val="center"/>
            <w:hideMark/>
          </w:tcPr>
          <w:p w:rsidR="008F5E44" w:rsidRPr="00544A7F" w:rsidRDefault="008F5E44" w:rsidP="008F5E44">
            <w:pPr>
              <w:jc w:val="center"/>
              <w:rPr>
                <w:rFonts w:ascii="Times New Roman" w:hAnsi="Times New Roman"/>
                <w:bCs/>
                <w:color w:val="000000" w:themeColor="text1"/>
              </w:rPr>
            </w:pPr>
            <w:r w:rsidRPr="00544A7F">
              <w:rPr>
                <w:rFonts w:ascii="Times New Roman" w:hAnsi="Times New Roman"/>
                <w:bCs/>
                <w:color w:val="000000" w:themeColor="text1"/>
              </w:rPr>
              <w:t>НАКАЗАНИЕ</w:t>
            </w:r>
          </w:p>
        </w:tc>
      </w:tr>
      <w:tr w:rsidR="008F5E44" w:rsidRPr="0060037E" w:rsidTr="007762B8">
        <w:tc>
          <w:tcPr>
            <w:tcW w:w="1712" w:type="pct"/>
            <w:hideMark/>
          </w:tcPr>
          <w:p w:rsidR="008F5E44" w:rsidRPr="002F02B0" w:rsidRDefault="008F5E44" w:rsidP="008F5E44">
            <w:pPr>
              <w:jc w:val="both"/>
              <w:rPr>
                <w:rFonts w:ascii="Times New Roman" w:hAnsi="Times New Roman"/>
                <w:b/>
                <w:sz w:val="28"/>
                <w:szCs w:val="28"/>
                <w:lang w:val="ru-RU"/>
              </w:rPr>
            </w:pPr>
            <w:r w:rsidRPr="002F02B0">
              <w:rPr>
                <w:rFonts w:ascii="Times New Roman" w:hAnsi="Times New Roman"/>
                <w:b/>
                <w:sz w:val="28"/>
                <w:szCs w:val="28"/>
                <w:lang w:val="ru-RU"/>
              </w:rPr>
              <w:t>Получение взятки должностным лицом лично или через посредника</w:t>
            </w:r>
            <w:r w:rsidRPr="002F02B0">
              <w:rPr>
                <w:rFonts w:ascii="Times New Roman" w:hAnsi="Times New Roman"/>
                <w:b/>
                <w:bCs/>
                <w:sz w:val="28"/>
                <w:szCs w:val="28"/>
                <w:lang w:val="ru-RU"/>
              </w:rPr>
              <w:t xml:space="preserve"> </w:t>
            </w:r>
          </w:p>
        </w:tc>
        <w:tc>
          <w:tcPr>
            <w:tcW w:w="3288" w:type="pct"/>
            <w:hideMark/>
          </w:tcPr>
          <w:p w:rsidR="006350DF" w:rsidRPr="002F02B0" w:rsidRDefault="00156FAD" w:rsidP="006350DF">
            <w:pPr>
              <w:jc w:val="both"/>
              <w:rPr>
                <w:rFonts w:ascii="Times New Roman" w:hAnsi="Times New Roman"/>
                <w:bCs/>
                <w:sz w:val="28"/>
                <w:szCs w:val="28"/>
                <w:lang w:val="ru-RU"/>
              </w:rPr>
            </w:pPr>
            <w:r w:rsidRPr="002F02B0">
              <w:rPr>
                <w:rFonts w:ascii="Times New Roman" w:hAnsi="Times New Roman"/>
                <w:bCs/>
                <w:sz w:val="28"/>
                <w:szCs w:val="28"/>
                <w:lang w:val="ru-RU"/>
              </w:rPr>
              <w:t xml:space="preserve">    </w:t>
            </w:r>
            <w:r w:rsidR="008F5E44" w:rsidRPr="002F02B0">
              <w:rPr>
                <w:rFonts w:ascii="Times New Roman" w:hAnsi="Times New Roman"/>
                <w:bCs/>
                <w:sz w:val="28"/>
                <w:szCs w:val="28"/>
                <w:lang w:val="ru-RU"/>
              </w:rPr>
              <w:t xml:space="preserve">штраф в размере от двадцатипятикратной до </w:t>
            </w:r>
            <w:r w:rsidR="006B7EF7" w:rsidRPr="002F02B0">
              <w:rPr>
                <w:rFonts w:ascii="Times New Roman" w:hAnsi="Times New Roman"/>
                <w:bCs/>
                <w:sz w:val="28"/>
                <w:szCs w:val="28"/>
                <w:lang w:val="ru-RU"/>
              </w:rPr>
              <w:t>пятидесятикратной</w:t>
            </w:r>
            <w:r w:rsidR="008F5E44" w:rsidRPr="002F02B0">
              <w:rPr>
                <w:rFonts w:ascii="Times New Roman" w:hAnsi="Times New Roman"/>
                <w:bCs/>
                <w:sz w:val="28"/>
                <w:szCs w:val="28"/>
                <w:lang w:val="ru-RU"/>
              </w:rPr>
              <w:t xml:space="preserve"> суммы взятки</w:t>
            </w:r>
            <w:r w:rsidR="007762B8" w:rsidRPr="002F02B0">
              <w:rPr>
                <w:rFonts w:ascii="Times New Roman" w:hAnsi="Times New Roman"/>
                <w:bCs/>
                <w:sz w:val="28"/>
                <w:szCs w:val="28"/>
                <w:lang w:val="ru-RU"/>
              </w:rPr>
              <w:t xml:space="preserve"> </w:t>
            </w:r>
            <w:r w:rsidR="000D149C" w:rsidRPr="002F02B0">
              <w:rPr>
                <w:rFonts w:ascii="Times New Roman" w:hAnsi="Times New Roman"/>
                <w:bCs/>
                <w:sz w:val="28"/>
                <w:szCs w:val="28"/>
                <w:lang w:val="ru-RU"/>
              </w:rPr>
              <w:t xml:space="preserve"> </w:t>
            </w:r>
            <w:r w:rsidR="00A3418F" w:rsidRPr="002F02B0">
              <w:rPr>
                <w:rFonts w:ascii="Times New Roman" w:hAnsi="Times New Roman"/>
                <w:bCs/>
                <w:sz w:val="28"/>
                <w:szCs w:val="28"/>
                <w:lang w:val="ru-RU"/>
              </w:rPr>
              <w:t xml:space="preserve">                       </w:t>
            </w:r>
            <w:r w:rsidRPr="002F02B0">
              <w:rPr>
                <w:rFonts w:ascii="Times New Roman" w:hAnsi="Times New Roman"/>
                <w:bCs/>
                <w:sz w:val="28"/>
                <w:szCs w:val="28"/>
                <w:lang w:val="ru-RU"/>
              </w:rPr>
              <w:t>и лишение права занимать определенные должности или заниматься определенной деятельностью на срок до трех лет;</w:t>
            </w:r>
          </w:p>
          <w:p w:rsidR="001B7C7E" w:rsidRPr="002F02B0" w:rsidRDefault="001B7C7E" w:rsidP="001B7C7E">
            <w:pPr>
              <w:autoSpaceDE w:val="0"/>
              <w:autoSpaceDN w:val="0"/>
              <w:adjustRightInd w:val="0"/>
              <w:jc w:val="center"/>
              <w:rPr>
                <w:rFonts w:ascii="Times New Roman" w:eastAsiaTheme="minorHAnsi" w:hAnsi="Times New Roman"/>
                <w:sz w:val="28"/>
                <w:szCs w:val="28"/>
                <w:lang w:val="ru-RU"/>
              </w:rPr>
            </w:pPr>
            <w:r w:rsidRPr="002F02B0">
              <w:rPr>
                <w:rFonts w:ascii="Times New Roman" w:eastAsiaTheme="minorHAnsi" w:hAnsi="Times New Roman"/>
                <w:sz w:val="28"/>
                <w:szCs w:val="28"/>
                <w:lang w:val="ru-RU"/>
              </w:rPr>
              <w:t>либо</w:t>
            </w:r>
          </w:p>
          <w:p w:rsidR="006B7EF7" w:rsidRPr="002F02B0" w:rsidRDefault="00156FAD" w:rsidP="007762B8">
            <w:pPr>
              <w:jc w:val="both"/>
              <w:rPr>
                <w:rFonts w:ascii="Times New Roman" w:hAnsi="Times New Roman"/>
                <w:bCs/>
                <w:sz w:val="28"/>
                <w:szCs w:val="28"/>
                <w:lang w:val="ru-RU"/>
              </w:rPr>
            </w:pPr>
            <w:r w:rsidRPr="002F02B0">
              <w:rPr>
                <w:rFonts w:ascii="Times New Roman" w:hAnsi="Times New Roman"/>
                <w:bCs/>
                <w:sz w:val="28"/>
                <w:szCs w:val="28"/>
                <w:lang w:val="ru-RU"/>
              </w:rPr>
              <w:t xml:space="preserve">    </w:t>
            </w:r>
            <w:r w:rsidR="006B7EF7" w:rsidRPr="002F02B0">
              <w:rPr>
                <w:rFonts w:ascii="Times New Roman" w:hAnsi="Times New Roman"/>
                <w:bCs/>
                <w:sz w:val="28"/>
                <w:szCs w:val="28"/>
                <w:lang w:val="ru-RU"/>
              </w:rPr>
              <w:t>принудительные работы на срок</w:t>
            </w:r>
            <w:r w:rsidRPr="002F02B0">
              <w:rPr>
                <w:rFonts w:ascii="Times New Roman" w:hAnsi="Times New Roman"/>
                <w:bCs/>
                <w:sz w:val="28"/>
                <w:szCs w:val="28"/>
                <w:lang w:val="ru-RU"/>
              </w:rPr>
              <w:t xml:space="preserve"> </w:t>
            </w:r>
            <w:r w:rsidR="006B7EF7" w:rsidRPr="002F02B0">
              <w:rPr>
                <w:rFonts w:ascii="Times New Roman" w:hAnsi="Times New Roman"/>
                <w:bCs/>
                <w:sz w:val="28"/>
                <w:szCs w:val="28"/>
                <w:lang w:val="ru-RU"/>
              </w:rPr>
              <w:t>до пяти лет</w:t>
            </w:r>
            <w:r w:rsidRPr="002F02B0">
              <w:rPr>
                <w:rFonts w:ascii="Times New Roman" w:hAnsi="Times New Roman"/>
                <w:bCs/>
                <w:sz w:val="28"/>
                <w:szCs w:val="28"/>
                <w:lang w:val="ru-RU"/>
              </w:rPr>
              <w:t xml:space="preserve"> и лишение права занимать определенные должности или заниматься определенной деятельностью на срок до трех лет</w:t>
            </w:r>
            <w:r w:rsidR="00A3418F" w:rsidRPr="002F02B0">
              <w:rPr>
                <w:rFonts w:ascii="Times New Roman" w:hAnsi="Times New Roman"/>
                <w:bCs/>
                <w:sz w:val="28"/>
                <w:szCs w:val="28"/>
                <w:lang w:val="ru-RU"/>
              </w:rPr>
              <w:t>;</w:t>
            </w:r>
          </w:p>
          <w:p w:rsidR="001B7C7E" w:rsidRPr="003D07F8" w:rsidRDefault="001B7C7E" w:rsidP="001B7C7E">
            <w:pPr>
              <w:autoSpaceDE w:val="0"/>
              <w:autoSpaceDN w:val="0"/>
              <w:adjustRightInd w:val="0"/>
              <w:jc w:val="center"/>
              <w:rPr>
                <w:rFonts w:ascii="Times New Roman" w:eastAsiaTheme="minorHAnsi" w:hAnsi="Times New Roman"/>
                <w:sz w:val="28"/>
                <w:szCs w:val="28"/>
                <w:lang w:val="ru-RU"/>
              </w:rPr>
            </w:pPr>
            <w:r w:rsidRPr="003D07F8">
              <w:rPr>
                <w:rFonts w:ascii="Times New Roman" w:eastAsiaTheme="minorHAnsi" w:hAnsi="Times New Roman"/>
                <w:sz w:val="28"/>
                <w:szCs w:val="28"/>
                <w:lang w:val="ru-RU"/>
              </w:rPr>
              <w:t>либо</w:t>
            </w:r>
          </w:p>
          <w:p w:rsidR="008F5E44" w:rsidRPr="002F02B0" w:rsidRDefault="00156FAD" w:rsidP="00255F38">
            <w:pPr>
              <w:jc w:val="both"/>
              <w:rPr>
                <w:rFonts w:ascii="Times New Roman" w:hAnsi="Times New Roman"/>
                <w:sz w:val="28"/>
                <w:szCs w:val="28"/>
                <w:lang w:val="ru-RU"/>
              </w:rPr>
            </w:pPr>
            <w:r w:rsidRPr="003D07F8">
              <w:rPr>
                <w:rFonts w:ascii="Times New Roman" w:hAnsi="Times New Roman"/>
                <w:bCs/>
                <w:sz w:val="28"/>
                <w:szCs w:val="28"/>
                <w:lang w:val="ru-RU"/>
              </w:rPr>
              <w:t xml:space="preserve">    </w:t>
            </w:r>
            <w:r w:rsidR="008F5E44" w:rsidRPr="002F02B0">
              <w:rPr>
                <w:rFonts w:ascii="Times New Roman" w:hAnsi="Times New Roman"/>
                <w:bCs/>
                <w:sz w:val="28"/>
                <w:szCs w:val="28"/>
                <w:lang w:val="ru-RU"/>
              </w:rPr>
              <w:t xml:space="preserve">лишение свободы на срок </w:t>
            </w:r>
            <w:r w:rsidR="000D149C" w:rsidRPr="002F02B0">
              <w:rPr>
                <w:rFonts w:ascii="Times New Roman" w:hAnsi="Times New Roman"/>
                <w:bCs/>
                <w:sz w:val="28"/>
                <w:szCs w:val="28"/>
                <w:lang w:val="ru-RU"/>
              </w:rPr>
              <w:t>до</w:t>
            </w:r>
            <w:r w:rsidR="008F5E44" w:rsidRPr="002F02B0">
              <w:rPr>
                <w:rFonts w:ascii="Times New Roman" w:hAnsi="Times New Roman"/>
                <w:bCs/>
                <w:sz w:val="28"/>
                <w:szCs w:val="28"/>
                <w:lang w:val="ru-RU"/>
              </w:rPr>
              <w:t xml:space="preserve"> трех лет</w:t>
            </w:r>
            <w:r w:rsidRPr="002F02B0">
              <w:rPr>
                <w:rFonts w:ascii="Times New Roman" w:hAnsi="Times New Roman"/>
                <w:bCs/>
                <w:sz w:val="28"/>
                <w:szCs w:val="28"/>
                <w:lang w:val="ru-RU"/>
              </w:rPr>
              <w:t xml:space="preserve"> </w:t>
            </w:r>
            <w:r w:rsidR="008F5E44" w:rsidRPr="002F02B0">
              <w:rPr>
                <w:rFonts w:ascii="Times New Roman" w:hAnsi="Times New Roman"/>
                <w:bCs/>
                <w:sz w:val="28"/>
                <w:szCs w:val="28"/>
                <w:lang w:val="ru-RU"/>
              </w:rPr>
              <w:t xml:space="preserve">со штрафом в размере </w:t>
            </w:r>
            <w:r w:rsidR="000D149C" w:rsidRPr="002F02B0">
              <w:rPr>
                <w:rFonts w:ascii="Times New Roman" w:hAnsi="Times New Roman"/>
                <w:bCs/>
                <w:sz w:val="28"/>
                <w:szCs w:val="28"/>
                <w:lang w:val="ru-RU"/>
              </w:rPr>
              <w:t>двадцатикратной</w:t>
            </w:r>
            <w:r w:rsidR="008F5E44" w:rsidRPr="002F02B0">
              <w:rPr>
                <w:rFonts w:ascii="Times New Roman" w:hAnsi="Times New Roman"/>
                <w:bCs/>
                <w:sz w:val="28"/>
                <w:szCs w:val="28"/>
                <w:lang w:val="ru-RU"/>
              </w:rPr>
              <w:t xml:space="preserve"> суммы взятки</w:t>
            </w:r>
            <w:r w:rsidRPr="002F02B0">
              <w:rPr>
                <w:rFonts w:ascii="Times New Roman" w:hAnsi="Times New Roman"/>
                <w:bCs/>
                <w:sz w:val="28"/>
                <w:szCs w:val="28"/>
                <w:lang w:val="ru-RU"/>
              </w:rPr>
              <w:t>.</w:t>
            </w:r>
          </w:p>
        </w:tc>
      </w:tr>
      <w:tr w:rsidR="000D149C" w:rsidRPr="0060037E" w:rsidTr="007762B8">
        <w:tc>
          <w:tcPr>
            <w:tcW w:w="1712" w:type="pct"/>
            <w:hideMark/>
          </w:tcPr>
          <w:p w:rsidR="000D149C" w:rsidRPr="002F02B0" w:rsidRDefault="000D149C" w:rsidP="008F5E44">
            <w:pPr>
              <w:jc w:val="both"/>
              <w:rPr>
                <w:rFonts w:ascii="Times New Roman" w:hAnsi="Times New Roman"/>
                <w:b/>
                <w:sz w:val="28"/>
                <w:szCs w:val="28"/>
                <w:lang w:val="ru-RU"/>
              </w:rPr>
            </w:pPr>
            <w:r w:rsidRPr="002F02B0">
              <w:rPr>
                <w:rFonts w:ascii="Times New Roman" w:hAnsi="Times New Roman"/>
                <w:b/>
                <w:sz w:val="28"/>
                <w:szCs w:val="28"/>
                <w:lang w:val="ru-RU"/>
              </w:rPr>
              <w:t>Получение взятки в значительном размере (свыше 25 тыс. руб.) должностным лицом лично или через посредника</w:t>
            </w:r>
          </w:p>
        </w:tc>
        <w:tc>
          <w:tcPr>
            <w:tcW w:w="3288" w:type="pct"/>
            <w:hideMark/>
          </w:tcPr>
          <w:p w:rsidR="000D149C" w:rsidRPr="002F02B0" w:rsidRDefault="006350DF" w:rsidP="006350DF">
            <w:pPr>
              <w:jc w:val="both"/>
              <w:rPr>
                <w:rFonts w:ascii="Times New Roman" w:hAnsi="Times New Roman"/>
                <w:bCs/>
                <w:sz w:val="28"/>
                <w:szCs w:val="28"/>
                <w:lang w:val="ru-RU"/>
              </w:rPr>
            </w:pPr>
            <w:r w:rsidRPr="002F02B0">
              <w:rPr>
                <w:rFonts w:ascii="Times New Roman" w:hAnsi="Times New Roman"/>
                <w:bCs/>
                <w:sz w:val="28"/>
                <w:szCs w:val="28"/>
                <w:lang w:val="ru-RU"/>
              </w:rPr>
              <w:t xml:space="preserve">    </w:t>
            </w:r>
            <w:r w:rsidR="000D149C" w:rsidRPr="002F02B0">
              <w:rPr>
                <w:rFonts w:ascii="Times New Roman" w:hAnsi="Times New Roman"/>
                <w:bCs/>
                <w:sz w:val="28"/>
                <w:szCs w:val="28"/>
                <w:lang w:val="ru-RU"/>
              </w:rPr>
              <w:t>штраф в размере от тридцатикратной</w:t>
            </w:r>
            <w:r w:rsidRPr="002F02B0">
              <w:rPr>
                <w:rFonts w:ascii="Times New Roman" w:hAnsi="Times New Roman"/>
                <w:bCs/>
                <w:sz w:val="28"/>
                <w:szCs w:val="28"/>
                <w:lang w:val="ru-RU"/>
              </w:rPr>
              <w:t xml:space="preserve"> </w:t>
            </w:r>
            <w:r w:rsidR="000D149C" w:rsidRPr="002F02B0">
              <w:rPr>
                <w:rFonts w:ascii="Times New Roman" w:hAnsi="Times New Roman"/>
                <w:bCs/>
                <w:sz w:val="28"/>
                <w:szCs w:val="28"/>
                <w:lang w:val="ru-RU"/>
              </w:rPr>
              <w:t>до шестидесятикратной суммы взятки</w:t>
            </w:r>
            <w:r w:rsidRPr="002F02B0">
              <w:rPr>
                <w:rFonts w:ascii="Times New Roman" w:hAnsi="Times New Roman"/>
                <w:bCs/>
                <w:sz w:val="28"/>
                <w:szCs w:val="28"/>
                <w:lang w:val="ru-RU"/>
              </w:rPr>
              <w:t xml:space="preserve"> и лишение права занимать определенные должности или заниматься определенной деятельностью на срок до трех лет</w:t>
            </w:r>
            <w:r w:rsidR="000D149C" w:rsidRPr="002F02B0">
              <w:rPr>
                <w:rFonts w:ascii="Times New Roman" w:hAnsi="Times New Roman"/>
                <w:bCs/>
                <w:sz w:val="28"/>
                <w:szCs w:val="28"/>
                <w:lang w:val="ru-RU"/>
              </w:rPr>
              <w:t xml:space="preserve">;  </w:t>
            </w:r>
          </w:p>
          <w:p w:rsidR="001B7C7E" w:rsidRPr="003D07F8" w:rsidRDefault="001B7C7E" w:rsidP="001B7C7E">
            <w:pPr>
              <w:autoSpaceDE w:val="0"/>
              <w:autoSpaceDN w:val="0"/>
              <w:adjustRightInd w:val="0"/>
              <w:jc w:val="center"/>
              <w:rPr>
                <w:rFonts w:ascii="Times New Roman" w:eastAsiaTheme="minorHAnsi" w:hAnsi="Times New Roman"/>
                <w:sz w:val="28"/>
                <w:szCs w:val="28"/>
                <w:lang w:val="ru-RU"/>
              </w:rPr>
            </w:pPr>
            <w:r w:rsidRPr="003D07F8">
              <w:rPr>
                <w:rFonts w:ascii="Times New Roman" w:eastAsiaTheme="minorHAnsi" w:hAnsi="Times New Roman"/>
                <w:sz w:val="28"/>
                <w:szCs w:val="28"/>
                <w:lang w:val="ru-RU"/>
              </w:rPr>
              <w:t>либо</w:t>
            </w:r>
          </w:p>
          <w:p w:rsidR="000D149C" w:rsidRPr="002F02B0" w:rsidRDefault="006350DF" w:rsidP="00255F38">
            <w:pPr>
              <w:jc w:val="both"/>
              <w:rPr>
                <w:rFonts w:ascii="Times New Roman" w:hAnsi="Times New Roman"/>
                <w:bCs/>
                <w:sz w:val="28"/>
                <w:szCs w:val="28"/>
                <w:lang w:val="ru-RU"/>
              </w:rPr>
            </w:pPr>
            <w:r w:rsidRPr="003D07F8">
              <w:rPr>
                <w:rFonts w:ascii="Times New Roman" w:hAnsi="Times New Roman"/>
                <w:bCs/>
                <w:sz w:val="28"/>
                <w:szCs w:val="28"/>
                <w:lang w:val="ru-RU"/>
              </w:rPr>
              <w:t xml:space="preserve">    </w:t>
            </w:r>
            <w:r w:rsidR="000D149C" w:rsidRPr="002F02B0">
              <w:rPr>
                <w:rFonts w:ascii="Times New Roman" w:hAnsi="Times New Roman"/>
                <w:bCs/>
                <w:sz w:val="28"/>
                <w:szCs w:val="28"/>
                <w:lang w:val="ru-RU"/>
              </w:rPr>
              <w:t>лишение свободы на срок до шести лет</w:t>
            </w:r>
            <w:r w:rsidRPr="002F02B0">
              <w:rPr>
                <w:rFonts w:ascii="Times New Roman" w:hAnsi="Times New Roman"/>
                <w:bCs/>
                <w:sz w:val="28"/>
                <w:szCs w:val="28"/>
                <w:lang w:val="ru-RU"/>
              </w:rPr>
              <w:t xml:space="preserve"> </w:t>
            </w:r>
            <w:r w:rsidR="000D149C" w:rsidRPr="002F02B0">
              <w:rPr>
                <w:rFonts w:ascii="Times New Roman" w:hAnsi="Times New Roman"/>
                <w:bCs/>
                <w:sz w:val="28"/>
                <w:szCs w:val="28"/>
                <w:lang w:val="ru-RU"/>
              </w:rPr>
              <w:t>со штрафом в размере тридцатикратной суммы взятки</w:t>
            </w:r>
            <w:r w:rsidRPr="002F02B0">
              <w:rPr>
                <w:rFonts w:ascii="Times New Roman" w:hAnsi="Times New Roman"/>
                <w:bCs/>
                <w:sz w:val="28"/>
                <w:szCs w:val="28"/>
                <w:lang w:val="ru-RU"/>
              </w:rPr>
              <w:t>.</w:t>
            </w:r>
          </w:p>
        </w:tc>
      </w:tr>
      <w:tr w:rsidR="00377F93" w:rsidRPr="0060037E" w:rsidTr="007762B8">
        <w:tc>
          <w:tcPr>
            <w:tcW w:w="1712" w:type="pct"/>
            <w:hideMark/>
          </w:tcPr>
          <w:p w:rsidR="00377F93" w:rsidRPr="002F02B0" w:rsidRDefault="00377F93" w:rsidP="00377F93">
            <w:pPr>
              <w:jc w:val="both"/>
              <w:rPr>
                <w:rFonts w:ascii="Times New Roman" w:hAnsi="Times New Roman"/>
                <w:b/>
                <w:sz w:val="28"/>
                <w:szCs w:val="28"/>
                <w:lang w:val="ru-RU"/>
              </w:rPr>
            </w:pPr>
            <w:r w:rsidRPr="002F02B0">
              <w:rPr>
                <w:rFonts w:ascii="Times New Roman" w:hAnsi="Times New Roman"/>
                <w:b/>
                <w:sz w:val="28"/>
                <w:szCs w:val="28"/>
                <w:lang w:val="ru-RU"/>
              </w:rPr>
              <w:t xml:space="preserve">Получение взятки должностным лицом за незаконные действия (бездействие) </w:t>
            </w:r>
          </w:p>
        </w:tc>
        <w:tc>
          <w:tcPr>
            <w:tcW w:w="3288" w:type="pct"/>
            <w:hideMark/>
          </w:tcPr>
          <w:p w:rsidR="00065833" w:rsidRPr="002F02B0" w:rsidRDefault="00065833" w:rsidP="00065833">
            <w:pPr>
              <w:jc w:val="both"/>
              <w:rPr>
                <w:rFonts w:ascii="Times New Roman" w:hAnsi="Times New Roman"/>
                <w:bCs/>
                <w:sz w:val="28"/>
                <w:szCs w:val="28"/>
                <w:lang w:val="ru-RU"/>
              </w:rPr>
            </w:pPr>
            <w:r w:rsidRPr="002F02B0">
              <w:rPr>
                <w:rFonts w:ascii="Times New Roman" w:hAnsi="Times New Roman"/>
                <w:bCs/>
                <w:sz w:val="28"/>
                <w:szCs w:val="28"/>
                <w:lang w:val="ru-RU"/>
              </w:rPr>
              <w:t xml:space="preserve">    </w:t>
            </w:r>
            <w:r w:rsidR="00377F93" w:rsidRPr="002F02B0">
              <w:rPr>
                <w:rFonts w:ascii="Times New Roman" w:hAnsi="Times New Roman"/>
                <w:bCs/>
                <w:sz w:val="28"/>
                <w:szCs w:val="28"/>
                <w:lang w:val="ru-RU"/>
              </w:rPr>
              <w:t>штраф в размере от сорокакратной до семидесятикратной суммы взятки</w:t>
            </w:r>
            <w:r w:rsidRPr="002F02B0">
              <w:rPr>
                <w:rFonts w:ascii="Times New Roman" w:hAnsi="Times New Roman"/>
                <w:bCs/>
                <w:sz w:val="28"/>
                <w:szCs w:val="28"/>
                <w:lang w:val="ru-RU"/>
              </w:rPr>
              <w:t xml:space="preserve"> и лишение права занимать определенные должности или заниматься определенной деятельностью на срок до трех лет;</w:t>
            </w:r>
          </w:p>
          <w:p w:rsidR="001B7C7E" w:rsidRPr="0060037E" w:rsidRDefault="001B7C7E" w:rsidP="001B7C7E">
            <w:pPr>
              <w:autoSpaceDE w:val="0"/>
              <w:autoSpaceDN w:val="0"/>
              <w:adjustRightInd w:val="0"/>
              <w:jc w:val="center"/>
              <w:rPr>
                <w:rFonts w:ascii="Times New Roman" w:eastAsiaTheme="minorHAnsi" w:hAnsi="Times New Roman"/>
                <w:sz w:val="28"/>
                <w:szCs w:val="28"/>
                <w:lang w:val="ru-RU"/>
              </w:rPr>
            </w:pPr>
            <w:r w:rsidRPr="0060037E">
              <w:rPr>
                <w:rFonts w:ascii="Times New Roman" w:eastAsiaTheme="minorHAnsi" w:hAnsi="Times New Roman"/>
                <w:sz w:val="28"/>
                <w:szCs w:val="28"/>
                <w:lang w:val="ru-RU"/>
              </w:rPr>
              <w:t>либо</w:t>
            </w:r>
          </w:p>
          <w:p w:rsidR="00377F93" w:rsidRPr="002F02B0" w:rsidRDefault="00065833" w:rsidP="00B639CD">
            <w:pPr>
              <w:jc w:val="both"/>
              <w:rPr>
                <w:rFonts w:ascii="Times New Roman" w:hAnsi="Times New Roman"/>
                <w:sz w:val="28"/>
                <w:szCs w:val="28"/>
                <w:lang w:val="ru-RU"/>
              </w:rPr>
            </w:pPr>
            <w:r w:rsidRPr="0060037E">
              <w:rPr>
                <w:rFonts w:ascii="Times New Roman" w:hAnsi="Times New Roman"/>
                <w:bCs/>
                <w:sz w:val="28"/>
                <w:szCs w:val="28"/>
                <w:lang w:val="ru-RU"/>
              </w:rPr>
              <w:t xml:space="preserve">    </w:t>
            </w:r>
            <w:r w:rsidR="00377F93" w:rsidRPr="002F02B0">
              <w:rPr>
                <w:rFonts w:ascii="Times New Roman" w:hAnsi="Times New Roman"/>
                <w:bCs/>
                <w:sz w:val="28"/>
                <w:szCs w:val="28"/>
                <w:lang w:val="ru-RU"/>
              </w:rPr>
              <w:t>лишение свободы на срок от трех</w:t>
            </w:r>
            <w:r w:rsidRPr="002F02B0">
              <w:rPr>
                <w:rFonts w:ascii="Times New Roman" w:hAnsi="Times New Roman"/>
                <w:bCs/>
                <w:sz w:val="28"/>
                <w:szCs w:val="28"/>
                <w:lang w:val="ru-RU"/>
              </w:rPr>
              <w:t xml:space="preserve"> </w:t>
            </w:r>
            <w:r w:rsidR="00377F93" w:rsidRPr="002F02B0">
              <w:rPr>
                <w:rFonts w:ascii="Times New Roman" w:hAnsi="Times New Roman"/>
                <w:bCs/>
                <w:sz w:val="28"/>
                <w:szCs w:val="28"/>
                <w:lang w:val="ru-RU"/>
              </w:rPr>
              <w:t>до семи лет со штрафом в размере</w:t>
            </w:r>
            <w:r w:rsidR="001B7C7E" w:rsidRPr="002F02B0">
              <w:rPr>
                <w:rFonts w:ascii="Times New Roman" w:hAnsi="Times New Roman"/>
                <w:bCs/>
                <w:sz w:val="28"/>
                <w:szCs w:val="28"/>
                <w:lang w:val="ru-RU"/>
              </w:rPr>
              <w:t xml:space="preserve"> </w:t>
            </w:r>
            <w:r w:rsidR="00377F93" w:rsidRPr="002F02B0">
              <w:rPr>
                <w:rFonts w:ascii="Times New Roman" w:hAnsi="Times New Roman"/>
                <w:bCs/>
                <w:sz w:val="28"/>
                <w:szCs w:val="28"/>
                <w:lang w:val="ru-RU"/>
              </w:rPr>
              <w:t>сорокакратной суммы взятки</w:t>
            </w:r>
            <w:r w:rsidRPr="002F02B0">
              <w:rPr>
                <w:rFonts w:ascii="Times New Roman" w:hAnsi="Times New Roman"/>
                <w:bCs/>
                <w:sz w:val="28"/>
                <w:szCs w:val="28"/>
                <w:lang w:val="ru-RU"/>
              </w:rPr>
              <w:t>.</w:t>
            </w:r>
          </w:p>
        </w:tc>
      </w:tr>
      <w:tr w:rsidR="00377F93" w:rsidRPr="0060037E" w:rsidTr="007762B8">
        <w:tc>
          <w:tcPr>
            <w:tcW w:w="1712" w:type="pct"/>
            <w:hideMark/>
          </w:tcPr>
          <w:p w:rsidR="00377F93" w:rsidRPr="002F02B0" w:rsidRDefault="00377F93" w:rsidP="00562667">
            <w:pPr>
              <w:jc w:val="both"/>
              <w:rPr>
                <w:rFonts w:ascii="Times New Roman" w:hAnsi="Times New Roman"/>
                <w:b/>
                <w:sz w:val="28"/>
                <w:szCs w:val="28"/>
                <w:lang w:val="ru-RU"/>
              </w:rPr>
            </w:pPr>
            <w:r w:rsidRPr="002F02B0">
              <w:rPr>
                <w:rFonts w:ascii="Times New Roman" w:hAnsi="Times New Roman"/>
                <w:b/>
                <w:sz w:val="28"/>
                <w:szCs w:val="28"/>
                <w:lang w:val="ru-RU"/>
              </w:rPr>
              <w:t>Совершение вышеуказанных преступлений</w:t>
            </w:r>
            <w:r w:rsidR="00562667" w:rsidRPr="002F02B0">
              <w:rPr>
                <w:rFonts w:ascii="Times New Roman" w:hAnsi="Times New Roman"/>
                <w:b/>
                <w:sz w:val="28"/>
                <w:szCs w:val="28"/>
                <w:lang w:val="ru-RU"/>
              </w:rPr>
              <w:t xml:space="preserve"> </w:t>
            </w:r>
            <w:r w:rsidRPr="002F02B0">
              <w:rPr>
                <w:rFonts w:ascii="Times New Roman" w:hAnsi="Times New Roman"/>
                <w:b/>
                <w:sz w:val="28"/>
                <w:szCs w:val="28"/>
                <w:lang w:val="ru-RU"/>
              </w:rPr>
              <w:t>лицом, занимающим государственную должность Российской Федерации, государственную должность субъекта Российской Федерации, главой органа местного самоуправления</w:t>
            </w:r>
          </w:p>
        </w:tc>
        <w:tc>
          <w:tcPr>
            <w:tcW w:w="3288" w:type="pct"/>
            <w:hideMark/>
          </w:tcPr>
          <w:p w:rsidR="00D453D1" w:rsidRPr="002F02B0" w:rsidRDefault="00D453D1" w:rsidP="00D453D1">
            <w:pPr>
              <w:jc w:val="both"/>
              <w:rPr>
                <w:rFonts w:ascii="Times New Roman" w:hAnsi="Times New Roman"/>
                <w:bCs/>
                <w:sz w:val="28"/>
                <w:szCs w:val="28"/>
                <w:lang w:val="ru-RU"/>
              </w:rPr>
            </w:pPr>
            <w:r w:rsidRPr="002F02B0">
              <w:rPr>
                <w:rFonts w:ascii="Times New Roman" w:hAnsi="Times New Roman"/>
                <w:bCs/>
                <w:sz w:val="28"/>
                <w:szCs w:val="28"/>
                <w:lang w:val="ru-RU"/>
              </w:rPr>
              <w:t xml:space="preserve">    </w:t>
            </w:r>
            <w:r w:rsidR="00377F93" w:rsidRPr="002F02B0">
              <w:rPr>
                <w:rFonts w:ascii="Times New Roman" w:hAnsi="Times New Roman"/>
                <w:bCs/>
                <w:sz w:val="28"/>
                <w:szCs w:val="28"/>
                <w:lang w:val="ru-RU"/>
              </w:rPr>
              <w:t>штраф в размере от шестидесятикратной до восьмидесятикратной суммы взятки</w:t>
            </w:r>
            <w:r w:rsidRPr="002F02B0">
              <w:rPr>
                <w:rFonts w:ascii="Times New Roman" w:hAnsi="Times New Roman"/>
                <w:bCs/>
                <w:sz w:val="28"/>
                <w:szCs w:val="28"/>
                <w:lang w:val="ru-RU"/>
              </w:rPr>
              <w:t xml:space="preserve"> и лишение права занимать определенные должности или заниматься определенной деятельностью на срок до трех лет;</w:t>
            </w:r>
          </w:p>
          <w:p w:rsidR="001B7C7E" w:rsidRPr="0060037E" w:rsidRDefault="001B7C7E" w:rsidP="001B7C7E">
            <w:pPr>
              <w:autoSpaceDE w:val="0"/>
              <w:autoSpaceDN w:val="0"/>
              <w:adjustRightInd w:val="0"/>
              <w:jc w:val="center"/>
              <w:rPr>
                <w:rFonts w:ascii="Times New Roman" w:eastAsiaTheme="minorHAnsi" w:hAnsi="Times New Roman"/>
                <w:sz w:val="28"/>
                <w:szCs w:val="28"/>
                <w:lang w:val="ru-RU"/>
              </w:rPr>
            </w:pPr>
            <w:r w:rsidRPr="0060037E">
              <w:rPr>
                <w:rFonts w:ascii="Times New Roman" w:eastAsiaTheme="minorHAnsi" w:hAnsi="Times New Roman"/>
                <w:sz w:val="28"/>
                <w:szCs w:val="28"/>
                <w:lang w:val="ru-RU"/>
              </w:rPr>
              <w:t>либо</w:t>
            </w:r>
          </w:p>
          <w:p w:rsidR="00377F93" w:rsidRPr="002F02B0" w:rsidRDefault="00D453D1" w:rsidP="00255F38">
            <w:pPr>
              <w:jc w:val="both"/>
              <w:rPr>
                <w:rFonts w:ascii="Times New Roman" w:hAnsi="Times New Roman"/>
                <w:sz w:val="28"/>
                <w:szCs w:val="28"/>
                <w:lang w:val="ru-RU"/>
              </w:rPr>
            </w:pPr>
            <w:r w:rsidRPr="0060037E">
              <w:rPr>
                <w:rFonts w:ascii="Times New Roman" w:hAnsi="Times New Roman"/>
                <w:bCs/>
                <w:sz w:val="28"/>
                <w:szCs w:val="28"/>
                <w:lang w:val="ru-RU"/>
              </w:rPr>
              <w:t xml:space="preserve">    </w:t>
            </w:r>
            <w:r w:rsidR="00377F93" w:rsidRPr="002F02B0">
              <w:rPr>
                <w:rFonts w:ascii="Times New Roman" w:hAnsi="Times New Roman"/>
                <w:bCs/>
                <w:sz w:val="28"/>
                <w:szCs w:val="28"/>
                <w:lang w:val="ru-RU"/>
              </w:rPr>
              <w:t>лишение свободы на срок от пяти</w:t>
            </w:r>
            <w:r w:rsidRPr="002F02B0">
              <w:rPr>
                <w:rFonts w:ascii="Times New Roman" w:hAnsi="Times New Roman"/>
                <w:bCs/>
                <w:sz w:val="28"/>
                <w:szCs w:val="28"/>
                <w:lang w:val="ru-RU"/>
              </w:rPr>
              <w:t xml:space="preserve"> </w:t>
            </w:r>
            <w:r w:rsidR="00377F93" w:rsidRPr="002F02B0">
              <w:rPr>
                <w:rFonts w:ascii="Times New Roman" w:hAnsi="Times New Roman"/>
                <w:bCs/>
                <w:sz w:val="28"/>
                <w:szCs w:val="28"/>
                <w:lang w:val="ru-RU"/>
              </w:rPr>
              <w:t>до десяти лет со штрафом в размере пятидесятикратной суммы взятки</w:t>
            </w:r>
            <w:r w:rsidRPr="002F02B0">
              <w:rPr>
                <w:rFonts w:ascii="Times New Roman" w:hAnsi="Times New Roman"/>
                <w:bCs/>
                <w:sz w:val="28"/>
                <w:szCs w:val="28"/>
                <w:lang w:val="ru-RU"/>
              </w:rPr>
              <w:t>.</w:t>
            </w:r>
            <w:r w:rsidR="00377F93" w:rsidRPr="002F02B0">
              <w:rPr>
                <w:rFonts w:ascii="Times New Roman" w:hAnsi="Times New Roman"/>
                <w:b/>
                <w:bCs/>
                <w:sz w:val="28"/>
                <w:szCs w:val="28"/>
                <w:lang w:val="ru-RU"/>
              </w:rPr>
              <w:t xml:space="preserve"> </w:t>
            </w:r>
          </w:p>
        </w:tc>
      </w:tr>
      <w:tr w:rsidR="00377F93" w:rsidRPr="0060037E" w:rsidTr="002A33C6">
        <w:tc>
          <w:tcPr>
            <w:tcW w:w="1712" w:type="pct"/>
            <w:tcBorders>
              <w:bottom w:val="single" w:sz="4" w:space="0" w:color="auto"/>
            </w:tcBorders>
            <w:hideMark/>
          </w:tcPr>
          <w:p w:rsidR="00377F93" w:rsidRPr="002F02B0" w:rsidRDefault="00377F93" w:rsidP="00B37E20">
            <w:pPr>
              <w:jc w:val="both"/>
              <w:rPr>
                <w:rFonts w:ascii="Times New Roman" w:hAnsi="Times New Roman"/>
                <w:b/>
                <w:sz w:val="28"/>
                <w:szCs w:val="28"/>
                <w:lang w:val="ru-RU"/>
              </w:rPr>
            </w:pPr>
            <w:r w:rsidRPr="002F02B0">
              <w:rPr>
                <w:rFonts w:ascii="Times New Roman" w:hAnsi="Times New Roman"/>
                <w:b/>
                <w:sz w:val="28"/>
                <w:szCs w:val="28"/>
                <w:lang w:val="ru-RU"/>
              </w:rPr>
              <w:t>Совершение преступления</w:t>
            </w:r>
            <w:r w:rsidR="00562667" w:rsidRPr="002F02B0">
              <w:rPr>
                <w:rFonts w:ascii="Times New Roman" w:hAnsi="Times New Roman"/>
                <w:b/>
                <w:sz w:val="28"/>
                <w:szCs w:val="28"/>
                <w:lang w:val="ru-RU"/>
              </w:rPr>
              <w:t xml:space="preserve"> </w:t>
            </w:r>
            <w:r w:rsidRPr="002F02B0">
              <w:rPr>
                <w:rFonts w:ascii="Times New Roman" w:hAnsi="Times New Roman"/>
                <w:b/>
                <w:sz w:val="28"/>
                <w:szCs w:val="28"/>
                <w:lang w:val="ru-RU"/>
              </w:rPr>
              <w:t xml:space="preserve">группой </w:t>
            </w:r>
            <w:r w:rsidR="002F02B0">
              <w:rPr>
                <w:rFonts w:ascii="Times New Roman" w:hAnsi="Times New Roman"/>
                <w:b/>
                <w:sz w:val="28"/>
                <w:szCs w:val="28"/>
                <w:lang w:val="ru-RU"/>
              </w:rPr>
              <w:br/>
            </w:r>
            <w:r w:rsidRPr="002F02B0">
              <w:rPr>
                <w:rFonts w:ascii="Times New Roman" w:hAnsi="Times New Roman"/>
                <w:b/>
                <w:sz w:val="28"/>
                <w:szCs w:val="28"/>
                <w:lang w:val="ru-RU"/>
              </w:rPr>
              <w:t>лиц</w:t>
            </w:r>
            <w:r w:rsidR="00B37E20" w:rsidRPr="002F02B0">
              <w:rPr>
                <w:rFonts w:ascii="Times New Roman" w:hAnsi="Times New Roman"/>
                <w:b/>
                <w:sz w:val="28"/>
                <w:szCs w:val="28"/>
                <w:lang w:val="ru-RU"/>
              </w:rPr>
              <w:t xml:space="preserve"> </w:t>
            </w:r>
            <w:r w:rsidRPr="002F02B0">
              <w:rPr>
                <w:rFonts w:ascii="Times New Roman" w:hAnsi="Times New Roman"/>
                <w:b/>
                <w:sz w:val="28"/>
                <w:szCs w:val="28"/>
                <w:lang w:val="ru-RU"/>
              </w:rPr>
              <w:t xml:space="preserve">по предварительному сговору </w:t>
            </w:r>
            <w:r w:rsidR="002F02B0">
              <w:rPr>
                <w:rFonts w:ascii="Times New Roman" w:hAnsi="Times New Roman"/>
                <w:b/>
                <w:sz w:val="28"/>
                <w:szCs w:val="28"/>
                <w:lang w:val="ru-RU"/>
              </w:rPr>
              <w:br/>
            </w:r>
            <w:r w:rsidRPr="002F02B0">
              <w:rPr>
                <w:rFonts w:ascii="Times New Roman" w:hAnsi="Times New Roman"/>
                <w:b/>
                <w:sz w:val="28"/>
                <w:szCs w:val="28"/>
                <w:lang w:val="ru-RU"/>
              </w:rPr>
              <w:t xml:space="preserve">или организованной группой, </w:t>
            </w:r>
            <w:r w:rsidR="00562667" w:rsidRPr="002F02B0">
              <w:rPr>
                <w:rFonts w:ascii="Times New Roman" w:hAnsi="Times New Roman"/>
                <w:b/>
                <w:sz w:val="28"/>
                <w:szCs w:val="28"/>
                <w:lang w:val="ru-RU"/>
              </w:rPr>
              <w:br/>
            </w:r>
            <w:r w:rsidRPr="002F02B0">
              <w:rPr>
                <w:rFonts w:ascii="Times New Roman" w:hAnsi="Times New Roman"/>
                <w:b/>
                <w:sz w:val="28"/>
                <w:szCs w:val="28"/>
                <w:lang w:val="ru-RU"/>
              </w:rPr>
              <w:t>с вымогательством</w:t>
            </w:r>
            <w:r w:rsidR="00954233" w:rsidRPr="002F02B0">
              <w:rPr>
                <w:rFonts w:ascii="Times New Roman" w:hAnsi="Times New Roman"/>
                <w:b/>
                <w:sz w:val="28"/>
                <w:szCs w:val="28"/>
                <w:lang w:val="ru-RU"/>
              </w:rPr>
              <w:t>,</w:t>
            </w:r>
            <w:r w:rsidRPr="002F02B0">
              <w:rPr>
                <w:rFonts w:ascii="Times New Roman" w:hAnsi="Times New Roman"/>
                <w:b/>
                <w:sz w:val="28"/>
                <w:szCs w:val="28"/>
                <w:lang w:val="ru-RU"/>
              </w:rPr>
              <w:t xml:space="preserve"> </w:t>
            </w:r>
            <w:r w:rsidR="00954233" w:rsidRPr="002F02B0">
              <w:rPr>
                <w:rFonts w:ascii="Times New Roman" w:hAnsi="Times New Roman"/>
                <w:b/>
                <w:sz w:val="28"/>
                <w:szCs w:val="28"/>
                <w:lang w:val="ru-RU"/>
              </w:rPr>
              <w:t xml:space="preserve">в крупном </w:t>
            </w:r>
            <w:r w:rsidR="002F02B0">
              <w:rPr>
                <w:rFonts w:ascii="Times New Roman" w:hAnsi="Times New Roman"/>
                <w:b/>
                <w:sz w:val="28"/>
                <w:szCs w:val="28"/>
                <w:lang w:val="ru-RU"/>
              </w:rPr>
              <w:br/>
            </w:r>
            <w:r w:rsidR="00954233" w:rsidRPr="002F02B0">
              <w:rPr>
                <w:rFonts w:ascii="Times New Roman" w:hAnsi="Times New Roman"/>
                <w:b/>
                <w:sz w:val="28"/>
                <w:szCs w:val="28"/>
                <w:lang w:val="ru-RU"/>
              </w:rPr>
              <w:t>размере (свыше 150 тыс. руб.)</w:t>
            </w:r>
          </w:p>
        </w:tc>
        <w:tc>
          <w:tcPr>
            <w:tcW w:w="3288" w:type="pct"/>
            <w:tcBorders>
              <w:bottom w:val="single" w:sz="4" w:space="0" w:color="auto"/>
            </w:tcBorders>
            <w:hideMark/>
          </w:tcPr>
          <w:p w:rsidR="007B07D7" w:rsidRPr="002F02B0" w:rsidRDefault="007B07D7" w:rsidP="007B07D7">
            <w:pPr>
              <w:jc w:val="both"/>
              <w:rPr>
                <w:rFonts w:ascii="Times New Roman" w:hAnsi="Times New Roman"/>
                <w:bCs/>
                <w:sz w:val="28"/>
                <w:szCs w:val="28"/>
                <w:lang w:val="ru-RU"/>
              </w:rPr>
            </w:pPr>
            <w:r w:rsidRPr="002F02B0">
              <w:rPr>
                <w:rFonts w:ascii="Times New Roman" w:hAnsi="Times New Roman"/>
                <w:bCs/>
                <w:sz w:val="28"/>
                <w:szCs w:val="28"/>
                <w:lang w:val="ru-RU"/>
              </w:rPr>
              <w:t xml:space="preserve">    </w:t>
            </w:r>
            <w:r w:rsidR="00377F93" w:rsidRPr="002F02B0">
              <w:rPr>
                <w:rFonts w:ascii="Times New Roman" w:hAnsi="Times New Roman"/>
                <w:bCs/>
                <w:sz w:val="28"/>
                <w:szCs w:val="28"/>
                <w:lang w:val="ru-RU"/>
              </w:rPr>
              <w:t>штраф в размере от семидесятикратной</w:t>
            </w:r>
            <w:r w:rsidR="001B7C7E" w:rsidRPr="002F02B0">
              <w:rPr>
                <w:rFonts w:ascii="Times New Roman" w:hAnsi="Times New Roman"/>
                <w:bCs/>
                <w:sz w:val="28"/>
                <w:szCs w:val="28"/>
                <w:lang w:val="ru-RU"/>
              </w:rPr>
              <w:t xml:space="preserve"> </w:t>
            </w:r>
            <w:r w:rsidR="00377F93" w:rsidRPr="002F02B0">
              <w:rPr>
                <w:rFonts w:ascii="Times New Roman" w:hAnsi="Times New Roman"/>
                <w:bCs/>
                <w:sz w:val="28"/>
                <w:szCs w:val="28"/>
                <w:lang w:val="ru-RU"/>
              </w:rPr>
              <w:t>до девяностократной суммы взятки</w:t>
            </w:r>
            <w:r w:rsidRPr="002F02B0">
              <w:rPr>
                <w:rFonts w:ascii="Times New Roman" w:hAnsi="Times New Roman"/>
                <w:bCs/>
                <w:sz w:val="28"/>
                <w:szCs w:val="28"/>
                <w:lang w:val="ru-RU"/>
              </w:rPr>
              <w:t xml:space="preserve">; </w:t>
            </w:r>
          </w:p>
          <w:p w:rsidR="001B7C7E" w:rsidRPr="003D07F8" w:rsidRDefault="001B7C7E" w:rsidP="001B7C7E">
            <w:pPr>
              <w:autoSpaceDE w:val="0"/>
              <w:autoSpaceDN w:val="0"/>
              <w:adjustRightInd w:val="0"/>
              <w:jc w:val="center"/>
              <w:rPr>
                <w:rFonts w:ascii="Times New Roman" w:eastAsiaTheme="minorHAnsi" w:hAnsi="Times New Roman"/>
                <w:sz w:val="28"/>
                <w:szCs w:val="28"/>
                <w:lang w:val="ru-RU"/>
              </w:rPr>
            </w:pPr>
            <w:r w:rsidRPr="003D07F8">
              <w:rPr>
                <w:rFonts w:ascii="Times New Roman" w:eastAsiaTheme="minorHAnsi" w:hAnsi="Times New Roman"/>
                <w:sz w:val="28"/>
                <w:szCs w:val="28"/>
                <w:lang w:val="ru-RU"/>
              </w:rPr>
              <w:t>либо</w:t>
            </w:r>
          </w:p>
          <w:p w:rsidR="007B07D7" w:rsidRPr="002F02B0" w:rsidRDefault="007B07D7" w:rsidP="00255F38">
            <w:pPr>
              <w:jc w:val="both"/>
              <w:rPr>
                <w:rFonts w:ascii="Times New Roman" w:hAnsi="Times New Roman"/>
                <w:bCs/>
                <w:sz w:val="28"/>
                <w:szCs w:val="28"/>
                <w:lang w:val="ru-RU"/>
              </w:rPr>
            </w:pPr>
            <w:r w:rsidRPr="003D07F8">
              <w:rPr>
                <w:rFonts w:ascii="Times New Roman" w:hAnsi="Times New Roman"/>
                <w:bCs/>
                <w:sz w:val="28"/>
                <w:szCs w:val="28"/>
                <w:lang w:val="ru-RU"/>
              </w:rPr>
              <w:t xml:space="preserve">    </w:t>
            </w:r>
            <w:r w:rsidR="00377F93" w:rsidRPr="002F02B0">
              <w:rPr>
                <w:rFonts w:ascii="Times New Roman" w:hAnsi="Times New Roman"/>
                <w:bCs/>
                <w:sz w:val="28"/>
                <w:szCs w:val="28"/>
                <w:lang w:val="ru-RU"/>
              </w:rPr>
              <w:t xml:space="preserve">лишение свободы на срок от семи до двенадцати лет с лишением права занимать определенные должности или заниматься определенной деятельностью на срок до трех лет </w:t>
            </w:r>
            <w:r w:rsidR="001B7C7E" w:rsidRPr="002F02B0">
              <w:rPr>
                <w:rFonts w:ascii="Times New Roman" w:hAnsi="Times New Roman"/>
                <w:bCs/>
                <w:sz w:val="28"/>
                <w:szCs w:val="28"/>
                <w:lang w:val="ru-RU"/>
              </w:rPr>
              <w:t xml:space="preserve">и </w:t>
            </w:r>
            <w:r w:rsidR="00377F93" w:rsidRPr="002F02B0">
              <w:rPr>
                <w:rFonts w:ascii="Times New Roman" w:hAnsi="Times New Roman"/>
                <w:bCs/>
                <w:sz w:val="28"/>
                <w:szCs w:val="28"/>
                <w:lang w:val="ru-RU"/>
              </w:rPr>
              <w:t>со штрафом</w:t>
            </w:r>
            <w:r w:rsidRPr="002F02B0">
              <w:rPr>
                <w:rFonts w:ascii="Times New Roman" w:hAnsi="Times New Roman"/>
                <w:bCs/>
                <w:sz w:val="28"/>
                <w:szCs w:val="28"/>
                <w:lang w:val="ru-RU"/>
              </w:rPr>
              <w:t xml:space="preserve"> </w:t>
            </w:r>
            <w:r w:rsidR="00377F93" w:rsidRPr="002F02B0">
              <w:rPr>
                <w:rFonts w:ascii="Times New Roman" w:hAnsi="Times New Roman"/>
                <w:bCs/>
                <w:sz w:val="28"/>
                <w:szCs w:val="28"/>
                <w:lang w:val="ru-RU"/>
              </w:rPr>
              <w:t>в размере шестидесятикратной суммы взятки</w:t>
            </w:r>
            <w:r w:rsidRPr="002F02B0">
              <w:rPr>
                <w:rFonts w:ascii="Times New Roman" w:hAnsi="Times New Roman"/>
                <w:bCs/>
                <w:sz w:val="28"/>
                <w:szCs w:val="28"/>
                <w:lang w:val="ru-RU"/>
              </w:rPr>
              <w:t>.</w:t>
            </w:r>
          </w:p>
        </w:tc>
      </w:tr>
      <w:tr w:rsidR="00377F93" w:rsidRPr="0060037E" w:rsidTr="002A33C6">
        <w:tc>
          <w:tcPr>
            <w:tcW w:w="1712" w:type="pct"/>
            <w:tcBorders>
              <w:top w:val="single" w:sz="4" w:space="0" w:color="auto"/>
              <w:left w:val="single" w:sz="4" w:space="0" w:color="auto"/>
              <w:bottom w:val="single" w:sz="4" w:space="0" w:color="auto"/>
              <w:right w:val="single" w:sz="4" w:space="0" w:color="auto"/>
            </w:tcBorders>
            <w:hideMark/>
          </w:tcPr>
          <w:p w:rsidR="00377F93" w:rsidRPr="002F02B0" w:rsidRDefault="00377F93" w:rsidP="00E5378E">
            <w:pPr>
              <w:jc w:val="both"/>
              <w:rPr>
                <w:rFonts w:ascii="Times New Roman" w:hAnsi="Times New Roman"/>
                <w:b/>
                <w:sz w:val="28"/>
                <w:szCs w:val="28"/>
                <w:lang w:val="ru-RU"/>
              </w:rPr>
            </w:pPr>
            <w:r w:rsidRPr="002F02B0">
              <w:rPr>
                <w:rFonts w:ascii="Times New Roman" w:hAnsi="Times New Roman"/>
                <w:b/>
                <w:sz w:val="28"/>
                <w:szCs w:val="28"/>
                <w:lang w:val="ru-RU"/>
              </w:rPr>
              <w:t xml:space="preserve">Совершение преступления группой </w:t>
            </w:r>
            <w:r w:rsidR="002F02B0">
              <w:rPr>
                <w:rFonts w:ascii="Times New Roman" w:hAnsi="Times New Roman"/>
                <w:b/>
                <w:sz w:val="28"/>
                <w:szCs w:val="28"/>
                <w:lang w:val="ru-RU"/>
              </w:rPr>
              <w:br/>
            </w:r>
            <w:r w:rsidRPr="002F02B0">
              <w:rPr>
                <w:rFonts w:ascii="Times New Roman" w:hAnsi="Times New Roman"/>
                <w:b/>
                <w:sz w:val="28"/>
                <w:szCs w:val="28"/>
                <w:lang w:val="ru-RU"/>
              </w:rPr>
              <w:t xml:space="preserve">лиц по предварительному сговору </w:t>
            </w:r>
            <w:r w:rsidR="002F02B0">
              <w:rPr>
                <w:rFonts w:ascii="Times New Roman" w:hAnsi="Times New Roman"/>
                <w:b/>
                <w:sz w:val="28"/>
                <w:szCs w:val="28"/>
                <w:lang w:val="ru-RU"/>
              </w:rPr>
              <w:br/>
            </w:r>
            <w:r w:rsidRPr="002F02B0">
              <w:rPr>
                <w:rFonts w:ascii="Times New Roman" w:hAnsi="Times New Roman"/>
                <w:b/>
                <w:sz w:val="28"/>
                <w:szCs w:val="28"/>
                <w:lang w:val="ru-RU"/>
              </w:rPr>
              <w:t>или организованной группой</w:t>
            </w:r>
            <w:r w:rsidR="002F02B0">
              <w:rPr>
                <w:rFonts w:ascii="Times New Roman" w:hAnsi="Times New Roman"/>
                <w:b/>
                <w:sz w:val="28"/>
                <w:szCs w:val="28"/>
                <w:lang w:val="ru-RU"/>
              </w:rPr>
              <w:t xml:space="preserve">, </w:t>
            </w:r>
            <w:r w:rsidR="002F02B0">
              <w:rPr>
                <w:rFonts w:ascii="Times New Roman" w:hAnsi="Times New Roman"/>
                <w:b/>
                <w:sz w:val="28"/>
                <w:szCs w:val="28"/>
                <w:lang w:val="ru-RU"/>
              </w:rPr>
              <w:br/>
            </w:r>
            <w:r w:rsidRPr="002F02B0">
              <w:rPr>
                <w:rFonts w:ascii="Times New Roman" w:hAnsi="Times New Roman"/>
                <w:b/>
                <w:sz w:val="28"/>
                <w:szCs w:val="28"/>
                <w:lang w:val="ru-RU"/>
              </w:rPr>
              <w:t>с вымогательством</w:t>
            </w:r>
            <w:r w:rsidR="00E5378E" w:rsidRPr="002F02B0">
              <w:rPr>
                <w:rFonts w:ascii="Times New Roman" w:hAnsi="Times New Roman"/>
                <w:b/>
                <w:sz w:val="28"/>
                <w:szCs w:val="28"/>
                <w:lang w:val="ru-RU"/>
              </w:rPr>
              <w:t xml:space="preserve"> </w:t>
            </w:r>
            <w:r w:rsidR="00954233" w:rsidRPr="002F02B0">
              <w:rPr>
                <w:rFonts w:ascii="Times New Roman" w:hAnsi="Times New Roman"/>
                <w:b/>
                <w:sz w:val="28"/>
                <w:szCs w:val="28"/>
                <w:lang w:val="ru-RU"/>
              </w:rPr>
              <w:t xml:space="preserve">в особо </w:t>
            </w:r>
            <w:r w:rsidR="002F02B0">
              <w:rPr>
                <w:rFonts w:ascii="Times New Roman" w:hAnsi="Times New Roman"/>
                <w:b/>
                <w:sz w:val="28"/>
                <w:szCs w:val="28"/>
                <w:lang w:val="ru-RU"/>
              </w:rPr>
              <w:br/>
            </w:r>
            <w:r w:rsidR="00954233" w:rsidRPr="002F02B0">
              <w:rPr>
                <w:rFonts w:ascii="Times New Roman" w:hAnsi="Times New Roman"/>
                <w:b/>
                <w:sz w:val="28"/>
                <w:szCs w:val="28"/>
                <w:lang w:val="ru-RU"/>
              </w:rPr>
              <w:t>крупном размере (свыше 1 млн. руб.)</w:t>
            </w:r>
          </w:p>
        </w:tc>
        <w:tc>
          <w:tcPr>
            <w:tcW w:w="3288" w:type="pct"/>
            <w:tcBorders>
              <w:top w:val="single" w:sz="4" w:space="0" w:color="auto"/>
              <w:left w:val="single" w:sz="4" w:space="0" w:color="auto"/>
              <w:bottom w:val="single" w:sz="4" w:space="0" w:color="auto"/>
              <w:right w:val="single" w:sz="4" w:space="0" w:color="auto"/>
            </w:tcBorders>
            <w:hideMark/>
          </w:tcPr>
          <w:p w:rsidR="00377F93" w:rsidRPr="002F02B0" w:rsidRDefault="002A1B7A" w:rsidP="002A1B7A">
            <w:pPr>
              <w:jc w:val="both"/>
              <w:rPr>
                <w:rFonts w:ascii="Times New Roman" w:hAnsi="Times New Roman"/>
                <w:bCs/>
                <w:sz w:val="28"/>
                <w:szCs w:val="28"/>
                <w:lang w:val="ru-RU"/>
              </w:rPr>
            </w:pPr>
            <w:r w:rsidRPr="002F02B0">
              <w:rPr>
                <w:rFonts w:ascii="Times New Roman" w:hAnsi="Times New Roman"/>
                <w:bCs/>
                <w:sz w:val="28"/>
                <w:szCs w:val="28"/>
                <w:lang w:val="ru-RU"/>
              </w:rPr>
              <w:t xml:space="preserve">    </w:t>
            </w:r>
            <w:r w:rsidR="00377F93" w:rsidRPr="002F02B0">
              <w:rPr>
                <w:rFonts w:ascii="Times New Roman" w:hAnsi="Times New Roman"/>
                <w:bCs/>
                <w:sz w:val="28"/>
                <w:szCs w:val="28"/>
                <w:lang w:val="ru-RU"/>
              </w:rPr>
              <w:t xml:space="preserve">штраф в размере от восьмидесятикратной до стократной суммы взятки </w:t>
            </w:r>
            <w:r w:rsidR="0001331E">
              <w:rPr>
                <w:rFonts w:ascii="Times New Roman" w:hAnsi="Times New Roman"/>
                <w:bCs/>
                <w:sz w:val="28"/>
                <w:szCs w:val="28"/>
                <w:lang w:val="ru-RU"/>
              </w:rPr>
              <w:br/>
            </w:r>
            <w:r w:rsidR="00377F93" w:rsidRPr="002F02B0">
              <w:rPr>
                <w:rFonts w:ascii="Times New Roman" w:hAnsi="Times New Roman"/>
                <w:bCs/>
                <w:sz w:val="28"/>
                <w:szCs w:val="28"/>
                <w:lang w:val="ru-RU"/>
              </w:rPr>
              <w:t>с лишением права занимать определенные должности или заниматься определенной деятельностью на срок до трех лет</w:t>
            </w:r>
            <w:r w:rsidRPr="002F02B0">
              <w:rPr>
                <w:rFonts w:ascii="Times New Roman" w:hAnsi="Times New Roman"/>
                <w:bCs/>
                <w:sz w:val="28"/>
                <w:szCs w:val="28"/>
                <w:lang w:val="ru-RU"/>
              </w:rPr>
              <w:t>;</w:t>
            </w:r>
          </w:p>
          <w:p w:rsidR="00EC6DDB" w:rsidRPr="0060037E" w:rsidRDefault="00EC6DDB" w:rsidP="00EC6DDB">
            <w:pPr>
              <w:autoSpaceDE w:val="0"/>
              <w:autoSpaceDN w:val="0"/>
              <w:adjustRightInd w:val="0"/>
              <w:jc w:val="center"/>
              <w:rPr>
                <w:rFonts w:ascii="Times New Roman" w:eastAsiaTheme="minorHAnsi" w:hAnsi="Times New Roman"/>
                <w:sz w:val="28"/>
                <w:szCs w:val="28"/>
                <w:lang w:val="ru-RU"/>
              </w:rPr>
            </w:pPr>
            <w:r w:rsidRPr="0060037E">
              <w:rPr>
                <w:rFonts w:ascii="Times New Roman" w:eastAsiaTheme="minorHAnsi" w:hAnsi="Times New Roman"/>
                <w:sz w:val="28"/>
                <w:szCs w:val="28"/>
                <w:lang w:val="ru-RU"/>
              </w:rPr>
              <w:t>либо</w:t>
            </w:r>
          </w:p>
          <w:p w:rsidR="00377F93" w:rsidRPr="002F02B0" w:rsidRDefault="002A1B7A" w:rsidP="00255F38">
            <w:pPr>
              <w:jc w:val="both"/>
              <w:rPr>
                <w:rFonts w:ascii="Times New Roman" w:hAnsi="Times New Roman"/>
                <w:bCs/>
                <w:sz w:val="28"/>
                <w:szCs w:val="28"/>
                <w:lang w:val="ru-RU"/>
              </w:rPr>
            </w:pPr>
            <w:r w:rsidRPr="0060037E">
              <w:rPr>
                <w:rFonts w:ascii="Times New Roman" w:hAnsi="Times New Roman"/>
                <w:bCs/>
                <w:sz w:val="28"/>
                <w:szCs w:val="28"/>
                <w:lang w:val="ru-RU"/>
              </w:rPr>
              <w:t xml:space="preserve">    </w:t>
            </w:r>
            <w:r w:rsidR="00377F93" w:rsidRPr="002F02B0">
              <w:rPr>
                <w:rFonts w:ascii="Times New Roman" w:hAnsi="Times New Roman"/>
                <w:bCs/>
                <w:sz w:val="28"/>
                <w:szCs w:val="28"/>
                <w:lang w:val="ru-RU"/>
              </w:rPr>
              <w:t>лишение свободы на срок от восьми</w:t>
            </w:r>
            <w:r w:rsidRPr="002F02B0">
              <w:rPr>
                <w:rFonts w:ascii="Times New Roman" w:hAnsi="Times New Roman"/>
                <w:bCs/>
                <w:sz w:val="28"/>
                <w:szCs w:val="28"/>
                <w:lang w:val="ru-RU"/>
              </w:rPr>
              <w:t xml:space="preserve"> </w:t>
            </w:r>
            <w:r w:rsidR="00377F93" w:rsidRPr="002F02B0">
              <w:rPr>
                <w:rFonts w:ascii="Times New Roman" w:hAnsi="Times New Roman"/>
                <w:bCs/>
                <w:sz w:val="28"/>
                <w:szCs w:val="28"/>
                <w:lang w:val="ru-RU"/>
              </w:rPr>
              <w:t xml:space="preserve">до пятнадцати лет со штрафом </w:t>
            </w:r>
            <w:r w:rsidR="00377F93" w:rsidRPr="002F02B0">
              <w:rPr>
                <w:rFonts w:ascii="Times New Roman" w:hAnsi="Times New Roman"/>
                <w:bCs/>
                <w:sz w:val="28"/>
                <w:szCs w:val="28"/>
                <w:lang w:val="ru-RU"/>
              </w:rPr>
              <w:br/>
              <w:t>в размере семидесятикратной суммы взятки</w:t>
            </w:r>
            <w:r w:rsidRPr="002F02B0">
              <w:rPr>
                <w:rFonts w:ascii="Times New Roman" w:hAnsi="Times New Roman"/>
                <w:bCs/>
                <w:sz w:val="28"/>
                <w:szCs w:val="28"/>
                <w:lang w:val="ru-RU"/>
              </w:rPr>
              <w:t>.</w:t>
            </w:r>
          </w:p>
        </w:tc>
      </w:tr>
    </w:tbl>
    <w:p w:rsidR="008A093B" w:rsidRPr="00452428" w:rsidRDefault="008A093B" w:rsidP="00A01B30">
      <w:pPr>
        <w:jc w:val="center"/>
        <w:rPr>
          <w:rFonts w:ascii="Times New Roman" w:hAnsi="Times New Roman"/>
          <w:sz w:val="28"/>
          <w:szCs w:val="28"/>
          <w:lang w:val="ru-RU"/>
        </w:rPr>
      </w:pPr>
    </w:p>
    <w:p w:rsidR="00625BE6" w:rsidRPr="00544A7F" w:rsidRDefault="00625BE6" w:rsidP="00625BE6">
      <w:pPr>
        <w:jc w:val="center"/>
        <w:rPr>
          <w:rFonts w:ascii="Times New Roman" w:hAnsi="Times New Roman"/>
          <w:b/>
          <w:color w:val="FF0000"/>
          <w:sz w:val="28"/>
          <w:szCs w:val="28"/>
        </w:rPr>
      </w:pPr>
      <w:r w:rsidRPr="00544A7F">
        <w:rPr>
          <w:rFonts w:ascii="Times New Roman" w:hAnsi="Times New Roman"/>
          <w:b/>
          <w:color w:val="FF0000"/>
          <w:sz w:val="28"/>
          <w:szCs w:val="28"/>
        </w:rPr>
        <w:t>ВНИМАНИЕ</w:t>
      </w:r>
    </w:p>
    <w:p w:rsidR="00625BE6" w:rsidRPr="00544A7F" w:rsidRDefault="00625BE6" w:rsidP="00625BE6">
      <w:pPr>
        <w:rPr>
          <w:rFonts w:ascii="Times New Roman" w:hAnsi="Times New Roman"/>
          <w:b/>
          <w:sz w:val="20"/>
          <w:szCs w:val="20"/>
        </w:rPr>
      </w:pPr>
    </w:p>
    <w:tbl>
      <w:tblPr>
        <w:tblStyle w:val="a7"/>
        <w:tblW w:w="0" w:type="auto"/>
        <w:tblInd w:w="108" w:type="dxa"/>
        <w:tblLook w:val="04A0" w:firstRow="1" w:lastRow="0" w:firstColumn="1" w:lastColumn="0" w:noHBand="0" w:noVBand="1"/>
      </w:tblPr>
      <w:tblGrid>
        <w:gridCol w:w="1560"/>
        <w:gridCol w:w="13891"/>
      </w:tblGrid>
      <w:tr w:rsidR="00255F38" w:rsidRPr="0060037E" w:rsidTr="000347E4">
        <w:tc>
          <w:tcPr>
            <w:tcW w:w="1560" w:type="dxa"/>
          </w:tcPr>
          <w:p w:rsidR="00255F38" w:rsidRPr="00544A7F" w:rsidRDefault="00255F38" w:rsidP="00132E39">
            <w:pPr>
              <w:jc w:val="center"/>
              <w:rPr>
                <w:rFonts w:ascii="Times New Roman" w:hAnsi="Times New Roman"/>
                <w:b/>
                <w:sz w:val="28"/>
                <w:szCs w:val="28"/>
              </w:rPr>
            </w:pPr>
            <w:r w:rsidRPr="00544A7F">
              <w:rPr>
                <w:rFonts w:ascii="Times New Roman" w:hAnsi="Times New Roman"/>
                <w:b/>
                <w:noProof/>
                <w:sz w:val="28"/>
                <w:szCs w:val="28"/>
                <w:lang w:val="ru-RU" w:eastAsia="ru-RU" w:bidi="ar-SA"/>
              </w:rPr>
              <w:drawing>
                <wp:inline distT="0" distB="0" distL="0" distR="0" wp14:anchorId="2E72B361" wp14:editId="0158515B">
                  <wp:extent cx="647700" cy="962025"/>
                  <wp:effectExtent l="19050" t="0" r="0" b="0"/>
                  <wp:docPr id="15" name="Рисунок 5" descr="P:\Методичка_Взятка\3913460-exclamation-mark-of-red-color--objects-over-white_мини.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Методичка_Взятка\3913460-exclamation-mark-of-red-color--objects-over-white_мини.jpg"/>
                          <pic:cNvPicPr>
                            <a:picLocks noChangeAspect="1" noChangeArrowheads="1"/>
                          </pic:cNvPicPr>
                        </pic:nvPicPr>
                        <pic:blipFill>
                          <a:blip r:embed="rId10" cstate="print"/>
                          <a:srcRect/>
                          <a:stretch>
                            <a:fillRect/>
                          </a:stretch>
                        </pic:blipFill>
                        <pic:spPr bwMode="auto">
                          <a:xfrm>
                            <a:off x="0" y="0"/>
                            <a:ext cx="647700" cy="962025"/>
                          </a:xfrm>
                          <a:prstGeom prst="rect">
                            <a:avLst/>
                          </a:prstGeom>
                          <a:noFill/>
                          <a:ln w="9525">
                            <a:noFill/>
                            <a:miter lim="800000"/>
                            <a:headEnd/>
                            <a:tailEnd/>
                          </a:ln>
                        </pic:spPr>
                      </pic:pic>
                    </a:graphicData>
                  </a:graphic>
                </wp:inline>
              </w:drawing>
            </w:r>
          </w:p>
        </w:tc>
        <w:tc>
          <w:tcPr>
            <w:tcW w:w="13891" w:type="dxa"/>
            <w:vAlign w:val="center"/>
          </w:tcPr>
          <w:p w:rsidR="00255F38" w:rsidRPr="002F02B0" w:rsidRDefault="00255F38" w:rsidP="00B639CD">
            <w:pPr>
              <w:ind w:firstLine="708"/>
              <w:jc w:val="center"/>
              <w:rPr>
                <w:rFonts w:ascii="Times New Roman" w:hAnsi="Times New Roman"/>
                <w:b/>
                <w:sz w:val="32"/>
                <w:szCs w:val="32"/>
                <w:lang w:val="ru-RU"/>
              </w:rPr>
            </w:pPr>
            <w:r w:rsidRPr="002F02B0">
              <w:rPr>
                <w:rFonts w:ascii="Times New Roman" w:hAnsi="Times New Roman"/>
                <w:b/>
                <w:sz w:val="32"/>
                <w:szCs w:val="32"/>
                <w:lang w:val="ru-RU"/>
              </w:rPr>
              <w:t>Заведомо ложный донос о вымогательстве взятки рассматривается Уголовным кодексом Российской Федерации как преступление и наказывается лишением свободы на срок до шести лет (статья 306 УК РФ).</w:t>
            </w:r>
          </w:p>
        </w:tc>
      </w:tr>
      <w:tr w:rsidR="00625BE6" w:rsidRPr="0060037E" w:rsidTr="000347E4">
        <w:tc>
          <w:tcPr>
            <w:tcW w:w="1560" w:type="dxa"/>
          </w:tcPr>
          <w:p w:rsidR="002A33C6" w:rsidRPr="002F02B0" w:rsidRDefault="002A33C6" w:rsidP="00EC6DDB">
            <w:pPr>
              <w:jc w:val="center"/>
              <w:rPr>
                <w:rFonts w:ascii="Times New Roman" w:hAnsi="Times New Roman"/>
                <w:b/>
                <w:sz w:val="28"/>
                <w:szCs w:val="28"/>
                <w:lang w:val="ru-RU"/>
              </w:rPr>
            </w:pPr>
          </w:p>
          <w:p w:rsidR="00625BE6" w:rsidRPr="00544A7F" w:rsidRDefault="00625BE6" w:rsidP="00EC6DDB">
            <w:pPr>
              <w:jc w:val="center"/>
              <w:rPr>
                <w:rFonts w:ascii="Times New Roman" w:hAnsi="Times New Roman"/>
                <w:b/>
                <w:sz w:val="28"/>
                <w:szCs w:val="28"/>
              </w:rPr>
            </w:pPr>
            <w:r w:rsidRPr="00544A7F">
              <w:rPr>
                <w:rFonts w:ascii="Times New Roman" w:hAnsi="Times New Roman"/>
                <w:b/>
                <w:noProof/>
                <w:sz w:val="28"/>
                <w:szCs w:val="28"/>
                <w:lang w:val="ru-RU" w:eastAsia="ru-RU" w:bidi="ar-SA"/>
              </w:rPr>
              <w:drawing>
                <wp:inline distT="0" distB="0" distL="0" distR="0" wp14:anchorId="3435BD9E" wp14:editId="0CB81AAA">
                  <wp:extent cx="647700" cy="962025"/>
                  <wp:effectExtent l="19050" t="0" r="0" b="0"/>
                  <wp:docPr id="11" name="Рисунок 5" descr="P:\Методичка_Взятка\3913460-exclamation-mark-of-red-color--objects-over-white_мини.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Методичка_Взятка\3913460-exclamation-mark-of-red-color--objects-over-white_мини.jpg"/>
                          <pic:cNvPicPr>
                            <a:picLocks noChangeAspect="1" noChangeArrowheads="1"/>
                          </pic:cNvPicPr>
                        </pic:nvPicPr>
                        <pic:blipFill>
                          <a:blip r:embed="rId10" cstate="print"/>
                          <a:srcRect/>
                          <a:stretch>
                            <a:fillRect/>
                          </a:stretch>
                        </pic:blipFill>
                        <pic:spPr bwMode="auto">
                          <a:xfrm>
                            <a:off x="0" y="0"/>
                            <a:ext cx="647700" cy="962025"/>
                          </a:xfrm>
                          <a:prstGeom prst="rect">
                            <a:avLst/>
                          </a:prstGeom>
                          <a:noFill/>
                          <a:ln w="9525">
                            <a:noFill/>
                            <a:miter lim="800000"/>
                            <a:headEnd/>
                            <a:tailEnd/>
                          </a:ln>
                        </pic:spPr>
                      </pic:pic>
                    </a:graphicData>
                  </a:graphic>
                </wp:inline>
              </w:drawing>
            </w:r>
          </w:p>
        </w:tc>
        <w:tc>
          <w:tcPr>
            <w:tcW w:w="13891" w:type="dxa"/>
            <w:vAlign w:val="center"/>
          </w:tcPr>
          <w:p w:rsidR="002A33C6" w:rsidRPr="00544A7F" w:rsidRDefault="002A33C6" w:rsidP="00B639CD">
            <w:pPr>
              <w:autoSpaceDE w:val="0"/>
              <w:autoSpaceDN w:val="0"/>
              <w:adjustRightInd w:val="0"/>
              <w:jc w:val="center"/>
              <w:rPr>
                <w:rFonts w:ascii="Times New Roman" w:hAnsi="Times New Roman"/>
                <w:b/>
                <w:sz w:val="20"/>
                <w:szCs w:val="20"/>
              </w:rPr>
            </w:pPr>
          </w:p>
          <w:p w:rsidR="00B639CD" w:rsidRPr="002F02B0" w:rsidRDefault="00255F38" w:rsidP="00B639CD">
            <w:pPr>
              <w:autoSpaceDE w:val="0"/>
              <w:autoSpaceDN w:val="0"/>
              <w:adjustRightInd w:val="0"/>
              <w:jc w:val="center"/>
              <w:rPr>
                <w:rFonts w:ascii="Times New Roman" w:hAnsi="Times New Roman"/>
                <w:b/>
                <w:sz w:val="32"/>
                <w:szCs w:val="32"/>
                <w:lang w:val="ru-RU"/>
              </w:rPr>
            </w:pPr>
            <w:r w:rsidRPr="002F02B0">
              <w:rPr>
                <w:rFonts w:ascii="Times New Roman" w:hAnsi="Times New Roman"/>
                <w:b/>
                <w:sz w:val="32"/>
                <w:szCs w:val="32"/>
                <w:lang w:val="ru-RU"/>
              </w:rPr>
              <w:t>Вымогательство взятки</w:t>
            </w:r>
          </w:p>
          <w:p w:rsidR="00625BE6" w:rsidRPr="002F02B0" w:rsidRDefault="00255F38" w:rsidP="00B639CD">
            <w:pPr>
              <w:autoSpaceDE w:val="0"/>
              <w:autoSpaceDN w:val="0"/>
              <w:adjustRightInd w:val="0"/>
              <w:jc w:val="both"/>
              <w:rPr>
                <w:rFonts w:ascii="Times New Roman" w:eastAsiaTheme="minorHAnsi" w:hAnsi="Times New Roman"/>
                <w:bCs/>
                <w:sz w:val="28"/>
                <w:szCs w:val="28"/>
                <w:lang w:val="ru-RU"/>
              </w:rPr>
            </w:pPr>
            <w:r w:rsidRPr="002F02B0">
              <w:rPr>
                <w:rFonts w:ascii="Times New Roman" w:hAnsi="Times New Roman"/>
                <w:sz w:val="28"/>
                <w:szCs w:val="28"/>
                <w:lang w:val="ru-RU"/>
              </w:rPr>
              <w:t xml:space="preserve">- </w:t>
            </w:r>
            <w:r w:rsidR="00B639CD" w:rsidRPr="002F02B0">
              <w:rPr>
                <w:rFonts w:ascii="Times New Roman" w:hAnsi="Times New Roman"/>
                <w:sz w:val="28"/>
                <w:szCs w:val="28"/>
                <w:lang w:val="ru-RU"/>
              </w:rPr>
              <w:t xml:space="preserve">это </w:t>
            </w:r>
            <w:r w:rsidR="00B639CD" w:rsidRPr="002F02B0">
              <w:rPr>
                <w:rFonts w:ascii="Times New Roman" w:eastAsiaTheme="minorHAnsi" w:hAnsi="Times New Roman"/>
                <w:bCs/>
                <w:sz w:val="28"/>
                <w:szCs w:val="28"/>
                <w:lang w:val="ru-RU"/>
              </w:rPr>
              <w:t>требование должностного лица или лица, выполняющего управленческие функции в коммерческой или иной организации, дать взятку либо передать незаконное вознаграждение при коммерческом подкупе, сопряженное с угрозой совершить действия (бездействие), которые могут причинить вред законным интересам лица, а также создание условий, при которых лицо вынуждено передать указанные предметы с целью предотвращения вредных последствий для своих правоохраняемых интересов (Постановление Пленума Верховного Суда Российской Федерации от 09.07.2013 № 24)</w:t>
            </w:r>
          </w:p>
          <w:p w:rsidR="002A33C6" w:rsidRPr="002F02B0" w:rsidRDefault="002A33C6" w:rsidP="00B639CD">
            <w:pPr>
              <w:autoSpaceDE w:val="0"/>
              <w:autoSpaceDN w:val="0"/>
              <w:adjustRightInd w:val="0"/>
              <w:jc w:val="both"/>
              <w:rPr>
                <w:rFonts w:ascii="Times New Roman" w:hAnsi="Times New Roman"/>
                <w:b/>
                <w:sz w:val="28"/>
                <w:szCs w:val="28"/>
                <w:lang w:val="ru-RU"/>
              </w:rPr>
            </w:pPr>
          </w:p>
        </w:tc>
      </w:tr>
    </w:tbl>
    <w:p w:rsidR="00031CF0" w:rsidRPr="002F02B0" w:rsidRDefault="00031CF0" w:rsidP="004E750E">
      <w:pPr>
        <w:jc w:val="center"/>
        <w:rPr>
          <w:rFonts w:ascii="Times New Roman" w:hAnsi="Times New Roman"/>
          <w:b/>
          <w:lang w:val="ru-RU"/>
        </w:rPr>
      </w:pPr>
    </w:p>
    <w:p w:rsidR="008F5E44" w:rsidRPr="003D07F8" w:rsidRDefault="008F5E44" w:rsidP="004E750E">
      <w:pPr>
        <w:jc w:val="center"/>
        <w:rPr>
          <w:rFonts w:ascii="Times New Roman" w:hAnsi="Times New Roman"/>
          <w:b/>
          <w:sz w:val="28"/>
          <w:szCs w:val="28"/>
          <w:lang w:val="ru-RU"/>
        </w:rPr>
      </w:pPr>
      <w:r w:rsidRPr="003D07F8">
        <w:rPr>
          <w:rFonts w:ascii="Times New Roman" w:hAnsi="Times New Roman"/>
          <w:b/>
          <w:sz w:val="28"/>
          <w:szCs w:val="28"/>
          <w:lang w:val="ru-RU"/>
        </w:rPr>
        <w:t>ОТВЕТСТВЕННОСТЬ ЗА ДАЧУ ВЗЯТКИ</w:t>
      </w:r>
    </w:p>
    <w:p w:rsidR="008F5E44" w:rsidRPr="002F02B0" w:rsidRDefault="008F5E44" w:rsidP="008F5E44">
      <w:pPr>
        <w:jc w:val="center"/>
        <w:rPr>
          <w:rFonts w:ascii="Times New Roman" w:hAnsi="Times New Roman"/>
          <w:sz w:val="28"/>
          <w:szCs w:val="28"/>
          <w:lang w:val="ru-RU"/>
        </w:rPr>
      </w:pPr>
      <w:r w:rsidRPr="002F02B0">
        <w:rPr>
          <w:rFonts w:ascii="Times New Roman" w:hAnsi="Times New Roman"/>
          <w:sz w:val="28"/>
          <w:szCs w:val="28"/>
          <w:lang w:val="ru-RU"/>
        </w:rPr>
        <w:t>(статья 291 Уголовного кодекса Российской Федерации)</w:t>
      </w:r>
    </w:p>
    <w:tbl>
      <w:tblPr>
        <w:tblStyle w:val="a7"/>
        <w:tblW w:w="5000" w:type="pct"/>
        <w:tblLook w:val="04A0" w:firstRow="1" w:lastRow="0" w:firstColumn="1" w:lastColumn="0" w:noHBand="0" w:noVBand="1"/>
      </w:tblPr>
      <w:tblGrid>
        <w:gridCol w:w="5451"/>
        <w:gridCol w:w="10469"/>
      </w:tblGrid>
      <w:tr w:rsidR="008F5E44" w:rsidRPr="00544A7F" w:rsidTr="004E0981">
        <w:trPr>
          <w:trHeight w:val="589"/>
        </w:trPr>
        <w:tc>
          <w:tcPr>
            <w:tcW w:w="1712" w:type="pct"/>
            <w:vAlign w:val="center"/>
            <w:hideMark/>
          </w:tcPr>
          <w:p w:rsidR="008F5E44" w:rsidRPr="00544A7F" w:rsidRDefault="008F5E44" w:rsidP="00284E84">
            <w:pPr>
              <w:jc w:val="center"/>
              <w:rPr>
                <w:rFonts w:ascii="Times New Roman" w:hAnsi="Times New Roman"/>
                <w:bCs/>
                <w:color w:val="000000" w:themeColor="text1"/>
              </w:rPr>
            </w:pPr>
            <w:r w:rsidRPr="00544A7F">
              <w:rPr>
                <w:rFonts w:ascii="Times New Roman" w:hAnsi="Times New Roman"/>
                <w:bCs/>
                <w:color w:val="000000" w:themeColor="text1"/>
              </w:rPr>
              <w:t>ПРЕСТУПЛЕНИЕ</w:t>
            </w:r>
          </w:p>
          <w:p w:rsidR="00284E84" w:rsidRPr="0075769C" w:rsidRDefault="00284E84" w:rsidP="00284E84">
            <w:pPr>
              <w:jc w:val="center"/>
              <w:rPr>
                <w:rFonts w:ascii="Times New Roman" w:hAnsi="Times New Roman"/>
                <w:bCs/>
                <w:color w:val="000000" w:themeColor="text1"/>
                <w:sz w:val="20"/>
              </w:rPr>
            </w:pPr>
          </w:p>
        </w:tc>
        <w:tc>
          <w:tcPr>
            <w:tcW w:w="3288" w:type="pct"/>
            <w:vAlign w:val="center"/>
            <w:hideMark/>
          </w:tcPr>
          <w:p w:rsidR="008F5E44" w:rsidRPr="00544A7F" w:rsidRDefault="008F5E44" w:rsidP="008F5E44">
            <w:pPr>
              <w:jc w:val="center"/>
              <w:rPr>
                <w:rFonts w:ascii="Times New Roman" w:hAnsi="Times New Roman"/>
                <w:bCs/>
                <w:color w:val="000000" w:themeColor="text1"/>
              </w:rPr>
            </w:pPr>
            <w:r w:rsidRPr="00544A7F">
              <w:rPr>
                <w:rFonts w:ascii="Times New Roman" w:hAnsi="Times New Roman"/>
                <w:bCs/>
                <w:color w:val="000000" w:themeColor="text1"/>
              </w:rPr>
              <w:t>НАКАЗАНИЕ</w:t>
            </w:r>
          </w:p>
        </w:tc>
      </w:tr>
      <w:tr w:rsidR="008F5E44" w:rsidRPr="00544A7F" w:rsidTr="00284E84">
        <w:tc>
          <w:tcPr>
            <w:tcW w:w="1712" w:type="pct"/>
            <w:hideMark/>
          </w:tcPr>
          <w:p w:rsidR="008F5E44" w:rsidRPr="002F02B0" w:rsidRDefault="008F5E44" w:rsidP="008F5E44">
            <w:pPr>
              <w:jc w:val="both"/>
              <w:rPr>
                <w:rFonts w:ascii="Times New Roman" w:hAnsi="Times New Roman"/>
                <w:b/>
                <w:sz w:val="28"/>
                <w:szCs w:val="28"/>
                <w:lang w:val="ru-RU"/>
              </w:rPr>
            </w:pPr>
            <w:r w:rsidRPr="002F02B0">
              <w:rPr>
                <w:rFonts w:ascii="Times New Roman" w:hAnsi="Times New Roman"/>
                <w:b/>
                <w:sz w:val="28"/>
                <w:szCs w:val="28"/>
                <w:lang w:val="ru-RU"/>
              </w:rPr>
              <w:t xml:space="preserve">Дача взятки должностному лицу лично или через посредника </w:t>
            </w:r>
          </w:p>
        </w:tc>
        <w:tc>
          <w:tcPr>
            <w:tcW w:w="3288" w:type="pct"/>
            <w:hideMark/>
          </w:tcPr>
          <w:p w:rsidR="00626856" w:rsidRPr="002F02B0" w:rsidRDefault="00043A62" w:rsidP="00043A62">
            <w:pPr>
              <w:jc w:val="both"/>
              <w:rPr>
                <w:rFonts w:ascii="Times New Roman" w:hAnsi="Times New Roman"/>
                <w:bCs/>
                <w:sz w:val="28"/>
                <w:szCs w:val="28"/>
                <w:lang w:val="ru-RU"/>
              </w:rPr>
            </w:pPr>
            <w:r w:rsidRPr="002F02B0">
              <w:rPr>
                <w:rFonts w:ascii="Times New Roman" w:hAnsi="Times New Roman"/>
                <w:bCs/>
                <w:sz w:val="28"/>
                <w:szCs w:val="28"/>
                <w:lang w:val="ru-RU"/>
              </w:rPr>
              <w:t xml:space="preserve">    </w:t>
            </w:r>
            <w:r w:rsidR="008F5E44" w:rsidRPr="002F02B0">
              <w:rPr>
                <w:rFonts w:ascii="Times New Roman" w:hAnsi="Times New Roman"/>
                <w:bCs/>
                <w:sz w:val="28"/>
                <w:szCs w:val="28"/>
                <w:lang w:val="ru-RU"/>
              </w:rPr>
              <w:t xml:space="preserve">штраф в размере от пятнадцатикратной до </w:t>
            </w:r>
            <w:r w:rsidR="00626856" w:rsidRPr="002F02B0">
              <w:rPr>
                <w:rFonts w:ascii="Times New Roman" w:hAnsi="Times New Roman"/>
                <w:bCs/>
                <w:sz w:val="28"/>
                <w:szCs w:val="28"/>
                <w:lang w:val="ru-RU"/>
              </w:rPr>
              <w:t>тридцати</w:t>
            </w:r>
            <w:r w:rsidR="008F5E44" w:rsidRPr="002F02B0">
              <w:rPr>
                <w:rFonts w:ascii="Times New Roman" w:hAnsi="Times New Roman"/>
                <w:bCs/>
                <w:sz w:val="28"/>
                <w:szCs w:val="28"/>
                <w:lang w:val="ru-RU"/>
              </w:rPr>
              <w:t>кратной суммы взятки</w:t>
            </w:r>
            <w:r w:rsidRPr="002F02B0">
              <w:rPr>
                <w:rFonts w:ascii="Times New Roman" w:hAnsi="Times New Roman"/>
                <w:bCs/>
                <w:sz w:val="28"/>
                <w:szCs w:val="28"/>
                <w:lang w:val="ru-RU"/>
              </w:rPr>
              <w:t>;</w:t>
            </w:r>
          </w:p>
          <w:p w:rsidR="00EC6DDB" w:rsidRPr="002F02B0" w:rsidRDefault="00EC6DDB" w:rsidP="00EC6DDB">
            <w:pPr>
              <w:autoSpaceDE w:val="0"/>
              <w:autoSpaceDN w:val="0"/>
              <w:adjustRightInd w:val="0"/>
              <w:jc w:val="center"/>
              <w:rPr>
                <w:rFonts w:ascii="Times New Roman" w:eastAsiaTheme="minorHAnsi" w:hAnsi="Times New Roman"/>
                <w:sz w:val="28"/>
                <w:szCs w:val="28"/>
                <w:lang w:val="ru-RU"/>
              </w:rPr>
            </w:pPr>
            <w:r w:rsidRPr="002F02B0">
              <w:rPr>
                <w:rFonts w:ascii="Times New Roman" w:eastAsiaTheme="minorHAnsi" w:hAnsi="Times New Roman"/>
                <w:sz w:val="28"/>
                <w:szCs w:val="28"/>
                <w:lang w:val="ru-RU"/>
              </w:rPr>
              <w:t>либо</w:t>
            </w:r>
          </w:p>
          <w:p w:rsidR="00626856" w:rsidRPr="002F02B0" w:rsidRDefault="00043A62" w:rsidP="00043A62">
            <w:pPr>
              <w:jc w:val="both"/>
              <w:rPr>
                <w:rFonts w:ascii="Times New Roman" w:hAnsi="Times New Roman"/>
                <w:bCs/>
                <w:sz w:val="28"/>
                <w:szCs w:val="28"/>
                <w:lang w:val="ru-RU"/>
              </w:rPr>
            </w:pPr>
            <w:r w:rsidRPr="002F02B0">
              <w:rPr>
                <w:rFonts w:ascii="Times New Roman" w:hAnsi="Times New Roman"/>
                <w:bCs/>
                <w:sz w:val="28"/>
                <w:szCs w:val="28"/>
                <w:lang w:val="ru-RU"/>
              </w:rPr>
              <w:t xml:space="preserve">    </w:t>
            </w:r>
            <w:r w:rsidR="00626856" w:rsidRPr="002F02B0">
              <w:rPr>
                <w:rFonts w:ascii="Times New Roman" w:hAnsi="Times New Roman"/>
                <w:bCs/>
                <w:sz w:val="28"/>
                <w:szCs w:val="28"/>
                <w:lang w:val="ru-RU"/>
              </w:rPr>
              <w:t>принудительные работы на срок</w:t>
            </w:r>
            <w:r w:rsidRPr="002F02B0">
              <w:rPr>
                <w:rFonts w:ascii="Times New Roman" w:hAnsi="Times New Roman"/>
                <w:bCs/>
                <w:sz w:val="28"/>
                <w:szCs w:val="28"/>
                <w:lang w:val="ru-RU"/>
              </w:rPr>
              <w:t xml:space="preserve"> </w:t>
            </w:r>
            <w:r w:rsidR="00626856" w:rsidRPr="002F02B0">
              <w:rPr>
                <w:rFonts w:ascii="Times New Roman" w:hAnsi="Times New Roman"/>
                <w:bCs/>
                <w:sz w:val="28"/>
                <w:szCs w:val="28"/>
                <w:lang w:val="ru-RU"/>
              </w:rPr>
              <w:t>до трех лет</w:t>
            </w:r>
            <w:r w:rsidRPr="002F02B0">
              <w:rPr>
                <w:rFonts w:ascii="Times New Roman" w:hAnsi="Times New Roman"/>
                <w:bCs/>
                <w:sz w:val="28"/>
                <w:szCs w:val="28"/>
                <w:lang w:val="ru-RU"/>
              </w:rPr>
              <w:t>;</w:t>
            </w:r>
          </w:p>
          <w:p w:rsidR="00EC6DDB" w:rsidRPr="002F02B0" w:rsidRDefault="00EC6DDB" w:rsidP="00EC6DDB">
            <w:pPr>
              <w:autoSpaceDE w:val="0"/>
              <w:autoSpaceDN w:val="0"/>
              <w:adjustRightInd w:val="0"/>
              <w:jc w:val="center"/>
              <w:rPr>
                <w:rFonts w:ascii="Times New Roman" w:eastAsiaTheme="minorHAnsi" w:hAnsi="Times New Roman"/>
                <w:sz w:val="28"/>
                <w:szCs w:val="28"/>
                <w:lang w:val="ru-RU"/>
              </w:rPr>
            </w:pPr>
            <w:r w:rsidRPr="002F02B0">
              <w:rPr>
                <w:rFonts w:ascii="Times New Roman" w:eastAsiaTheme="minorHAnsi" w:hAnsi="Times New Roman"/>
                <w:sz w:val="28"/>
                <w:szCs w:val="28"/>
                <w:lang w:val="ru-RU"/>
              </w:rPr>
              <w:t>либо</w:t>
            </w:r>
          </w:p>
          <w:p w:rsidR="00043A62" w:rsidRPr="002F02B0" w:rsidRDefault="00043A62" w:rsidP="00043A62">
            <w:pPr>
              <w:jc w:val="both"/>
              <w:rPr>
                <w:rFonts w:ascii="Times New Roman" w:hAnsi="Times New Roman"/>
                <w:bCs/>
                <w:sz w:val="28"/>
                <w:szCs w:val="28"/>
                <w:lang w:val="ru-RU"/>
              </w:rPr>
            </w:pPr>
            <w:r w:rsidRPr="002F02B0">
              <w:rPr>
                <w:rFonts w:ascii="Times New Roman" w:hAnsi="Times New Roman"/>
                <w:bCs/>
                <w:sz w:val="28"/>
                <w:szCs w:val="28"/>
                <w:lang w:val="ru-RU"/>
              </w:rPr>
              <w:t xml:space="preserve">    </w:t>
            </w:r>
            <w:r w:rsidR="008F5E44" w:rsidRPr="002F02B0">
              <w:rPr>
                <w:rFonts w:ascii="Times New Roman" w:hAnsi="Times New Roman"/>
                <w:bCs/>
                <w:sz w:val="28"/>
                <w:szCs w:val="28"/>
                <w:lang w:val="ru-RU"/>
              </w:rPr>
              <w:t xml:space="preserve">лишение свободы на срок до </w:t>
            </w:r>
            <w:r w:rsidR="00626856" w:rsidRPr="002F02B0">
              <w:rPr>
                <w:rFonts w:ascii="Times New Roman" w:hAnsi="Times New Roman"/>
                <w:bCs/>
                <w:sz w:val="28"/>
                <w:szCs w:val="28"/>
                <w:lang w:val="ru-RU"/>
              </w:rPr>
              <w:t>двух</w:t>
            </w:r>
            <w:r w:rsidR="008F5E44" w:rsidRPr="002F02B0">
              <w:rPr>
                <w:rFonts w:ascii="Times New Roman" w:hAnsi="Times New Roman"/>
                <w:bCs/>
                <w:sz w:val="28"/>
                <w:szCs w:val="28"/>
                <w:lang w:val="ru-RU"/>
              </w:rPr>
              <w:t xml:space="preserve"> лет</w:t>
            </w:r>
            <w:r w:rsidRPr="002F02B0">
              <w:rPr>
                <w:rFonts w:ascii="Times New Roman" w:hAnsi="Times New Roman"/>
                <w:bCs/>
                <w:sz w:val="28"/>
                <w:szCs w:val="28"/>
                <w:lang w:val="ru-RU"/>
              </w:rPr>
              <w:t xml:space="preserve"> </w:t>
            </w:r>
            <w:r w:rsidR="008F5E44" w:rsidRPr="002F02B0">
              <w:rPr>
                <w:rFonts w:ascii="Times New Roman" w:hAnsi="Times New Roman"/>
                <w:bCs/>
                <w:sz w:val="28"/>
                <w:szCs w:val="28"/>
                <w:lang w:val="ru-RU"/>
              </w:rPr>
              <w:t xml:space="preserve">со штрафом в размере до </w:t>
            </w:r>
            <w:r w:rsidR="00626856" w:rsidRPr="002F02B0">
              <w:rPr>
                <w:rFonts w:ascii="Times New Roman" w:hAnsi="Times New Roman"/>
                <w:bCs/>
                <w:sz w:val="28"/>
                <w:szCs w:val="28"/>
                <w:lang w:val="ru-RU"/>
              </w:rPr>
              <w:t>десятикратной</w:t>
            </w:r>
            <w:r w:rsidR="008F5E44" w:rsidRPr="002F02B0">
              <w:rPr>
                <w:rFonts w:ascii="Times New Roman" w:hAnsi="Times New Roman"/>
                <w:bCs/>
                <w:sz w:val="28"/>
                <w:szCs w:val="28"/>
                <w:lang w:val="ru-RU"/>
              </w:rPr>
              <w:t xml:space="preserve"> </w:t>
            </w:r>
            <w:r w:rsidRPr="002F02B0">
              <w:rPr>
                <w:rFonts w:ascii="Times New Roman" w:hAnsi="Times New Roman"/>
                <w:bCs/>
                <w:sz w:val="28"/>
                <w:szCs w:val="28"/>
                <w:lang w:val="ru-RU"/>
              </w:rPr>
              <w:t xml:space="preserve">   </w:t>
            </w:r>
          </w:p>
          <w:p w:rsidR="00E91694" w:rsidRDefault="008F5E44" w:rsidP="0075769C">
            <w:pPr>
              <w:jc w:val="both"/>
              <w:rPr>
                <w:rFonts w:ascii="Times New Roman" w:hAnsi="Times New Roman"/>
                <w:bCs/>
                <w:sz w:val="28"/>
                <w:szCs w:val="28"/>
                <w:lang w:val="ru-RU"/>
              </w:rPr>
            </w:pPr>
            <w:r w:rsidRPr="00544A7F">
              <w:rPr>
                <w:rFonts w:ascii="Times New Roman" w:hAnsi="Times New Roman"/>
                <w:bCs/>
                <w:sz w:val="28"/>
                <w:szCs w:val="28"/>
              </w:rPr>
              <w:t>суммы взятки</w:t>
            </w:r>
            <w:r w:rsidR="00043A62" w:rsidRPr="00544A7F">
              <w:rPr>
                <w:rFonts w:ascii="Times New Roman" w:hAnsi="Times New Roman"/>
                <w:bCs/>
                <w:sz w:val="28"/>
                <w:szCs w:val="28"/>
              </w:rPr>
              <w:t>.</w:t>
            </w:r>
          </w:p>
          <w:p w:rsidR="0075769C" w:rsidRPr="0075769C" w:rsidRDefault="0075769C" w:rsidP="0075769C">
            <w:pPr>
              <w:jc w:val="both"/>
              <w:rPr>
                <w:rFonts w:ascii="Times New Roman" w:eastAsia="Times New Roman" w:hAnsi="Times New Roman"/>
                <w:sz w:val="10"/>
                <w:szCs w:val="16"/>
                <w:lang w:val="ru-RU" w:eastAsia="ru-RU"/>
              </w:rPr>
            </w:pPr>
          </w:p>
        </w:tc>
      </w:tr>
      <w:tr w:rsidR="00D33C9A" w:rsidRPr="0060037E" w:rsidTr="00284E84">
        <w:tc>
          <w:tcPr>
            <w:tcW w:w="1712" w:type="pct"/>
            <w:hideMark/>
          </w:tcPr>
          <w:p w:rsidR="00D33C9A" w:rsidRPr="002F02B0" w:rsidRDefault="00D33C9A" w:rsidP="008F5E44">
            <w:pPr>
              <w:jc w:val="both"/>
              <w:rPr>
                <w:rFonts w:ascii="Times New Roman" w:hAnsi="Times New Roman"/>
                <w:b/>
                <w:sz w:val="28"/>
                <w:szCs w:val="28"/>
                <w:lang w:val="ru-RU"/>
              </w:rPr>
            </w:pPr>
            <w:r w:rsidRPr="002F02B0">
              <w:rPr>
                <w:rFonts w:ascii="Times New Roman" w:hAnsi="Times New Roman"/>
                <w:b/>
                <w:sz w:val="28"/>
                <w:szCs w:val="28"/>
                <w:lang w:val="ru-RU"/>
              </w:rPr>
              <w:t xml:space="preserve">Дача взятки </w:t>
            </w:r>
            <w:r w:rsidR="00015BA7" w:rsidRPr="002F02B0">
              <w:rPr>
                <w:rFonts w:ascii="Times New Roman" w:hAnsi="Times New Roman"/>
                <w:b/>
                <w:sz w:val="28"/>
                <w:szCs w:val="28"/>
                <w:lang w:val="ru-RU"/>
              </w:rPr>
              <w:t xml:space="preserve">в значительном размере (свыше 25 тыс. руб.) </w:t>
            </w:r>
            <w:r w:rsidRPr="002F02B0">
              <w:rPr>
                <w:rFonts w:ascii="Times New Roman" w:hAnsi="Times New Roman"/>
                <w:b/>
                <w:sz w:val="28"/>
                <w:szCs w:val="28"/>
                <w:lang w:val="ru-RU"/>
              </w:rPr>
              <w:t>должностному лицу лично или через посредника</w:t>
            </w:r>
          </w:p>
          <w:p w:rsidR="00015BA7" w:rsidRPr="002F02B0" w:rsidRDefault="00015BA7" w:rsidP="008F5E44">
            <w:pPr>
              <w:jc w:val="both"/>
              <w:rPr>
                <w:rFonts w:ascii="Times New Roman" w:hAnsi="Times New Roman"/>
                <w:b/>
                <w:sz w:val="28"/>
                <w:szCs w:val="28"/>
                <w:lang w:val="ru-RU"/>
              </w:rPr>
            </w:pPr>
          </w:p>
        </w:tc>
        <w:tc>
          <w:tcPr>
            <w:tcW w:w="3288" w:type="pct"/>
            <w:hideMark/>
          </w:tcPr>
          <w:p w:rsidR="00015BA7" w:rsidRPr="002F02B0" w:rsidRDefault="00323158" w:rsidP="00323158">
            <w:pPr>
              <w:jc w:val="both"/>
              <w:rPr>
                <w:rFonts w:ascii="Times New Roman" w:hAnsi="Times New Roman"/>
                <w:bCs/>
                <w:sz w:val="28"/>
                <w:szCs w:val="28"/>
                <w:lang w:val="ru-RU"/>
              </w:rPr>
            </w:pPr>
            <w:r w:rsidRPr="002F02B0">
              <w:rPr>
                <w:rFonts w:ascii="Times New Roman" w:hAnsi="Times New Roman"/>
                <w:bCs/>
                <w:sz w:val="28"/>
                <w:szCs w:val="28"/>
                <w:lang w:val="ru-RU"/>
              </w:rPr>
              <w:t xml:space="preserve">    </w:t>
            </w:r>
            <w:r w:rsidR="00015BA7" w:rsidRPr="002F02B0">
              <w:rPr>
                <w:rFonts w:ascii="Times New Roman" w:hAnsi="Times New Roman"/>
                <w:bCs/>
                <w:sz w:val="28"/>
                <w:szCs w:val="28"/>
                <w:lang w:val="ru-RU"/>
              </w:rPr>
              <w:t>штраф в размере от двадцатикратной</w:t>
            </w:r>
            <w:r w:rsidRPr="002F02B0">
              <w:rPr>
                <w:rFonts w:ascii="Times New Roman" w:hAnsi="Times New Roman"/>
                <w:bCs/>
                <w:sz w:val="28"/>
                <w:szCs w:val="28"/>
                <w:lang w:val="ru-RU"/>
              </w:rPr>
              <w:t xml:space="preserve"> </w:t>
            </w:r>
            <w:r w:rsidR="00015BA7" w:rsidRPr="002F02B0">
              <w:rPr>
                <w:rFonts w:ascii="Times New Roman" w:hAnsi="Times New Roman"/>
                <w:bCs/>
                <w:sz w:val="28"/>
                <w:szCs w:val="28"/>
                <w:lang w:val="ru-RU"/>
              </w:rPr>
              <w:t>до сорокакратной суммы взятки</w:t>
            </w:r>
            <w:r w:rsidRPr="002F02B0">
              <w:rPr>
                <w:rFonts w:ascii="Times New Roman" w:hAnsi="Times New Roman"/>
                <w:bCs/>
                <w:sz w:val="28"/>
                <w:szCs w:val="28"/>
                <w:lang w:val="ru-RU"/>
              </w:rPr>
              <w:t>;</w:t>
            </w:r>
          </w:p>
          <w:p w:rsidR="00EC6DDB" w:rsidRPr="0060037E" w:rsidRDefault="00EC6DDB" w:rsidP="00EC6DDB">
            <w:pPr>
              <w:autoSpaceDE w:val="0"/>
              <w:autoSpaceDN w:val="0"/>
              <w:adjustRightInd w:val="0"/>
              <w:jc w:val="center"/>
              <w:rPr>
                <w:rFonts w:ascii="Times New Roman" w:eastAsiaTheme="minorHAnsi" w:hAnsi="Times New Roman"/>
                <w:sz w:val="28"/>
                <w:szCs w:val="28"/>
                <w:lang w:val="ru-RU"/>
              </w:rPr>
            </w:pPr>
            <w:r w:rsidRPr="0060037E">
              <w:rPr>
                <w:rFonts w:ascii="Times New Roman" w:eastAsiaTheme="minorHAnsi" w:hAnsi="Times New Roman"/>
                <w:sz w:val="28"/>
                <w:szCs w:val="28"/>
                <w:lang w:val="ru-RU"/>
              </w:rPr>
              <w:t>либо</w:t>
            </w:r>
          </w:p>
          <w:p w:rsidR="00D33C9A" w:rsidRDefault="00323158" w:rsidP="0075769C">
            <w:pPr>
              <w:jc w:val="both"/>
              <w:rPr>
                <w:rFonts w:ascii="Times New Roman" w:hAnsi="Times New Roman"/>
                <w:bCs/>
                <w:sz w:val="28"/>
                <w:szCs w:val="28"/>
                <w:lang w:val="ru-RU"/>
              </w:rPr>
            </w:pPr>
            <w:r w:rsidRPr="0060037E">
              <w:rPr>
                <w:rFonts w:ascii="Times New Roman" w:hAnsi="Times New Roman"/>
                <w:bCs/>
                <w:sz w:val="28"/>
                <w:szCs w:val="28"/>
                <w:lang w:val="ru-RU"/>
              </w:rPr>
              <w:t xml:space="preserve">    </w:t>
            </w:r>
            <w:r w:rsidR="00015BA7" w:rsidRPr="002F02B0">
              <w:rPr>
                <w:rFonts w:ascii="Times New Roman" w:hAnsi="Times New Roman"/>
                <w:bCs/>
                <w:sz w:val="28"/>
                <w:szCs w:val="28"/>
                <w:lang w:val="ru-RU"/>
              </w:rPr>
              <w:t>лишение свободы на срок до трех</w:t>
            </w:r>
            <w:r w:rsidRPr="002F02B0">
              <w:rPr>
                <w:rFonts w:ascii="Times New Roman" w:hAnsi="Times New Roman"/>
                <w:bCs/>
                <w:sz w:val="28"/>
                <w:szCs w:val="28"/>
                <w:lang w:val="ru-RU"/>
              </w:rPr>
              <w:t xml:space="preserve"> </w:t>
            </w:r>
            <w:r w:rsidR="00015BA7" w:rsidRPr="002F02B0">
              <w:rPr>
                <w:rFonts w:ascii="Times New Roman" w:hAnsi="Times New Roman"/>
                <w:bCs/>
                <w:sz w:val="28"/>
                <w:szCs w:val="28"/>
                <w:lang w:val="ru-RU"/>
              </w:rPr>
              <w:t>лет со штрафом в размере до пятнадцатикратной суммы взятки</w:t>
            </w:r>
            <w:r w:rsidRPr="002F02B0">
              <w:rPr>
                <w:rFonts w:ascii="Times New Roman" w:hAnsi="Times New Roman"/>
                <w:bCs/>
                <w:sz w:val="28"/>
                <w:szCs w:val="28"/>
                <w:lang w:val="ru-RU"/>
              </w:rPr>
              <w:t>.</w:t>
            </w:r>
          </w:p>
          <w:p w:rsidR="0075769C" w:rsidRPr="0075769C" w:rsidRDefault="0075769C" w:rsidP="0075769C">
            <w:pPr>
              <w:jc w:val="both"/>
              <w:rPr>
                <w:rFonts w:ascii="Times New Roman" w:eastAsia="Times New Roman" w:hAnsi="Times New Roman"/>
                <w:bCs/>
                <w:sz w:val="10"/>
                <w:szCs w:val="16"/>
                <w:lang w:val="ru-RU" w:eastAsia="ru-RU"/>
              </w:rPr>
            </w:pPr>
          </w:p>
        </w:tc>
      </w:tr>
      <w:tr w:rsidR="006845F5" w:rsidRPr="0060037E" w:rsidTr="00284E84">
        <w:tc>
          <w:tcPr>
            <w:tcW w:w="1712" w:type="pct"/>
            <w:hideMark/>
          </w:tcPr>
          <w:p w:rsidR="006845F5" w:rsidRPr="002F02B0" w:rsidRDefault="006845F5" w:rsidP="006845F5">
            <w:pPr>
              <w:jc w:val="both"/>
              <w:rPr>
                <w:rFonts w:ascii="Times New Roman" w:hAnsi="Times New Roman"/>
                <w:b/>
                <w:sz w:val="28"/>
                <w:szCs w:val="28"/>
                <w:lang w:val="ru-RU"/>
              </w:rPr>
            </w:pPr>
            <w:r w:rsidRPr="002F02B0">
              <w:rPr>
                <w:rFonts w:ascii="Times New Roman" w:hAnsi="Times New Roman"/>
                <w:b/>
                <w:sz w:val="28"/>
                <w:szCs w:val="28"/>
                <w:lang w:val="ru-RU"/>
              </w:rPr>
              <w:t>Дача взятки должностному лицу за совершение им заведомо незаконных действий (бездействие)</w:t>
            </w:r>
          </w:p>
        </w:tc>
        <w:tc>
          <w:tcPr>
            <w:tcW w:w="3288" w:type="pct"/>
            <w:hideMark/>
          </w:tcPr>
          <w:p w:rsidR="006845F5" w:rsidRPr="002F02B0" w:rsidRDefault="00B860D7" w:rsidP="00B860D7">
            <w:pPr>
              <w:jc w:val="both"/>
              <w:rPr>
                <w:rFonts w:ascii="Times New Roman" w:hAnsi="Times New Roman"/>
                <w:bCs/>
                <w:sz w:val="28"/>
                <w:szCs w:val="28"/>
                <w:lang w:val="ru-RU"/>
              </w:rPr>
            </w:pPr>
            <w:r w:rsidRPr="002F02B0">
              <w:rPr>
                <w:rFonts w:ascii="Times New Roman" w:hAnsi="Times New Roman"/>
                <w:bCs/>
                <w:sz w:val="28"/>
                <w:szCs w:val="28"/>
                <w:lang w:val="ru-RU"/>
              </w:rPr>
              <w:t xml:space="preserve">    </w:t>
            </w:r>
            <w:r w:rsidR="006845F5" w:rsidRPr="002F02B0">
              <w:rPr>
                <w:rFonts w:ascii="Times New Roman" w:hAnsi="Times New Roman"/>
                <w:bCs/>
                <w:sz w:val="28"/>
                <w:szCs w:val="28"/>
                <w:lang w:val="ru-RU"/>
              </w:rPr>
              <w:t>штраф в размере от тридцатикратной</w:t>
            </w:r>
            <w:r w:rsidRPr="002F02B0">
              <w:rPr>
                <w:rFonts w:ascii="Times New Roman" w:hAnsi="Times New Roman"/>
                <w:bCs/>
                <w:sz w:val="28"/>
                <w:szCs w:val="28"/>
                <w:lang w:val="ru-RU"/>
              </w:rPr>
              <w:t xml:space="preserve"> </w:t>
            </w:r>
            <w:r w:rsidR="006845F5" w:rsidRPr="002F02B0">
              <w:rPr>
                <w:rFonts w:ascii="Times New Roman" w:hAnsi="Times New Roman"/>
                <w:bCs/>
                <w:sz w:val="28"/>
                <w:szCs w:val="28"/>
                <w:lang w:val="ru-RU"/>
              </w:rPr>
              <w:t>до шестидесятикратной суммы взятки</w:t>
            </w:r>
            <w:r w:rsidRPr="002F02B0">
              <w:rPr>
                <w:rFonts w:ascii="Times New Roman" w:hAnsi="Times New Roman"/>
                <w:bCs/>
                <w:sz w:val="28"/>
                <w:szCs w:val="28"/>
                <w:lang w:val="ru-RU"/>
              </w:rPr>
              <w:t>;</w:t>
            </w:r>
          </w:p>
          <w:p w:rsidR="00EC6DDB" w:rsidRPr="003D07F8" w:rsidRDefault="00EC6DDB" w:rsidP="00EC6DDB">
            <w:pPr>
              <w:autoSpaceDE w:val="0"/>
              <w:autoSpaceDN w:val="0"/>
              <w:adjustRightInd w:val="0"/>
              <w:jc w:val="center"/>
              <w:rPr>
                <w:rFonts w:ascii="Times New Roman" w:eastAsiaTheme="minorHAnsi" w:hAnsi="Times New Roman"/>
                <w:sz w:val="28"/>
                <w:szCs w:val="28"/>
                <w:lang w:val="ru-RU"/>
              </w:rPr>
            </w:pPr>
            <w:r w:rsidRPr="003D07F8">
              <w:rPr>
                <w:rFonts w:ascii="Times New Roman" w:eastAsiaTheme="minorHAnsi" w:hAnsi="Times New Roman"/>
                <w:sz w:val="28"/>
                <w:szCs w:val="28"/>
                <w:lang w:val="ru-RU"/>
              </w:rPr>
              <w:t>либо</w:t>
            </w:r>
          </w:p>
          <w:p w:rsidR="006845F5" w:rsidRDefault="00B860D7" w:rsidP="00416DC5">
            <w:pPr>
              <w:jc w:val="both"/>
              <w:rPr>
                <w:rFonts w:ascii="Times New Roman" w:hAnsi="Times New Roman"/>
                <w:b/>
                <w:bCs/>
                <w:sz w:val="28"/>
                <w:szCs w:val="28"/>
                <w:lang w:val="ru-RU"/>
              </w:rPr>
            </w:pPr>
            <w:r w:rsidRPr="003D07F8">
              <w:rPr>
                <w:rFonts w:ascii="Times New Roman" w:hAnsi="Times New Roman"/>
                <w:bCs/>
                <w:sz w:val="28"/>
                <w:szCs w:val="28"/>
                <w:lang w:val="ru-RU"/>
              </w:rPr>
              <w:t xml:space="preserve">    </w:t>
            </w:r>
            <w:r w:rsidR="006845F5" w:rsidRPr="002F02B0">
              <w:rPr>
                <w:rFonts w:ascii="Times New Roman" w:hAnsi="Times New Roman"/>
                <w:bCs/>
                <w:sz w:val="28"/>
                <w:szCs w:val="28"/>
                <w:lang w:val="ru-RU"/>
              </w:rPr>
              <w:t>лишение свободы на срок до восьми лет со штрафом в размере тридцатикратной суммы взятки</w:t>
            </w:r>
            <w:r w:rsidRPr="002F02B0">
              <w:rPr>
                <w:rFonts w:ascii="Times New Roman" w:hAnsi="Times New Roman"/>
                <w:bCs/>
                <w:sz w:val="28"/>
                <w:szCs w:val="28"/>
                <w:lang w:val="ru-RU"/>
              </w:rPr>
              <w:t>.</w:t>
            </w:r>
            <w:r w:rsidR="006845F5" w:rsidRPr="002F02B0">
              <w:rPr>
                <w:rFonts w:ascii="Times New Roman" w:hAnsi="Times New Roman"/>
                <w:b/>
                <w:bCs/>
                <w:sz w:val="28"/>
                <w:szCs w:val="28"/>
                <w:lang w:val="ru-RU"/>
              </w:rPr>
              <w:t xml:space="preserve"> </w:t>
            </w:r>
          </w:p>
          <w:p w:rsidR="0075769C" w:rsidRPr="0075769C" w:rsidRDefault="0075769C" w:rsidP="00416DC5">
            <w:pPr>
              <w:jc w:val="both"/>
              <w:rPr>
                <w:rFonts w:ascii="Times New Roman" w:hAnsi="Times New Roman"/>
                <w:sz w:val="10"/>
                <w:szCs w:val="16"/>
                <w:lang w:val="ru-RU"/>
              </w:rPr>
            </w:pPr>
          </w:p>
        </w:tc>
      </w:tr>
      <w:tr w:rsidR="006845F5" w:rsidRPr="0060037E" w:rsidTr="00284E84">
        <w:tc>
          <w:tcPr>
            <w:tcW w:w="1712" w:type="pct"/>
            <w:hideMark/>
          </w:tcPr>
          <w:p w:rsidR="006845F5" w:rsidRPr="002F02B0" w:rsidRDefault="006845F5" w:rsidP="00CA0C1D">
            <w:pPr>
              <w:jc w:val="both"/>
              <w:rPr>
                <w:rFonts w:ascii="Times New Roman" w:hAnsi="Times New Roman"/>
                <w:b/>
                <w:sz w:val="28"/>
                <w:szCs w:val="28"/>
                <w:lang w:val="ru-RU"/>
              </w:rPr>
            </w:pPr>
            <w:r w:rsidRPr="002F02B0">
              <w:rPr>
                <w:rFonts w:ascii="Times New Roman" w:hAnsi="Times New Roman"/>
                <w:b/>
                <w:sz w:val="28"/>
                <w:szCs w:val="28"/>
                <w:lang w:val="ru-RU"/>
              </w:rPr>
              <w:t>Совершение преступлени</w:t>
            </w:r>
            <w:r w:rsidR="0074009B" w:rsidRPr="002F02B0">
              <w:rPr>
                <w:rFonts w:ascii="Times New Roman" w:hAnsi="Times New Roman"/>
                <w:b/>
                <w:sz w:val="28"/>
                <w:szCs w:val="28"/>
                <w:lang w:val="ru-RU"/>
              </w:rPr>
              <w:t>я</w:t>
            </w:r>
            <w:r w:rsidRPr="002F02B0">
              <w:rPr>
                <w:rFonts w:ascii="Times New Roman" w:hAnsi="Times New Roman"/>
                <w:b/>
                <w:sz w:val="28"/>
                <w:szCs w:val="28"/>
                <w:lang w:val="ru-RU"/>
              </w:rPr>
              <w:t xml:space="preserve"> </w:t>
            </w:r>
            <w:r w:rsidR="00CA0C1D" w:rsidRPr="002F02B0">
              <w:rPr>
                <w:rFonts w:ascii="Times New Roman" w:hAnsi="Times New Roman"/>
                <w:b/>
                <w:sz w:val="28"/>
                <w:szCs w:val="28"/>
                <w:lang w:val="ru-RU"/>
              </w:rPr>
              <w:t>группой</w:t>
            </w:r>
            <w:r w:rsidR="0074009B" w:rsidRPr="002F02B0">
              <w:rPr>
                <w:rFonts w:ascii="Times New Roman" w:hAnsi="Times New Roman"/>
                <w:b/>
                <w:sz w:val="28"/>
                <w:szCs w:val="28"/>
                <w:lang w:val="ru-RU"/>
              </w:rPr>
              <w:br/>
            </w:r>
            <w:r w:rsidRPr="002F02B0">
              <w:rPr>
                <w:rFonts w:ascii="Times New Roman" w:hAnsi="Times New Roman"/>
                <w:b/>
                <w:sz w:val="28"/>
                <w:szCs w:val="28"/>
                <w:lang w:val="ru-RU"/>
              </w:rPr>
              <w:t>лиц</w:t>
            </w:r>
            <w:r w:rsidR="00656973" w:rsidRPr="002F02B0">
              <w:rPr>
                <w:rFonts w:ascii="Times New Roman" w:hAnsi="Times New Roman"/>
                <w:b/>
                <w:sz w:val="28"/>
                <w:szCs w:val="28"/>
                <w:lang w:val="ru-RU"/>
              </w:rPr>
              <w:t xml:space="preserve"> </w:t>
            </w:r>
            <w:r w:rsidRPr="002F02B0">
              <w:rPr>
                <w:rFonts w:ascii="Times New Roman" w:hAnsi="Times New Roman"/>
                <w:b/>
                <w:sz w:val="28"/>
                <w:szCs w:val="28"/>
                <w:lang w:val="ru-RU"/>
              </w:rPr>
              <w:t>по предварительному сговору или организованной группой</w:t>
            </w:r>
            <w:r w:rsidR="00954233" w:rsidRPr="002F02B0">
              <w:rPr>
                <w:rFonts w:ascii="Times New Roman" w:hAnsi="Times New Roman"/>
                <w:b/>
                <w:sz w:val="28"/>
                <w:szCs w:val="28"/>
                <w:lang w:val="ru-RU"/>
              </w:rPr>
              <w:t>,</w:t>
            </w:r>
            <w:r w:rsidRPr="002F02B0">
              <w:rPr>
                <w:rFonts w:ascii="Times New Roman" w:hAnsi="Times New Roman"/>
                <w:b/>
                <w:sz w:val="28"/>
                <w:szCs w:val="28"/>
                <w:lang w:val="ru-RU"/>
              </w:rPr>
              <w:t xml:space="preserve"> </w:t>
            </w:r>
            <w:r w:rsidR="00954233" w:rsidRPr="002F02B0">
              <w:rPr>
                <w:rFonts w:ascii="Times New Roman" w:hAnsi="Times New Roman"/>
                <w:b/>
                <w:sz w:val="28"/>
                <w:szCs w:val="28"/>
                <w:lang w:val="ru-RU"/>
              </w:rPr>
              <w:t xml:space="preserve">в крупном размере (свыше </w:t>
            </w:r>
            <w:r w:rsidR="00CA0C1D" w:rsidRPr="002F02B0">
              <w:rPr>
                <w:rFonts w:ascii="Times New Roman" w:hAnsi="Times New Roman"/>
                <w:b/>
                <w:sz w:val="28"/>
                <w:szCs w:val="28"/>
                <w:lang w:val="ru-RU"/>
              </w:rPr>
              <w:t xml:space="preserve">150 </w:t>
            </w:r>
            <w:r w:rsidR="00954233" w:rsidRPr="002F02B0">
              <w:rPr>
                <w:rFonts w:ascii="Times New Roman" w:hAnsi="Times New Roman"/>
                <w:b/>
                <w:sz w:val="28"/>
                <w:szCs w:val="28"/>
                <w:lang w:val="ru-RU"/>
              </w:rPr>
              <w:t>тыс.</w:t>
            </w:r>
            <w:r w:rsidR="00CA0C1D" w:rsidRPr="002F02B0">
              <w:rPr>
                <w:rFonts w:ascii="Times New Roman" w:hAnsi="Times New Roman"/>
                <w:b/>
                <w:sz w:val="28"/>
                <w:szCs w:val="28"/>
                <w:lang w:val="ru-RU"/>
              </w:rPr>
              <w:t xml:space="preserve"> </w:t>
            </w:r>
            <w:r w:rsidR="00954233" w:rsidRPr="002F02B0">
              <w:rPr>
                <w:rFonts w:ascii="Times New Roman" w:hAnsi="Times New Roman"/>
                <w:b/>
                <w:sz w:val="28"/>
                <w:szCs w:val="28"/>
                <w:lang w:val="ru-RU"/>
              </w:rPr>
              <w:t>руб.)</w:t>
            </w:r>
            <w:r w:rsidRPr="002F02B0">
              <w:rPr>
                <w:rFonts w:ascii="Times New Roman" w:hAnsi="Times New Roman"/>
                <w:b/>
                <w:sz w:val="28"/>
                <w:szCs w:val="28"/>
                <w:lang w:val="ru-RU"/>
              </w:rPr>
              <w:br/>
            </w:r>
          </w:p>
        </w:tc>
        <w:tc>
          <w:tcPr>
            <w:tcW w:w="3288" w:type="pct"/>
            <w:hideMark/>
          </w:tcPr>
          <w:p w:rsidR="006845F5" w:rsidRPr="002F02B0" w:rsidRDefault="00656973" w:rsidP="00656973">
            <w:pPr>
              <w:jc w:val="both"/>
              <w:rPr>
                <w:rFonts w:ascii="Times New Roman" w:hAnsi="Times New Roman"/>
                <w:bCs/>
                <w:sz w:val="28"/>
                <w:szCs w:val="28"/>
                <w:lang w:val="ru-RU"/>
              </w:rPr>
            </w:pPr>
            <w:r w:rsidRPr="002F02B0">
              <w:rPr>
                <w:rFonts w:ascii="Times New Roman" w:hAnsi="Times New Roman"/>
                <w:bCs/>
                <w:sz w:val="28"/>
                <w:szCs w:val="28"/>
                <w:lang w:val="ru-RU"/>
              </w:rPr>
              <w:t xml:space="preserve">    </w:t>
            </w:r>
            <w:r w:rsidR="006845F5" w:rsidRPr="002F02B0">
              <w:rPr>
                <w:rFonts w:ascii="Times New Roman" w:hAnsi="Times New Roman"/>
                <w:bCs/>
                <w:sz w:val="28"/>
                <w:szCs w:val="28"/>
                <w:lang w:val="ru-RU"/>
              </w:rPr>
              <w:t>штраф в размере от шестидесятикратной</w:t>
            </w:r>
            <w:r w:rsidRPr="002F02B0">
              <w:rPr>
                <w:rFonts w:ascii="Times New Roman" w:hAnsi="Times New Roman"/>
                <w:bCs/>
                <w:sz w:val="28"/>
                <w:szCs w:val="28"/>
                <w:lang w:val="ru-RU"/>
              </w:rPr>
              <w:t xml:space="preserve"> </w:t>
            </w:r>
            <w:r w:rsidR="006845F5" w:rsidRPr="002F02B0">
              <w:rPr>
                <w:rFonts w:ascii="Times New Roman" w:hAnsi="Times New Roman"/>
                <w:bCs/>
                <w:sz w:val="28"/>
                <w:szCs w:val="28"/>
                <w:lang w:val="ru-RU"/>
              </w:rPr>
              <w:t>до восьмидесятикратной суммы взятки</w:t>
            </w:r>
            <w:r w:rsidRPr="002F02B0">
              <w:rPr>
                <w:rFonts w:ascii="Times New Roman" w:hAnsi="Times New Roman"/>
                <w:bCs/>
                <w:sz w:val="28"/>
                <w:szCs w:val="28"/>
                <w:lang w:val="ru-RU"/>
              </w:rPr>
              <w:t xml:space="preserve"> и </w:t>
            </w:r>
            <w:r w:rsidR="006845F5" w:rsidRPr="002F02B0">
              <w:rPr>
                <w:rFonts w:ascii="Times New Roman" w:hAnsi="Times New Roman"/>
                <w:bCs/>
                <w:sz w:val="28"/>
                <w:szCs w:val="28"/>
                <w:lang w:val="ru-RU"/>
              </w:rPr>
              <w:t>лишение права занимать определенные должности или заниматься определенной деятельностью на срок до трех лет</w:t>
            </w:r>
            <w:r w:rsidRPr="002F02B0">
              <w:rPr>
                <w:rFonts w:ascii="Times New Roman" w:hAnsi="Times New Roman"/>
                <w:bCs/>
                <w:sz w:val="28"/>
                <w:szCs w:val="28"/>
                <w:lang w:val="ru-RU"/>
              </w:rPr>
              <w:t>;</w:t>
            </w:r>
          </w:p>
          <w:p w:rsidR="00EC6DDB" w:rsidRPr="0060037E" w:rsidRDefault="00EC6DDB" w:rsidP="00EC6DDB">
            <w:pPr>
              <w:autoSpaceDE w:val="0"/>
              <w:autoSpaceDN w:val="0"/>
              <w:adjustRightInd w:val="0"/>
              <w:jc w:val="center"/>
              <w:rPr>
                <w:rFonts w:ascii="Times New Roman" w:eastAsiaTheme="minorHAnsi" w:hAnsi="Times New Roman"/>
                <w:sz w:val="28"/>
                <w:szCs w:val="28"/>
                <w:lang w:val="ru-RU"/>
              </w:rPr>
            </w:pPr>
            <w:r w:rsidRPr="0060037E">
              <w:rPr>
                <w:rFonts w:ascii="Times New Roman" w:eastAsiaTheme="minorHAnsi" w:hAnsi="Times New Roman"/>
                <w:sz w:val="28"/>
                <w:szCs w:val="28"/>
                <w:lang w:val="ru-RU"/>
              </w:rPr>
              <w:t>либо</w:t>
            </w:r>
          </w:p>
          <w:p w:rsidR="007C6F1A" w:rsidRDefault="00656973" w:rsidP="0075769C">
            <w:pPr>
              <w:jc w:val="both"/>
              <w:rPr>
                <w:rFonts w:ascii="Times New Roman" w:hAnsi="Times New Roman"/>
                <w:bCs/>
                <w:sz w:val="28"/>
                <w:szCs w:val="28"/>
                <w:lang w:val="ru-RU"/>
              </w:rPr>
            </w:pPr>
            <w:r w:rsidRPr="0060037E">
              <w:rPr>
                <w:rFonts w:ascii="Times New Roman" w:hAnsi="Times New Roman"/>
                <w:bCs/>
                <w:sz w:val="28"/>
                <w:szCs w:val="28"/>
                <w:lang w:val="ru-RU"/>
              </w:rPr>
              <w:t xml:space="preserve">    </w:t>
            </w:r>
            <w:r w:rsidR="006845F5" w:rsidRPr="002F02B0">
              <w:rPr>
                <w:rFonts w:ascii="Times New Roman" w:hAnsi="Times New Roman"/>
                <w:bCs/>
                <w:sz w:val="28"/>
                <w:szCs w:val="28"/>
                <w:lang w:val="ru-RU"/>
              </w:rPr>
              <w:t>лишение свободы на срок от пяти</w:t>
            </w:r>
            <w:r w:rsidRPr="002F02B0">
              <w:rPr>
                <w:rFonts w:ascii="Times New Roman" w:hAnsi="Times New Roman"/>
                <w:bCs/>
                <w:sz w:val="28"/>
                <w:szCs w:val="28"/>
                <w:lang w:val="ru-RU"/>
              </w:rPr>
              <w:t xml:space="preserve"> </w:t>
            </w:r>
            <w:r w:rsidR="006845F5" w:rsidRPr="002F02B0">
              <w:rPr>
                <w:rFonts w:ascii="Times New Roman" w:hAnsi="Times New Roman"/>
                <w:bCs/>
                <w:sz w:val="28"/>
                <w:szCs w:val="28"/>
                <w:lang w:val="ru-RU"/>
              </w:rPr>
              <w:t>до десяти лет со штрафом в размере шестидесятикратной суммы взятки</w:t>
            </w:r>
            <w:r w:rsidRPr="002F02B0">
              <w:rPr>
                <w:rFonts w:ascii="Times New Roman" w:hAnsi="Times New Roman"/>
                <w:bCs/>
                <w:sz w:val="28"/>
                <w:szCs w:val="28"/>
                <w:lang w:val="ru-RU"/>
              </w:rPr>
              <w:t>.</w:t>
            </w:r>
          </w:p>
          <w:p w:rsidR="0075769C" w:rsidRPr="0075769C" w:rsidRDefault="0075769C" w:rsidP="0075769C">
            <w:pPr>
              <w:jc w:val="both"/>
              <w:rPr>
                <w:rFonts w:ascii="Times New Roman" w:hAnsi="Times New Roman"/>
                <w:sz w:val="10"/>
                <w:szCs w:val="16"/>
                <w:lang w:val="ru-RU"/>
              </w:rPr>
            </w:pPr>
          </w:p>
        </w:tc>
      </w:tr>
      <w:tr w:rsidR="006845F5" w:rsidRPr="0060037E" w:rsidTr="00284E84">
        <w:tc>
          <w:tcPr>
            <w:tcW w:w="1712" w:type="pct"/>
            <w:hideMark/>
          </w:tcPr>
          <w:p w:rsidR="006845F5" w:rsidRPr="0075769C" w:rsidRDefault="006845F5" w:rsidP="00A2180D">
            <w:pPr>
              <w:jc w:val="both"/>
              <w:rPr>
                <w:rFonts w:ascii="Times New Roman" w:hAnsi="Times New Roman"/>
                <w:b/>
                <w:sz w:val="28"/>
                <w:szCs w:val="28"/>
                <w:lang w:val="ru-RU"/>
              </w:rPr>
            </w:pPr>
            <w:r w:rsidRPr="0075769C">
              <w:rPr>
                <w:rFonts w:ascii="Times New Roman" w:hAnsi="Times New Roman"/>
                <w:b/>
                <w:sz w:val="28"/>
                <w:szCs w:val="28"/>
                <w:lang w:val="ru-RU"/>
              </w:rPr>
              <w:t>Совершение преступления группой лиц по предварительному сговору или организованной группой</w:t>
            </w:r>
            <w:r w:rsidR="00954233" w:rsidRPr="0075769C">
              <w:rPr>
                <w:rFonts w:ascii="Times New Roman" w:hAnsi="Times New Roman"/>
                <w:b/>
                <w:sz w:val="28"/>
                <w:szCs w:val="28"/>
                <w:lang w:val="ru-RU"/>
              </w:rPr>
              <w:t>,</w:t>
            </w:r>
            <w:r w:rsidRPr="0075769C">
              <w:rPr>
                <w:rFonts w:ascii="Times New Roman" w:hAnsi="Times New Roman"/>
                <w:b/>
                <w:sz w:val="28"/>
                <w:szCs w:val="28"/>
                <w:lang w:val="ru-RU"/>
              </w:rPr>
              <w:t xml:space="preserve"> </w:t>
            </w:r>
            <w:r w:rsidR="00954233" w:rsidRPr="0075769C">
              <w:rPr>
                <w:rFonts w:ascii="Times New Roman" w:hAnsi="Times New Roman"/>
                <w:b/>
                <w:sz w:val="28"/>
                <w:szCs w:val="28"/>
                <w:lang w:val="ru-RU"/>
              </w:rPr>
              <w:t>в особо крупном размере (свыше 1 млн. руб.)</w:t>
            </w:r>
          </w:p>
        </w:tc>
        <w:tc>
          <w:tcPr>
            <w:tcW w:w="3288" w:type="pct"/>
            <w:hideMark/>
          </w:tcPr>
          <w:p w:rsidR="004E0981" w:rsidRPr="002F02B0" w:rsidRDefault="004E0981" w:rsidP="004E0981">
            <w:pPr>
              <w:jc w:val="both"/>
              <w:rPr>
                <w:rFonts w:ascii="Times New Roman" w:hAnsi="Times New Roman"/>
                <w:bCs/>
                <w:sz w:val="28"/>
                <w:szCs w:val="28"/>
                <w:lang w:val="ru-RU"/>
              </w:rPr>
            </w:pPr>
            <w:r w:rsidRPr="0075769C">
              <w:rPr>
                <w:rFonts w:ascii="Times New Roman" w:hAnsi="Times New Roman"/>
                <w:bCs/>
                <w:sz w:val="28"/>
                <w:szCs w:val="28"/>
                <w:lang w:val="ru-RU"/>
              </w:rPr>
              <w:t xml:space="preserve">    </w:t>
            </w:r>
            <w:r w:rsidR="006845F5" w:rsidRPr="002F02B0">
              <w:rPr>
                <w:rFonts w:ascii="Times New Roman" w:hAnsi="Times New Roman"/>
                <w:bCs/>
                <w:sz w:val="28"/>
                <w:szCs w:val="28"/>
                <w:lang w:val="ru-RU"/>
              </w:rPr>
              <w:t>штраф в размере от семидесятикратной до девяностократной суммы взятки</w:t>
            </w:r>
            <w:r w:rsidRPr="002F02B0">
              <w:rPr>
                <w:rFonts w:ascii="Times New Roman" w:hAnsi="Times New Roman"/>
                <w:bCs/>
                <w:sz w:val="28"/>
                <w:szCs w:val="28"/>
                <w:lang w:val="ru-RU"/>
              </w:rPr>
              <w:t>;</w:t>
            </w:r>
          </w:p>
          <w:p w:rsidR="00EC6DDB" w:rsidRPr="0060037E" w:rsidRDefault="00EC6DDB" w:rsidP="00EC6DDB">
            <w:pPr>
              <w:autoSpaceDE w:val="0"/>
              <w:autoSpaceDN w:val="0"/>
              <w:adjustRightInd w:val="0"/>
              <w:jc w:val="center"/>
              <w:rPr>
                <w:rFonts w:ascii="Times New Roman" w:eastAsiaTheme="minorHAnsi" w:hAnsi="Times New Roman"/>
                <w:sz w:val="28"/>
                <w:szCs w:val="28"/>
                <w:lang w:val="ru-RU"/>
              </w:rPr>
            </w:pPr>
            <w:r w:rsidRPr="0060037E">
              <w:rPr>
                <w:rFonts w:ascii="Times New Roman" w:eastAsiaTheme="minorHAnsi" w:hAnsi="Times New Roman"/>
                <w:sz w:val="28"/>
                <w:szCs w:val="28"/>
                <w:lang w:val="ru-RU"/>
              </w:rPr>
              <w:t>либо</w:t>
            </w:r>
          </w:p>
          <w:p w:rsidR="006845F5" w:rsidRPr="002F02B0" w:rsidRDefault="004E0981" w:rsidP="00A2180D">
            <w:pPr>
              <w:jc w:val="both"/>
              <w:rPr>
                <w:rFonts w:ascii="Times New Roman" w:hAnsi="Times New Roman"/>
                <w:bCs/>
                <w:sz w:val="28"/>
                <w:szCs w:val="28"/>
                <w:lang w:val="ru-RU"/>
              </w:rPr>
            </w:pPr>
            <w:r w:rsidRPr="0060037E">
              <w:rPr>
                <w:rFonts w:ascii="Times New Roman" w:hAnsi="Times New Roman"/>
                <w:bCs/>
                <w:sz w:val="28"/>
                <w:szCs w:val="28"/>
                <w:lang w:val="ru-RU"/>
              </w:rPr>
              <w:t xml:space="preserve">    </w:t>
            </w:r>
            <w:r w:rsidR="006845F5" w:rsidRPr="002F02B0">
              <w:rPr>
                <w:rFonts w:ascii="Times New Roman" w:hAnsi="Times New Roman"/>
                <w:bCs/>
                <w:sz w:val="28"/>
                <w:szCs w:val="28"/>
                <w:lang w:val="ru-RU"/>
              </w:rPr>
              <w:t>лишение свободы на срок от семи</w:t>
            </w:r>
            <w:r w:rsidRPr="002F02B0">
              <w:rPr>
                <w:rFonts w:ascii="Times New Roman" w:hAnsi="Times New Roman"/>
                <w:bCs/>
                <w:sz w:val="28"/>
                <w:szCs w:val="28"/>
                <w:lang w:val="ru-RU"/>
              </w:rPr>
              <w:t xml:space="preserve"> </w:t>
            </w:r>
            <w:r w:rsidR="006845F5" w:rsidRPr="002F02B0">
              <w:rPr>
                <w:rFonts w:ascii="Times New Roman" w:hAnsi="Times New Roman"/>
                <w:bCs/>
                <w:sz w:val="28"/>
                <w:szCs w:val="28"/>
                <w:lang w:val="ru-RU"/>
              </w:rPr>
              <w:t>до двенадцати лет со штрафом в размере семидесятикратной суммы взятки</w:t>
            </w:r>
            <w:r w:rsidRPr="002F02B0">
              <w:rPr>
                <w:rFonts w:ascii="Times New Roman" w:hAnsi="Times New Roman"/>
                <w:bCs/>
                <w:sz w:val="28"/>
                <w:szCs w:val="28"/>
                <w:lang w:val="ru-RU"/>
              </w:rPr>
              <w:t>.</w:t>
            </w:r>
          </w:p>
        </w:tc>
      </w:tr>
    </w:tbl>
    <w:p w:rsidR="00CD7DB0" w:rsidRDefault="00CD7DB0" w:rsidP="002E0550">
      <w:pPr>
        <w:jc w:val="center"/>
        <w:rPr>
          <w:rFonts w:ascii="Times New Roman" w:hAnsi="Times New Roman"/>
          <w:b/>
          <w:color w:val="FF0000"/>
          <w:sz w:val="28"/>
          <w:szCs w:val="28"/>
          <w:lang w:val="ru-RU"/>
        </w:rPr>
      </w:pPr>
    </w:p>
    <w:p w:rsidR="00117069" w:rsidRDefault="00117069" w:rsidP="002E0550">
      <w:pPr>
        <w:jc w:val="center"/>
        <w:rPr>
          <w:rFonts w:ascii="Times New Roman" w:hAnsi="Times New Roman"/>
          <w:b/>
          <w:color w:val="FF0000"/>
          <w:sz w:val="28"/>
          <w:szCs w:val="28"/>
          <w:lang w:val="ru-RU"/>
        </w:rPr>
      </w:pPr>
    </w:p>
    <w:p w:rsidR="00ED3AB6" w:rsidRPr="00544A7F" w:rsidRDefault="00ED3AB6" w:rsidP="002E0550">
      <w:pPr>
        <w:jc w:val="center"/>
        <w:rPr>
          <w:rFonts w:ascii="Times New Roman" w:hAnsi="Times New Roman"/>
          <w:b/>
          <w:color w:val="FF0000"/>
          <w:sz w:val="28"/>
          <w:szCs w:val="28"/>
        </w:rPr>
      </w:pPr>
      <w:r w:rsidRPr="00544A7F">
        <w:rPr>
          <w:rFonts w:ascii="Times New Roman" w:hAnsi="Times New Roman"/>
          <w:b/>
          <w:color w:val="FF0000"/>
          <w:sz w:val="28"/>
          <w:szCs w:val="28"/>
        </w:rPr>
        <w:t>ВНИМАНИЕ</w:t>
      </w:r>
    </w:p>
    <w:p w:rsidR="00ED3AB6" w:rsidRPr="00544A7F" w:rsidRDefault="00ED3AB6" w:rsidP="00ED3AB6">
      <w:pPr>
        <w:rPr>
          <w:rFonts w:ascii="Times New Roman" w:hAnsi="Times New Roman"/>
          <w:b/>
          <w:sz w:val="28"/>
          <w:szCs w:val="28"/>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3"/>
        <w:gridCol w:w="14046"/>
      </w:tblGrid>
      <w:tr w:rsidR="000D1822" w:rsidRPr="0060037E" w:rsidTr="000D1822">
        <w:tc>
          <w:tcPr>
            <w:tcW w:w="1513" w:type="dxa"/>
            <w:tcBorders>
              <w:top w:val="single" w:sz="4" w:space="0" w:color="auto"/>
              <w:left w:val="single" w:sz="4" w:space="0" w:color="auto"/>
              <w:bottom w:val="single" w:sz="4" w:space="0" w:color="auto"/>
              <w:right w:val="single" w:sz="4" w:space="0" w:color="auto"/>
            </w:tcBorders>
          </w:tcPr>
          <w:p w:rsidR="000D1822" w:rsidRPr="00544A7F" w:rsidRDefault="000D1822" w:rsidP="00ED3AB6">
            <w:pPr>
              <w:jc w:val="center"/>
              <w:rPr>
                <w:rFonts w:ascii="Times New Roman" w:hAnsi="Times New Roman"/>
                <w:b/>
                <w:sz w:val="28"/>
                <w:szCs w:val="28"/>
              </w:rPr>
            </w:pPr>
            <w:r w:rsidRPr="00544A7F">
              <w:rPr>
                <w:rFonts w:ascii="Times New Roman" w:hAnsi="Times New Roman"/>
                <w:b/>
                <w:noProof/>
                <w:sz w:val="28"/>
                <w:szCs w:val="28"/>
                <w:lang w:val="ru-RU" w:eastAsia="ru-RU" w:bidi="ar-SA"/>
              </w:rPr>
              <w:drawing>
                <wp:inline distT="0" distB="0" distL="0" distR="0" wp14:anchorId="031B189E" wp14:editId="418C0864">
                  <wp:extent cx="647700" cy="962025"/>
                  <wp:effectExtent l="19050" t="0" r="0" b="0"/>
                  <wp:docPr id="63" name="Рисунок 5" descr="P:\Методичка_Взятка\3913460-exclamation-mark-of-red-color--objects-over-white_мини.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Методичка_Взятка\3913460-exclamation-mark-of-red-color--objects-over-white_мини.jpg"/>
                          <pic:cNvPicPr>
                            <a:picLocks noChangeAspect="1" noChangeArrowheads="1"/>
                          </pic:cNvPicPr>
                        </pic:nvPicPr>
                        <pic:blipFill>
                          <a:blip r:embed="rId10" cstate="print"/>
                          <a:srcRect/>
                          <a:stretch>
                            <a:fillRect/>
                          </a:stretch>
                        </pic:blipFill>
                        <pic:spPr bwMode="auto">
                          <a:xfrm>
                            <a:off x="0" y="0"/>
                            <a:ext cx="647700" cy="962025"/>
                          </a:xfrm>
                          <a:prstGeom prst="rect">
                            <a:avLst/>
                          </a:prstGeom>
                          <a:noFill/>
                          <a:ln w="9525">
                            <a:noFill/>
                            <a:miter lim="800000"/>
                            <a:headEnd/>
                            <a:tailEnd/>
                          </a:ln>
                        </pic:spPr>
                      </pic:pic>
                    </a:graphicData>
                  </a:graphic>
                </wp:inline>
              </w:drawing>
            </w:r>
          </w:p>
        </w:tc>
        <w:tc>
          <w:tcPr>
            <w:tcW w:w="14046" w:type="dxa"/>
            <w:tcBorders>
              <w:top w:val="single" w:sz="4" w:space="0" w:color="auto"/>
              <w:left w:val="single" w:sz="4" w:space="0" w:color="auto"/>
              <w:bottom w:val="single" w:sz="4" w:space="0" w:color="auto"/>
              <w:right w:val="single" w:sz="4" w:space="0" w:color="auto"/>
            </w:tcBorders>
          </w:tcPr>
          <w:p w:rsidR="000D1822" w:rsidRPr="002F02B0" w:rsidRDefault="000D1822" w:rsidP="002E0550">
            <w:pPr>
              <w:pStyle w:val="a4"/>
              <w:spacing w:before="0" w:beforeAutospacing="0" w:after="0" w:afterAutospacing="0"/>
              <w:jc w:val="both"/>
              <w:rPr>
                <w:rFonts w:ascii="Times New Roman" w:hAnsi="Times New Roman"/>
                <w:sz w:val="32"/>
                <w:szCs w:val="32"/>
                <w:lang w:val="ru-RU"/>
              </w:rPr>
            </w:pPr>
            <w:r w:rsidRPr="002F02B0">
              <w:rPr>
                <w:rFonts w:ascii="Times New Roman" w:hAnsi="Times New Roman"/>
                <w:sz w:val="32"/>
                <w:szCs w:val="32"/>
                <w:lang w:val="ru-RU"/>
              </w:rPr>
              <w:t xml:space="preserve">Гражданин, давший взятку, может быть освобожден от ответственности, если: </w:t>
            </w:r>
          </w:p>
          <w:p w:rsidR="000D1822" w:rsidRPr="00544A7F" w:rsidRDefault="000D1822" w:rsidP="00ED3AB6">
            <w:pPr>
              <w:numPr>
                <w:ilvl w:val="0"/>
                <w:numId w:val="4"/>
              </w:numPr>
              <w:ind w:left="0" w:firstLine="709"/>
              <w:jc w:val="both"/>
              <w:rPr>
                <w:rFonts w:ascii="Times New Roman" w:hAnsi="Times New Roman"/>
                <w:sz w:val="32"/>
                <w:szCs w:val="32"/>
              </w:rPr>
            </w:pPr>
            <w:r w:rsidRPr="00544A7F">
              <w:rPr>
                <w:rFonts w:ascii="Times New Roman" w:hAnsi="Times New Roman"/>
                <w:sz w:val="32"/>
                <w:szCs w:val="32"/>
              </w:rPr>
              <w:t xml:space="preserve">установлен факт вымогательства; </w:t>
            </w:r>
          </w:p>
          <w:p w:rsidR="000D1822" w:rsidRPr="002F02B0" w:rsidRDefault="000D1822" w:rsidP="00ED3AB6">
            <w:pPr>
              <w:numPr>
                <w:ilvl w:val="0"/>
                <w:numId w:val="4"/>
              </w:numPr>
              <w:ind w:left="0" w:firstLine="709"/>
              <w:jc w:val="both"/>
              <w:rPr>
                <w:rFonts w:ascii="Times New Roman" w:hAnsi="Times New Roman"/>
                <w:sz w:val="32"/>
                <w:szCs w:val="32"/>
                <w:lang w:val="ru-RU"/>
              </w:rPr>
            </w:pPr>
            <w:r w:rsidRPr="002F02B0">
              <w:rPr>
                <w:rFonts w:ascii="Times New Roman" w:hAnsi="Times New Roman"/>
                <w:sz w:val="32"/>
                <w:szCs w:val="32"/>
                <w:lang w:val="ru-RU"/>
              </w:rPr>
              <w:t>гражданин добровольно сообщил в правоохранительные органы о содеянном;</w:t>
            </w:r>
          </w:p>
          <w:p w:rsidR="000D1822" w:rsidRPr="002F02B0" w:rsidRDefault="000D1822" w:rsidP="00ED3AB6">
            <w:pPr>
              <w:numPr>
                <w:ilvl w:val="0"/>
                <w:numId w:val="4"/>
              </w:numPr>
              <w:ind w:left="0" w:firstLine="709"/>
              <w:jc w:val="both"/>
              <w:rPr>
                <w:rFonts w:ascii="Times New Roman" w:hAnsi="Times New Roman"/>
                <w:sz w:val="32"/>
                <w:szCs w:val="32"/>
                <w:lang w:val="ru-RU"/>
              </w:rPr>
            </w:pPr>
            <w:r w:rsidRPr="002F02B0">
              <w:rPr>
                <w:rFonts w:ascii="Times New Roman" w:hAnsi="Times New Roman"/>
                <w:sz w:val="32"/>
                <w:szCs w:val="32"/>
                <w:lang w:val="ru-RU"/>
              </w:rPr>
              <w:t>гражданин активно способствовал раскрытию и (или) расследованию преступления.</w:t>
            </w:r>
          </w:p>
          <w:p w:rsidR="000D1822" w:rsidRPr="002F02B0" w:rsidRDefault="000D1822" w:rsidP="00ED3AB6">
            <w:pPr>
              <w:pStyle w:val="a4"/>
              <w:spacing w:before="0" w:beforeAutospacing="0" w:after="0" w:afterAutospacing="0"/>
              <w:jc w:val="both"/>
              <w:rPr>
                <w:rFonts w:ascii="Times New Roman" w:hAnsi="Times New Roman"/>
                <w:b/>
                <w:szCs w:val="32"/>
                <w:lang w:val="ru-RU"/>
              </w:rPr>
            </w:pPr>
          </w:p>
        </w:tc>
      </w:tr>
      <w:tr w:rsidR="000D1822" w:rsidRPr="0060037E" w:rsidTr="000D182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513" w:type="dxa"/>
            <w:tcBorders>
              <w:top w:val="single" w:sz="4" w:space="0" w:color="auto"/>
            </w:tcBorders>
          </w:tcPr>
          <w:p w:rsidR="000D1822" w:rsidRPr="00544A7F" w:rsidRDefault="000D1822" w:rsidP="00EC6DDB">
            <w:pPr>
              <w:jc w:val="center"/>
              <w:rPr>
                <w:rFonts w:ascii="Times New Roman" w:hAnsi="Times New Roman"/>
                <w:b/>
                <w:sz w:val="28"/>
                <w:szCs w:val="28"/>
              </w:rPr>
            </w:pPr>
            <w:r w:rsidRPr="00544A7F">
              <w:rPr>
                <w:rFonts w:ascii="Times New Roman" w:hAnsi="Times New Roman"/>
                <w:b/>
                <w:noProof/>
                <w:sz w:val="28"/>
                <w:szCs w:val="28"/>
                <w:lang w:val="ru-RU" w:eastAsia="ru-RU" w:bidi="ar-SA"/>
              </w:rPr>
              <w:drawing>
                <wp:inline distT="0" distB="0" distL="0" distR="0" wp14:anchorId="342AB780" wp14:editId="65CE8BCE">
                  <wp:extent cx="647700" cy="962025"/>
                  <wp:effectExtent l="19050" t="0" r="0" b="0"/>
                  <wp:docPr id="64" name="Рисунок 5" descr="P:\Методичка_Взятка\3913460-exclamation-mark-of-red-color--objects-over-white_мини.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Методичка_Взятка\3913460-exclamation-mark-of-red-color--objects-over-white_мини.jpg"/>
                          <pic:cNvPicPr>
                            <a:picLocks noChangeAspect="1" noChangeArrowheads="1"/>
                          </pic:cNvPicPr>
                        </pic:nvPicPr>
                        <pic:blipFill>
                          <a:blip r:embed="rId10" cstate="print"/>
                          <a:srcRect/>
                          <a:stretch>
                            <a:fillRect/>
                          </a:stretch>
                        </pic:blipFill>
                        <pic:spPr bwMode="auto">
                          <a:xfrm>
                            <a:off x="0" y="0"/>
                            <a:ext cx="647700" cy="962025"/>
                          </a:xfrm>
                          <a:prstGeom prst="rect">
                            <a:avLst/>
                          </a:prstGeom>
                          <a:noFill/>
                          <a:ln w="9525">
                            <a:noFill/>
                            <a:miter lim="800000"/>
                            <a:headEnd/>
                            <a:tailEnd/>
                          </a:ln>
                        </pic:spPr>
                      </pic:pic>
                    </a:graphicData>
                  </a:graphic>
                </wp:inline>
              </w:drawing>
            </w:r>
          </w:p>
        </w:tc>
        <w:tc>
          <w:tcPr>
            <w:tcW w:w="14046" w:type="dxa"/>
            <w:tcBorders>
              <w:top w:val="single" w:sz="4" w:space="0" w:color="auto"/>
              <w:right w:val="single" w:sz="4" w:space="0" w:color="auto"/>
            </w:tcBorders>
            <w:vAlign w:val="center"/>
          </w:tcPr>
          <w:p w:rsidR="000D1822" w:rsidRPr="002F02B0" w:rsidRDefault="000D1822" w:rsidP="00FB3C7B">
            <w:pPr>
              <w:pStyle w:val="a4"/>
              <w:spacing w:before="0" w:beforeAutospacing="0" w:after="0" w:afterAutospacing="0"/>
              <w:jc w:val="center"/>
              <w:rPr>
                <w:rFonts w:ascii="Times New Roman" w:hAnsi="Times New Roman"/>
                <w:b/>
                <w:sz w:val="32"/>
                <w:szCs w:val="32"/>
                <w:lang w:val="ru-RU"/>
              </w:rPr>
            </w:pPr>
            <w:r w:rsidRPr="002F02B0">
              <w:rPr>
                <w:rFonts w:ascii="Times New Roman" w:hAnsi="Times New Roman"/>
                <w:b/>
                <w:sz w:val="32"/>
                <w:szCs w:val="32"/>
                <w:lang w:val="ru-RU"/>
              </w:rPr>
              <w:t>Не может быть признано добровольным заявление о даче взятки, если правоохранительным органам стало известно об этом из других источников.</w:t>
            </w:r>
          </w:p>
          <w:p w:rsidR="000D1822" w:rsidRPr="002F02B0" w:rsidRDefault="000D1822" w:rsidP="00FB3C7B">
            <w:pPr>
              <w:pStyle w:val="a4"/>
              <w:spacing w:before="0" w:beforeAutospacing="0" w:after="0" w:afterAutospacing="0"/>
              <w:jc w:val="center"/>
              <w:rPr>
                <w:rFonts w:ascii="Times New Roman" w:hAnsi="Times New Roman"/>
                <w:b/>
                <w:szCs w:val="32"/>
                <w:lang w:val="ru-RU"/>
              </w:rPr>
            </w:pPr>
          </w:p>
        </w:tc>
      </w:tr>
    </w:tbl>
    <w:p w:rsidR="00567B17" w:rsidRPr="00D1120B" w:rsidRDefault="00567B17" w:rsidP="000D1822">
      <w:pPr>
        <w:pStyle w:val="a4"/>
        <w:spacing w:before="0" w:beforeAutospacing="0" w:after="0" w:afterAutospacing="0"/>
        <w:ind w:firstLine="708"/>
        <w:jc w:val="center"/>
        <w:rPr>
          <w:rFonts w:ascii="Times New Roman" w:hAnsi="Times New Roman"/>
          <w:b/>
          <w:sz w:val="22"/>
          <w:szCs w:val="28"/>
          <w:lang w:val="ru-RU"/>
        </w:rPr>
      </w:pPr>
    </w:p>
    <w:p w:rsidR="005354DA" w:rsidRDefault="005354DA" w:rsidP="00E91694">
      <w:pPr>
        <w:jc w:val="center"/>
        <w:rPr>
          <w:rFonts w:ascii="Times New Roman" w:hAnsi="Times New Roman"/>
          <w:b/>
          <w:sz w:val="28"/>
          <w:szCs w:val="28"/>
          <w:lang w:val="ru-RU"/>
        </w:rPr>
      </w:pPr>
    </w:p>
    <w:p w:rsidR="005354DA" w:rsidRDefault="005354DA" w:rsidP="00E91694">
      <w:pPr>
        <w:jc w:val="center"/>
        <w:rPr>
          <w:rFonts w:ascii="Times New Roman" w:hAnsi="Times New Roman"/>
          <w:b/>
          <w:sz w:val="28"/>
          <w:szCs w:val="28"/>
          <w:lang w:val="ru-RU"/>
        </w:rPr>
      </w:pPr>
    </w:p>
    <w:p w:rsidR="00C4093F" w:rsidRPr="00154B2D" w:rsidRDefault="00C4093F" w:rsidP="00E91694">
      <w:pPr>
        <w:jc w:val="center"/>
        <w:rPr>
          <w:rFonts w:ascii="Times New Roman" w:hAnsi="Times New Roman"/>
          <w:b/>
          <w:sz w:val="28"/>
          <w:szCs w:val="28"/>
          <w:lang w:val="ru-RU"/>
        </w:rPr>
      </w:pPr>
    </w:p>
    <w:p w:rsidR="00C4093F" w:rsidRPr="00154B2D" w:rsidRDefault="00C4093F" w:rsidP="00E91694">
      <w:pPr>
        <w:jc w:val="center"/>
        <w:rPr>
          <w:rFonts w:ascii="Times New Roman" w:hAnsi="Times New Roman"/>
          <w:b/>
          <w:sz w:val="28"/>
          <w:szCs w:val="28"/>
          <w:lang w:val="ru-RU"/>
        </w:rPr>
      </w:pPr>
    </w:p>
    <w:p w:rsidR="00C4093F" w:rsidRPr="00154B2D" w:rsidRDefault="00C4093F" w:rsidP="00E91694">
      <w:pPr>
        <w:jc w:val="center"/>
        <w:rPr>
          <w:rFonts w:ascii="Times New Roman" w:hAnsi="Times New Roman"/>
          <w:b/>
          <w:sz w:val="28"/>
          <w:szCs w:val="28"/>
          <w:lang w:val="ru-RU"/>
        </w:rPr>
      </w:pPr>
    </w:p>
    <w:p w:rsidR="00C4093F" w:rsidRPr="00154B2D" w:rsidRDefault="00C4093F" w:rsidP="00E91694">
      <w:pPr>
        <w:jc w:val="center"/>
        <w:rPr>
          <w:rFonts w:ascii="Times New Roman" w:hAnsi="Times New Roman"/>
          <w:b/>
          <w:sz w:val="28"/>
          <w:szCs w:val="28"/>
          <w:lang w:val="ru-RU"/>
        </w:rPr>
      </w:pPr>
    </w:p>
    <w:p w:rsidR="00C4093F" w:rsidRPr="00154B2D" w:rsidRDefault="00C4093F" w:rsidP="00E91694">
      <w:pPr>
        <w:jc w:val="center"/>
        <w:rPr>
          <w:rFonts w:ascii="Times New Roman" w:hAnsi="Times New Roman"/>
          <w:b/>
          <w:sz w:val="28"/>
          <w:szCs w:val="28"/>
          <w:lang w:val="ru-RU"/>
        </w:rPr>
      </w:pPr>
    </w:p>
    <w:p w:rsidR="00E91694" w:rsidRPr="000D1822" w:rsidRDefault="00E91694" w:rsidP="00E91694">
      <w:pPr>
        <w:jc w:val="center"/>
        <w:rPr>
          <w:rFonts w:ascii="Times New Roman" w:hAnsi="Times New Roman"/>
          <w:b/>
          <w:sz w:val="28"/>
          <w:szCs w:val="28"/>
          <w:lang w:val="ru-RU"/>
        </w:rPr>
      </w:pPr>
      <w:r w:rsidRPr="000D1822">
        <w:rPr>
          <w:rFonts w:ascii="Times New Roman" w:hAnsi="Times New Roman"/>
          <w:b/>
          <w:sz w:val="28"/>
          <w:szCs w:val="28"/>
          <w:lang w:val="ru-RU"/>
        </w:rPr>
        <w:t xml:space="preserve">ОТВЕТСТВЕННОСТЬ ЗА ПОСРЕДНИЧЕСТВО ВО ВЗЯТНИЧЕСТВЕ </w:t>
      </w:r>
    </w:p>
    <w:p w:rsidR="00E91694" w:rsidRPr="002F02B0" w:rsidRDefault="00E91694" w:rsidP="00E91694">
      <w:pPr>
        <w:jc w:val="center"/>
        <w:rPr>
          <w:rFonts w:ascii="Times New Roman" w:hAnsi="Times New Roman"/>
          <w:sz w:val="28"/>
          <w:szCs w:val="28"/>
          <w:lang w:val="ru-RU"/>
        </w:rPr>
      </w:pPr>
      <w:r w:rsidRPr="002F02B0">
        <w:rPr>
          <w:rFonts w:ascii="Times New Roman" w:hAnsi="Times New Roman"/>
          <w:sz w:val="28"/>
          <w:szCs w:val="28"/>
          <w:lang w:val="ru-RU"/>
        </w:rPr>
        <w:t>(статья 291.1 Уголовного кодекса Российской Федерации)</w:t>
      </w:r>
    </w:p>
    <w:p w:rsidR="00E91694" w:rsidRPr="002F02B0" w:rsidRDefault="00E91694" w:rsidP="00E91694">
      <w:pPr>
        <w:jc w:val="center"/>
        <w:rPr>
          <w:rFonts w:ascii="Times New Roman" w:hAnsi="Times New Roman"/>
          <w:sz w:val="28"/>
          <w:szCs w:val="28"/>
          <w:lang w:val="ru-RU"/>
        </w:rPr>
      </w:pPr>
    </w:p>
    <w:tbl>
      <w:tblPr>
        <w:tblStyle w:val="a7"/>
        <w:tblW w:w="5000" w:type="pct"/>
        <w:tblLook w:val="04A0" w:firstRow="1" w:lastRow="0" w:firstColumn="1" w:lastColumn="0" w:noHBand="0" w:noVBand="1"/>
      </w:tblPr>
      <w:tblGrid>
        <w:gridCol w:w="5451"/>
        <w:gridCol w:w="10469"/>
      </w:tblGrid>
      <w:tr w:rsidR="00E91694" w:rsidRPr="00544A7F" w:rsidTr="002753CC">
        <w:tc>
          <w:tcPr>
            <w:tcW w:w="1712" w:type="pct"/>
            <w:hideMark/>
          </w:tcPr>
          <w:p w:rsidR="00E91694" w:rsidRPr="002F02B0" w:rsidRDefault="00E91694" w:rsidP="00F92CC4">
            <w:pPr>
              <w:jc w:val="center"/>
              <w:rPr>
                <w:rFonts w:ascii="Times New Roman" w:hAnsi="Times New Roman"/>
                <w:bCs/>
                <w:color w:val="000000" w:themeColor="text1"/>
                <w:lang w:val="ru-RU"/>
              </w:rPr>
            </w:pPr>
          </w:p>
          <w:p w:rsidR="00E91694" w:rsidRPr="00544A7F" w:rsidRDefault="00E91694" w:rsidP="00F97316">
            <w:pPr>
              <w:jc w:val="center"/>
              <w:rPr>
                <w:rFonts w:ascii="Times New Roman" w:hAnsi="Times New Roman"/>
                <w:bCs/>
                <w:color w:val="000000" w:themeColor="text1"/>
              </w:rPr>
            </w:pPr>
            <w:r w:rsidRPr="00544A7F">
              <w:rPr>
                <w:rFonts w:ascii="Times New Roman" w:hAnsi="Times New Roman"/>
                <w:bCs/>
                <w:color w:val="000000" w:themeColor="text1"/>
              </w:rPr>
              <w:t>ПРЕСТУПЛЕНИЕ</w:t>
            </w:r>
          </w:p>
        </w:tc>
        <w:tc>
          <w:tcPr>
            <w:tcW w:w="3288" w:type="pct"/>
            <w:hideMark/>
          </w:tcPr>
          <w:p w:rsidR="00E91694" w:rsidRPr="00544A7F" w:rsidRDefault="00E91694" w:rsidP="00F92CC4">
            <w:pPr>
              <w:jc w:val="center"/>
              <w:rPr>
                <w:rFonts w:ascii="Times New Roman" w:hAnsi="Times New Roman"/>
                <w:bCs/>
                <w:color w:val="000000" w:themeColor="text1"/>
              </w:rPr>
            </w:pPr>
          </w:p>
          <w:p w:rsidR="00E91694" w:rsidRPr="00544A7F" w:rsidRDefault="00E91694" w:rsidP="00F92CC4">
            <w:pPr>
              <w:jc w:val="center"/>
              <w:rPr>
                <w:rFonts w:ascii="Times New Roman" w:hAnsi="Times New Roman"/>
                <w:bCs/>
                <w:color w:val="000000" w:themeColor="text1"/>
              </w:rPr>
            </w:pPr>
            <w:r w:rsidRPr="00544A7F">
              <w:rPr>
                <w:rFonts w:ascii="Times New Roman" w:hAnsi="Times New Roman"/>
                <w:bCs/>
                <w:color w:val="000000" w:themeColor="text1"/>
              </w:rPr>
              <w:t>НАКАЗАНИЕ</w:t>
            </w:r>
          </w:p>
        </w:tc>
      </w:tr>
      <w:tr w:rsidR="00E91694" w:rsidRPr="0060037E" w:rsidTr="002753CC">
        <w:tc>
          <w:tcPr>
            <w:tcW w:w="1712" w:type="pct"/>
            <w:hideMark/>
          </w:tcPr>
          <w:p w:rsidR="00E91694" w:rsidRPr="002F02B0" w:rsidRDefault="00E91694" w:rsidP="00954233">
            <w:pPr>
              <w:jc w:val="both"/>
              <w:rPr>
                <w:rFonts w:ascii="Times New Roman" w:hAnsi="Times New Roman"/>
                <w:b/>
                <w:sz w:val="28"/>
                <w:szCs w:val="28"/>
                <w:lang w:val="ru-RU"/>
              </w:rPr>
            </w:pPr>
            <w:r w:rsidRPr="002F02B0">
              <w:rPr>
                <w:rFonts w:ascii="Times New Roman" w:hAnsi="Times New Roman"/>
                <w:b/>
                <w:sz w:val="28"/>
                <w:szCs w:val="28"/>
                <w:lang w:val="ru-RU"/>
              </w:rPr>
              <w:t>Посредничество во взяточничестве</w:t>
            </w:r>
            <w:r w:rsidRPr="002F02B0">
              <w:rPr>
                <w:rFonts w:ascii="Times New Roman" w:hAnsi="Times New Roman"/>
                <w:b/>
                <w:bCs/>
                <w:sz w:val="28"/>
                <w:szCs w:val="28"/>
                <w:lang w:val="ru-RU"/>
              </w:rPr>
              <w:t xml:space="preserve"> </w:t>
            </w:r>
            <w:r w:rsidR="00954233" w:rsidRPr="002F02B0">
              <w:rPr>
                <w:rFonts w:ascii="Times New Roman" w:hAnsi="Times New Roman"/>
                <w:b/>
                <w:bCs/>
                <w:sz w:val="28"/>
                <w:szCs w:val="28"/>
                <w:lang w:val="ru-RU"/>
              </w:rPr>
              <w:t xml:space="preserve">в значительном размере (свыше </w:t>
            </w:r>
            <w:r w:rsidR="00905135" w:rsidRPr="002F02B0">
              <w:rPr>
                <w:rFonts w:ascii="Times New Roman" w:hAnsi="Times New Roman"/>
                <w:b/>
                <w:bCs/>
                <w:sz w:val="28"/>
                <w:szCs w:val="28"/>
                <w:lang w:val="ru-RU"/>
              </w:rPr>
              <w:br/>
            </w:r>
            <w:r w:rsidR="00954233" w:rsidRPr="002F02B0">
              <w:rPr>
                <w:rFonts w:ascii="Times New Roman" w:hAnsi="Times New Roman"/>
                <w:b/>
                <w:bCs/>
                <w:sz w:val="28"/>
                <w:szCs w:val="28"/>
                <w:lang w:val="ru-RU"/>
              </w:rPr>
              <w:t>25 тыс. руб.)</w:t>
            </w:r>
          </w:p>
        </w:tc>
        <w:tc>
          <w:tcPr>
            <w:tcW w:w="3288" w:type="pct"/>
            <w:hideMark/>
          </w:tcPr>
          <w:p w:rsidR="00E91694" w:rsidRPr="002F02B0" w:rsidRDefault="00905135" w:rsidP="00905135">
            <w:pPr>
              <w:jc w:val="both"/>
              <w:rPr>
                <w:rFonts w:ascii="Times New Roman" w:hAnsi="Times New Roman"/>
                <w:bCs/>
                <w:sz w:val="28"/>
                <w:szCs w:val="28"/>
                <w:lang w:val="ru-RU"/>
              </w:rPr>
            </w:pPr>
            <w:r w:rsidRPr="002F02B0">
              <w:rPr>
                <w:rFonts w:ascii="Times New Roman" w:hAnsi="Times New Roman"/>
                <w:bCs/>
                <w:sz w:val="28"/>
                <w:szCs w:val="28"/>
                <w:lang w:val="ru-RU"/>
              </w:rPr>
              <w:t xml:space="preserve">    </w:t>
            </w:r>
            <w:r w:rsidR="00E91694" w:rsidRPr="002F02B0">
              <w:rPr>
                <w:rFonts w:ascii="Times New Roman" w:hAnsi="Times New Roman"/>
                <w:bCs/>
                <w:sz w:val="28"/>
                <w:szCs w:val="28"/>
                <w:lang w:val="ru-RU"/>
              </w:rPr>
              <w:t xml:space="preserve">штраф в размере от двадцатикратной до </w:t>
            </w:r>
            <w:r w:rsidR="00800B55" w:rsidRPr="002F02B0">
              <w:rPr>
                <w:rFonts w:ascii="Times New Roman" w:hAnsi="Times New Roman"/>
                <w:bCs/>
                <w:sz w:val="28"/>
                <w:szCs w:val="28"/>
                <w:lang w:val="ru-RU"/>
              </w:rPr>
              <w:t>сорока</w:t>
            </w:r>
            <w:r w:rsidR="00E91694" w:rsidRPr="002F02B0">
              <w:rPr>
                <w:rFonts w:ascii="Times New Roman" w:hAnsi="Times New Roman"/>
                <w:bCs/>
                <w:sz w:val="28"/>
                <w:szCs w:val="28"/>
                <w:lang w:val="ru-RU"/>
              </w:rPr>
              <w:t>кратной суммы взятки</w:t>
            </w:r>
            <w:r w:rsidRPr="002F02B0">
              <w:rPr>
                <w:rFonts w:ascii="Times New Roman" w:hAnsi="Times New Roman"/>
                <w:bCs/>
                <w:sz w:val="28"/>
                <w:szCs w:val="28"/>
                <w:lang w:val="ru-RU"/>
              </w:rPr>
              <w:t xml:space="preserve"> и </w:t>
            </w:r>
            <w:r w:rsidR="00E91694" w:rsidRPr="002F02B0">
              <w:rPr>
                <w:rFonts w:ascii="Times New Roman" w:hAnsi="Times New Roman"/>
                <w:bCs/>
                <w:sz w:val="28"/>
                <w:szCs w:val="28"/>
                <w:lang w:val="ru-RU"/>
              </w:rPr>
              <w:t xml:space="preserve">лишение права занимать определенные должности или заниматься определенной деятельностью на срок </w:t>
            </w:r>
            <w:r w:rsidR="00800B55" w:rsidRPr="002F02B0">
              <w:rPr>
                <w:rFonts w:ascii="Times New Roman" w:hAnsi="Times New Roman"/>
                <w:bCs/>
                <w:sz w:val="28"/>
                <w:szCs w:val="28"/>
                <w:lang w:val="ru-RU"/>
              </w:rPr>
              <w:t>до трех лет</w:t>
            </w:r>
            <w:r w:rsidRPr="002F02B0">
              <w:rPr>
                <w:rFonts w:ascii="Times New Roman" w:hAnsi="Times New Roman"/>
                <w:bCs/>
                <w:sz w:val="28"/>
                <w:szCs w:val="28"/>
                <w:lang w:val="ru-RU"/>
              </w:rPr>
              <w:t>;</w:t>
            </w:r>
          </w:p>
          <w:p w:rsidR="00EC6DDB" w:rsidRPr="003D07F8" w:rsidRDefault="00EC6DDB" w:rsidP="00EC6DDB">
            <w:pPr>
              <w:autoSpaceDE w:val="0"/>
              <w:autoSpaceDN w:val="0"/>
              <w:adjustRightInd w:val="0"/>
              <w:jc w:val="center"/>
              <w:rPr>
                <w:rFonts w:ascii="Times New Roman" w:eastAsiaTheme="minorHAnsi" w:hAnsi="Times New Roman"/>
                <w:sz w:val="28"/>
                <w:szCs w:val="28"/>
                <w:lang w:val="ru-RU"/>
              </w:rPr>
            </w:pPr>
            <w:r w:rsidRPr="003D07F8">
              <w:rPr>
                <w:rFonts w:ascii="Times New Roman" w:eastAsiaTheme="minorHAnsi" w:hAnsi="Times New Roman"/>
                <w:sz w:val="28"/>
                <w:szCs w:val="28"/>
                <w:lang w:val="ru-RU"/>
              </w:rPr>
              <w:t>либо</w:t>
            </w:r>
          </w:p>
          <w:p w:rsidR="00E91694" w:rsidRPr="002F02B0" w:rsidRDefault="00905135" w:rsidP="00F97316">
            <w:pPr>
              <w:jc w:val="both"/>
              <w:rPr>
                <w:rFonts w:ascii="Times New Roman" w:eastAsia="Times New Roman" w:hAnsi="Times New Roman"/>
                <w:sz w:val="28"/>
                <w:szCs w:val="28"/>
                <w:lang w:val="ru-RU" w:eastAsia="ru-RU"/>
              </w:rPr>
            </w:pPr>
            <w:r w:rsidRPr="003D07F8">
              <w:rPr>
                <w:rFonts w:ascii="Times New Roman" w:hAnsi="Times New Roman"/>
                <w:bCs/>
                <w:sz w:val="28"/>
                <w:szCs w:val="28"/>
                <w:lang w:val="ru-RU"/>
              </w:rPr>
              <w:t xml:space="preserve">    </w:t>
            </w:r>
            <w:r w:rsidR="00E91694" w:rsidRPr="002F02B0">
              <w:rPr>
                <w:rFonts w:ascii="Times New Roman" w:hAnsi="Times New Roman"/>
                <w:bCs/>
                <w:sz w:val="28"/>
                <w:szCs w:val="28"/>
                <w:lang w:val="ru-RU"/>
              </w:rPr>
              <w:t xml:space="preserve">лишение свободы на срок до </w:t>
            </w:r>
            <w:r w:rsidR="00800B55" w:rsidRPr="002F02B0">
              <w:rPr>
                <w:rFonts w:ascii="Times New Roman" w:hAnsi="Times New Roman"/>
                <w:bCs/>
                <w:sz w:val="28"/>
                <w:szCs w:val="28"/>
                <w:lang w:val="ru-RU"/>
              </w:rPr>
              <w:t>пяти</w:t>
            </w:r>
            <w:r w:rsidR="00E91694" w:rsidRPr="002F02B0">
              <w:rPr>
                <w:rFonts w:ascii="Times New Roman" w:hAnsi="Times New Roman"/>
                <w:bCs/>
                <w:sz w:val="28"/>
                <w:szCs w:val="28"/>
                <w:lang w:val="ru-RU"/>
              </w:rPr>
              <w:t xml:space="preserve"> лет со штрафом в размере двадцатикратной суммы взятки</w:t>
            </w:r>
            <w:r w:rsidRPr="002F02B0">
              <w:rPr>
                <w:rFonts w:ascii="Times New Roman" w:hAnsi="Times New Roman"/>
                <w:bCs/>
                <w:sz w:val="28"/>
                <w:szCs w:val="28"/>
                <w:lang w:val="ru-RU"/>
              </w:rPr>
              <w:t>.</w:t>
            </w:r>
            <w:r w:rsidR="00E91694" w:rsidRPr="002F02B0">
              <w:rPr>
                <w:rFonts w:ascii="Times New Roman" w:hAnsi="Times New Roman"/>
                <w:b/>
                <w:bCs/>
                <w:sz w:val="28"/>
                <w:szCs w:val="28"/>
                <w:lang w:val="ru-RU"/>
              </w:rPr>
              <w:t xml:space="preserve"> </w:t>
            </w:r>
          </w:p>
        </w:tc>
      </w:tr>
      <w:tr w:rsidR="00E91694" w:rsidRPr="0060037E" w:rsidTr="002753CC">
        <w:tc>
          <w:tcPr>
            <w:tcW w:w="1712" w:type="pct"/>
            <w:hideMark/>
          </w:tcPr>
          <w:p w:rsidR="00E91694" w:rsidRPr="002F02B0" w:rsidRDefault="00E91694" w:rsidP="00F92CC4">
            <w:pPr>
              <w:jc w:val="both"/>
              <w:rPr>
                <w:rFonts w:ascii="Times New Roman" w:hAnsi="Times New Roman"/>
                <w:b/>
                <w:sz w:val="28"/>
                <w:szCs w:val="28"/>
                <w:lang w:val="ru-RU"/>
              </w:rPr>
            </w:pPr>
            <w:r w:rsidRPr="002F02B0">
              <w:rPr>
                <w:rFonts w:ascii="Times New Roman" w:hAnsi="Times New Roman"/>
                <w:b/>
                <w:sz w:val="28"/>
                <w:szCs w:val="28"/>
                <w:lang w:val="ru-RU"/>
              </w:rPr>
              <w:t xml:space="preserve">Посредничество во взяточничестве за совершение заведомо незаконных действий (бездействие) </w:t>
            </w:r>
          </w:p>
        </w:tc>
        <w:tc>
          <w:tcPr>
            <w:tcW w:w="3288" w:type="pct"/>
            <w:hideMark/>
          </w:tcPr>
          <w:p w:rsidR="00800B55" w:rsidRPr="002F02B0" w:rsidRDefault="00C22F91" w:rsidP="00C22F91">
            <w:pPr>
              <w:jc w:val="both"/>
              <w:rPr>
                <w:rFonts w:ascii="Times New Roman" w:hAnsi="Times New Roman"/>
                <w:bCs/>
                <w:sz w:val="28"/>
                <w:szCs w:val="28"/>
                <w:lang w:val="ru-RU"/>
              </w:rPr>
            </w:pPr>
            <w:r w:rsidRPr="002F02B0">
              <w:rPr>
                <w:rFonts w:ascii="Times New Roman" w:hAnsi="Times New Roman"/>
                <w:bCs/>
                <w:sz w:val="28"/>
                <w:szCs w:val="28"/>
                <w:lang w:val="ru-RU"/>
              </w:rPr>
              <w:t xml:space="preserve">    </w:t>
            </w:r>
            <w:r w:rsidR="00E91694" w:rsidRPr="002F02B0">
              <w:rPr>
                <w:rFonts w:ascii="Times New Roman" w:hAnsi="Times New Roman"/>
                <w:bCs/>
                <w:sz w:val="28"/>
                <w:szCs w:val="28"/>
                <w:lang w:val="ru-RU"/>
              </w:rPr>
              <w:t>штраф в размере от тридцатикратной до шестидесятикратной суммы взятки</w:t>
            </w:r>
            <w:r w:rsidRPr="002F02B0">
              <w:rPr>
                <w:rFonts w:ascii="Times New Roman" w:hAnsi="Times New Roman"/>
                <w:bCs/>
                <w:sz w:val="28"/>
                <w:szCs w:val="28"/>
                <w:lang w:val="ru-RU"/>
              </w:rPr>
              <w:t xml:space="preserve"> и </w:t>
            </w:r>
            <w:r w:rsidR="00E91694" w:rsidRPr="002F02B0">
              <w:rPr>
                <w:rFonts w:ascii="Times New Roman" w:hAnsi="Times New Roman"/>
                <w:bCs/>
                <w:sz w:val="28"/>
                <w:szCs w:val="28"/>
                <w:lang w:val="ru-RU"/>
              </w:rPr>
              <w:t>лишение права занимать определенные должности или заниматься определенной деятельностью на срок</w:t>
            </w:r>
            <w:r w:rsidR="00800B55" w:rsidRPr="002F02B0">
              <w:rPr>
                <w:rFonts w:ascii="Times New Roman" w:hAnsi="Times New Roman"/>
                <w:bCs/>
                <w:sz w:val="28"/>
                <w:szCs w:val="28"/>
                <w:lang w:val="ru-RU"/>
              </w:rPr>
              <w:t xml:space="preserve"> до трех лет</w:t>
            </w:r>
            <w:r w:rsidRPr="002F02B0">
              <w:rPr>
                <w:rFonts w:ascii="Times New Roman" w:hAnsi="Times New Roman"/>
                <w:bCs/>
                <w:sz w:val="28"/>
                <w:szCs w:val="28"/>
                <w:lang w:val="ru-RU"/>
              </w:rPr>
              <w:t>;</w:t>
            </w:r>
          </w:p>
          <w:p w:rsidR="00EC6DDB" w:rsidRPr="0060037E" w:rsidRDefault="00EC6DDB" w:rsidP="00EC6DDB">
            <w:pPr>
              <w:autoSpaceDE w:val="0"/>
              <w:autoSpaceDN w:val="0"/>
              <w:adjustRightInd w:val="0"/>
              <w:jc w:val="center"/>
              <w:rPr>
                <w:rFonts w:ascii="Times New Roman" w:eastAsiaTheme="minorHAnsi" w:hAnsi="Times New Roman"/>
                <w:sz w:val="28"/>
                <w:szCs w:val="28"/>
                <w:lang w:val="ru-RU"/>
              </w:rPr>
            </w:pPr>
            <w:r w:rsidRPr="0060037E">
              <w:rPr>
                <w:rFonts w:ascii="Times New Roman" w:eastAsiaTheme="minorHAnsi" w:hAnsi="Times New Roman"/>
                <w:sz w:val="28"/>
                <w:szCs w:val="28"/>
                <w:lang w:val="ru-RU"/>
              </w:rPr>
              <w:t>либо</w:t>
            </w:r>
          </w:p>
          <w:p w:rsidR="00E91694" w:rsidRPr="002F02B0" w:rsidRDefault="00E91694" w:rsidP="00C22F91">
            <w:pPr>
              <w:jc w:val="both"/>
              <w:rPr>
                <w:rFonts w:ascii="Times New Roman" w:hAnsi="Times New Roman"/>
                <w:sz w:val="28"/>
                <w:szCs w:val="28"/>
                <w:lang w:val="ru-RU"/>
              </w:rPr>
            </w:pPr>
            <w:r w:rsidRPr="002F02B0">
              <w:rPr>
                <w:rFonts w:ascii="Times New Roman" w:hAnsi="Times New Roman"/>
                <w:bCs/>
                <w:sz w:val="28"/>
                <w:szCs w:val="28"/>
                <w:lang w:val="ru-RU"/>
              </w:rPr>
              <w:t>лишение свободы на срок от трех</w:t>
            </w:r>
            <w:r w:rsidR="00C22F91" w:rsidRPr="002F02B0">
              <w:rPr>
                <w:rFonts w:ascii="Times New Roman" w:hAnsi="Times New Roman"/>
                <w:bCs/>
                <w:sz w:val="28"/>
                <w:szCs w:val="28"/>
                <w:lang w:val="ru-RU"/>
              </w:rPr>
              <w:t xml:space="preserve"> </w:t>
            </w:r>
            <w:r w:rsidRPr="002F02B0">
              <w:rPr>
                <w:rFonts w:ascii="Times New Roman" w:hAnsi="Times New Roman"/>
                <w:bCs/>
                <w:sz w:val="28"/>
                <w:szCs w:val="28"/>
                <w:lang w:val="ru-RU"/>
              </w:rPr>
              <w:t>до семи лет со штрафом в размере тридцатикратной суммы взятки</w:t>
            </w:r>
            <w:r w:rsidR="00C22F91" w:rsidRPr="002F02B0">
              <w:rPr>
                <w:rFonts w:ascii="Times New Roman" w:hAnsi="Times New Roman"/>
                <w:bCs/>
                <w:sz w:val="28"/>
                <w:szCs w:val="28"/>
                <w:lang w:val="ru-RU"/>
              </w:rPr>
              <w:t>.</w:t>
            </w:r>
          </w:p>
          <w:p w:rsidR="00E91694" w:rsidRPr="002F02B0" w:rsidRDefault="00E91694" w:rsidP="00E91694">
            <w:pPr>
              <w:pStyle w:val="a8"/>
              <w:jc w:val="both"/>
              <w:rPr>
                <w:rFonts w:ascii="Times New Roman" w:eastAsia="Times New Roman" w:hAnsi="Times New Roman"/>
                <w:sz w:val="28"/>
                <w:szCs w:val="28"/>
                <w:lang w:val="ru-RU" w:eastAsia="ru-RU"/>
              </w:rPr>
            </w:pPr>
          </w:p>
        </w:tc>
      </w:tr>
      <w:tr w:rsidR="00E91694" w:rsidRPr="0060037E" w:rsidTr="002753CC">
        <w:trPr>
          <w:cantSplit/>
        </w:trPr>
        <w:tc>
          <w:tcPr>
            <w:tcW w:w="1712" w:type="pct"/>
            <w:hideMark/>
          </w:tcPr>
          <w:p w:rsidR="00E91694" w:rsidRPr="002F02B0" w:rsidRDefault="00E91694" w:rsidP="00F92CC4">
            <w:pPr>
              <w:jc w:val="both"/>
              <w:rPr>
                <w:rFonts w:ascii="Times New Roman" w:hAnsi="Times New Roman"/>
                <w:b/>
                <w:sz w:val="28"/>
                <w:szCs w:val="28"/>
                <w:lang w:val="ru-RU"/>
              </w:rPr>
            </w:pPr>
            <w:r w:rsidRPr="002F02B0">
              <w:rPr>
                <w:rFonts w:ascii="Times New Roman" w:hAnsi="Times New Roman"/>
                <w:b/>
                <w:sz w:val="28"/>
                <w:szCs w:val="28"/>
                <w:lang w:val="ru-RU"/>
              </w:rPr>
              <w:t xml:space="preserve">Совершение преступления группой лиц по предварительному сговору или организованной группой, </w:t>
            </w:r>
            <w:r w:rsidR="00DA3F93" w:rsidRPr="002F02B0">
              <w:rPr>
                <w:rFonts w:ascii="Times New Roman" w:hAnsi="Times New Roman"/>
                <w:b/>
                <w:sz w:val="28"/>
                <w:szCs w:val="28"/>
                <w:lang w:val="ru-RU"/>
              </w:rPr>
              <w:br/>
            </w:r>
            <w:r w:rsidRPr="002F02B0">
              <w:rPr>
                <w:rFonts w:ascii="Times New Roman" w:hAnsi="Times New Roman"/>
                <w:b/>
                <w:sz w:val="28"/>
                <w:szCs w:val="28"/>
                <w:lang w:val="ru-RU"/>
              </w:rPr>
              <w:t xml:space="preserve">в крупном размере (свыше </w:t>
            </w:r>
            <w:r w:rsidR="00DA3F93" w:rsidRPr="002F02B0">
              <w:rPr>
                <w:rFonts w:ascii="Times New Roman" w:hAnsi="Times New Roman"/>
                <w:b/>
                <w:sz w:val="28"/>
                <w:szCs w:val="28"/>
                <w:lang w:val="ru-RU"/>
              </w:rPr>
              <w:br/>
            </w:r>
            <w:r w:rsidRPr="002F02B0">
              <w:rPr>
                <w:rFonts w:ascii="Times New Roman" w:hAnsi="Times New Roman"/>
                <w:b/>
                <w:sz w:val="28"/>
                <w:szCs w:val="28"/>
                <w:lang w:val="ru-RU"/>
              </w:rPr>
              <w:t xml:space="preserve">150 тыс. руб.) </w:t>
            </w:r>
          </w:p>
        </w:tc>
        <w:tc>
          <w:tcPr>
            <w:tcW w:w="3288" w:type="pct"/>
            <w:hideMark/>
          </w:tcPr>
          <w:p w:rsidR="00800B55" w:rsidRPr="002F02B0" w:rsidRDefault="00775BE1" w:rsidP="00775BE1">
            <w:pPr>
              <w:jc w:val="both"/>
              <w:rPr>
                <w:rFonts w:ascii="Times New Roman" w:hAnsi="Times New Roman"/>
                <w:bCs/>
                <w:sz w:val="28"/>
                <w:szCs w:val="28"/>
                <w:lang w:val="ru-RU"/>
              </w:rPr>
            </w:pPr>
            <w:r w:rsidRPr="002F02B0">
              <w:rPr>
                <w:rFonts w:ascii="Times New Roman" w:hAnsi="Times New Roman"/>
                <w:bCs/>
                <w:sz w:val="28"/>
                <w:szCs w:val="28"/>
                <w:lang w:val="ru-RU"/>
              </w:rPr>
              <w:t xml:space="preserve">    </w:t>
            </w:r>
            <w:r w:rsidR="00E91694" w:rsidRPr="002F02B0">
              <w:rPr>
                <w:rFonts w:ascii="Times New Roman" w:hAnsi="Times New Roman"/>
                <w:bCs/>
                <w:sz w:val="28"/>
                <w:szCs w:val="28"/>
                <w:lang w:val="ru-RU"/>
              </w:rPr>
              <w:t>штраф в размере от шестидесятикратной до в</w:t>
            </w:r>
            <w:r w:rsidRPr="002F02B0">
              <w:rPr>
                <w:rFonts w:ascii="Times New Roman" w:hAnsi="Times New Roman"/>
                <w:bCs/>
                <w:sz w:val="28"/>
                <w:szCs w:val="28"/>
                <w:lang w:val="ru-RU"/>
              </w:rPr>
              <w:t>осьмидесятикратной суммы взятки и л</w:t>
            </w:r>
            <w:r w:rsidR="00E91694" w:rsidRPr="002F02B0">
              <w:rPr>
                <w:rFonts w:ascii="Times New Roman" w:hAnsi="Times New Roman"/>
                <w:bCs/>
                <w:sz w:val="28"/>
                <w:szCs w:val="28"/>
                <w:lang w:val="ru-RU"/>
              </w:rPr>
              <w:t>ишение права занимать определенные должности или заниматься определенной деятельностью на срок  до трех лет</w:t>
            </w:r>
            <w:r w:rsidRPr="002F02B0">
              <w:rPr>
                <w:rFonts w:ascii="Times New Roman" w:hAnsi="Times New Roman"/>
                <w:bCs/>
                <w:sz w:val="28"/>
                <w:szCs w:val="28"/>
                <w:lang w:val="ru-RU"/>
              </w:rPr>
              <w:t>;</w:t>
            </w:r>
          </w:p>
          <w:p w:rsidR="002D1544" w:rsidRPr="0060037E" w:rsidRDefault="002D1544" w:rsidP="002D1544">
            <w:pPr>
              <w:autoSpaceDE w:val="0"/>
              <w:autoSpaceDN w:val="0"/>
              <w:adjustRightInd w:val="0"/>
              <w:jc w:val="center"/>
              <w:rPr>
                <w:rFonts w:ascii="Times New Roman" w:eastAsiaTheme="minorHAnsi" w:hAnsi="Times New Roman"/>
                <w:sz w:val="28"/>
                <w:szCs w:val="28"/>
                <w:lang w:val="ru-RU"/>
              </w:rPr>
            </w:pPr>
            <w:r w:rsidRPr="0060037E">
              <w:rPr>
                <w:rFonts w:ascii="Times New Roman" w:eastAsiaTheme="minorHAnsi" w:hAnsi="Times New Roman"/>
                <w:sz w:val="28"/>
                <w:szCs w:val="28"/>
                <w:lang w:val="ru-RU"/>
              </w:rPr>
              <w:t>либо</w:t>
            </w:r>
          </w:p>
          <w:p w:rsidR="00E91694" w:rsidRPr="002F02B0" w:rsidRDefault="00775BE1" w:rsidP="00775BE1">
            <w:pPr>
              <w:jc w:val="both"/>
              <w:rPr>
                <w:rFonts w:ascii="Times New Roman" w:hAnsi="Times New Roman"/>
                <w:sz w:val="28"/>
                <w:szCs w:val="28"/>
                <w:lang w:val="ru-RU"/>
              </w:rPr>
            </w:pPr>
            <w:r w:rsidRPr="0060037E">
              <w:rPr>
                <w:rFonts w:ascii="Times New Roman" w:hAnsi="Times New Roman"/>
                <w:bCs/>
                <w:sz w:val="28"/>
                <w:szCs w:val="28"/>
                <w:lang w:val="ru-RU"/>
              </w:rPr>
              <w:t xml:space="preserve">    </w:t>
            </w:r>
            <w:r w:rsidR="00E91694" w:rsidRPr="002F02B0">
              <w:rPr>
                <w:rFonts w:ascii="Times New Roman" w:hAnsi="Times New Roman"/>
                <w:bCs/>
                <w:sz w:val="28"/>
                <w:szCs w:val="28"/>
                <w:lang w:val="ru-RU"/>
              </w:rPr>
              <w:t>лишение свободы на срок от семи</w:t>
            </w:r>
            <w:r w:rsidRPr="002F02B0">
              <w:rPr>
                <w:rFonts w:ascii="Times New Roman" w:hAnsi="Times New Roman"/>
                <w:bCs/>
                <w:sz w:val="28"/>
                <w:szCs w:val="28"/>
                <w:lang w:val="ru-RU"/>
              </w:rPr>
              <w:t xml:space="preserve"> </w:t>
            </w:r>
            <w:r w:rsidR="00E91694" w:rsidRPr="002F02B0">
              <w:rPr>
                <w:rFonts w:ascii="Times New Roman" w:hAnsi="Times New Roman"/>
                <w:bCs/>
                <w:sz w:val="28"/>
                <w:szCs w:val="28"/>
                <w:lang w:val="ru-RU"/>
              </w:rPr>
              <w:t>до двенадцати лет со штрафом в размере шестидесятикратной суммы взятки</w:t>
            </w:r>
            <w:r w:rsidRPr="002F02B0">
              <w:rPr>
                <w:rFonts w:ascii="Times New Roman" w:hAnsi="Times New Roman"/>
                <w:bCs/>
                <w:sz w:val="28"/>
                <w:szCs w:val="28"/>
                <w:lang w:val="ru-RU"/>
              </w:rPr>
              <w:t>.</w:t>
            </w:r>
          </w:p>
          <w:p w:rsidR="00E91694" w:rsidRPr="002F02B0" w:rsidRDefault="00E91694" w:rsidP="00E91694">
            <w:pPr>
              <w:pStyle w:val="a8"/>
              <w:jc w:val="both"/>
              <w:rPr>
                <w:rFonts w:ascii="Times New Roman" w:eastAsia="Times New Roman" w:hAnsi="Times New Roman"/>
                <w:sz w:val="28"/>
                <w:szCs w:val="28"/>
                <w:lang w:val="ru-RU" w:eastAsia="ru-RU"/>
              </w:rPr>
            </w:pPr>
          </w:p>
        </w:tc>
      </w:tr>
      <w:tr w:rsidR="00C0565F" w:rsidRPr="0060037E" w:rsidTr="002753CC">
        <w:trPr>
          <w:cantSplit/>
        </w:trPr>
        <w:tc>
          <w:tcPr>
            <w:tcW w:w="1712" w:type="pct"/>
            <w:hideMark/>
          </w:tcPr>
          <w:p w:rsidR="00C0565F" w:rsidRPr="002F02B0" w:rsidRDefault="00C0565F" w:rsidP="00C0565F">
            <w:pPr>
              <w:jc w:val="both"/>
              <w:rPr>
                <w:rFonts w:ascii="Times New Roman" w:hAnsi="Times New Roman"/>
                <w:b/>
                <w:sz w:val="28"/>
                <w:szCs w:val="28"/>
                <w:lang w:val="ru-RU"/>
              </w:rPr>
            </w:pPr>
            <w:r w:rsidRPr="002F02B0">
              <w:rPr>
                <w:rFonts w:ascii="Times New Roman" w:hAnsi="Times New Roman"/>
                <w:b/>
                <w:sz w:val="28"/>
                <w:szCs w:val="28"/>
                <w:lang w:val="ru-RU"/>
              </w:rPr>
              <w:t>Совершение преступления группой лиц по предварительному сговору или орга</w:t>
            </w:r>
            <w:r w:rsidR="00C44CED">
              <w:rPr>
                <w:rFonts w:ascii="Times New Roman" w:hAnsi="Times New Roman"/>
                <w:b/>
                <w:sz w:val="28"/>
                <w:szCs w:val="28"/>
                <w:lang w:val="ru-RU"/>
              </w:rPr>
              <w:t xml:space="preserve">низованной группой, </w:t>
            </w:r>
            <w:r w:rsidRPr="002F02B0">
              <w:rPr>
                <w:rFonts w:ascii="Times New Roman" w:hAnsi="Times New Roman"/>
                <w:b/>
                <w:sz w:val="28"/>
                <w:szCs w:val="28"/>
                <w:lang w:val="ru-RU"/>
              </w:rPr>
              <w:t xml:space="preserve">в особо крупном размере (свыше 1 млн. руб.) </w:t>
            </w:r>
          </w:p>
        </w:tc>
        <w:tc>
          <w:tcPr>
            <w:tcW w:w="3288" w:type="pct"/>
            <w:hideMark/>
          </w:tcPr>
          <w:p w:rsidR="00C0565F" w:rsidRPr="002F02B0" w:rsidRDefault="00D03912" w:rsidP="00D03912">
            <w:pPr>
              <w:jc w:val="both"/>
              <w:rPr>
                <w:rFonts w:ascii="Times New Roman" w:hAnsi="Times New Roman"/>
                <w:bCs/>
                <w:sz w:val="28"/>
                <w:szCs w:val="28"/>
                <w:lang w:val="ru-RU"/>
              </w:rPr>
            </w:pPr>
            <w:r w:rsidRPr="002F02B0">
              <w:rPr>
                <w:rFonts w:ascii="Times New Roman" w:hAnsi="Times New Roman"/>
                <w:bCs/>
                <w:sz w:val="28"/>
                <w:szCs w:val="28"/>
                <w:lang w:val="ru-RU"/>
              </w:rPr>
              <w:t xml:space="preserve">    </w:t>
            </w:r>
            <w:r w:rsidR="00C0565F" w:rsidRPr="002F02B0">
              <w:rPr>
                <w:rFonts w:ascii="Times New Roman" w:hAnsi="Times New Roman"/>
                <w:bCs/>
                <w:sz w:val="28"/>
                <w:szCs w:val="28"/>
                <w:lang w:val="ru-RU"/>
              </w:rPr>
              <w:t>штраф в размере от семидесятикратной до девяностократной суммы взятки</w:t>
            </w:r>
            <w:r w:rsidRPr="002F02B0">
              <w:rPr>
                <w:rFonts w:ascii="Times New Roman" w:hAnsi="Times New Roman"/>
                <w:bCs/>
                <w:sz w:val="28"/>
                <w:szCs w:val="28"/>
                <w:lang w:val="ru-RU"/>
              </w:rPr>
              <w:t xml:space="preserve"> и </w:t>
            </w:r>
            <w:r w:rsidR="00C0565F" w:rsidRPr="002F02B0">
              <w:rPr>
                <w:rFonts w:ascii="Times New Roman" w:hAnsi="Times New Roman"/>
                <w:bCs/>
                <w:sz w:val="28"/>
                <w:szCs w:val="28"/>
                <w:lang w:val="ru-RU"/>
              </w:rPr>
              <w:t>лишение права занимать определенные должности или заниматься определенной деятельностью на срок  до трех лет</w:t>
            </w:r>
            <w:r w:rsidRPr="002F02B0">
              <w:rPr>
                <w:rFonts w:ascii="Times New Roman" w:hAnsi="Times New Roman"/>
                <w:bCs/>
                <w:sz w:val="28"/>
                <w:szCs w:val="28"/>
                <w:lang w:val="ru-RU"/>
              </w:rPr>
              <w:t>;</w:t>
            </w:r>
          </w:p>
          <w:p w:rsidR="002D1544" w:rsidRPr="0060037E" w:rsidRDefault="002D1544" w:rsidP="002D1544">
            <w:pPr>
              <w:autoSpaceDE w:val="0"/>
              <w:autoSpaceDN w:val="0"/>
              <w:adjustRightInd w:val="0"/>
              <w:jc w:val="center"/>
              <w:rPr>
                <w:rFonts w:ascii="Times New Roman" w:eastAsiaTheme="minorHAnsi" w:hAnsi="Times New Roman"/>
                <w:sz w:val="28"/>
                <w:szCs w:val="28"/>
                <w:lang w:val="ru-RU"/>
              </w:rPr>
            </w:pPr>
            <w:r w:rsidRPr="0060037E">
              <w:rPr>
                <w:rFonts w:ascii="Times New Roman" w:eastAsiaTheme="minorHAnsi" w:hAnsi="Times New Roman"/>
                <w:sz w:val="28"/>
                <w:szCs w:val="28"/>
                <w:lang w:val="ru-RU"/>
              </w:rPr>
              <w:t>либо</w:t>
            </w:r>
          </w:p>
          <w:p w:rsidR="00C0565F" w:rsidRPr="002F02B0" w:rsidRDefault="00D03912" w:rsidP="00D03912">
            <w:pPr>
              <w:jc w:val="both"/>
              <w:rPr>
                <w:rFonts w:ascii="Times New Roman" w:hAnsi="Times New Roman"/>
                <w:sz w:val="28"/>
                <w:szCs w:val="28"/>
                <w:lang w:val="ru-RU"/>
              </w:rPr>
            </w:pPr>
            <w:r w:rsidRPr="0060037E">
              <w:rPr>
                <w:rFonts w:ascii="Times New Roman" w:hAnsi="Times New Roman"/>
                <w:bCs/>
                <w:sz w:val="28"/>
                <w:szCs w:val="28"/>
                <w:lang w:val="ru-RU"/>
              </w:rPr>
              <w:t xml:space="preserve">    </w:t>
            </w:r>
            <w:r w:rsidR="00C0565F" w:rsidRPr="002F02B0">
              <w:rPr>
                <w:rFonts w:ascii="Times New Roman" w:hAnsi="Times New Roman"/>
                <w:bCs/>
                <w:sz w:val="28"/>
                <w:szCs w:val="28"/>
                <w:lang w:val="ru-RU"/>
              </w:rPr>
              <w:t>лишение свободы на срок от семи</w:t>
            </w:r>
            <w:r w:rsidRPr="002F02B0">
              <w:rPr>
                <w:rFonts w:ascii="Times New Roman" w:hAnsi="Times New Roman"/>
                <w:bCs/>
                <w:sz w:val="28"/>
                <w:szCs w:val="28"/>
                <w:lang w:val="ru-RU"/>
              </w:rPr>
              <w:t xml:space="preserve"> </w:t>
            </w:r>
            <w:r w:rsidR="00C0565F" w:rsidRPr="002F02B0">
              <w:rPr>
                <w:rFonts w:ascii="Times New Roman" w:hAnsi="Times New Roman"/>
                <w:bCs/>
                <w:sz w:val="28"/>
                <w:szCs w:val="28"/>
                <w:lang w:val="ru-RU"/>
              </w:rPr>
              <w:t>до двенадцати лет со штрафом в размере семидесятикратной суммы взятки</w:t>
            </w:r>
            <w:r w:rsidRPr="002F02B0">
              <w:rPr>
                <w:rFonts w:ascii="Times New Roman" w:hAnsi="Times New Roman"/>
                <w:bCs/>
                <w:sz w:val="28"/>
                <w:szCs w:val="28"/>
                <w:lang w:val="ru-RU"/>
              </w:rPr>
              <w:t>.</w:t>
            </w:r>
          </w:p>
          <w:p w:rsidR="00C0565F" w:rsidRPr="002F02B0" w:rsidRDefault="00C0565F" w:rsidP="00DA2C76">
            <w:pPr>
              <w:pStyle w:val="a8"/>
              <w:jc w:val="both"/>
              <w:rPr>
                <w:rFonts w:ascii="Times New Roman" w:eastAsia="Times New Roman" w:hAnsi="Times New Roman"/>
                <w:sz w:val="28"/>
                <w:szCs w:val="28"/>
                <w:lang w:val="ru-RU" w:eastAsia="ru-RU"/>
              </w:rPr>
            </w:pPr>
          </w:p>
        </w:tc>
      </w:tr>
      <w:tr w:rsidR="00C0565F" w:rsidRPr="0060037E" w:rsidTr="002753CC">
        <w:tc>
          <w:tcPr>
            <w:tcW w:w="1712" w:type="pct"/>
            <w:hideMark/>
          </w:tcPr>
          <w:p w:rsidR="00C0565F" w:rsidRPr="002F02B0" w:rsidRDefault="00C0565F" w:rsidP="00D01A90">
            <w:pPr>
              <w:jc w:val="both"/>
              <w:rPr>
                <w:rFonts w:ascii="Times New Roman" w:hAnsi="Times New Roman"/>
                <w:b/>
                <w:sz w:val="28"/>
                <w:szCs w:val="28"/>
                <w:lang w:val="ru-RU"/>
              </w:rPr>
            </w:pPr>
            <w:r w:rsidRPr="002F02B0">
              <w:rPr>
                <w:rFonts w:ascii="Times New Roman" w:hAnsi="Times New Roman"/>
                <w:b/>
                <w:sz w:val="28"/>
                <w:szCs w:val="28"/>
                <w:lang w:val="ru-RU"/>
              </w:rPr>
              <w:t>Обещание или предложение посредничества во взяточничестве</w:t>
            </w:r>
          </w:p>
        </w:tc>
        <w:tc>
          <w:tcPr>
            <w:tcW w:w="3288" w:type="pct"/>
            <w:hideMark/>
          </w:tcPr>
          <w:p w:rsidR="00D01A90" w:rsidRPr="002F02B0" w:rsidRDefault="00D01A90" w:rsidP="00D01A90">
            <w:pPr>
              <w:jc w:val="both"/>
              <w:rPr>
                <w:rFonts w:ascii="Times New Roman" w:hAnsi="Times New Roman"/>
                <w:bCs/>
                <w:sz w:val="28"/>
                <w:szCs w:val="28"/>
                <w:lang w:val="ru-RU"/>
              </w:rPr>
            </w:pPr>
            <w:r w:rsidRPr="002F02B0">
              <w:rPr>
                <w:rFonts w:ascii="Times New Roman" w:hAnsi="Times New Roman"/>
                <w:bCs/>
                <w:sz w:val="28"/>
                <w:szCs w:val="28"/>
                <w:lang w:val="ru-RU"/>
              </w:rPr>
              <w:t xml:space="preserve">    </w:t>
            </w:r>
            <w:r w:rsidR="00C0565F" w:rsidRPr="002F02B0">
              <w:rPr>
                <w:rFonts w:ascii="Times New Roman" w:hAnsi="Times New Roman"/>
                <w:bCs/>
                <w:sz w:val="28"/>
                <w:szCs w:val="28"/>
                <w:lang w:val="ru-RU"/>
              </w:rPr>
              <w:t xml:space="preserve">штраф в размере от пятнадцатикратной до семидесятикратной суммы взятки </w:t>
            </w:r>
            <w:r w:rsidRPr="002F02B0">
              <w:rPr>
                <w:rFonts w:ascii="Times New Roman" w:hAnsi="Times New Roman"/>
                <w:bCs/>
                <w:sz w:val="28"/>
                <w:szCs w:val="28"/>
                <w:lang w:val="ru-RU"/>
              </w:rPr>
              <w:t>и лишение права занимать определенные должности или заниматься определенной деятельностью на срок до трех лет;</w:t>
            </w:r>
          </w:p>
          <w:p w:rsidR="002D1544" w:rsidRPr="003D07F8" w:rsidRDefault="002D1544" w:rsidP="002D1544">
            <w:pPr>
              <w:autoSpaceDE w:val="0"/>
              <w:autoSpaceDN w:val="0"/>
              <w:adjustRightInd w:val="0"/>
              <w:jc w:val="center"/>
              <w:rPr>
                <w:rFonts w:ascii="Times New Roman" w:eastAsiaTheme="minorHAnsi" w:hAnsi="Times New Roman"/>
                <w:sz w:val="28"/>
                <w:szCs w:val="28"/>
                <w:lang w:val="ru-RU"/>
              </w:rPr>
            </w:pPr>
            <w:r w:rsidRPr="003D07F8">
              <w:rPr>
                <w:rFonts w:ascii="Times New Roman" w:eastAsiaTheme="minorHAnsi" w:hAnsi="Times New Roman"/>
                <w:sz w:val="28"/>
                <w:szCs w:val="28"/>
                <w:lang w:val="ru-RU"/>
              </w:rPr>
              <w:t>или</w:t>
            </w:r>
          </w:p>
          <w:p w:rsidR="00C0565F" w:rsidRPr="002F02B0" w:rsidRDefault="00D01A90" w:rsidP="00D01A90">
            <w:pPr>
              <w:jc w:val="both"/>
              <w:rPr>
                <w:rFonts w:ascii="Times New Roman" w:hAnsi="Times New Roman"/>
                <w:bCs/>
                <w:sz w:val="28"/>
                <w:szCs w:val="28"/>
                <w:lang w:val="ru-RU"/>
              </w:rPr>
            </w:pPr>
            <w:r w:rsidRPr="003D07F8">
              <w:rPr>
                <w:rFonts w:ascii="Times New Roman" w:hAnsi="Times New Roman"/>
                <w:bCs/>
                <w:sz w:val="28"/>
                <w:szCs w:val="28"/>
                <w:lang w:val="ru-RU"/>
              </w:rPr>
              <w:t xml:space="preserve">    </w:t>
            </w:r>
            <w:r w:rsidR="00C0565F" w:rsidRPr="002F02B0">
              <w:rPr>
                <w:rFonts w:ascii="Times New Roman" w:hAnsi="Times New Roman"/>
                <w:bCs/>
                <w:sz w:val="28"/>
                <w:szCs w:val="28"/>
                <w:lang w:val="ru-RU"/>
              </w:rPr>
              <w:t>штраф в размере от 25 тыс. руб.</w:t>
            </w:r>
            <w:r w:rsidRPr="002F02B0">
              <w:rPr>
                <w:rFonts w:ascii="Times New Roman" w:hAnsi="Times New Roman"/>
                <w:bCs/>
                <w:sz w:val="28"/>
                <w:szCs w:val="28"/>
                <w:lang w:val="ru-RU"/>
              </w:rPr>
              <w:t xml:space="preserve"> </w:t>
            </w:r>
            <w:r w:rsidR="00C0565F" w:rsidRPr="002F02B0">
              <w:rPr>
                <w:rFonts w:ascii="Times New Roman" w:hAnsi="Times New Roman"/>
                <w:bCs/>
                <w:sz w:val="28"/>
                <w:szCs w:val="28"/>
                <w:lang w:val="ru-RU"/>
              </w:rPr>
              <w:t>до 500 млн. руб.</w:t>
            </w:r>
            <w:r w:rsidRPr="002F02B0">
              <w:rPr>
                <w:rFonts w:ascii="Times New Roman" w:hAnsi="Times New Roman"/>
                <w:bCs/>
                <w:sz w:val="28"/>
                <w:szCs w:val="28"/>
                <w:lang w:val="ru-RU"/>
              </w:rPr>
              <w:t xml:space="preserve"> и </w:t>
            </w:r>
            <w:r w:rsidR="00C0565F" w:rsidRPr="002F02B0">
              <w:rPr>
                <w:rFonts w:ascii="Times New Roman" w:hAnsi="Times New Roman"/>
                <w:bCs/>
                <w:sz w:val="28"/>
                <w:szCs w:val="28"/>
                <w:lang w:val="ru-RU"/>
              </w:rPr>
              <w:t>лишение права занимать определенные должности или заниматься определенной деятельностью на срок до трех лет</w:t>
            </w:r>
            <w:r w:rsidRPr="002F02B0">
              <w:rPr>
                <w:rFonts w:ascii="Times New Roman" w:hAnsi="Times New Roman"/>
                <w:bCs/>
                <w:sz w:val="28"/>
                <w:szCs w:val="28"/>
                <w:lang w:val="ru-RU"/>
              </w:rPr>
              <w:t>;</w:t>
            </w:r>
          </w:p>
          <w:p w:rsidR="002D1544" w:rsidRPr="0060037E" w:rsidRDefault="002D1544" w:rsidP="002D1544">
            <w:pPr>
              <w:autoSpaceDE w:val="0"/>
              <w:autoSpaceDN w:val="0"/>
              <w:adjustRightInd w:val="0"/>
              <w:jc w:val="center"/>
              <w:rPr>
                <w:rFonts w:ascii="Times New Roman" w:eastAsiaTheme="minorHAnsi" w:hAnsi="Times New Roman"/>
                <w:sz w:val="28"/>
                <w:szCs w:val="28"/>
                <w:lang w:val="ru-RU"/>
              </w:rPr>
            </w:pPr>
            <w:r w:rsidRPr="0060037E">
              <w:rPr>
                <w:rFonts w:ascii="Times New Roman" w:eastAsiaTheme="minorHAnsi" w:hAnsi="Times New Roman"/>
                <w:sz w:val="28"/>
                <w:szCs w:val="28"/>
                <w:lang w:val="ru-RU"/>
              </w:rPr>
              <w:t>либо</w:t>
            </w:r>
          </w:p>
          <w:p w:rsidR="00C0565F" w:rsidRPr="002F02B0" w:rsidRDefault="00D01A90" w:rsidP="00D01A90">
            <w:pPr>
              <w:jc w:val="both"/>
              <w:rPr>
                <w:rFonts w:ascii="Times New Roman" w:hAnsi="Times New Roman"/>
                <w:sz w:val="28"/>
                <w:szCs w:val="28"/>
                <w:lang w:val="ru-RU"/>
              </w:rPr>
            </w:pPr>
            <w:r w:rsidRPr="0060037E">
              <w:rPr>
                <w:rFonts w:ascii="Times New Roman" w:hAnsi="Times New Roman"/>
                <w:bCs/>
                <w:sz w:val="28"/>
                <w:szCs w:val="28"/>
                <w:lang w:val="ru-RU"/>
              </w:rPr>
              <w:t xml:space="preserve">    </w:t>
            </w:r>
            <w:r w:rsidR="00C0565F" w:rsidRPr="002F02B0">
              <w:rPr>
                <w:rFonts w:ascii="Times New Roman" w:hAnsi="Times New Roman"/>
                <w:bCs/>
                <w:sz w:val="28"/>
                <w:szCs w:val="28"/>
                <w:lang w:val="ru-RU"/>
              </w:rPr>
              <w:t>лишение свободы на срок до семи лет</w:t>
            </w:r>
            <w:r w:rsidRPr="002F02B0">
              <w:rPr>
                <w:rFonts w:ascii="Times New Roman" w:hAnsi="Times New Roman"/>
                <w:bCs/>
                <w:sz w:val="28"/>
                <w:szCs w:val="28"/>
                <w:lang w:val="ru-RU"/>
              </w:rPr>
              <w:t xml:space="preserve"> </w:t>
            </w:r>
            <w:r w:rsidR="00C0565F" w:rsidRPr="002F02B0">
              <w:rPr>
                <w:rFonts w:ascii="Times New Roman" w:hAnsi="Times New Roman"/>
                <w:bCs/>
                <w:sz w:val="28"/>
                <w:szCs w:val="28"/>
                <w:lang w:val="ru-RU"/>
              </w:rPr>
              <w:t>со штрафом в размере от десятикратной до шестидесятикратной суммы взятки</w:t>
            </w:r>
            <w:r w:rsidRPr="002F02B0">
              <w:rPr>
                <w:rFonts w:ascii="Times New Roman" w:hAnsi="Times New Roman"/>
                <w:bCs/>
                <w:sz w:val="28"/>
                <w:szCs w:val="28"/>
                <w:lang w:val="ru-RU"/>
              </w:rPr>
              <w:t>.</w:t>
            </w:r>
          </w:p>
        </w:tc>
      </w:tr>
    </w:tbl>
    <w:p w:rsidR="008F5E44" w:rsidRPr="002F02B0" w:rsidRDefault="008F5E44" w:rsidP="00A01B30">
      <w:pPr>
        <w:rPr>
          <w:rFonts w:ascii="Times New Roman" w:hAnsi="Times New Roman"/>
          <w:sz w:val="28"/>
          <w:szCs w:val="28"/>
          <w:lang w:val="ru-RU"/>
        </w:rPr>
      </w:pPr>
    </w:p>
    <w:p w:rsidR="00ED3AB6" w:rsidRPr="00544A7F" w:rsidRDefault="00ED3AB6" w:rsidP="00D01A90">
      <w:pPr>
        <w:jc w:val="center"/>
        <w:rPr>
          <w:rFonts w:ascii="Times New Roman" w:hAnsi="Times New Roman"/>
          <w:b/>
          <w:color w:val="FF0000"/>
          <w:sz w:val="28"/>
          <w:szCs w:val="28"/>
        </w:rPr>
      </w:pPr>
      <w:r w:rsidRPr="00544A7F">
        <w:rPr>
          <w:rFonts w:ascii="Times New Roman" w:hAnsi="Times New Roman"/>
          <w:b/>
          <w:color w:val="FF0000"/>
          <w:sz w:val="28"/>
          <w:szCs w:val="28"/>
        </w:rPr>
        <w:t>ВНИМАНИЕ</w:t>
      </w:r>
    </w:p>
    <w:p w:rsidR="00ED3AB6" w:rsidRPr="00544A7F" w:rsidRDefault="00ED3AB6" w:rsidP="00A01B30">
      <w:pPr>
        <w:rPr>
          <w:rFonts w:ascii="Times New Roman" w:hAnsi="Times New Roman"/>
          <w:sz w:val="28"/>
          <w:szCs w:val="28"/>
        </w:rPr>
      </w:pPr>
    </w:p>
    <w:tbl>
      <w:tblPr>
        <w:tblStyle w:val="a7"/>
        <w:tblW w:w="15701" w:type="dxa"/>
        <w:tblLook w:val="04A0" w:firstRow="1" w:lastRow="0" w:firstColumn="1" w:lastColumn="0" w:noHBand="0" w:noVBand="1"/>
      </w:tblPr>
      <w:tblGrid>
        <w:gridCol w:w="1809"/>
        <w:gridCol w:w="13892"/>
      </w:tblGrid>
      <w:tr w:rsidR="00D01A90" w:rsidRPr="0060037E" w:rsidTr="00FE31B9">
        <w:tc>
          <w:tcPr>
            <w:tcW w:w="1809" w:type="dxa"/>
          </w:tcPr>
          <w:p w:rsidR="00D01A90" w:rsidRPr="00544A7F" w:rsidRDefault="00D01A90" w:rsidP="00EC6DDB">
            <w:pPr>
              <w:jc w:val="center"/>
              <w:rPr>
                <w:rFonts w:ascii="Times New Roman" w:hAnsi="Times New Roman"/>
                <w:sz w:val="28"/>
                <w:szCs w:val="28"/>
              </w:rPr>
            </w:pPr>
            <w:r w:rsidRPr="00544A7F">
              <w:rPr>
                <w:rFonts w:ascii="Times New Roman" w:hAnsi="Times New Roman"/>
                <w:noProof/>
                <w:sz w:val="28"/>
                <w:szCs w:val="28"/>
                <w:lang w:val="ru-RU" w:eastAsia="ru-RU" w:bidi="ar-SA"/>
              </w:rPr>
              <w:drawing>
                <wp:inline distT="0" distB="0" distL="0" distR="0" wp14:anchorId="20265890" wp14:editId="7A2052F7">
                  <wp:extent cx="647700" cy="962025"/>
                  <wp:effectExtent l="19050" t="0" r="0" b="0"/>
                  <wp:docPr id="5" name="Рисунок 5" descr="P:\Методичка_Взятка\3913460-exclamation-mark-of-red-color--objects-over-white_мини.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Методичка_Взятка\3913460-exclamation-mark-of-red-color--objects-over-white_мини.jpg"/>
                          <pic:cNvPicPr>
                            <a:picLocks noChangeAspect="1" noChangeArrowheads="1"/>
                          </pic:cNvPicPr>
                        </pic:nvPicPr>
                        <pic:blipFill>
                          <a:blip r:embed="rId10" cstate="print"/>
                          <a:srcRect/>
                          <a:stretch>
                            <a:fillRect/>
                          </a:stretch>
                        </pic:blipFill>
                        <pic:spPr bwMode="auto">
                          <a:xfrm>
                            <a:off x="0" y="0"/>
                            <a:ext cx="647700" cy="962025"/>
                          </a:xfrm>
                          <a:prstGeom prst="rect">
                            <a:avLst/>
                          </a:prstGeom>
                          <a:noFill/>
                          <a:ln w="9525">
                            <a:noFill/>
                            <a:miter lim="800000"/>
                            <a:headEnd/>
                            <a:tailEnd/>
                          </a:ln>
                        </pic:spPr>
                      </pic:pic>
                    </a:graphicData>
                  </a:graphic>
                </wp:inline>
              </w:drawing>
            </w:r>
          </w:p>
        </w:tc>
        <w:tc>
          <w:tcPr>
            <w:tcW w:w="13892" w:type="dxa"/>
          </w:tcPr>
          <w:p w:rsidR="00D01A90" w:rsidRPr="002F02B0" w:rsidRDefault="00D01A90" w:rsidP="00EC6DDB">
            <w:pPr>
              <w:pStyle w:val="a4"/>
              <w:spacing w:before="0" w:beforeAutospacing="0" w:after="0" w:afterAutospacing="0"/>
              <w:jc w:val="both"/>
              <w:rPr>
                <w:rFonts w:ascii="Times New Roman" w:hAnsi="Times New Roman"/>
                <w:sz w:val="28"/>
                <w:szCs w:val="28"/>
                <w:lang w:val="ru-RU"/>
              </w:rPr>
            </w:pPr>
            <w:r w:rsidRPr="002F02B0">
              <w:rPr>
                <w:rFonts w:ascii="Times New Roman" w:hAnsi="Times New Roman"/>
                <w:sz w:val="28"/>
                <w:szCs w:val="28"/>
                <w:lang w:val="ru-RU"/>
              </w:rPr>
              <w:t xml:space="preserve">Гражданин, являющийся посредником во взяточничестве, может быть освобожден от ответственности, если: </w:t>
            </w:r>
          </w:p>
          <w:p w:rsidR="00D01A90" w:rsidRPr="002F02B0" w:rsidRDefault="00D01A90" w:rsidP="00EC6DDB">
            <w:pPr>
              <w:numPr>
                <w:ilvl w:val="0"/>
                <w:numId w:val="4"/>
              </w:numPr>
              <w:ind w:left="0" w:firstLine="709"/>
              <w:jc w:val="both"/>
              <w:rPr>
                <w:rFonts w:ascii="Times New Roman" w:hAnsi="Times New Roman"/>
                <w:sz w:val="28"/>
                <w:szCs w:val="28"/>
                <w:lang w:val="ru-RU"/>
              </w:rPr>
            </w:pPr>
            <w:r w:rsidRPr="002F02B0">
              <w:rPr>
                <w:rFonts w:ascii="Times New Roman" w:hAnsi="Times New Roman"/>
                <w:sz w:val="28"/>
                <w:szCs w:val="28"/>
                <w:lang w:val="ru-RU"/>
              </w:rPr>
              <w:t>гражданин добровольно сообщил в правоохранительные органы о содеянном;</w:t>
            </w:r>
          </w:p>
          <w:p w:rsidR="00D01A90" w:rsidRPr="002F02B0" w:rsidRDefault="00D01A90" w:rsidP="00EC6DDB">
            <w:pPr>
              <w:numPr>
                <w:ilvl w:val="0"/>
                <w:numId w:val="4"/>
              </w:numPr>
              <w:ind w:left="0" w:firstLine="709"/>
              <w:jc w:val="both"/>
              <w:rPr>
                <w:rFonts w:ascii="Times New Roman" w:hAnsi="Times New Roman"/>
                <w:sz w:val="28"/>
                <w:szCs w:val="28"/>
                <w:lang w:val="ru-RU"/>
              </w:rPr>
            </w:pPr>
            <w:r w:rsidRPr="002F02B0">
              <w:rPr>
                <w:rFonts w:ascii="Times New Roman" w:hAnsi="Times New Roman"/>
                <w:sz w:val="28"/>
                <w:szCs w:val="28"/>
                <w:lang w:val="ru-RU"/>
              </w:rPr>
              <w:t>гражданин активно способствовал раскрытию и (или) расследованию преступления</w:t>
            </w:r>
          </w:p>
          <w:p w:rsidR="00D01A90" w:rsidRPr="002F02B0" w:rsidRDefault="00D01A90" w:rsidP="00EC6DDB">
            <w:pPr>
              <w:pStyle w:val="a4"/>
              <w:spacing w:before="0" w:beforeAutospacing="0" w:after="0" w:afterAutospacing="0"/>
              <w:ind w:firstLine="709"/>
              <w:jc w:val="both"/>
              <w:rPr>
                <w:rFonts w:ascii="Times New Roman" w:hAnsi="Times New Roman"/>
                <w:sz w:val="28"/>
                <w:szCs w:val="28"/>
                <w:lang w:val="ru-RU"/>
              </w:rPr>
            </w:pPr>
          </w:p>
        </w:tc>
      </w:tr>
      <w:tr w:rsidR="00ED3AB6" w:rsidRPr="0060037E" w:rsidTr="00FE31B9">
        <w:tc>
          <w:tcPr>
            <w:tcW w:w="1809" w:type="dxa"/>
          </w:tcPr>
          <w:p w:rsidR="00ED3AB6" w:rsidRPr="00544A7F" w:rsidRDefault="00ED3AB6" w:rsidP="00ED3AB6">
            <w:pPr>
              <w:jc w:val="center"/>
              <w:rPr>
                <w:rFonts w:ascii="Times New Roman" w:hAnsi="Times New Roman"/>
                <w:sz w:val="28"/>
                <w:szCs w:val="28"/>
              </w:rPr>
            </w:pPr>
            <w:r w:rsidRPr="00544A7F">
              <w:rPr>
                <w:rFonts w:ascii="Times New Roman" w:hAnsi="Times New Roman"/>
                <w:noProof/>
                <w:sz w:val="28"/>
                <w:szCs w:val="28"/>
                <w:lang w:val="ru-RU" w:eastAsia="ru-RU" w:bidi="ar-SA"/>
              </w:rPr>
              <w:drawing>
                <wp:inline distT="0" distB="0" distL="0" distR="0" wp14:anchorId="451BD8F2" wp14:editId="585EA87C">
                  <wp:extent cx="647700" cy="962025"/>
                  <wp:effectExtent l="19050" t="0" r="0" b="0"/>
                  <wp:docPr id="12" name="Рисунок 5" descr="P:\Методичка_Взятка\3913460-exclamation-mark-of-red-color--objects-over-white_мини.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Методичка_Взятка\3913460-exclamation-mark-of-red-color--objects-over-white_мини.jpg"/>
                          <pic:cNvPicPr>
                            <a:picLocks noChangeAspect="1" noChangeArrowheads="1"/>
                          </pic:cNvPicPr>
                        </pic:nvPicPr>
                        <pic:blipFill>
                          <a:blip r:embed="rId10" cstate="print"/>
                          <a:srcRect/>
                          <a:stretch>
                            <a:fillRect/>
                          </a:stretch>
                        </pic:blipFill>
                        <pic:spPr bwMode="auto">
                          <a:xfrm>
                            <a:off x="0" y="0"/>
                            <a:ext cx="647700" cy="962025"/>
                          </a:xfrm>
                          <a:prstGeom prst="rect">
                            <a:avLst/>
                          </a:prstGeom>
                          <a:noFill/>
                          <a:ln w="9525">
                            <a:noFill/>
                            <a:miter lim="800000"/>
                            <a:headEnd/>
                            <a:tailEnd/>
                          </a:ln>
                        </pic:spPr>
                      </pic:pic>
                    </a:graphicData>
                  </a:graphic>
                </wp:inline>
              </w:drawing>
            </w:r>
          </w:p>
        </w:tc>
        <w:tc>
          <w:tcPr>
            <w:tcW w:w="13892" w:type="dxa"/>
            <w:vAlign w:val="center"/>
          </w:tcPr>
          <w:p w:rsidR="00D01A90" w:rsidRPr="002F02B0" w:rsidRDefault="00D01A90" w:rsidP="00D01A90">
            <w:pPr>
              <w:pStyle w:val="a4"/>
              <w:spacing w:before="0" w:beforeAutospacing="0" w:after="0" w:afterAutospacing="0"/>
              <w:ind w:firstLine="709"/>
              <w:jc w:val="center"/>
              <w:rPr>
                <w:rFonts w:ascii="Times New Roman" w:hAnsi="Times New Roman"/>
                <w:b/>
                <w:sz w:val="32"/>
                <w:szCs w:val="32"/>
                <w:lang w:val="ru-RU"/>
              </w:rPr>
            </w:pPr>
            <w:r w:rsidRPr="002F02B0">
              <w:rPr>
                <w:rFonts w:ascii="Times New Roman" w:hAnsi="Times New Roman"/>
                <w:b/>
                <w:sz w:val="32"/>
                <w:szCs w:val="32"/>
                <w:lang w:val="ru-RU"/>
              </w:rPr>
              <w:t xml:space="preserve">Не может быть признано добровольным заявление о посредничестве </w:t>
            </w:r>
            <w:r w:rsidRPr="002F02B0">
              <w:rPr>
                <w:rFonts w:ascii="Times New Roman" w:hAnsi="Times New Roman"/>
                <w:b/>
                <w:sz w:val="32"/>
                <w:szCs w:val="32"/>
                <w:lang w:val="ru-RU"/>
              </w:rPr>
              <w:br/>
              <w:t>во взяточничестве, если правоохранительным органам стало извест</w:t>
            </w:r>
            <w:r w:rsidR="00444866">
              <w:rPr>
                <w:rFonts w:ascii="Times New Roman" w:hAnsi="Times New Roman"/>
                <w:b/>
                <w:sz w:val="32"/>
                <w:szCs w:val="32"/>
                <w:lang w:val="ru-RU"/>
              </w:rPr>
              <w:t>но об этом из других источников.</w:t>
            </w:r>
          </w:p>
          <w:p w:rsidR="00ED3AB6" w:rsidRPr="002F02B0" w:rsidRDefault="00ED3AB6" w:rsidP="00D01A90">
            <w:pPr>
              <w:pStyle w:val="a4"/>
              <w:spacing w:before="0" w:beforeAutospacing="0" w:after="0" w:afterAutospacing="0"/>
              <w:ind w:firstLine="709"/>
              <w:jc w:val="center"/>
              <w:rPr>
                <w:rFonts w:ascii="Times New Roman" w:hAnsi="Times New Roman"/>
                <w:sz w:val="28"/>
                <w:szCs w:val="28"/>
                <w:lang w:val="ru-RU"/>
              </w:rPr>
            </w:pPr>
          </w:p>
        </w:tc>
      </w:tr>
    </w:tbl>
    <w:p w:rsidR="00117069" w:rsidRDefault="00117069" w:rsidP="00117069">
      <w:pPr>
        <w:jc w:val="center"/>
        <w:rPr>
          <w:rFonts w:ascii="Times New Roman" w:hAnsi="Times New Roman"/>
          <w:b/>
          <w:sz w:val="28"/>
          <w:szCs w:val="28"/>
          <w:lang w:val="ru-RU"/>
        </w:rPr>
      </w:pPr>
    </w:p>
    <w:p w:rsidR="00117069" w:rsidRPr="003D07F8" w:rsidRDefault="00117069" w:rsidP="00117069">
      <w:pPr>
        <w:jc w:val="center"/>
        <w:rPr>
          <w:rFonts w:ascii="Times New Roman" w:hAnsi="Times New Roman"/>
          <w:b/>
          <w:sz w:val="28"/>
          <w:szCs w:val="28"/>
          <w:lang w:val="ru-RU"/>
        </w:rPr>
      </w:pPr>
      <w:r w:rsidRPr="003D07F8">
        <w:rPr>
          <w:rFonts w:ascii="Times New Roman" w:hAnsi="Times New Roman"/>
          <w:b/>
          <w:sz w:val="28"/>
          <w:szCs w:val="28"/>
          <w:lang w:val="ru-RU"/>
        </w:rPr>
        <w:t>ОТВЕТСТВЕННОСТЬ ЗА КОММЕРЧЕСКИЙ ПОДКУП</w:t>
      </w:r>
    </w:p>
    <w:p w:rsidR="00117069" w:rsidRDefault="00117069" w:rsidP="00117069">
      <w:pPr>
        <w:jc w:val="center"/>
        <w:rPr>
          <w:rFonts w:ascii="Times New Roman" w:hAnsi="Times New Roman"/>
          <w:sz w:val="28"/>
          <w:szCs w:val="28"/>
          <w:lang w:val="ru-RU"/>
        </w:rPr>
      </w:pPr>
      <w:r w:rsidRPr="002F02B0">
        <w:rPr>
          <w:rFonts w:ascii="Times New Roman" w:hAnsi="Times New Roman"/>
          <w:sz w:val="28"/>
          <w:szCs w:val="28"/>
          <w:lang w:val="ru-RU"/>
        </w:rPr>
        <w:t>(статья 204 Уголовного кодекса Российской Федерации)</w:t>
      </w:r>
    </w:p>
    <w:p w:rsidR="00F121A4" w:rsidRDefault="00F121A4" w:rsidP="00B86797">
      <w:pPr>
        <w:jc w:val="center"/>
        <w:rPr>
          <w:rFonts w:ascii="Times New Roman" w:hAnsi="Times New Roman"/>
          <w:b/>
          <w:sz w:val="28"/>
          <w:szCs w:val="28"/>
          <w:lang w:val="ru-RU"/>
        </w:rPr>
      </w:pPr>
    </w:p>
    <w:tbl>
      <w:tblPr>
        <w:tblStyle w:val="a7"/>
        <w:tblW w:w="0" w:type="auto"/>
        <w:tblLook w:val="04A0" w:firstRow="1" w:lastRow="0" w:firstColumn="1" w:lastColumn="0" w:noHBand="0" w:noVBand="1"/>
      </w:tblPr>
      <w:tblGrid>
        <w:gridCol w:w="5451"/>
        <w:gridCol w:w="10469"/>
      </w:tblGrid>
      <w:tr w:rsidR="00B86797" w:rsidRPr="00544A7F" w:rsidTr="00CD7DB0">
        <w:tc>
          <w:tcPr>
            <w:tcW w:w="5451" w:type="dxa"/>
            <w:hideMark/>
          </w:tcPr>
          <w:p w:rsidR="00B86797" w:rsidRPr="002F02B0" w:rsidRDefault="00B86797" w:rsidP="00B86797">
            <w:pPr>
              <w:jc w:val="center"/>
              <w:rPr>
                <w:rFonts w:ascii="Times New Roman" w:hAnsi="Times New Roman"/>
                <w:bCs/>
                <w:color w:val="000000" w:themeColor="text1"/>
                <w:lang w:val="ru-RU"/>
              </w:rPr>
            </w:pPr>
          </w:p>
          <w:p w:rsidR="00B86797" w:rsidRPr="00544A7F" w:rsidRDefault="00B86797" w:rsidP="00B86797">
            <w:pPr>
              <w:jc w:val="center"/>
              <w:rPr>
                <w:rFonts w:ascii="Times New Roman" w:hAnsi="Times New Roman"/>
                <w:bCs/>
                <w:color w:val="000000" w:themeColor="text1"/>
              </w:rPr>
            </w:pPr>
            <w:r w:rsidRPr="00544A7F">
              <w:rPr>
                <w:rFonts w:ascii="Times New Roman" w:hAnsi="Times New Roman"/>
                <w:bCs/>
                <w:color w:val="000000" w:themeColor="text1"/>
              </w:rPr>
              <w:t>ПРЕСТУПЛЕНИЕ</w:t>
            </w:r>
          </w:p>
          <w:p w:rsidR="00B86797" w:rsidRPr="00544A7F" w:rsidRDefault="00B86797" w:rsidP="00B86797">
            <w:pPr>
              <w:jc w:val="center"/>
              <w:rPr>
                <w:rFonts w:ascii="Times New Roman" w:hAnsi="Times New Roman"/>
                <w:bCs/>
                <w:color w:val="000000" w:themeColor="text1"/>
              </w:rPr>
            </w:pPr>
          </w:p>
        </w:tc>
        <w:tc>
          <w:tcPr>
            <w:tcW w:w="10469" w:type="dxa"/>
            <w:hideMark/>
          </w:tcPr>
          <w:p w:rsidR="00B86797" w:rsidRPr="00544A7F" w:rsidRDefault="00B86797" w:rsidP="00B86797">
            <w:pPr>
              <w:jc w:val="center"/>
              <w:rPr>
                <w:rFonts w:ascii="Times New Roman" w:hAnsi="Times New Roman"/>
                <w:bCs/>
                <w:color w:val="000000" w:themeColor="text1"/>
              </w:rPr>
            </w:pPr>
          </w:p>
          <w:p w:rsidR="00B86797" w:rsidRPr="00544A7F" w:rsidRDefault="00B86797" w:rsidP="00B86797">
            <w:pPr>
              <w:jc w:val="center"/>
              <w:rPr>
                <w:rFonts w:ascii="Times New Roman" w:hAnsi="Times New Roman"/>
                <w:bCs/>
                <w:color w:val="000000" w:themeColor="text1"/>
              </w:rPr>
            </w:pPr>
            <w:r w:rsidRPr="00544A7F">
              <w:rPr>
                <w:rFonts w:ascii="Times New Roman" w:hAnsi="Times New Roman"/>
                <w:bCs/>
                <w:color w:val="000000" w:themeColor="text1"/>
              </w:rPr>
              <w:t>НАКАЗАНИЕ</w:t>
            </w:r>
          </w:p>
        </w:tc>
      </w:tr>
      <w:tr w:rsidR="006D1F08" w:rsidRPr="0060037E" w:rsidTr="00CD7DB0">
        <w:tc>
          <w:tcPr>
            <w:tcW w:w="5451" w:type="dxa"/>
            <w:hideMark/>
          </w:tcPr>
          <w:p w:rsidR="006D1F08" w:rsidRPr="002F02B0" w:rsidRDefault="00793DEC" w:rsidP="00444866">
            <w:pPr>
              <w:autoSpaceDE w:val="0"/>
              <w:autoSpaceDN w:val="0"/>
              <w:adjustRightInd w:val="0"/>
              <w:ind w:firstLine="540"/>
              <w:jc w:val="both"/>
              <w:rPr>
                <w:rFonts w:ascii="Times New Roman" w:hAnsi="Times New Roman"/>
                <w:sz w:val="28"/>
                <w:szCs w:val="28"/>
                <w:lang w:val="ru-RU"/>
              </w:rPr>
            </w:pPr>
            <w:r w:rsidRPr="002F02B0">
              <w:rPr>
                <w:rFonts w:ascii="Times New Roman" w:hAnsi="Times New Roman"/>
                <w:sz w:val="28"/>
                <w:szCs w:val="28"/>
                <w:lang w:val="ru-RU"/>
              </w:rPr>
              <w:t>Незаконные п</w:t>
            </w:r>
            <w:r w:rsidR="006D1F08" w:rsidRPr="002F02B0">
              <w:rPr>
                <w:rFonts w:ascii="Times New Roman" w:hAnsi="Times New Roman"/>
                <w:sz w:val="28"/>
                <w:szCs w:val="28"/>
                <w:lang w:val="ru-RU"/>
              </w:rPr>
              <w:t xml:space="preserve">ередача </w:t>
            </w:r>
            <w:r w:rsidR="00444866" w:rsidRPr="00444866">
              <w:rPr>
                <w:rFonts w:ascii="Times New Roman" w:hAnsi="Times New Roman"/>
                <w:bCs/>
                <w:sz w:val="28"/>
                <w:szCs w:val="28"/>
                <w:lang w:val="ru-RU" w:bidi="ar-SA"/>
              </w:rPr>
              <w:t xml:space="preserve">лицу, </w:t>
            </w:r>
            <w:hyperlink r:id="rId18" w:history="1">
              <w:r w:rsidR="00444866" w:rsidRPr="00444866">
                <w:rPr>
                  <w:rFonts w:ascii="Times New Roman" w:hAnsi="Times New Roman"/>
                  <w:bCs/>
                  <w:sz w:val="28"/>
                  <w:szCs w:val="28"/>
                  <w:lang w:val="ru-RU" w:bidi="ar-SA"/>
                </w:rPr>
                <w:t>выполняющему</w:t>
              </w:r>
            </w:hyperlink>
            <w:r w:rsidR="00444866" w:rsidRPr="00444866">
              <w:rPr>
                <w:rFonts w:ascii="Times New Roman" w:hAnsi="Times New Roman"/>
                <w:bCs/>
                <w:sz w:val="28"/>
                <w:szCs w:val="28"/>
                <w:lang w:val="ru-RU" w:bidi="ar-SA"/>
              </w:rPr>
              <w:t xml:space="preserve"> управленческие функции в коммерческой или иной организации,</w:t>
            </w:r>
            <w:r w:rsidR="00444866">
              <w:rPr>
                <w:rFonts w:ascii="Times New Roman" w:hAnsi="Times New Roman"/>
                <w:bCs/>
                <w:sz w:val="28"/>
                <w:szCs w:val="28"/>
                <w:lang w:val="ru-RU" w:bidi="ar-SA"/>
              </w:rPr>
              <w:t xml:space="preserve"> </w:t>
            </w:r>
            <w:r w:rsidR="006D1F08" w:rsidRPr="002F02B0">
              <w:rPr>
                <w:rFonts w:ascii="Times New Roman" w:hAnsi="Times New Roman"/>
                <w:sz w:val="28"/>
                <w:szCs w:val="28"/>
                <w:lang w:val="ru-RU"/>
              </w:rPr>
              <w:t>денег</w:t>
            </w:r>
            <w:r w:rsidRPr="002F02B0">
              <w:rPr>
                <w:rFonts w:ascii="Times New Roman" w:hAnsi="Times New Roman"/>
                <w:sz w:val="28"/>
                <w:szCs w:val="28"/>
                <w:lang w:val="ru-RU"/>
              </w:rPr>
              <w:t xml:space="preserve">, ценных бумаг, иного имущества, </w:t>
            </w:r>
            <w:r w:rsidR="006D1F08" w:rsidRPr="002F02B0">
              <w:rPr>
                <w:rFonts w:ascii="Times New Roman" w:hAnsi="Times New Roman"/>
                <w:sz w:val="28"/>
                <w:szCs w:val="28"/>
                <w:lang w:val="ru-RU"/>
              </w:rPr>
              <w:t xml:space="preserve">оказание услуг имущественного характера </w:t>
            </w:r>
            <w:r w:rsidR="006E4500" w:rsidRPr="002F02B0">
              <w:rPr>
                <w:rFonts w:ascii="Times New Roman" w:hAnsi="Times New Roman"/>
                <w:sz w:val="28"/>
                <w:szCs w:val="28"/>
                <w:lang w:val="ru-RU"/>
              </w:rPr>
              <w:t xml:space="preserve">совершенные </w:t>
            </w:r>
            <w:r w:rsidR="006D1F08" w:rsidRPr="002F02B0">
              <w:rPr>
                <w:rFonts w:ascii="Times New Roman" w:hAnsi="Times New Roman"/>
                <w:sz w:val="28"/>
                <w:szCs w:val="28"/>
                <w:lang w:val="ru-RU"/>
              </w:rPr>
              <w:t xml:space="preserve">одним лицом </w:t>
            </w:r>
          </w:p>
        </w:tc>
        <w:tc>
          <w:tcPr>
            <w:tcW w:w="10469" w:type="dxa"/>
            <w:hideMark/>
          </w:tcPr>
          <w:p w:rsidR="006D1F08" w:rsidRPr="002F02B0" w:rsidRDefault="00793DEC" w:rsidP="00793DEC">
            <w:pPr>
              <w:jc w:val="both"/>
              <w:rPr>
                <w:rFonts w:ascii="Times New Roman" w:hAnsi="Times New Roman"/>
                <w:bCs/>
                <w:sz w:val="28"/>
                <w:szCs w:val="28"/>
                <w:lang w:val="ru-RU"/>
              </w:rPr>
            </w:pPr>
            <w:r w:rsidRPr="002F02B0">
              <w:rPr>
                <w:rFonts w:ascii="Times New Roman" w:hAnsi="Times New Roman"/>
                <w:bCs/>
                <w:sz w:val="28"/>
                <w:szCs w:val="28"/>
                <w:lang w:val="ru-RU"/>
              </w:rPr>
              <w:t xml:space="preserve">    </w:t>
            </w:r>
            <w:r w:rsidR="006D1F08" w:rsidRPr="002F02B0">
              <w:rPr>
                <w:rFonts w:ascii="Times New Roman" w:hAnsi="Times New Roman"/>
                <w:bCs/>
                <w:sz w:val="28"/>
                <w:szCs w:val="28"/>
                <w:lang w:val="ru-RU"/>
              </w:rPr>
              <w:t>штраф в размере от десятикратной до пятидесятикратной суммы коммерческого подкупа</w:t>
            </w:r>
            <w:r w:rsidRPr="002F02B0">
              <w:rPr>
                <w:rFonts w:ascii="Times New Roman" w:hAnsi="Times New Roman"/>
                <w:bCs/>
                <w:sz w:val="28"/>
                <w:szCs w:val="28"/>
                <w:lang w:val="ru-RU"/>
              </w:rPr>
              <w:t xml:space="preserve"> и </w:t>
            </w:r>
            <w:r w:rsidR="006D1F08" w:rsidRPr="002F02B0">
              <w:rPr>
                <w:rFonts w:ascii="Times New Roman" w:hAnsi="Times New Roman"/>
                <w:bCs/>
                <w:sz w:val="28"/>
                <w:szCs w:val="28"/>
                <w:lang w:val="ru-RU"/>
              </w:rPr>
              <w:t>лишение права занимать определенные должности или заниматься определенной деятельностью на срок до двух лет</w:t>
            </w:r>
            <w:r w:rsidRPr="002F02B0">
              <w:rPr>
                <w:rFonts w:ascii="Times New Roman" w:hAnsi="Times New Roman"/>
                <w:bCs/>
                <w:sz w:val="28"/>
                <w:szCs w:val="28"/>
                <w:lang w:val="ru-RU"/>
              </w:rPr>
              <w:t>;</w:t>
            </w:r>
          </w:p>
          <w:p w:rsidR="00255F38" w:rsidRPr="002F02B0" w:rsidRDefault="00255F38" w:rsidP="00255F38">
            <w:pPr>
              <w:autoSpaceDE w:val="0"/>
              <w:autoSpaceDN w:val="0"/>
              <w:adjustRightInd w:val="0"/>
              <w:jc w:val="center"/>
              <w:rPr>
                <w:rFonts w:ascii="Times New Roman" w:eastAsiaTheme="minorHAnsi" w:hAnsi="Times New Roman"/>
                <w:sz w:val="28"/>
                <w:szCs w:val="28"/>
                <w:lang w:val="ru-RU"/>
              </w:rPr>
            </w:pPr>
            <w:r w:rsidRPr="002F02B0">
              <w:rPr>
                <w:rFonts w:ascii="Times New Roman" w:eastAsiaTheme="minorHAnsi" w:hAnsi="Times New Roman"/>
                <w:sz w:val="28"/>
                <w:szCs w:val="28"/>
                <w:lang w:val="ru-RU"/>
              </w:rPr>
              <w:t>либо</w:t>
            </w:r>
          </w:p>
          <w:p w:rsidR="006D1F08" w:rsidRPr="002F02B0" w:rsidRDefault="00793DEC" w:rsidP="00793DEC">
            <w:pPr>
              <w:jc w:val="both"/>
              <w:rPr>
                <w:rFonts w:ascii="Times New Roman" w:hAnsi="Times New Roman"/>
                <w:bCs/>
                <w:sz w:val="28"/>
                <w:szCs w:val="28"/>
                <w:lang w:val="ru-RU"/>
              </w:rPr>
            </w:pPr>
            <w:r w:rsidRPr="002F02B0">
              <w:rPr>
                <w:rFonts w:ascii="Times New Roman" w:hAnsi="Times New Roman"/>
                <w:bCs/>
                <w:sz w:val="28"/>
                <w:szCs w:val="28"/>
                <w:lang w:val="ru-RU"/>
              </w:rPr>
              <w:t xml:space="preserve">    </w:t>
            </w:r>
            <w:r w:rsidR="006D1F08" w:rsidRPr="002F02B0">
              <w:rPr>
                <w:rFonts w:ascii="Times New Roman" w:hAnsi="Times New Roman"/>
                <w:bCs/>
                <w:sz w:val="28"/>
                <w:szCs w:val="28"/>
                <w:lang w:val="ru-RU"/>
              </w:rPr>
              <w:t>ограничение свободы на срок до двух лет</w:t>
            </w:r>
            <w:r w:rsidRPr="002F02B0">
              <w:rPr>
                <w:rFonts w:ascii="Times New Roman" w:hAnsi="Times New Roman"/>
                <w:bCs/>
                <w:sz w:val="28"/>
                <w:szCs w:val="28"/>
                <w:lang w:val="ru-RU"/>
              </w:rPr>
              <w:t>;</w:t>
            </w:r>
          </w:p>
          <w:p w:rsidR="00255F38" w:rsidRPr="002F02B0" w:rsidRDefault="00255F38" w:rsidP="00255F38">
            <w:pPr>
              <w:autoSpaceDE w:val="0"/>
              <w:autoSpaceDN w:val="0"/>
              <w:adjustRightInd w:val="0"/>
              <w:jc w:val="center"/>
              <w:rPr>
                <w:rFonts w:ascii="Times New Roman" w:eastAsiaTheme="minorHAnsi" w:hAnsi="Times New Roman"/>
                <w:sz w:val="28"/>
                <w:szCs w:val="28"/>
                <w:lang w:val="ru-RU"/>
              </w:rPr>
            </w:pPr>
            <w:r w:rsidRPr="002F02B0">
              <w:rPr>
                <w:rFonts w:ascii="Times New Roman" w:eastAsiaTheme="minorHAnsi" w:hAnsi="Times New Roman"/>
                <w:sz w:val="28"/>
                <w:szCs w:val="28"/>
                <w:lang w:val="ru-RU"/>
              </w:rPr>
              <w:t>либо</w:t>
            </w:r>
          </w:p>
          <w:p w:rsidR="00793DEC" w:rsidRPr="002F02B0" w:rsidRDefault="00793DEC" w:rsidP="00793DEC">
            <w:pPr>
              <w:jc w:val="both"/>
              <w:rPr>
                <w:rFonts w:ascii="Times New Roman" w:hAnsi="Times New Roman"/>
                <w:sz w:val="28"/>
                <w:szCs w:val="28"/>
                <w:lang w:val="ru-RU"/>
              </w:rPr>
            </w:pPr>
            <w:r w:rsidRPr="002F02B0">
              <w:rPr>
                <w:rFonts w:ascii="Times New Roman" w:hAnsi="Times New Roman"/>
                <w:sz w:val="28"/>
                <w:szCs w:val="28"/>
                <w:lang w:val="ru-RU"/>
              </w:rPr>
              <w:t xml:space="preserve">    </w:t>
            </w:r>
            <w:r w:rsidR="006D1F08" w:rsidRPr="002F02B0">
              <w:rPr>
                <w:rFonts w:ascii="Times New Roman" w:hAnsi="Times New Roman"/>
                <w:sz w:val="28"/>
                <w:szCs w:val="28"/>
                <w:lang w:val="ru-RU"/>
              </w:rPr>
              <w:t>принудительные работы на срок до трех</w:t>
            </w:r>
            <w:r w:rsidRPr="002F02B0">
              <w:rPr>
                <w:rFonts w:ascii="Times New Roman" w:hAnsi="Times New Roman"/>
                <w:sz w:val="28"/>
                <w:szCs w:val="28"/>
                <w:lang w:val="ru-RU"/>
              </w:rPr>
              <w:t xml:space="preserve"> лет;</w:t>
            </w:r>
          </w:p>
          <w:p w:rsidR="00255F38" w:rsidRPr="003D07F8" w:rsidRDefault="00255F38" w:rsidP="00255F38">
            <w:pPr>
              <w:autoSpaceDE w:val="0"/>
              <w:autoSpaceDN w:val="0"/>
              <w:adjustRightInd w:val="0"/>
              <w:jc w:val="center"/>
              <w:rPr>
                <w:rFonts w:ascii="Times New Roman" w:eastAsiaTheme="minorHAnsi" w:hAnsi="Times New Roman"/>
                <w:sz w:val="28"/>
                <w:szCs w:val="28"/>
                <w:lang w:val="ru-RU"/>
              </w:rPr>
            </w:pPr>
            <w:r w:rsidRPr="003D07F8">
              <w:rPr>
                <w:rFonts w:ascii="Times New Roman" w:eastAsiaTheme="minorHAnsi" w:hAnsi="Times New Roman"/>
                <w:sz w:val="28"/>
                <w:szCs w:val="28"/>
                <w:lang w:val="ru-RU"/>
              </w:rPr>
              <w:t>либо</w:t>
            </w:r>
          </w:p>
          <w:p w:rsidR="006D1F08" w:rsidRPr="002F02B0" w:rsidRDefault="00793DEC" w:rsidP="00793DEC">
            <w:pPr>
              <w:jc w:val="both"/>
              <w:rPr>
                <w:rFonts w:ascii="Times New Roman" w:hAnsi="Times New Roman"/>
                <w:sz w:val="28"/>
                <w:szCs w:val="28"/>
                <w:lang w:val="ru-RU"/>
              </w:rPr>
            </w:pPr>
            <w:r w:rsidRPr="003D07F8">
              <w:rPr>
                <w:rFonts w:ascii="Times New Roman" w:hAnsi="Times New Roman"/>
                <w:bCs/>
                <w:sz w:val="28"/>
                <w:szCs w:val="28"/>
                <w:lang w:val="ru-RU"/>
              </w:rPr>
              <w:t xml:space="preserve">    </w:t>
            </w:r>
            <w:r w:rsidR="006D1F08" w:rsidRPr="002F02B0">
              <w:rPr>
                <w:rFonts w:ascii="Times New Roman" w:hAnsi="Times New Roman"/>
                <w:bCs/>
                <w:sz w:val="28"/>
                <w:szCs w:val="28"/>
                <w:lang w:val="ru-RU"/>
              </w:rPr>
              <w:t>лишение свободы на срок до трех лет</w:t>
            </w:r>
            <w:r w:rsidRPr="002F02B0">
              <w:rPr>
                <w:rFonts w:ascii="Times New Roman" w:hAnsi="Times New Roman"/>
                <w:bCs/>
                <w:sz w:val="28"/>
                <w:szCs w:val="28"/>
                <w:lang w:val="ru-RU"/>
              </w:rPr>
              <w:t>.</w:t>
            </w:r>
          </w:p>
          <w:p w:rsidR="006D1F08" w:rsidRPr="002F02B0" w:rsidRDefault="006D1F08" w:rsidP="006D1F08">
            <w:pPr>
              <w:pStyle w:val="a8"/>
              <w:ind w:left="360"/>
              <w:jc w:val="both"/>
              <w:rPr>
                <w:rFonts w:ascii="Times New Roman" w:eastAsia="Times New Roman" w:hAnsi="Times New Roman"/>
                <w:sz w:val="28"/>
                <w:szCs w:val="28"/>
                <w:lang w:val="ru-RU" w:eastAsia="ru-RU"/>
              </w:rPr>
            </w:pPr>
          </w:p>
        </w:tc>
      </w:tr>
      <w:tr w:rsidR="006D1F08" w:rsidRPr="0060037E" w:rsidTr="00CD7DB0">
        <w:tc>
          <w:tcPr>
            <w:tcW w:w="5451" w:type="dxa"/>
            <w:hideMark/>
          </w:tcPr>
          <w:p w:rsidR="006D1F08" w:rsidRPr="002F02B0" w:rsidRDefault="006E4500" w:rsidP="00444866">
            <w:pPr>
              <w:jc w:val="both"/>
              <w:rPr>
                <w:rFonts w:ascii="Times New Roman" w:hAnsi="Times New Roman"/>
                <w:sz w:val="28"/>
                <w:szCs w:val="28"/>
                <w:lang w:val="ru-RU"/>
              </w:rPr>
            </w:pPr>
            <w:r w:rsidRPr="002F02B0">
              <w:rPr>
                <w:rFonts w:ascii="Times New Roman" w:hAnsi="Times New Roman"/>
                <w:sz w:val="28"/>
                <w:szCs w:val="28"/>
                <w:lang w:val="ru-RU"/>
              </w:rPr>
              <w:t>Незаконные п</w:t>
            </w:r>
            <w:r w:rsidR="007A017F" w:rsidRPr="002F02B0">
              <w:rPr>
                <w:rFonts w:ascii="Times New Roman" w:hAnsi="Times New Roman"/>
                <w:sz w:val="28"/>
                <w:szCs w:val="28"/>
                <w:lang w:val="ru-RU"/>
              </w:rPr>
              <w:t>ередача</w:t>
            </w:r>
            <w:r w:rsidR="00444866">
              <w:rPr>
                <w:rFonts w:ascii="Times New Roman" w:hAnsi="Times New Roman"/>
                <w:sz w:val="28"/>
                <w:szCs w:val="28"/>
                <w:lang w:val="ru-RU"/>
              </w:rPr>
              <w:t xml:space="preserve"> лицу</w:t>
            </w:r>
            <w:r w:rsidR="00444866" w:rsidRPr="00444866">
              <w:rPr>
                <w:rFonts w:ascii="Times New Roman" w:hAnsi="Times New Roman"/>
                <w:bCs/>
                <w:sz w:val="28"/>
                <w:szCs w:val="28"/>
                <w:lang w:val="ru-RU" w:bidi="ar-SA"/>
              </w:rPr>
              <w:t xml:space="preserve">, </w:t>
            </w:r>
            <w:hyperlink r:id="rId19" w:history="1">
              <w:r w:rsidR="00444866" w:rsidRPr="00444866">
                <w:rPr>
                  <w:rFonts w:ascii="Times New Roman" w:hAnsi="Times New Roman"/>
                  <w:bCs/>
                  <w:sz w:val="28"/>
                  <w:szCs w:val="28"/>
                  <w:lang w:val="ru-RU" w:bidi="ar-SA"/>
                </w:rPr>
                <w:t>выполняющему</w:t>
              </w:r>
            </w:hyperlink>
            <w:r w:rsidR="00444866" w:rsidRPr="00444866">
              <w:rPr>
                <w:rFonts w:ascii="Times New Roman" w:hAnsi="Times New Roman"/>
                <w:bCs/>
                <w:sz w:val="28"/>
                <w:szCs w:val="28"/>
                <w:lang w:val="ru-RU" w:bidi="ar-SA"/>
              </w:rPr>
              <w:t xml:space="preserve"> управленческие функции в коммерческой или иной организации,</w:t>
            </w:r>
            <w:r w:rsidR="00444866">
              <w:rPr>
                <w:rFonts w:ascii="Times New Roman" w:hAnsi="Times New Roman"/>
                <w:bCs/>
                <w:sz w:val="28"/>
                <w:szCs w:val="28"/>
                <w:lang w:val="ru-RU" w:bidi="ar-SA"/>
              </w:rPr>
              <w:t xml:space="preserve"> </w:t>
            </w:r>
            <w:r w:rsidR="007A017F" w:rsidRPr="002F02B0">
              <w:rPr>
                <w:rFonts w:ascii="Times New Roman" w:hAnsi="Times New Roman"/>
                <w:sz w:val="28"/>
                <w:szCs w:val="28"/>
                <w:lang w:val="ru-RU"/>
              </w:rPr>
              <w:t>денег</w:t>
            </w:r>
            <w:r w:rsidRPr="002F02B0">
              <w:rPr>
                <w:rFonts w:ascii="Times New Roman" w:hAnsi="Times New Roman"/>
                <w:sz w:val="28"/>
                <w:szCs w:val="28"/>
                <w:lang w:val="ru-RU"/>
              </w:rPr>
              <w:t>, ценных бумаг, иного имущества, оказание услуг имущественного характера</w:t>
            </w:r>
            <w:r w:rsidR="007A017F" w:rsidRPr="002F02B0">
              <w:rPr>
                <w:rFonts w:ascii="Times New Roman" w:hAnsi="Times New Roman"/>
                <w:sz w:val="28"/>
                <w:szCs w:val="28"/>
                <w:lang w:val="ru-RU"/>
              </w:rPr>
              <w:t xml:space="preserve"> </w:t>
            </w:r>
            <w:r w:rsidRPr="002F02B0">
              <w:rPr>
                <w:rFonts w:ascii="Times New Roman" w:hAnsi="Times New Roman"/>
                <w:sz w:val="28"/>
                <w:szCs w:val="28"/>
                <w:lang w:val="ru-RU"/>
              </w:rPr>
              <w:t xml:space="preserve">совершенные </w:t>
            </w:r>
            <w:r w:rsidR="007A017F" w:rsidRPr="002F02B0">
              <w:rPr>
                <w:rFonts w:ascii="Times New Roman" w:hAnsi="Times New Roman"/>
                <w:sz w:val="28"/>
                <w:szCs w:val="28"/>
                <w:lang w:val="ru-RU"/>
              </w:rPr>
              <w:t>группой лиц за заведомо незаконные действия (бездействия)</w:t>
            </w:r>
          </w:p>
        </w:tc>
        <w:tc>
          <w:tcPr>
            <w:tcW w:w="10469" w:type="dxa"/>
            <w:hideMark/>
          </w:tcPr>
          <w:p w:rsidR="006D1F08" w:rsidRPr="002F02B0" w:rsidRDefault="00620E08" w:rsidP="00620E08">
            <w:pPr>
              <w:jc w:val="both"/>
              <w:rPr>
                <w:rFonts w:ascii="Times New Roman" w:hAnsi="Times New Roman"/>
                <w:bCs/>
                <w:sz w:val="28"/>
                <w:szCs w:val="28"/>
                <w:lang w:val="ru-RU"/>
              </w:rPr>
            </w:pPr>
            <w:r w:rsidRPr="002F02B0">
              <w:rPr>
                <w:rFonts w:ascii="Times New Roman" w:hAnsi="Times New Roman"/>
                <w:bCs/>
                <w:sz w:val="28"/>
                <w:szCs w:val="28"/>
                <w:lang w:val="ru-RU"/>
              </w:rPr>
              <w:t xml:space="preserve">    </w:t>
            </w:r>
            <w:r w:rsidR="006D1F08" w:rsidRPr="002F02B0">
              <w:rPr>
                <w:rFonts w:ascii="Times New Roman" w:hAnsi="Times New Roman"/>
                <w:bCs/>
                <w:sz w:val="28"/>
                <w:szCs w:val="28"/>
                <w:lang w:val="ru-RU"/>
              </w:rPr>
              <w:t>штраф в размере от сорокакратной до семидесятикра</w:t>
            </w:r>
            <w:r w:rsidRPr="002F02B0">
              <w:rPr>
                <w:rFonts w:ascii="Times New Roman" w:hAnsi="Times New Roman"/>
                <w:bCs/>
                <w:sz w:val="28"/>
                <w:szCs w:val="28"/>
                <w:lang w:val="ru-RU"/>
              </w:rPr>
              <w:t xml:space="preserve">тной суммы коммерческого подкупа и </w:t>
            </w:r>
            <w:r w:rsidR="006D1F08" w:rsidRPr="002F02B0">
              <w:rPr>
                <w:rFonts w:ascii="Times New Roman" w:hAnsi="Times New Roman"/>
                <w:bCs/>
                <w:sz w:val="28"/>
                <w:szCs w:val="28"/>
                <w:lang w:val="ru-RU"/>
              </w:rPr>
              <w:t xml:space="preserve">лишение права занимать определенные должности </w:t>
            </w:r>
            <w:r w:rsidR="007A017F" w:rsidRPr="002F02B0">
              <w:rPr>
                <w:rFonts w:ascii="Times New Roman" w:hAnsi="Times New Roman"/>
                <w:bCs/>
                <w:sz w:val="28"/>
                <w:szCs w:val="28"/>
                <w:lang w:val="ru-RU"/>
              </w:rPr>
              <w:t>и</w:t>
            </w:r>
            <w:r w:rsidR="006D1F08" w:rsidRPr="002F02B0">
              <w:rPr>
                <w:rFonts w:ascii="Times New Roman" w:hAnsi="Times New Roman"/>
                <w:bCs/>
                <w:sz w:val="28"/>
                <w:szCs w:val="28"/>
                <w:lang w:val="ru-RU"/>
              </w:rPr>
              <w:t xml:space="preserve">ли заниматься определенной деятельностью на срок </w:t>
            </w:r>
            <w:r w:rsidR="00CF0A5D" w:rsidRPr="002F02B0">
              <w:rPr>
                <w:rFonts w:ascii="Times New Roman" w:hAnsi="Times New Roman"/>
                <w:bCs/>
                <w:sz w:val="28"/>
                <w:szCs w:val="28"/>
                <w:lang w:val="ru-RU"/>
              </w:rPr>
              <w:t>до трех лет</w:t>
            </w:r>
            <w:r w:rsidRPr="002F02B0">
              <w:rPr>
                <w:rFonts w:ascii="Times New Roman" w:hAnsi="Times New Roman"/>
                <w:bCs/>
                <w:sz w:val="28"/>
                <w:szCs w:val="28"/>
                <w:lang w:val="ru-RU"/>
              </w:rPr>
              <w:t>;</w:t>
            </w:r>
          </w:p>
          <w:p w:rsidR="00255F38" w:rsidRPr="002F02B0" w:rsidRDefault="00255F38" w:rsidP="00255F38">
            <w:pPr>
              <w:autoSpaceDE w:val="0"/>
              <w:autoSpaceDN w:val="0"/>
              <w:adjustRightInd w:val="0"/>
              <w:jc w:val="center"/>
              <w:rPr>
                <w:rFonts w:ascii="Times New Roman" w:eastAsiaTheme="minorHAnsi" w:hAnsi="Times New Roman"/>
                <w:sz w:val="28"/>
                <w:szCs w:val="28"/>
                <w:lang w:val="ru-RU"/>
              </w:rPr>
            </w:pPr>
            <w:r w:rsidRPr="002F02B0">
              <w:rPr>
                <w:rFonts w:ascii="Times New Roman" w:eastAsiaTheme="minorHAnsi" w:hAnsi="Times New Roman"/>
                <w:sz w:val="28"/>
                <w:szCs w:val="28"/>
                <w:lang w:val="ru-RU"/>
              </w:rPr>
              <w:t>либо</w:t>
            </w:r>
          </w:p>
          <w:p w:rsidR="006D1F08" w:rsidRPr="002F02B0" w:rsidRDefault="00620E08" w:rsidP="00620E08">
            <w:pPr>
              <w:jc w:val="both"/>
              <w:rPr>
                <w:rFonts w:ascii="Times New Roman" w:hAnsi="Times New Roman"/>
                <w:sz w:val="28"/>
                <w:szCs w:val="28"/>
                <w:lang w:val="ru-RU"/>
              </w:rPr>
            </w:pPr>
            <w:r w:rsidRPr="002F02B0">
              <w:rPr>
                <w:rFonts w:ascii="Times New Roman" w:hAnsi="Times New Roman"/>
                <w:sz w:val="28"/>
                <w:szCs w:val="28"/>
                <w:lang w:val="ru-RU"/>
              </w:rPr>
              <w:t xml:space="preserve">    </w:t>
            </w:r>
            <w:r w:rsidR="006D1F08" w:rsidRPr="002F02B0">
              <w:rPr>
                <w:rFonts w:ascii="Times New Roman" w:hAnsi="Times New Roman"/>
                <w:sz w:val="28"/>
                <w:szCs w:val="28"/>
                <w:lang w:val="ru-RU"/>
              </w:rPr>
              <w:t xml:space="preserve">принудительные работы на срок до </w:t>
            </w:r>
            <w:r w:rsidR="00CF0A5D" w:rsidRPr="002F02B0">
              <w:rPr>
                <w:rFonts w:ascii="Times New Roman" w:hAnsi="Times New Roman"/>
                <w:sz w:val="28"/>
                <w:szCs w:val="28"/>
                <w:lang w:val="ru-RU"/>
              </w:rPr>
              <w:t>четырех лет</w:t>
            </w:r>
            <w:r w:rsidRPr="002F02B0">
              <w:rPr>
                <w:rFonts w:ascii="Times New Roman" w:hAnsi="Times New Roman"/>
                <w:sz w:val="28"/>
                <w:szCs w:val="28"/>
                <w:lang w:val="ru-RU"/>
              </w:rPr>
              <w:t>;</w:t>
            </w:r>
          </w:p>
          <w:p w:rsidR="00255F38" w:rsidRPr="002F02B0" w:rsidRDefault="00255F38" w:rsidP="00255F38">
            <w:pPr>
              <w:autoSpaceDE w:val="0"/>
              <w:autoSpaceDN w:val="0"/>
              <w:adjustRightInd w:val="0"/>
              <w:jc w:val="center"/>
              <w:rPr>
                <w:rFonts w:ascii="Times New Roman" w:eastAsiaTheme="minorHAnsi" w:hAnsi="Times New Roman"/>
                <w:sz w:val="28"/>
                <w:szCs w:val="28"/>
                <w:lang w:val="ru-RU"/>
              </w:rPr>
            </w:pPr>
            <w:r w:rsidRPr="002F02B0">
              <w:rPr>
                <w:rFonts w:ascii="Times New Roman" w:eastAsiaTheme="minorHAnsi" w:hAnsi="Times New Roman"/>
                <w:sz w:val="28"/>
                <w:szCs w:val="28"/>
                <w:lang w:val="ru-RU"/>
              </w:rPr>
              <w:t>либо</w:t>
            </w:r>
          </w:p>
          <w:p w:rsidR="00CF0A5D" w:rsidRPr="002F02B0" w:rsidRDefault="00620E08" w:rsidP="00620E08">
            <w:pPr>
              <w:jc w:val="both"/>
              <w:rPr>
                <w:rFonts w:ascii="Times New Roman" w:hAnsi="Times New Roman"/>
                <w:bCs/>
                <w:sz w:val="28"/>
                <w:szCs w:val="28"/>
                <w:lang w:val="ru-RU"/>
              </w:rPr>
            </w:pPr>
            <w:r w:rsidRPr="002F02B0">
              <w:rPr>
                <w:rFonts w:ascii="Times New Roman" w:hAnsi="Times New Roman"/>
                <w:bCs/>
                <w:sz w:val="28"/>
                <w:szCs w:val="28"/>
                <w:lang w:val="ru-RU"/>
              </w:rPr>
              <w:t xml:space="preserve">    </w:t>
            </w:r>
            <w:r w:rsidR="00CF0A5D" w:rsidRPr="002F02B0">
              <w:rPr>
                <w:rFonts w:ascii="Times New Roman" w:hAnsi="Times New Roman"/>
                <w:bCs/>
                <w:sz w:val="28"/>
                <w:szCs w:val="28"/>
                <w:lang w:val="ru-RU"/>
              </w:rPr>
              <w:t>арест на срок от трех до шести месяцев</w:t>
            </w:r>
            <w:r w:rsidRPr="002F02B0">
              <w:rPr>
                <w:rFonts w:ascii="Times New Roman" w:hAnsi="Times New Roman"/>
                <w:bCs/>
                <w:sz w:val="28"/>
                <w:szCs w:val="28"/>
                <w:lang w:val="ru-RU"/>
              </w:rPr>
              <w:t>;</w:t>
            </w:r>
          </w:p>
          <w:p w:rsidR="00255F38" w:rsidRPr="003D07F8" w:rsidRDefault="00255F38" w:rsidP="00255F38">
            <w:pPr>
              <w:autoSpaceDE w:val="0"/>
              <w:autoSpaceDN w:val="0"/>
              <w:adjustRightInd w:val="0"/>
              <w:jc w:val="center"/>
              <w:rPr>
                <w:rFonts w:ascii="Times New Roman" w:eastAsiaTheme="minorHAnsi" w:hAnsi="Times New Roman"/>
                <w:sz w:val="28"/>
                <w:szCs w:val="28"/>
                <w:lang w:val="ru-RU"/>
              </w:rPr>
            </w:pPr>
            <w:r w:rsidRPr="003D07F8">
              <w:rPr>
                <w:rFonts w:ascii="Times New Roman" w:eastAsiaTheme="minorHAnsi" w:hAnsi="Times New Roman"/>
                <w:sz w:val="28"/>
                <w:szCs w:val="28"/>
                <w:lang w:val="ru-RU"/>
              </w:rPr>
              <w:t>либо</w:t>
            </w:r>
          </w:p>
          <w:p w:rsidR="00CF0A5D" w:rsidRPr="002F02B0" w:rsidRDefault="00620E08" w:rsidP="00806E73">
            <w:pPr>
              <w:jc w:val="both"/>
              <w:rPr>
                <w:rFonts w:ascii="Times New Roman" w:hAnsi="Times New Roman"/>
                <w:sz w:val="28"/>
                <w:szCs w:val="28"/>
                <w:lang w:val="ru-RU"/>
              </w:rPr>
            </w:pPr>
            <w:r w:rsidRPr="003D07F8">
              <w:rPr>
                <w:rFonts w:ascii="Times New Roman" w:hAnsi="Times New Roman"/>
                <w:bCs/>
                <w:sz w:val="28"/>
                <w:szCs w:val="28"/>
                <w:lang w:val="ru-RU"/>
              </w:rPr>
              <w:t xml:space="preserve">    </w:t>
            </w:r>
            <w:r w:rsidR="006D1F08" w:rsidRPr="002F02B0">
              <w:rPr>
                <w:rFonts w:ascii="Times New Roman" w:hAnsi="Times New Roman"/>
                <w:bCs/>
                <w:sz w:val="28"/>
                <w:szCs w:val="28"/>
                <w:lang w:val="ru-RU"/>
              </w:rPr>
              <w:t>лишение свободы на срок до шести лет</w:t>
            </w:r>
            <w:r w:rsidRPr="002F02B0">
              <w:rPr>
                <w:rFonts w:ascii="Times New Roman" w:hAnsi="Times New Roman"/>
                <w:bCs/>
                <w:sz w:val="28"/>
                <w:szCs w:val="28"/>
                <w:lang w:val="ru-RU"/>
              </w:rPr>
              <w:t>.</w:t>
            </w:r>
          </w:p>
        </w:tc>
      </w:tr>
      <w:tr w:rsidR="00CF0A5D" w:rsidRPr="0060037E" w:rsidTr="00CD7DB0">
        <w:trPr>
          <w:cantSplit/>
        </w:trPr>
        <w:tc>
          <w:tcPr>
            <w:tcW w:w="5451" w:type="dxa"/>
            <w:hideMark/>
          </w:tcPr>
          <w:p w:rsidR="00CF0A5D" w:rsidRPr="002F02B0" w:rsidRDefault="00806E73" w:rsidP="00565D54">
            <w:pPr>
              <w:jc w:val="both"/>
              <w:rPr>
                <w:rFonts w:ascii="Times New Roman" w:hAnsi="Times New Roman"/>
                <w:sz w:val="28"/>
                <w:szCs w:val="28"/>
                <w:lang w:val="ru-RU"/>
              </w:rPr>
            </w:pPr>
            <w:r w:rsidRPr="002F02B0">
              <w:rPr>
                <w:rFonts w:ascii="Times New Roman" w:hAnsi="Times New Roman"/>
                <w:sz w:val="28"/>
                <w:szCs w:val="28"/>
                <w:lang w:val="ru-RU"/>
              </w:rPr>
              <w:t>Незаконное п</w:t>
            </w:r>
            <w:r w:rsidR="00CF0A5D" w:rsidRPr="002F02B0">
              <w:rPr>
                <w:rFonts w:ascii="Times New Roman" w:hAnsi="Times New Roman"/>
                <w:sz w:val="28"/>
                <w:szCs w:val="28"/>
                <w:lang w:val="ru-RU"/>
              </w:rPr>
              <w:t>олучение денег</w:t>
            </w:r>
            <w:r w:rsidRPr="002F02B0">
              <w:rPr>
                <w:rFonts w:ascii="Times New Roman" w:hAnsi="Times New Roman"/>
                <w:sz w:val="28"/>
                <w:szCs w:val="28"/>
                <w:lang w:val="ru-RU"/>
              </w:rPr>
              <w:t xml:space="preserve">, ценных бумаг, иного имущества, </w:t>
            </w:r>
            <w:r w:rsidR="00565D54" w:rsidRPr="002F02B0">
              <w:rPr>
                <w:rFonts w:ascii="Times New Roman" w:hAnsi="Times New Roman"/>
                <w:sz w:val="28"/>
                <w:szCs w:val="28"/>
                <w:lang w:val="ru-RU"/>
              </w:rPr>
              <w:t>пользование</w:t>
            </w:r>
            <w:r w:rsidRPr="002F02B0">
              <w:rPr>
                <w:rFonts w:ascii="Times New Roman" w:hAnsi="Times New Roman"/>
                <w:sz w:val="28"/>
                <w:szCs w:val="28"/>
                <w:lang w:val="ru-RU"/>
              </w:rPr>
              <w:t xml:space="preserve"> услуг</w:t>
            </w:r>
            <w:r w:rsidR="00565D54" w:rsidRPr="002F02B0">
              <w:rPr>
                <w:rFonts w:ascii="Times New Roman" w:hAnsi="Times New Roman"/>
                <w:sz w:val="28"/>
                <w:szCs w:val="28"/>
                <w:lang w:val="ru-RU"/>
              </w:rPr>
              <w:t>ами</w:t>
            </w:r>
            <w:r w:rsidRPr="002F02B0">
              <w:rPr>
                <w:rFonts w:ascii="Times New Roman" w:hAnsi="Times New Roman"/>
                <w:sz w:val="28"/>
                <w:szCs w:val="28"/>
                <w:lang w:val="ru-RU"/>
              </w:rPr>
              <w:t xml:space="preserve"> имущественного характера совершенные</w:t>
            </w:r>
            <w:r w:rsidR="00CF0A5D" w:rsidRPr="002F02B0">
              <w:rPr>
                <w:rFonts w:ascii="Times New Roman" w:hAnsi="Times New Roman"/>
                <w:sz w:val="28"/>
                <w:szCs w:val="28"/>
                <w:lang w:val="ru-RU"/>
              </w:rPr>
              <w:t xml:space="preserve"> одним лицом без вымогательства </w:t>
            </w:r>
          </w:p>
        </w:tc>
        <w:tc>
          <w:tcPr>
            <w:tcW w:w="10469" w:type="dxa"/>
            <w:hideMark/>
          </w:tcPr>
          <w:p w:rsidR="00CF0A5D" w:rsidRPr="002F02B0" w:rsidRDefault="00806E73" w:rsidP="00806E73">
            <w:pPr>
              <w:jc w:val="both"/>
              <w:rPr>
                <w:rFonts w:ascii="Times New Roman" w:hAnsi="Times New Roman"/>
                <w:bCs/>
                <w:sz w:val="28"/>
                <w:szCs w:val="28"/>
                <w:lang w:val="ru-RU"/>
              </w:rPr>
            </w:pPr>
            <w:r w:rsidRPr="002F02B0">
              <w:rPr>
                <w:rFonts w:ascii="Times New Roman" w:hAnsi="Times New Roman"/>
                <w:bCs/>
                <w:sz w:val="28"/>
                <w:szCs w:val="28"/>
                <w:lang w:val="ru-RU"/>
              </w:rPr>
              <w:t xml:space="preserve">    </w:t>
            </w:r>
            <w:r w:rsidR="00CF0A5D" w:rsidRPr="002F02B0">
              <w:rPr>
                <w:rFonts w:ascii="Times New Roman" w:hAnsi="Times New Roman"/>
                <w:bCs/>
                <w:sz w:val="28"/>
                <w:szCs w:val="28"/>
                <w:lang w:val="ru-RU"/>
              </w:rPr>
              <w:t>штраф в размере от пятнадцатикратной до семидесятикратной суммы коммерческого подкупа</w:t>
            </w:r>
            <w:r w:rsidRPr="002F02B0">
              <w:rPr>
                <w:rFonts w:ascii="Times New Roman" w:hAnsi="Times New Roman"/>
                <w:bCs/>
                <w:sz w:val="28"/>
                <w:szCs w:val="28"/>
                <w:lang w:val="ru-RU"/>
              </w:rPr>
              <w:t xml:space="preserve"> и </w:t>
            </w:r>
            <w:r w:rsidR="00CF0A5D" w:rsidRPr="002F02B0">
              <w:rPr>
                <w:rFonts w:ascii="Times New Roman" w:hAnsi="Times New Roman"/>
                <w:bCs/>
                <w:sz w:val="28"/>
                <w:szCs w:val="28"/>
                <w:lang w:val="ru-RU"/>
              </w:rPr>
              <w:t>лишение права занимать определенные должности или заниматься определенной деятельностью на срок до трех лет</w:t>
            </w:r>
            <w:r w:rsidRPr="002F02B0">
              <w:rPr>
                <w:rFonts w:ascii="Times New Roman" w:hAnsi="Times New Roman"/>
                <w:bCs/>
                <w:sz w:val="28"/>
                <w:szCs w:val="28"/>
                <w:lang w:val="ru-RU"/>
              </w:rPr>
              <w:t>;</w:t>
            </w:r>
          </w:p>
          <w:p w:rsidR="00255F38" w:rsidRPr="002F02B0" w:rsidRDefault="00255F38" w:rsidP="00255F38">
            <w:pPr>
              <w:autoSpaceDE w:val="0"/>
              <w:autoSpaceDN w:val="0"/>
              <w:adjustRightInd w:val="0"/>
              <w:jc w:val="center"/>
              <w:rPr>
                <w:rFonts w:ascii="Times New Roman" w:eastAsiaTheme="minorHAnsi" w:hAnsi="Times New Roman"/>
                <w:sz w:val="28"/>
                <w:szCs w:val="28"/>
                <w:lang w:val="ru-RU"/>
              </w:rPr>
            </w:pPr>
            <w:r w:rsidRPr="002F02B0">
              <w:rPr>
                <w:rFonts w:ascii="Times New Roman" w:eastAsiaTheme="minorHAnsi" w:hAnsi="Times New Roman"/>
                <w:sz w:val="28"/>
                <w:szCs w:val="28"/>
                <w:lang w:val="ru-RU"/>
              </w:rPr>
              <w:t>либо</w:t>
            </w:r>
          </w:p>
          <w:p w:rsidR="007A017F" w:rsidRPr="002F02B0" w:rsidRDefault="00806E73" w:rsidP="00806E73">
            <w:pPr>
              <w:jc w:val="both"/>
              <w:rPr>
                <w:rFonts w:ascii="Times New Roman" w:hAnsi="Times New Roman"/>
                <w:bCs/>
                <w:sz w:val="28"/>
                <w:szCs w:val="28"/>
                <w:lang w:val="ru-RU"/>
              </w:rPr>
            </w:pPr>
            <w:r w:rsidRPr="002F02B0">
              <w:rPr>
                <w:rFonts w:ascii="Times New Roman" w:hAnsi="Times New Roman"/>
                <w:sz w:val="28"/>
                <w:szCs w:val="28"/>
                <w:lang w:val="ru-RU"/>
              </w:rPr>
              <w:t xml:space="preserve">    </w:t>
            </w:r>
            <w:r w:rsidR="007A017F" w:rsidRPr="002F02B0">
              <w:rPr>
                <w:rFonts w:ascii="Times New Roman" w:hAnsi="Times New Roman"/>
                <w:sz w:val="28"/>
                <w:szCs w:val="28"/>
                <w:lang w:val="ru-RU"/>
              </w:rPr>
              <w:t>принудительные работы на срок до</w:t>
            </w:r>
            <w:r w:rsidRPr="002F02B0">
              <w:rPr>
                <w:rFonts w:ascii="Times New Roman" w:hAnsi="Times New Roman"/>
                <w:sz w:val="28"/>
                <w:szCs w:val="28"/>
                <w:lang w:val="ru-RU"/>
              </w:rPr>
              <w:t xml:space="preserve"> </w:t>
            </w:r>
            <w:r w:rsidR="007A017F" w:rsidRPr="002F02B0">
              <w:rPr>
                <w:rFonts w:ascii="Times New Roman" w:hAnsi="Times New Roman"/>
                <w:sz w:val="28"/>
                <w:szCs w:val="28"/>
                <w:lang w:val="ru-RU"/>
              </w:rPr>
              <w:t>пяти лет</w:t>
            </w:r>
            <w:r w:rsidRPr="002F02B0">
              <w:rPr>
                <w:rFonts w:ascii="Times New Roman" w:hAnsi="Times New Roman"/>
                <w:sz w:val="28"/>
                <w:szCs w:val="28"/>
                <w:lang w:val="ru-RU"/>
              </w:rPr>
              <w:t xml:space="preserve"> и </w:t>
            </w:r>
            <w:r w:rsidR="007A017F" w:rsidRPr="002F02B0">
              <w:rPr>
                <w:rFonts w:ascii="Times New Roman" w:hAnsi="Times New Roman"/>
                <w:bCs/>
                <w:sz w:val="28"/>
                <w:szCs w:val="28"/>
                <w:lang w:val="ru-RU"/>
              </w:rPr>
              <w:t>лишение права занимать определенные должности или заниматься определенной деятельностью на срок до трех лет или без такового</w:t>
            </w:r>
            <w:r w:rsidRPr="002F02B0">
              <w:rPr>
                <w:rFonts w:ascii="Times New Roman" w:hAnsi="Times New Roman"/>
                <w:bCs/>
                <w:sz w:val="28"/>
                <w:szCs w:val="28"/>
                <w:lang w:val="ru-RU"/>
              </w:rPr>
              <w:t>;</w:t>
            </w:r>
          </w:p>
          <w:p w:rsidR="00255F38" w:rsidRPr="0060037E" w:rsidRDefault="00255F38" w:rsidP="00255F38">
            <w:pPr>
              <w:autoSpaceDE w:val="0"/>
              <w:autoSpaceDN w:val="0"/>
              <w:adjustRightInd w:val="0"/>
              <w:jc w:val="center"/>
              <w:rPr>
                <w:rFonts w:ascii="Times New Roman" w:eastAsiaTheme="minorHAnsi" w:hAnsi="Times New Roman"/>
                <w:sz w:val="28"/>
                <w:szCs w:val="28"/>
                <w:lang w:val="ru-RU"/>
              </w:rPr>
            </w:pPr>
            <w:r w:rsidRPr="0060037E">
              <w:rPr>
                <w:rFonts w:ascii="Times New Roman" w:eastAsiaTheme="minorHAnsi" w:hAnsi="Times New Roman"/>
                <w:sz w:val="28"/>
                <w:szCs w:val="28"/>
                <w:lang w:val="ru-RU"/>
              </w:rPr>
              <w:t>либо</w:t>
            </w:r>
          </w:p>
          <w:p w:rsidR="007A017F" w:rsidRPr="002F02B0" w:rsidRDefault="00806E73" w:rsidP="00806E73">
            <w:pPr>
              <w:jc w:val="both"/>
              <w:rPr>
                <w:rFonts w:ascii="Times New Roman" w:hAnsi="Times New Roman"/>
                <w:sz w:val="28"/>
                <w:szCs w:val="28"/>
                <w:lang w:val="ru-RU"/>
              </w:rPr>
            </w:pPr>
            <w:r w:rsidRPr="0060037E">
              <w:rPr>
                <w:rFonts w:ascii="Times New Roman" w:hAnsi="Times New Roman"/>
                <w:bCs/>
                <w:sz w:val="28"/>
                <w:szCs w:val="28"/>
                <w:lang w:val="ru-RU"/>
              </w:rPr>
              <w:t xml:space="preserve">    </w:t>
            </w:r>
            <w:r w:rsidR="007A017F" w:rsidRPr="002F02B0">
              <w:rPr>
                <w:rFonts w:ascii="Times New Roman" w:hAnsi="Times New Roman"/>
                <w:bCs/>
                <w:sz w:val="28"/>
                <w:szCs w:val="28"/>
                <w:lang w:val="ru-RU"/>
              </w:rPr>
              <w:t>лишение свободы на срок до семи лет со штрафом в размере до сорокакратной суммы коммерческого подкупа</w:t>
            </w:r>
            <w:r w:rsidRPr="002F02B0">
              <w:rPr>
                <w:rFonts w:ascii="Times New Roman" w:hAnsi="Times New Roman"/>
                <w:bCs/>
                <w:sz w:val="28"/>
                <w:szCs w:val="28"/>
                <w:lang w:val="ru-RU"/>
              </w:rPr>
              <w:t>.</w:t>
            </w:r>
          </w:p>
          <w:p w:rsidR="007A017F" w:rsidRPr="002F02B0" w:rsidRDefault="007A017F" w:rsidP="007A017F">
            <w:pPr>
              <w:pStyle w:val="a8"/>
              <w:jc w:val="both"/>
              <w:rPr>
                <w:rFonts w:ascii="Times New Roman" w:eastAsia="Times New Roman" w:hAnsi="Times New Roman"/>
                <w:sz w:val="28"/>
                <w:szCs w:val="28"/>
                <w:lang w:val="ru-RU" w:eastAsia="ru-RU"/>
              </w:rPr>
            </w:pPr>
          </w:p>
        </w:tc>
      </w:tr>
      <w:tr w:rsidR="007A017F" w:rsidRPr="0060037E" w:rsidTr="00CD7DB0">
        <w:trPr>
          <w:cantSplit/>
        </w:trPr>
        <w:tc>
          <w:tcPr>
            <w:tcW w:w="5451" w:type="dxa"/>
            <w:hideMark/>
          </w:tcPr>
          <w:p w:rsidR="007A017F" w:rsidRPr="002F02B0" w:rsidRDefault="00565D54" w:rsidP="00565D54">
            <w:pPr>
              <w:jc w:val="both"/>
              <w:rPr>
                <w:rFonts w:ascii="Times New Roman" w:hAnsi="Times New Roman"/>
                <w:sz w:val="28"/>
                <w:szCs w:val="28"/>
                <w:lang w:val="ru-RU"/>
              </w:rPr>
            </w:pPr>
            <w:r w:rsidRPr="002F02B0">
              <w:rPr>
                <w:rFonts w:ascii="Times New Roman" w:hAnsi="Times New Roman"/>
                <w:sz w:val="28"/>
                <w:szCs w:val="28"/>
                <w:lang w:val="ru-RU"/>
              </w:rPr>
              <w:t>Незаконное п</w:t>
            </w:r>
            <w:r w:rsidR="007A017F" w:rsidRPr="002F02B0">
              <w:rPr>
                <w:rFonts w:ascii="Times New Roman" w:hAnsi="Times New Roman"/>
                <w:sz w:val="28"/>
                <w:szCs w:val="28"/>
                <w:lang w:val="ru-RU"/>
              </w:rPr>
              <w:t xml:space="preserve">олучение </w:t>
            </w:r>
            <w:r w:rsidRPr="002F02B0">
              <w:rPr>
                <w:rFonts w:ascii="Times New Roman" w:hAnsi="Times New Roman"/>
                <w:sz w:val="28"/>
                <w:szCs w:val="28"/>
                <w:lang w:val="ru-RU"/>
              </w:rPr>
              <w:t xml:space="preserve">денег, ценных бумаг, иного имущества, пользование услугами имущественного характера совершенные группой лиц </w:t>
            </w:r>
            <w:r w:rsidR="007A017F" w:rsidRPr="002F02B0">
              <w:rPr>
                <w:rFonts w:ascii="Times New Roman" w:hAnsi="Times New Roman"/>
                <w:sz w:val="28"/>
                <w:szCs w:val="28"/>
                <w:lang w:val="ru-RU"/>
              </w:rPr>
              <w:t>по предварительному сговору с вымогательством за заведомо незаконные действия (бездействия)</w:t>
            </w:r>
          </w:p>
        </w:tc>
        <w:tc>
          <w:tcPr>
            <w:tcW w:w="10469" w:type="dxa"/>
            <w:hideMark/>
          </w:tcPr>
          <w:p w:rsidR="007A017F" w:rsidRPr="002F02B0" w:rsidRDefault="00565D54" w:rsidP="00565D54">
            <w:pPr>
              <w:jc w:val="both"/>
              <w:rPr>
                <w:rFonts w:ascii="Times New Roman" w:hAnsi="Times New Roman"/>
                <w:bCs/>
                <w:sz w:val="28"/>
                <w:szCs w:val="28"/>
                <w:lang w:val="ru-RU"/>
              </w:rPr>
            </w:pPr>
            <w:r w:rsidRPr="002F02B0">
              <w:rPr>
                <w:rFonts w:ascii="Times New Roman" w:hAnsi="Times New Roman"/>
                <w:bCs/>
                <w:sz w:val="28"/>
                <w:szCs w:val="28"/>
                <w:lang w:val="ru-RU"/>
              </w:rPr>
              <w:t xml:space="preserve">    </w:t>
            </w:r>
            <w:r w:rsidR="007A017F" w:rsidRPr="002F02B0">
              <w:rPr>
                <w:rFonts w:ascii="Times New Roman" w:hAnsi="Times New Roman"/>
                <w:bCs/>
                <w:sz w:val="28"/>
                <w:szCs w:val="28"/>
                <w:lang w:val="ru-RU"/>
              </w:rPr>
              <w:t>штраф в размере от пятидесятикратной до девяностократной суммы коммерческого подкупа</w:t>
            </w:r>
            <w:r w:rsidRPr="002F02B0">
              <w:rPr>
                <w:rFonts w:ascii="Times New Roman" w:hAnsi="Times New Roman"/>
                <w:bCs/>
                <w:sz w:val="28"/>
                <w:szCs w:val="28"/>
                <w:lang w:val="ru-RU"/>
              </w:rPr>
              <w:t xml:space="preserve"> и </w:t>
            </w:r>
            <w:r w:rsidR="007A017F" w:rsidRPr="002F02B0">
              <w:rPr>
                <w:rFonts w:ascii="Times New Roman" w:hAnsi="Times New Roman"/>
                <w:bCs/>
                <w:sz w:val="28"/>
                <w:szCs w:val="28"/>
                <w:lang w:val="ru-RU"/>
              </w:rPr>
              <w:t>лишение права занимать определенные должности или заниматься определенной деятельностью на срок  до трех лет</w:t>
            </w:r>
            <w:r w:rsidRPr="002F02B0">
              <w:rPr>
                <w:rFonts w:ascii="Times New Roman" w:hAnsi="Times New Roman"/>
                <w:bCs/>
                <w:sz w:val="28"/>
                <w:szCs w:val="28"/>
                <w:lang w:val="ru-RU"/>
              </w:rPr>
              <w:t>;</w:t>
            </w:r>
          </w:p>
          <w:p w:rsidR="00255F38" w:rsidRPr="0060037E" w:rsidRDefault="00255F38" w:rsidP="00255F38">
            <w:pPr>
              <w:autoSpaceDE w:val="0"/>
              <w:autoSpaceDN w:val="0"/>
              <w:adjustRightInd w:val="0"/>
              <w:jc w:val="center"/>
              <w:rPr>
                <w:rFonts w:ascii="Times New Roman" w:eastAsiaTheme="minorHAnsi" w:hAnsi="Times New Roman"/>
                <w:sz w:val="28"/>
                <w:szCs w:val="28"/>
                <w:lang w:val="ru-RU"/>
              </w:rPr>
            </w:pPr>
            <w:r w:rsidRPr="0060037E">
              <w:rPr>
                <w:rFonts w:ascii="Times New Roman" w:eastAsiaTheme="minorHAnsi" w:hAnsi="Times New Roman"/>
                <w:sz w:val="28"/>
                <w:szCs w:val="28"/>
                <w:lang w:val="ru-RU"/>
              </w:rPr>
              <w:t>либо</w:t>
            </w:r>
          </w:p>
          <w:p w:rsidR="007A017F" w:rsidRPr="002F02B0" w:rsidRDefault="00565D54" w:rsidP="00565D54">
            <w:pPr>
              <w:jc w:val="both"/>
              <w:rPr>
                <w:rFonts w:ascii="Times New Roman" w:hAnsi="Times New Roman"/>
                <w:sz w:val="28"/>
                <w:szCs w:val="28"/>
                <w:lang w:val="ru-RU"/>
              </w:rPr>
            </w:pPr>
            <w:r w:rsidRPr="0060037E">
              <w:rPr>
                <w:rFonts w:ascii="Times New Roman" w:hAnsi="Times New Roman"/>
                <w:bCs/>
                <w:sz w:val="28"/>
                <w:szCs w:val="28"/>
                <w:lang w:val="ru-RU"/>
              </w:rPr>
              <w:t xml:space="preserve">    </w:t>
            </w:r>
            <w:r w:rsidR="007A017F" w:rsidRPr="002F02B0">
              <w:rPr>
                <w:rFonts w:ascii="Times New Roman" w:hAnsi="Times New Roman"/>
                <w:bCs/>
                <w:sz w:val="28"/>
                <w:szCs w:val="28"/>
                <w:lang w:val="ru-RU"/>
              </w:rPr>
              <w:t>лишение свободы на срок до двенадцати лет со штрафом  в размере до пятидесятикратной суммы коммерческого подкупа</w:t>
            </w:r>
            <w:r w:rsidRPr="002F02B0">
              <w:rPr>
                <w:rFonts w:ascii="Times New Roman" w:hAnsi="Times New Roman"/>
                <w:bCs/>
                <w:sz w:val="28"/>
                <w:szCs w:val="28"/>
                <w:lang w:val="ru-RU"/>
              </w:rPr>
              <w:t>.</w:t>
            </w:r>
          </w:p>
          <w:p w:rsidR="007A017F" w:rsidRPr="002F02B0" w:rsidRDefault="007A017F" w:rsidP="007A017F">
            <w:pPr>
              <w:pStyle w:val="a8"/>
              <w:jc w:val="both"/>
              <w:rPr>
                <w:rFonts w:ascii="Times New Roman" w:eastAsia="Times New Roman" w:hAnsi="Times New Roman"/>
                <w:sz w:val="28"/>
                <w:szCs w:val="28"/>
                <w:lang w:val="ru-RU" w:eastAsia="ru-RU"/>
              </w:rPr>
            </w:pPr>
          </w:p>
        </w:tc>
      </w:tr>
    </w:tbl>
    <w:p w:rsidR="00DA2C76" w:rsidRPr="002F02B0" w:rsidRDefault="00DA2C76" w:rsidP="00A01B30">
      <w:pPr>
        <w:rPr>
          <w:rFonts w:ascii="Times New Roman" w:hAnsi="Times New Roman"/>
          <w:sz w:val="28"/>
          <w:szCs w:val="28"/>
          <w:lang w:val="ru-RU"/>
        </w:rPr>
      </w:pPr>
    </w:p>
    <w:p w:rsidR="004E750E" w:rsidRPr="002F02B0" w:rsidRDefault="004E750E" w:rsidP="00A01B30">
      <w:pPr>
        <w:rPr>
          <w:rFonts w:ascii="Times New Roman" w:hAnsi="Times New Roman"/>
          <w:sz w:val="28"/>
          <w:szCs w:val="28"/>
          <w:lang w:val="ru-RU"/>
        </w:rPr>
      </w:pPr>
    </w:p>
    <w:p w:rsidR="002F534C" w:rsidRPr="00544A7F" w:rsidRDefault="002F534C" w:rsidP="002F534C">
      <w:pPr>
        <w:jc w:val="center"/>
        <w:rPr>
          <w:rFonts w:ascii="Times New Roman" w:hAnsi="Times New Roman"/>
          <w:b/>
          <w:color w:val="FF0000"/>
          <w:sz w:val="28"/>
          <w:szCs w:val="28"/>
        </w:rPr>
      </w:pPr>
      <w:r w:rsidRPr="00544A7F">
        <w:rPr>
          <w:rFonts w:ascii="Times New Roman" w:hAnsi="Times New Roman"/>
          <w:b/>
          <w:color w:val="FF0000"/>
          <w:sz w:val="28"/>
          <w:szCs w:val="28"/>
        </w:rPr>
        <w:t>ВНИМАНИЕ</w:t>
      </w:r>
    </w:p>
    <w:p w:rsidR="002F534C" w:rsidRPr="00544A7F" w:rsidRDefault="002F534C" w:rsidP="002F534C">
      <w:pPr>
        <w:rPr>
          <w:rFonts w:ascii="Times New Roman" w:hAnsi="Times New Roman"/>
          <w:b/>
          <w:sz w:val="28"/>
          <w:szCs w:val="28"/>
        </w:rPr>
      </w:pPr>
    </w:p>
    <w:tbl>
      <w:tblPr>
        <w:tblStyle w:val="a7"/>
        <w:tblW w:w="159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14316"/>
      </w:tblGrid>
      <w:tr w:rsidR="002F534C" w:rsidRPr="0060037E" w:rsidTr="0007591E">
        <w:tc>
          <w:tcPr>
            <w:tcW w:w="1668" w:type="dxa"/>
            <w:tcBorders>
              <w:top w:val="single" w:sz="4" w:space="0" w:color="auto"/>
              <w:left w:val="single" w:sz="4" w:space="0" w:color="auto"/>
              <w:bottom w:val="single" w:sz="4" w:space="0" w:color="auto"/>
              <w:right w:val="single" w:sz="4" w:space="0" w:color="auto"/>
            </w:tcBorders>
          </w:tcPr>
          <w:p w:rsidR="002F534C" w:rsidRPr="00544A7F" w:rsidRDefault="002F534C" w:rsidP="00EC6DDB">
            <w:pPr>
              <w:jc w:val="center"/>
              <w:rPr>
                <w:rFonts w:ascii="Times New Roman" w:hAnsi="Times New Roman"/>
                <w:b/>
                <w:sz w:val="28"/>
                <w:szCs w:val="28"/>
              </w:rPr>
            </w:pPr>
            <w:r w:rsidRPr="00544A7F">
              <w:rPr>
                <w:rFonts w:ascii="Times New Roman" w:hAnsi="Times New Roman"/>
                <w:b/>
                <w:noProof/>
                <w:sz w:val="28"/>
                <w:szCs w:val="28"/>
                <w:lang w:val="ru-RU" w:eastAsia="ru-RU" w:bidi="ar-SA"/>
              </w:rPr>
              <w:drawing>
                <wp:inline distT="0" distB="0" distL="0" distR="0" wp14:anchorId="0C90A957" wp14:editId="24BD3005">
                  <wp:extent cx="647700" cy="962025"/>
                  <wp:effectExtent l="19050" t="0" r="0" b="0"/>
                  <wp:docPr id="13" name="Рисунок 5" descr="P:\Методичка_Взятка\3913460-exclamation-mark-of-red-color--objects-over-white_мини.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Методичка_Взятка\3913460-exclamation-mark-of-red-color--objects-over-white_мини.jpg"/>
                          <pic:cNvPicPr>
                            <a:picLocks noChangeAspect="1" noChangeArrowheads="1"/>
                          </pic:cNvPicPr>
                        </pic:nvPicPr>
                        <pic:blipFill>
                          <a:blip r:embed="rId10" cstate="print"/>
                          <a:srcRect/>
                          <a:stretch>
                            <a:fillRect/>
                          </a:stretch>
                        </pic:blipFill>
                        <pic:spPr bwMode="auto">
                          <a:xfrm>
                            <a:off x="0" y="0"/>
                            <a:ext cx="647700" cy="962025"/>
                          </a:xfrm>
                          <a:prstGeom prst="rect">
                            <a:avLst/>
                          </a:prstGeom>
                          <a:noFill/>
                          <a:ln w="9525">
                            <a:noFill/>
                            <a:miter lim="800000"/>
                            <a:headEnd/>
                            <a:tailEnd/>
                          </a:ln>
                        </pic:spPr>
                      </pic:pic>
                    </a:graphicData>
                  </a:graphic>
                </wp:inline>
              </w:drawing>
            </w:r>
          </w:p>
        </w:tc>
        <w:tc>
          <w:tcPr>
            <w:tcW w:w="14316" w:type="dxa"/>
            <w:tcBorders>
              <w:top w:val="single" w:sz="4" w:space="0" w:color="auto"/>
              <w:left w:val="single" w:sz="4" w:space="0" w:color="auto"/>
              <w:bottom w:val="single" w:sz="4" w:space="0" w:color="auto"/>
              <w:right w:val="single" w:sz="4" w:space="0" w:color="auto"/>
            </w:tcBorders>
          </w:tcPr>
          <w:p w:rsidR="002F534C" w:rsidRPr="002F02B0" w:rsidRDefault="008D6556" w:rsidP="008D6556">
            <w:pPr>
              <w:pStyle w:val="a4"/>
              <w:spacing w:before="0" w:beforeAutospacing="0" w:after="0" w:afterAutospacing="0"/>
              <w:jc w:val="both"/>
              <w:rPr>
                <w:rFonts w:ascii="Times New Roman" w:hAnsi="Times New Roman"/>
                <w:sz w:val="32"/>
                <w:szCs w:val="32"/>
                <w:lang w:val="ru-RU"/>
              </w:rPr>
            </w:pPr>
            <w:r w:rsidRPr="002F02B0">
              <w:rPr>
                <w:rFonts w:ascii="Times New Roman" w:hAnsi="Times New Roman"/>
                <w:sz w:val="32"/>
                <w:szCs w:val="32"/>
                <w:lang w:val="ru-RU"/>
              </w:rPr>
              <w:t xml:space="preserve">Гражданин, совершивший незаконные передачу денег, ценных бумаг, иного имущества, оказавший услуги имущественного характера </w:t>
            </w:r>
            <w:r w:rsidR="002F534C" w:rsidRPr="002F02B0">
              <w:rPr>
                <w:rFonts w:ascii="Times New Roman" w:hAnsi="Times New Roman"/>
                <w:sz w:val="32"/>
                <w:szCs w:val="32"/>
                <w:lang w:val="ru-RU"/>
              </w:rPr>
              <w:t>освобожд</w:t>
            </w:r>
            <w:r w:rsidRPr="002F02B0">
              <w:rPr>
                <w:rFonts w:ascii="Times New Roman" w:hAnsi="Times New Roman"/>
                <w:sz w:val="32"/>
                <w:szCs w:val="32"/>
                <w:lang w:val="ru-RU"/>
              </w:rPr>
              <w:t xml:space="preserve">ается </w:t>
            </w:r>
            <w:r w:rsidR="002F534C" w:rsidRPr="002F02B0">
              <w:rPr>
                <w:rFonts w:ascii="Times New Roman" w:hAnsi="Times New Roman"/>
                <w:sz w:val="32"/>
                <w:szCs w:val="32"/>
                <w:lang w:val="ru-RU"/>
              </w:rPr>
              <w:t xml:space="preserve">от ответственности, если: </w:t>
            </w:r>
          </w:p>
          <w:p w:rsidR="002F534C" w:rsidRPr="002F02B0" w:rsidRDefault="008D6556" w:rsidP="00EC6DDB">
            <w:pPr>
              <w:numPr>
                <w:ilvl w:val="0"/>
                <w:numId w:val="4"/>
              </w:numPr>
              <w:ind w:left="0" w:firstLine="709"/>
              <w:jc w:val="both"/>
              <w:rPr>
                <w:rFonts w:ascii="Times New Roman" w:hAnsi="Times New Roman"/>
                <w:sz w:val="32"/>
                <w:szCs w:val="32"/>
                <w:lang w:val="ru-RU"/>
              </w:rPr>
            </w:pPr>
            <w:r w:rsidRPr="002F02B0">
              <w:rPr>
                <w:rFonts w:ascii="Times New Roman" w:eastAsiaTheme="minorHAnsi" w:hAnsi="Times New Roman"/>
                <w:sz w:val="32"/>
                <w:szCs w:val="32"/>
                <w:lang w:val="ru-RU"/>
              </w:rPr>
              <w:t>активно способствовал раскрытию и (или) расследованию преступления</w:t>
            </w:r>
            <w:r w:rsidR="002F534C" w:rsidRPr="002F02B0">
              <w:rPr>
                <w:rFonts w:ascii="Times New Roman" w:hAnsi="Times New Roman"/>
                <w:sz w:val="32"/>
                <w:szCs w:val="32"/>
                <w:lang w:val="ru-RU"/>
              </w:rPr>
              <w:t xml:space="preserve">; </w:t>
            </w:r>
          </w:p>
          <w:p w:rsidR="002F534C" w:rsidRPr="002F02B0" w:rsidRDefault="008D6556" w:rsidP="00EC6DDB">
            <w:pPr>
              <w:numPr>
                <w:ilvl w:val="0"/>
                <w:numId w:val="4"/>
              </w:numPr>
              <w:ind w:left="0" w:firstLine="709"/>
              <w:jc w:val="both"/>
              <w:rPr>
                <w:rFonts w:ascii="Times New Roman" w:hAnsi="Times New Roman"/>
                <w:sz w:val="32"/>
                <w:szCs w:val="32"/>
                <w:lang w:val="ru-RU"/>
              </w:rPr>
            </w:pPr>
            <w:r w:rsidRPr="002F02B0">
              <w:rPr>
                <w:rFonts w:ascii="Times New Roman" w:eastAsiaTheme="minorHAnsi" w:hAnsi="Times New Roman"/>
                <w:sz w:val="32"/>
                <w:szCs w:val="32"/>
                <w:lang w:val="ru-RU"/>
              </w:rPr>
              <w:t>в отношении гражданина имело место вымогательство</w:t>
            </w:r>
            <w:r w:rsidR="002F534C" w:rsidRPr="002F02B0">
              <w:rPr>
                <w:rFonts w:ascii="Times New Roman" w:hAnsi="Times New Roman"/>
                <w:sz w:val="32"/>
                <w:szCs w:val="32"/>
                <w:lang w:val="ru-RU"/>
              </w:rPr>
              <w:t>;</w:t>
            </w:r>
          </w:p>
          <w:p w:rsidR="002F534C" w:rsidRPr="002F02B0" w:rsidRDefault="008D6556" w:rsidP="00D11E41">
            <w:pPr>
              <w:numPr>
                <w:ilvl w:val="0"/>
                <w:numId w:val="4"/>
              </w:numPr>
              <w:ind w:left="0" w:firstLine="709"/>
              <w:jc w:val="both"/>
              <w:rPr>
                <w:rFonts w:ascii="Times New Roman" w:hAnsi="Times New Roman"/>
                <w:b/>
                <w:sz w:val="32"/>
                <w:szCs w:val="32"/>
                <w:lang w:val="ru-RU"/>
              </w:rPr>
            </w:pPr>
            <w:r w:rsidRPr="002F02B0">
              <w:rPr>
                <w:rFonts w:ascii="Times New Roman" w:eastAsiaTheme="minorHAnsi" w:hAnsi="Times New Roman"/>
                <w:sz w:val="32"/>
                <w:szCs w:val="32"/>
                <w:lang w:val="ru-RU"/>
              </w:rPr>
              <w:t xml:space="preserve">гражданин </w:t>
            </w:r>
            <w:hyperlink r:id="rId20" w:history="1">
              <w:r w:rsidRPr="002F02B0">
                <w:rPr>
                  <w:rFonts w:ascii="Times New Roman" w:eastAsiaTheme="minorHAnsi" w:hAnsi="Times New Roman"/>
                  <w:sz w:val="32"/>
                  <w:szCs w:val="32"/>
                  <w:lang w:val="ru-RU"/>
                </w:rPr>
                <w:t>добровольно</w:t>
              </w:r>
            </w:hyperlink>
            <w:r w:rsidRPr="002F02B0">
              <w:rPr>
                <w:rFonts w:ascii="Times New Roman" w:eastAsiaTheme="minorHAnsi" w:hAnsi="Times New Roman"/>
                <w:sz w:val="32"/>
                <w:szCs w:val="32"/>
                <w:lang w:val="ru-RU"/>
              </w:rPr>
              <w:t xml:space="preserve"> сообщил о подкупе органу, имеющему право возбудить уголовное дело</w:t>
            </w:r>
            <w:r w:rsidR="002F534C" w:rsidRPr="002F02B0">
              <w:rPr>
                <w:rFonts w:ascii="Times New Roman" w:hAnsi="Times New Roman"/>
                <w:sz w:val="32"/>
                <w:szCs w:val="32"/>
                <w:lang w:val="ru-RU"/>
              </w:rPr>
              <w:t>.</w:t>
            </w:r>
          </w:p>
        </w:tc>
      </w:tr>
    </w:tbl>
    <w:p w:rsidR="00EF1C4D" w:rsidRPr="002F02B0" w:rsidRDefault="00EF1C4D" w:rsidP="00CB458F">
      <w:pPr>
        <w:ind w:left="709"/>
        <w:jc w:val="center"/>
        <w:rPr>
          <w:rFonts w:ascii="Times New Roman" w:eastAsiaTheme="minorHAnsi" w:hAnsi="Times New Roman"/>
          <w:b/>
          <w:bCs/>
          <w:sz w:val="28"/>
          <w:szCs w:val="28"/>
          <w:lang w:val="ru-RU"/>
        </w:rPr>
      </w:pPr>
    </w:p>
    <w:p w:rsidR="00625BE6" w:rsidRPr="003D07F8" w:rsidRDefault="00CB458F" w:rsidP="00CB458F">
      <w:pPr>
        <w:ind w:left="709"/>
        <w:jc w:val="center"/>
        <w:rPr>
          <w:rStyle w:val="a3"/>
          <w:rFonts w:ascii="Times New Roman" w:hAnsi="Times New Roman"/>
          <w:bCs w:val="0"/>
          <w:sz w:val="28"/>
          <w:szCs w:val="28"/>
          <w:lang w:val="ru-RU"/>
        </w:rPr>
      </w:pPr>
      <w:r w:rsidRPr="003D07F8">
        <w:rPr>
          <w:rFonts w:ascii="Times New Roman" w:eastAsiaTheme="minorHAnsi" w:hAnsi="Times New Roman"/>
          <w:b/>
          <w:bCs/>
          <w:sz w:val="28"/>
          <w:szCs w:val="28"/>
          <w:lang w:val="ru-RU"/>
        </w:rPr>
        <w:t>ПРОВОКАЦИЯ ВЗЯТКИ ЛИБО КОММЕРЧЕСКОГО ПОДКУПА</w:t>
      </w:r>
    </w:p>
    <w:p w:rsidR="00CB458F" w:rsidRDefault="00CB458F" w:rsidP="00CB458F">
      <w:pPr>
        <w:pStyle w:val="a8"/>
        <w:jc w:val="center"/>
        <w:rPr>
          <w:rFonts w:ascii="Times New Roman" w:hAnsi="Times New Roman"/>
          <w:sz w:val="28"/>
          <w:szCs w:val="28"/>
          <w:lang w:val="ru-RU"/>
        </w:rPr>
      </w:pPr>
      <w:r w:rsidRPr="002F02B0">
        <w:rPr>
          <w:rFonts w:ascii="Times New Roman" w:hAnsi="Times New Roman"/>
          <w:sz w:val="28"/>
          <w:szCs w:val="28"/>
          <w:lang w:val="ru-RU"/>
        </w:rPr>
        <w:t>(статья 304 Уголовного кодекса Российской Федерации)</w:t>
      </w:r>
    </w:p>
    <w:p w:rsidR="00F31503" w:rsidRPr="00F31503" w:rsidRDefault="00F31503" w:rsidP="00CB458F">
      <w:pPr>
        <w:pStyle w:val="a8"/>
        <w:jc w:val="center"/>
        <w:rPr>
          <w:rFonts w:ascii="Times New Roman" w:hAnsi="Times New Roman"/>
          <w:sz w:val="28"/>
          <w:szCs w:val="28"/>
          <w:lang w:val="ru-RU"/>
        </w:rPr>
      </w:pPr>
    </w:p>
    <w:tbl>
      <w:tblPr>
        <w:tblStyle w:val="a7"/>
        <w:tblW w:w="5000" w:type="pct"/>
        <w:tblLook w:val="04A0" w:firstRow="1" w:lastRow="0" w:firstColumn="1" w:lastColumn="0" w:noHBand="0" w:noVBand="1"/>
      </w:tblPr>
      <w:tblGrid>
        <w:gridCol w:w="5451"/>
        <w:gridCol w:w="10469"/>
      </w:tblGrid>
      <w:tr w:rsidR="00CB458F" w:rsidRPr="00544A7F" w:rsidTr="00EC6DDB">
        <w:tc>
          <w:tcPr>
            <w:tcW w:w="1712" w:type="pct"/>
            <w:hideMark/>
          </w:tcPr>
          <w:p w:rsidR="00CB458F" w:rsidRPr="002F02B0" w:rsidRDefault="00CB458F" w:rsidP="00EC6DDB">
            <w:pPr>
              <w:jc w:val="center"/>
              <w:rPr>
                <w:rFonts w:ascii="Times New Roman" w:hAnsi="Times New Roman"/>
                <w:bCs/>
                <w:color w:val="000000" w:themeColor="text1"/>
                <w:lang w:val="ru-RU"/>
              </w:rPr>
            </w:pPr>
          </w:p>
          <w:p w:rsidR="00CB458F" w:rsidRPr="00544A7F" w:rsidRDefault="00CB458F" w:rsidP="00EC6DDB">
            <w:pPr>
              <w:jc w:val="center"/>
              <w:rPr>
                <w:rFonts w:ascii="Times New Roman" w:hAnsi="Times New Roman"/>
                <w:bCs/>
                <w:color w:val="000000" w:themeColor="text1"/>
              </w:rPr>
            </w:pPr>
            <w:r w:rsidRPr="00544A7F">
              <w:rPr>
                <w:rFonts w:ascii="Times New Roman" w:hAnsi="Times New Roman"/>
                <w:bCs/>
                <w:color w:val="000000" w:themeColor="text1"/>
              </w:rPr>
              <w:t>ПРЕСТУПЛЕНИЕ</w:t>
            </w:r>
          </w:p>
          <w:p w:rsidR="00CB458F" w:rsidRPr="00544A7F" w:rsidRDefault="00CB458F" w:rsidP="00EC6DDB">
            <w:pPr>
              <w:jc w:val="center"/>
              <w:rPr>
                <w:rFonts w:ascii="Times New Roman" w:hAnsi="Times New Roman"/>
                <w:bCs/>
                <w:color w:val="000000" w:themeColor="text1"/>
              </w:rPr>
            </w:pPr>
          </w:p>
        </w:tc>
        <w:tc>
          <w:tcPr>
            <w:tcW w:w="3288" w:type="pct"/>
            <w:hideMark/>
          </w:tcPr>
          <w:p w:rsidR="00CB458F" w:rsidRPr="00544A7F" w:rsidRDefault="00CB458F" w:rsidP="00EC6DDB">
            <w:pPr>
              <w:jc w:val="center"/>
              <w:rPr>
                <w:rFonts w:ascii="Times New Roman" w:hAnsi="Times New Roman"/>
                <w:bCs/>
                <w:color w:val="000000" w:themeColor="text1"/>
              </w:rPr>
            </w:pPr>
          </w:p>
          <w:p w:rsidR="00CB458F" w:rsidRPr="00544A7F" w:rsidRDefault="00CB458F" w:rsidP="00EC6DDB">
            <w:pPr>
              <w:jc w:val="center"/>
              <w:rPr>
                <w:rFonts w:ascii="Times New Roman" w:hAnsi="Times New Roman"/>
                <w:bCs/>
                <w:color w:val="000000" w:themeColor="text1"/>
              </w:rPr>
            </w:pPr>
            <w:r w:rsidRPr="00544A7F">
              <w:rPr>
                <w:rFonts w:ascii="Times New Roman" w:hAnsi="Times New Roman"/>
                <w:bCs/>
                <w:color w:val="000000" w:themeColor="text1"/>
              </w:rPr>
              <w:t>НАКАЗАНИЕ</w:t>
            </w:r>
          </w:p>
        </w:tc>
      </w:tr>
      <w:tr w:rsidR="00CB458F" w:rsidRPr="0060037E" w:rsidTr="00EC6DDB">
        <w:tc>
          <w:tcPr>
            <w:tcW w:w="1712" w:type="pct"/>
            <w:hideMark/>
          </w:tcPr>
          <w:p w:rsidR="006C2070" w:rsidRPr="002F02B0" w:rsidRDefault="006C2070" w:rsidP="006C2070">
            <w:pPr>
              <w:autoSpaceDE w:val="0"/>
              <w:autoSpaceDN w:val="0"/>
              <w:adjustRightInd w:val="0"/>
              <w:jc w:val="both"/>
              <w:rPr>
                <w:rFonts w:ascii="Times New Roman" w:eastAsiaTheme="minorHAnsi" w:hAnsi="Times New Roman"/>
                <w:sz w:val="28"/>
                <w:szCs w:val="28"/>
                <w:lang w:val="ru-RU"/>
              </w:rPr>
            </w:pPr>
            <w:r w:rsidRPr="002F02B0">
              <w:rPr>
                <w:rFonts w:ascii="Times New Roman" w:eastAsiaTheme="minorHAnsi" w:hAnsi="Times New Roman"/>
                <w:sz w:val="28"/>
                <w:szCs w:val="28"/>
                <w:lang w:val="ru-RU"/>
              </w:rPr>
              <w:t xml:space="preserve">Передача должностному лицу </w:t>
            </w:r>
            <w:r w:rsidRPr="002F02B0">
              <w:rPr>
                <w:rFonts w:ascii="Times New Roman" w:eastAsiaTheme="minorHAnsi" w:hAnsi="Times New Roman"/>
                <w:b/>
                <w:sz w:val="28"/>
                <w:szCs w:val="28"/>
                <w:lang w:val="ru-RU"/>
              </w:rPr>
              <w:t>без его согласия</w:t>
            </w:r>
            <w:r w:rsidRPr="002F02B0">
              <w:rPr>
                <w:rFonts w:ascii="Times New Roman" w:eastAsiaTheme="minorHAnsi" w:hAnsi="Times New Roman"/>
                <w:sz w:val="28"/>
                <w:szCs w:val="28"/>
                <w:lang w:val="ru-RU"/>
              </w:rPr>
              <w:t xml:space="preserve"> денег, ценных бумаг, иного имущества или оказания ему услуг имущественного характера в целях искусственного создания доказательств совершения преступления либо шантажа</w:t>
            </w:r>
          </w:p>
          <w:p w:rsidR="00CB458F" w:rsidRPr="002F02B0" w:rsidRDefault="00CB458F" w:rsidP="00EC6DDB">
            <w:pPr>
              <w:jc w:val="both"/>
              <w:rPr>
                <w:rFonts w:ascii="Times New Roman" w:hAnsi="Times New Roman"/>
                <w:sz w:val="28"/>
                <w:szCs w:val="28"/>
                <w:lang w:val="ru-RU"/>
              </w:rPr>
            </w:pPr>
          </w:p>
        </w:tc>
        <w:tc>
          <w:tcPr>
            <w:tcW w:w="3288" w:type="pct"/>
            <w:hideMark/>
          </w:tcPr>
          <w:p w:rsidR="00A71D15" w:rsidRPr="002F02B0" w:rsidRDefault="00A71D15" w:rsidP="00A71D15">
            <w:pPr>
              <w:autoSpaceDE w:val="0"/>
              <w:autoSpaceDN w:val="0"/>
              <w:adjustRightInd w:val="0"/>
              <w:jc w:val="both"/>
              <w:rPr>
                <w:rFonts w:ascii="Times New Roman" w:eastAsiaTheme="minorHAnsi" w:hAnsi="Times New Roman"/>
                <w:sz w:val="28"/>
                <w:szCs w:val="28"/>
                <w:lang w:val="ru-RU"/>
              </w:rPr>
            </w:pPr>
            <w:r w:rsidRPr="002F02B0">
              <w:rPr>
                <w:rFonts w:ascii="Times New Roman" w:eastAsiaTheme="minorHAnsi" w:hAnsi="Times New Roman"/>
                <w:sz w:val="28"/>
                <w:szCs w:val="28"/>
                <w:lang w:val="ru-RU"/>
              </w:rPr>
              <w:t xml:space="preserve">    штраф в размере до двухсот тысяч рублей или в размере заработной платы или иного дохода осужденного за период до восемнадцати месяцев;</w:t>
            </w:r>
          </w:p>
          <w:p w:rsidR="00A71D15" w:rsidRPr="002F02B0" w:rsidRDefault="00A71D15" w:rsidP="00A71D15">
            <w:pPr>
              <w:autoSpaceDE w:val="0"/>
              <w:autoSpaceDN w:val="0"/>
              <w:adjustRightInd w:val="0"/>
              <w:jc w:val="center"/>
              <w:rPr>
                <w:rFonts w:ascii="Times New Roman" w:eastAsiaTheme="minorHAnsi" w:hAnsi="Times New Roman"/>
                <w:sz w:val="28"/>
                <w:szCs w:val="28"/>
                <w:lang w:val="ru-RU"/>
              </w:rPr>
            </w:pPr>
            <w:r w:rsidRPr="002F02B0">
              <w:rPr>
                <w:rFonts w:ascii="Times New Roman" w:eastAsiaTheme="minorHAnsi" w:hAnsi="Times New Roman"/>
                <w:sz w:val="28"/>
                <w:szCs w:val="28"/>
                <w:lang w:val="ru-RU"/>
              </w:rPr>
              <w:t>либо</w:t>
            </w:r>
          </w:p>
          <w:p w:rsidR="00A71D15" w:rsidRPr="002F02B0" w:rsidRDefault="00A71D15" w:rsidP="00A71D15">
            <w:pPr>
              <w:autoSpaceDE w:val="0"/>
              <w:autoSpaceDN w:val="0"/>
              <w:adjustRightInd w:val="0"/>
              <w:jc w:val="both"/>
              <w:rPr>
                <w:rFonts w:ascii="Times New Roman" w:eastAsiaTheme="minorHAnsi" w:hAnsi="Times New Roman"/>
                <w:sz w:val="28"/>
                <w:szCs w:val="28"/>
                <w:lang w:val="ru-RU"/>
              </w:rPr>
            </w:pPr>
            <w:r w:rsidRPr="002F02B0">
              <w:rPr>
                <w:rFonts w:ascii="Times New Roman" w:eastAsiaTheme="minorHAnsi" w:hAnsi="Times New Roman"/>
                <w:sz w:val="28"/>
                <w:szCs w:val="28"/>
                <w:lang w:val="ru-RU"/>
              </w:rPr>
              <w:t xml:space="preserve">    принудительные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w:t>
            </w:r>
          </w:p>
          <w:p w:rsidR="00A71D15" w:rsidRPr="003D07F8" w:rsidRDefault="00A71D15" w:rsidP="00A71D15">
            <w:pPr>
              <w:autoSpaceDE w:val="0"/>
              <w:autoSpaceDN w:val="0"/>
              <w:adjustRightInd w:val="0"/>
              <w:jc w:val="center"/>
              <w:rPr>
                <w:rFonts w:ascii="Times New Roman" w:eastAsiaTheme="minorHAnsi" w:hAnsi="Times New Roman"/>
                <w:sz w:val="28"/>
                <w:szCs w:val="28"/>
                <w:lang w:val="ru-RU"/>
              </w:rPr>
            </w:pPr>
            <w:r w:rsidRPr="003D07F8">
              <w:rPr>
                <w:rFonts w:ascii="Times New Roman" w:eastAsiaTheme="minorHAnsi" w:hAnsi="Times New Roman"/>
                <w:sz w:val="28"/>
                <w:szCs w:val="28"/>
                <w:lang w:val="ru-RU"/>
              </w:rPr>
              <w:t>либо</w:t>
            </w:r>
          </w:p>
          <w:p w:rsidR="00A71D15" w:rsidRPr="002F02B0" w:rsidRDefault="00A71D15" w:rsidP="00A71D15">
            <w:pPr>
              <w:autoSpaceDE w:val="0"/>
              <w:autoSpaceDN w:val="0"/>
              <w:adjustRightInd w:val="0"/>
              <w:jc w:val="both"/>
              <w:rPr>
                <w:rFonts w:ascii="Times New Roman" w:eastAsiaTheme="minorHAnsi" w:hAnsi="Times New Roman"/>
                <w:sz w:val="28"/>
                <w:szCs w:val="28"/>
                <w:lang w:val="ru-RU"/>
              </w:rPr>
            </w:pPr>
            <w:r w:rsidRPr="003D07F8">
              <w:rPr>
                <w:rFonts w:ascii="Times New Roman" w:eastAsiaTheme="minorHAnsi" w:hAnsi="Times New Roman"/>
                <w:sz w:val="28"/>
                <w:szCs w:val="28"/>
                <w:lang w:val="ru-RU"/>
              </w:rPr>
              <w:t xml:space="preserve">    </w:t>
            </w:r>
            <w:r w:rsidRPr="002F02B0">
              <w:rPr>
                <w:rFonts w:ascii="Times New Roman" w:eastAsiaTheme="minorHAnsi" w:hAnsi="Times New Roman"/>
                <w:sz w:val="28"/>
                <w:szCs w:val="28"/>
                <w:lang w:val="ru-RU"/>
              </w:rPr>
              <w:t>лишение свободы на срок до пяти лет с лишением права занимать определенные должности или заниматься определенной деятельностью на срок до трех лет или без такового.</w:t>
            </w:r>
          </w:p>
          <w:p w:rsidR="00CB458F" w:rsidRPr="002F02B0" w:rsidRDefault="00CB458F" w:rsidP="00A71D15">
            <w:pPr>
              <w:jc w:val="both"/>
              <w:rPr>
                <w:rFonts w:ascii="Times New Roman" w:hAnsi="Times New Roman"/>
                <w:sz w:val="28"/>
                <w:szCs w:val="28"/>
                <w:lang w:val="ru-RU"/>
              </w:rPr>
            </w:pPr>
          </w:p>
        </w:tc>
      </w:tr>
    </w:tbl>
    <w:p w:rsidR="00625BE6" w:rsidRPr="002F02B0" w:rsidRDefault="00625BE6" w:rsidP="00625BE6">
      <w:pPr>
        <w:rPr>
          <w:rFonts w:ascii="Times New Roman" w:hAnsi="Times New Roman"/>
          <w:sz w:val="28"/>
          <w:szCs w:val="28"/>
          <w:lang w:val="ru-RU"/>
        </w:rPr>
      </w:pPr>
    </w:p>
    <w:p w:rsidR="00F42E3D" w:rsidRDefault="00F42E3D" w:rsidP="00F31503">
      <w:pPr>
        <w:jc w:val="center"/>
        <w:rPr>
          <w:rFonts w:ascii="Times New Roman" w:hAnsi="Times New Roman"/>
          <w:sz w:val="28"/>
          <w:szCs w:val="28"/>
          <w:lang w:val="ru-RU"/>
        </w:rPr>
      </w:pPr>
    </w:p>
    <w:p w:rsidR="00583DFE" w:rsidRPr="00F121A4" w:rsidRDefault="00583DFE" w:rsidP="00625BE6">
      <w:pPr>
        <w:ind w:firstLine="709"/>
        <w:jc w:val="both"/>
        <w:rPr>
          <w:rFonts w:ascii="Times New Roman" w:eastAsiaTheme="minorHAnsi" w:hAnsi="Times New Roman"/>
          <w:b/>
          <w:bCs/>
          <w:sz w:val="28"/>
          <w:szCs w:val="28"/>
          <w:lang w:val="ru-RU"/>
        </w:rPr>
      </w:pPr>
      <w:r w:rsidRPr="00F121A4">
        <w:rPr>
          <w:rFonts w:ascii="Times New Roman" w:hAnsi="Times New Roman"/>
          <w:sz w:val="28"/>
          <w:szCs w:val="28"/>
          <w:lang w:val="ru-RU"/>
        </w:rPr>
        <w:t xml:space="preserve">В рамках законодательства об административных правонарушениях существует </w:t>
      </w:r>
      <w:r w:rsidRPr="00F121A4">
        <w:rPr>
          <w:rFonts w:ascii="Times New Roman" w:hAnsi="Times New Roman"/>
          <w:b/>
          <w:sz w:val="28"/>
          <w:szCs w:val="28"/>
          <w:lang w:val="ru-RU"/>
        </w:rPr>
        <w:t>административная ответственность юридических лиц</w:t>
      </w:r>
      <w:r w:rsidRPr="00F121A4">
        <w:rPr>
          <w:rFonts w:ascii="Times New Roman" w:hAnsi="Times New Roman"/>
          <w:sz w:val="28"/>
          <w:szCs w:val="28"/>
          <w:lang w:val="ru-RU"/>
        </w:rPr>
        <w:t xml:space="preserve"> за н</w:t>
      </w:r>
      <w:r w:rsidRPr="00F121A4">
        <w:rPr>
          <w:rFonts w:ascii="Times New Roman" w:eastAsiaTheme="minorHAnsi" w:hAnsi="Times New Roman"/>
          <w:sz w:val="28"/>
          <w:szCs w:val="28"/>
          <w:lang w:val="ru-RU"/>
        </w:rPr>
        <w:t>езаконную передачу, предложение или обещание от имени или в интересах юридического лица должностному лицу денег, ценных бумаг, иного имущества, оказание ему услуг имущественного характера, предоставление имущественных прав за совершение в интересах данного юридического лица должностным лицом действий (бездействий), связанного с занимаемым ими служебным положением (</w:t>
      </w:r>
      <w:r w:rsidRPr="00F121A4">
        <w:rPr>
          <w:rFonts w:ascii="Times New Roman" w:eastAsiaTheme="minorHAnsi" w:hAnsi="Times New Roman"/>
          <w:b/>
          <w:bCs/>
          <w:sz w:val="28"/>
          <w:szCs w:val="28"/>
          <w:lang w:val="ru-RU"/>
        </w:rPr>
        <w:t>незаконное вознаграждение от имени юридического лица)</w:t>
      </w:r>
      <w:r w:rsidRPr="00F121A4">
        <w:rPr>
          <w:rFonts w:ascii="Times New Roman" w:eastAsiaTheme="minorHAnsi" w:hAnsi="Times New Roman"/>
          <w:bCs/>
          <w:sz w:val="28"/>
          <w:szCs w:val="28"/>
          <w:lang w:val="ru-RU"/>
        </w:rPr>
        <w:t>.</w:t>
      </w:r>
    </w:p>
    <w:p w:rsidR="00E87499" w:rsidRPr="00F121A4" w:rsidRDefault="00E87499" w:rsidP="00583DFE">
      <w:pPr>
        <w:ind w:firstLine="709"/>
        <w:jc w:val="both"/>
        <w:rPr>
          <w:rFonts w:ascii="Times New Roman" w:eastAsiaTheme="minorHAnsi" w:hAnsi="Times New Roman"/>
          <w:b/>
          <w:bCs/>
          <w:sz w:val="28"/>
          <w:szCs w:val="28"/>
          <w:lang w:val="ru-RU"/>
        </w:rPr>
      </w:pPr>
    </w:p>
    <w:p w:rsidR="00583DFE" w:rsidRPr="002F02B0" w:rsidRDefault="00583DFE" w:rsidP="00E87499">
      <w:pPr>
        <w:ind w:firstLine="709"/>
        <w:jc w:val="center"/>
        <w:rPr>
          <w:rFonts w:ascii="Times New Roman" w:eastAsiaTheme="minorHAnsi" w:hAnsi="Times New Roman"/>
          <w:b/>
          <w:bCs/>
          <w:sz w:val="27"/>
          <w:szCs w:val="27"/>
          <w:lang w:val="ru-RU"/>
        </w:rPr>
      </w:pPr>
      <w:r w:rsidRPr="002F02B0">
        <w:rPr>
          <w:rFonts w:ascii="Times New Roman" w:eastAsiaTheme="minorHAnsi" w:hAnsi="Times New Roman"/>
          <w:b/>
          <w:bCs/>
          <w:sz w:val="27"/>
          <w:szCs w:val="27"/>
          <w:lang w:val="ru-RU"/>
        </w:rPr>
        <w:t>НЕЗАКОННОЕ ВОЗНАГРАЖДЕНИЕ ОТ ИМЕНИ ЮРИДИЧЕСКОГО ЛИЦА)</w:t>
      </w:r>
    </w:p>
    <w:p w:rsidR="00583DFE" w:rsidRPr="002F02B0" w:rsidRDefault="00583DFE" w:rsidP="004A0469">
      <w:pPr>
        <w:autoSpaceDE w:val="0"/>
        <w:autoSpaceDN w:val="0"/>
        <w:adjustRightInd w:val="0"/>
        <w:ind w:left="540"/>
        <w:jc w:val="center"/>
        <w:rPr>
          <w:rFonts w:ascii="Times New Roman" w:eastAsiaTheme="minorHAnsi" w:hAnsi="Times New Roman"/>
          <w:sz w:val="27"/>
          <w:szCs w:val="27"/>
          <w:lang w:val="ru-RU"/>
        </w:rPr>
      </w:pPr>
      <w:r w:rsidRPr="002F02B0">
        <w:rPr>
          <w:rFonts w:ascii="Times New Roman" w:eastAsiaTheme="minorHAnsi" w:hAnsi="Times New Roman"/>
          <w:bCs/>
          <w:sz w:val="27"/>
          <w:szCs w:val="27"/>
          <w:lang w:val="ru-RU"/>
        </w:rPr>
        <w:t xml:space="preserve">(статья 19.28 </w:t>
      </w:r>
      <w:r w:rsidRPr="002F02B0">
        <w:rPr>
          <w:rFonts w:ascii="Times New Roman" w:eastAsiaTheme="minorHAnsi" w:hAnsi="Times New Roman"/>
          <w:sz w:val="27"/>
          <w:szCs w:val="27"/>
          <w:lang w:val="ru-RU"/>
        </w:rPr>
        <w:t>Кодекса Российской Федерации об административных правонарушениях)</w:t>
      </w:r>
    </w:p>
    <w:p w:rsidR="003A6255" w:rsidRPr="002F02B0" w:rsidRDefault="003A6255" w:rsidP="004A0469">
      <w:pPr>
        <w:autoSpaceDE w:val="0"/>
        <w:autoSpaceDN w:val="0"/>
        <w:adjustRightInd w:val="0"/>
        <w:ind w:left="540"/>
        <w:jc w:val="center"/>
        <w:rPr>
          <w:rFonts w:ascii="Times New Roman" w:eastAsiaTheme="minorHAnsi" w:hAnsi="Times New Roman"/>
          <w:sz w:val="28"/>
          <w:szCs w:val="28"/>
          <w:lang w:val="ru-RU"/>
        </w:rPr>
      </w:pPr>
    </w:p>
    <w:tbl>
      <w:tblPr>
        <w:tblStyle w:val="a7"/>
        <w:tblW w:w="5122" w:type="pct"/>
        <w:tblInd w:w="-176" w:type="dxa"/>
        <w:tblLook w:val="04A0" w:firstRow="1" w:lastRow="0" w:firstColumn="1" w:lastColumn="0" w:noHBand="0" w:noVBand="1"/>
      </w:tblPr>
      <w:tblGrid>
        <w:gridCol w:w="5917"/>
        <w:gridCol w:w="10391"/>
      </w:tblGrid>
      <w:tr w:rsidR="00F42E3D" w:rsidRPr="00544A7F" w:rsidTr="004A0469">
        <w:tc>
          <w:tcPr>
            <w:tcW w:w="1814" w:type="pct"/>
            <w:vAlign w:val="center"/>
            <w:hideMark/>
          </w:tcPr>
          <w:p w:rsidR="00F42E3D" w:rsidRPr="00544A7F" w:rsidRDefault="00F42E3D" w:rsidP="004A0469">
            <w:pPr>
              <w:jc w:val="center"/>
              <w:rPr>
                <w:rFonts w:ascii="Times New Roman" w:hAnsi="Times New Roman"/>
                <w:bCs/>
                <w:color w:val="000000" w:themeColor="text1"/>
              </w:rPr>
            </w:pPr>
            <w:r w:rsidRPr="00544A7F">
              <w:rPr>
                <w:rFonts w:ascii="Times New Roman" w:hAnsi="Times New Roman"/>
                <w:bCs/>
                <w:color w:val="000000" w:themeColor="text1"/>
              </w:rPr>
              <w:t>ПРАВОНАРУШЕНИЕ</w:t>
            </w:r>
          </w:p>
        </w:tc>
        <w:tc>
          <w:tcPr>
            <w:tcW w:w="3186" w:type="pct"/>
            <w:vAlign w:val="center"/>
            <w:hideMark/>
          </w:tcPr>
          <w:p w:rsidR="00F42E3D" w:rsidRPr="00544A7F" w:rsidRDefault="00F42E3D" w:rsidP="004A0469">
            <w:pPr>
              <w:jc w:val="center"/>
              <w:rPr>
                <w:rFonts w:ascii="Times New Roman" w:hAnsi="Times New Roman"/>
                <w:bCs/>
                <w:color w:val="000000" w:themeColor="text1"/>
              </w:rPr>
            </w:pPr>
            <w:r w:rsidRPr="00544A7F">
              <w:rPr>
                <w:rFonts w:ascii="Times New Roman" w:hAnsi="Times New Roman"/>
                <w:bCs/>
                <w:color w:val="000000" w:themeColor="text1"/>
              </w:rPr>
              <w:t>НАКАЗАНИЕ</w:t>
            </w:r>
          </w:p>
        </w:tc>
      </w:tr>
      <w:tr w:rsidR="00F42E3D" w:rsidRPr="0060037E" w:rsidTr="004A0469">
        <w:tc>
          <w:tcPr>
            <w:tcW w:w="1814" w:type="pct"/>
            <w:hideMark/>
          </w:tcPr>
          <w:p w:rsidR="00F42E3D" w:rsidRPr="002F02B0" w:rsidRDefault="003A6255" w:rsidP="003A6255">
            <w:pPr>
              <w:autoSpaceDE w:val="0"/>
              <w:autoSpaceDN w:val="0"/>
              <w:adjustRightInd w:val="0"/>
              <w:jc w:val="both"/>
              <w:rPr>
                <w:rFonts w:ascii="Times New Roman" w:hAnsi="Times New Roman"/>
                <w:sz w:val="26"/>
                <w:szCs w:val="26"/>
                <w:lang w:val="ru-RU"/>
              </w:rPr>
            </w:pPr>
            <w:r w:rsidRPr="002F02B0">
              <w:rPr>
                <w:rFonts w:ascii="Times New Roman" w:hAnsi="Times New Roman"/>
                <w:sz w:val="26"/>
                <w:szCs w:val="26"/>
                <w:lang w:val="ru-RU"/>
              </w:rPr>
              <w:t>Н</w:t>
            </w:r>
            <w:r w:rsidR="002C59E8" w:rsidRPr="002F02B0">
              <w:rPr>
                <w:rFonts w:ascii="Times New Roman" w:eastAsiaTheme="minorHAnsi" w:hAnsi="Times New Roman"/>
                <w:sz w:val="26"/>
                <w:szCs w:val="26"/>
                <w:lang w:val="ru-RU"/>
              </w:rPr>
              <w:t>езаконн</w:t>
            </w:r>
            <w:r w:rsidRPr="002F02B0">
              <w:rPr>
                <w:rFonts w:ascii="Times New Roman" w:eastAsiaTheme="minorHAnsi" w:hAnsi="Times New Roman"/>
                <w:sz w:val="26"/>
                <w:szCs w:val="26"/>
                <w:lang w:val="ru-RU"/>
              </w:rPr>
              <w:t>ая</w:t>
            </w:r>
            <w:r w:rsidR="002C59E8" w:rsidRPr="002F02B0">
              <w:rPr>
                <w:rFonts w:ascii="Times New Roman" w:eastAsiaTheme="minorHAnsi" w:hAnsi="Times New Roman"/>
                <w:sz w:val="26"/>
                <w:szCs w:val="26"/>
                <w:lang w:val="ru-RU"/>
              </w:rPr>
              <w:t xml:space="preserve"> передач</w:t>
            </w:r>
            <w:r w:rsidRPr="002F02B0">
              <w:rPr>
                <w:rFonts w:ascii="Times New Roman" w:eastAsiaTheme="minorHAnsi" w:hAnsi="Times New Roman"/>
                <w:sz w:val="26"/>
                <w:szCs w:val="26"/>
                <w:lang w:val="ru-RU"/>
              </w:rPr>
              <w:t>а</w:t>
            </w:r>
            <w:r w:rsidR="002C59E8" w:rsidRPr="002F02B0">
              <w:rPr>
                <w:rFonts w:ascii="Times New Roman" w:eastAsiaTheme="minorHAnsi" w:hAnsi="Times New Roman"/>
                <w:sz w:val="26"/>
                <w:szCs w:val="26"/>
                <w:lang w:val="ru-RU"/>
              </w:rPr>
              <w:t xml:space="preserve">, предложение или обещание от имени или в интересах юридического лица должностному лицу денег, ценных бумаг, иного имущества, оказание ему услуг имущественного характера, предоставление имущественных прав за совершение в интересах данного юридического лица должностным лицом действий (бездействий), связанного с занимаемым ими служебным положением </w:t>
            </w:r>
          </w:p>
        </w:tc>
        <w:tc>
          <w:tcPr>
            <w:tcW w:w="3186" w:type="pct"/>
            <w:hideMark/>
          </w:tcPr>
          <w:p w:rsidR="00F42E3D" w:rsidRPr="002F02B0" w:rsidRDefault="003A6255" w:rsidP="00CA7E0C">
            <w:pPr>
              <w:jc w:val="both"/>
              <w:rPr>
                <w:rFonts w:ascii="Times New Roman" w:hAnsi="Times New Roman"/>
                <w:sz w:val="26"/>
                <w:szCs w:val="26"/>
                <w:lang w:val="ru-RU"/>
              </w:rPr>
            </w:pPr>
            <w:r w:rsidRPr="002F02B0">
              <w:rPr>
                <w:rFonts w:ascii="Times New Roman" w:eastAsiaTheme="minorHAnsi" w:hAnsi="Times New Roman"/>
                <w:sz w:val="26"/>
                <w:szCs w:val="26"/>
                <w:lang w:val="ru-RU"/>
              </w:rPr>
              <w:t xml:space="preserve">    штраф на юридических лиц в размере до трехкратной суммы денежных средств, стоимости ценных бумаг, иного имущества, услуг имущественного характера, иных имущественных прав, незаконно переданных или оказанных либо обещанных или предложенных от имени юридического лица, но не менее одного миллиона рублей с конфискацией денег, ценных бумаг, иного имущества или стоимости услуг имущественного характера, иных имущественных прав</w:t>
            </w:r>
          </w:p>
        </w:tc>
      </w:tr>
      <w:tr w:rsidR="002C59E8" w:rsidRPr="0060037E" w:rsidTr="004A0469">
        <w:tc>
          <w:tcPr>
            <w:tcW w:w="1814" w:type="pct"/>
            <w:hideMark/>
          </w:tcPr>
          <w:p w:rsidR="002C59E8" w:rsidRPr="002F02B0" w:rsidRDefault="003A6255" w:rsidP="002C59E8">
            <w:pPr>
              <w:autoSpaceDE w:val="0"/>
              <w:autoSpaceDN w:val="0"/>
              <w:adjustRightInd w:val="0"/>
              <w:jc w:val="both"/>
              <w:rPr>
                <w:rFonts w:ascii="Times New Roman" w:hAnsi="Times New Roman"/>
                <w:sz w:val="26"/>
                <w:szCs w:val="26"/>
                <w:lang w:val="ru-RU"/>
              </w:rPr>
            </w:pPr>
            <w:r w:rsidRPr="002F02B0">
              <w:rPr>
                <w:rFonts w:ascii="Times New Roman" w:hAnsi="Times New Roman"/>
                <w:sz w:val="26"/>
                <w:szCs w:val="26"/>
                <w:lang w:val="ru-RU"/>
              </w:rPr>
              <w:t>Вышеуказанные действия, совершенные в крупном размере (более 1 млн. рублей)</w:t>
            </w:r>
          </w:p>
          <w:p w:rsidR="002C59E8" w:rsidRPr="002F02B0" w:rsidRDefault="002C59E8" w:rsidP="002C59E8">
            <w:pPr>
              <w:autoSpaceDE w:val="0"/>
              <w:autoSpaceDN w:val="0"/>
              <w:adjustRightInd w:val="0"/>
              <w:jc w:val="both"/>
              <w:rPr>
                <w:rFonts w:ascii="Times New Roman" w:hAnsi="Times New Roman"/>
                <w:sz w:val="26"/>
                <w:szCs w:val="26"/>
                <w:lang w:val="ru-RU"/>
              </w:rPr>
            </w:pPr>
          </w:p>
          <w:p w:rsidR="002C59E8" w:rsidRPr="002F02B0" w:rsidRDefault="002C59E8" w:rsidP="002C59E8">
            <w:pPr>
              <w:autoSpaceDE w:val="0"/>
              <w:autoSpaceDN w:val="0"/>
              <w:adjustRightInd w:val="0"/>
              <w:jc w:val="both"/>
              <w:rPr>
                <w:rFonts w:ascii="Times New Roman" w:hAnsi="Times New Roman"/>
                <w:sz w:val="26"/>
                <w:szCs w:val="26"/>
                <w:lang w:val="ru-RU"/>
              </w:rPr>
            </w:pPr>
          </w:p>
          <w:p w:rsidR="002C59E8" w:rsidRPr="002F02B0" w:rsidRDefault="002C59E8" w:rsidP="002C59E8">
            <w:pPr>
              <w:autoSpaceDE w:val="0"/>
              <w:autoSpaceDN w:val="0"/>
              <w:adjustRightInd w:val="0"/>
              <w:jc w:val="both"/>
              <w:rPr>
                <w:rFonts w:ascii="Times New Roman" w:hAnsi="Times New Roman"/>
                <w:sz w:val="26"/>
                <w:szCs w:val="26"/>
                <w:lang w:val="ru-RU"/>
              </w:rPr>
            </w:pPr>
          </w:p>
          <w:p w:rsidR="002C59E8" w:rsidRPr="002F02B0" w:rsidRDefault="002C59E8" w:rsidP="002C59E8">
            <w:pPr>
              <w:autoSpaceDE w:val="0"/>
              <w:autoSpaceDN w:val="0"/>
              <w:adjustRightInd w:val="0"/>
              <w:jc w:val="both"/>
              <w:rPr>
                <w:rFonts w:ascii="Times New Roman" w:hAnsi="Times New Roman"/>
                <w:sz w:val="26"/>
                <w:szCs w:val="26"/>
                <w:lang w:val="ru-RU"/>
              </w:rPr>
            </w:pPr>
          </w:p>
        </w:tc>
        <w:tc>
          <w:tcPr>
            <w:tcW w:w="3186" w:type="pct"/>
            <w:hideMark/>
          </w:tcPr>
          <w:p w:rsidR="002C59E8" w:rsidRPr="002F02B0" w:rsidRDefault="00CA7E0C" w:rsidP="008B6EAD">
            <w:pPr>
              <w:autoSpaceDE w:val="0"/>
              <w:autoSpaceDN w:val="0"/>
              <w:adjustRightInd w:val="0"/>
              <w:jc w:val="both"/>
              <w:rPr>
                <w:rFonts w:ascii="Times New Roman" w:eastAsiaTheme="minorHAnsi" w:hAnsi="Times New Roman"/>
                <w:sz w:val="26"/>
                <w:szCs w:val="26"/>
                <w:lang w:val="ru-RU"/>
              </w:rPr>
            </w:pPr>
            <w:r w:rsidRPr="002F02B0">
              <w:rPr>
                <w:rFonts w:ascii="Times New Roman" w:eastAsiaTheme="minorHAnsi" w:hAnsi="Times New Roman"/>
                <w:sz w:val="26"/>
                <w:szCs w:val="26"/>
                <w:lang w:val="ru-RU"/>
              </w:rPr>
              <w:t xml:space="preserve">    штраф на юридических лиц до тридцатикратного размера суммы денежных средств, стоимости ценных бумаг, иного имущества, услуг имущественного характера, иных имущественных прав, незаконно переданных или оказанных либо обещанных или предложенных от имени юридического лица, но не менее двадцати миллионов рублей с конфискацией денег, ценных бумаг, иного имущества или стоимости услуг имущественного характера, иных имущественных прав</w:t>
            </w:r>
          </w:p>
        </w:tc>
      </w:tr>
      <w:tr w:rsidR="002C59E8" w:rsidRPr="0060037E" w:rsidTr="004A0469">
        <w:tc>
          <w:tcPr>
            <w:tcW w:w="1814" w:type="pct"/>
            <w:hideMark/>
          </w:tcPr>
          <w:p w:rsidR="008B6EAD" w:rsidRPr="002F02B0" w:rsidRDefault="008B6EAD" w:rsidP="008B6EAD">
            <w:pPr>
              <w:autoSpaceDE w:val="0"/>
              <w:autoSpaceDN w:val="0"/>
              <w:adjustRightInd w:val="0"/>
              <w:jc w:val="both"/>
              <w:rPr>
                <w:rFonts w:ascii="Times New Roman" w:hAnsi="Times New Roman"/>
                <w:sz w:val="26"/>
                <w:szCs w:val="26"/>
                <w:lang w:val="ru-RU"/>
              </w:rPr>
            </w:pPr>
            <w:r w:rsidRPr="002F02B0">
              <w:rPr>
                <w:rFonts w:ascii="Times New Roman" w:hAnsi="Times New Roman"/>
                <w:sz w:val="26"/>
                <w:szCs w:val="26"/>
                <w:lang w:val="ru-RU"/>
              </w:rPr>
              <w:t>Вышеуказанные действия, совершенные в крупном размере (более 20 млн. рублей)</w:t>
            </w:r>
          </w:p>
          <w:p w:rsidR="002C59E8" w:rsidRPr="002F02B0" w:rsidRDefault="002C59E8" w:rsidP="002C59E8">
            <w:pPr>
              <w:autoSpaceDE w:val="0"/>
              <w:autoSpaceDN w:val="0"/>
              <w:adjustRightInd w:val="0"/>
              <w:jc w:val="both"/>
              <w:rPr>
                <w:rFonts w:ascii="Times New Roman" w:hAnsi="Times New Roman"/>
                <w:sz w:val="26"/>
                <w:szCs w:val="26"/>
                <w:lang w:val="ru-RU"/>
              </w:rPr>
            </w:pPr>
          </w:p>
          <w:p w:rsidR="002C59E8" w:rsidRPr="002F02B0" w:rsidRDefault="002C59E8" w:rsidP="002C59E8">
            <w:pPr>
              <w:autoSpaceDE w:val="0"/>
              <w:autoSpaceDN w:val="0"/>
              <w:adjustRightInd w:val="0"/>
              <w:jc w:val="both"/>
              <w:rPr>
                <w:rFonts w:ascii="Times New Roman" w:hAnsi="Times New Roman"/>
                <w:sz w:val="26"/>
                <w:szCs w:val="26"/>
                <w:lang w:val="ru-RU"/>
              </w:rPr>
            </w:pPr>
          </w:p>
        </w:tc>
        <w:tc>
          <w:tcPr>
            <w:tcW w:w="3186" w:type="pct"/>
            <w:hideMark/>
          </w:tcPr>
          <w:p w:rsidR="002C59E8" w:rsidRPr="002F02B0" w:rsidRDefault="008B6EAD" w:rsidP="008B6EAD">
            <w:pPr>
              <w:autoSpaceDE w:val="0"/>
              <w:autoSpaceDN w:val="0"/>
              <w:adjustRightInd w:val="0"/>
              <w:jc w:val="both"/>
              <w:rPr>
                <w:rFonts w:ascii="Times New Roman" w:eastAsiaTheme="minorHAnsi" w:hAnsi="Times New Roman"/>
                <w:sz w:val="26"/>
                <w:szCs w:val="26"/>
                <w:lang w:val="ru-RU"/>
              </w:rPr>
            </w:pPr>
            <w:r w:rsidRPr="002F02B0">
              <w:rPr>
                <w:rFonts w:ascii="Times New Roman" w:eastAsiaTheme="minorHAnsi" w:hAnsi="Times New Roman"/>
                <w:sz w:val="26"/>
                <w:szCs w:val="26"/>
                <w:lang w:val="ru-RU"/>
              </w:rPr>
              <w:t xml:space="preserve">    штраф на юридических лиц в размере до стократной суммы денежных средств, стоимости ценных бумаг, иного имущества, услуг имущественного характера, иных имущественных прав, незаконно переданных или оказанных либо обещанных или предложенных от имени юридического лица, но не менее ста миллионов рублей с конфискацией денег, ценных бумаг, иного имущества или стоимости услуг имущественного характера, иных имущественных прав</w:t>
            </w:r>
          </w:p>
        </w:tc>
      </w:tr>
    </w:tbl>
    <w:p w:rsidR="002E0990" w:rsidRPr="00C372C9" w:rsidRDefault="002E0990" w:rsidP="00306C0D">
      <w:pPr>
        <w:jc w:val="center"/>
        <w:rPr>
          <w:rFonts w:ascii="Times New Roman" w:hAnsi="Times New Roman"/>
          <w:sz w:val="28"/>
          <w:szCs w:val="28"/>
          <w:lang w:val="ru-RU"/>
        </w:rPr>
      </w:pPr>
    </w:p>
    <w:p w:rsidR="002E0990" w:rsidRPr="00C372C9" w:rsidRDefault="002E0990" w:rsidP="00306C0D">
      <w:pPr>
        <w:jc w:val="center"/>
        <w:rPr>
          <w:rFonts w:ascii="Times New Roman" w:hAnsi="Times New Roman"/>
          <w:sz w:val="28"/>
          <w:szCs w:val="28"/>
          <w:lang w:val="ru-RU"/>
        </w:rPr>
      </w:pPr>
    </w:p>
    <w:p w:rsidR="00117069" w:rsidRDefault="00117069" w:rsidP="00306C0D">
      <w:pPr>
        <w:jc w:val="center"/>
        <w:rPr>
          <w:rFonts w:ascii="Times New Roman" w:hAnsi="Times New Roman"/>
          <w:sz w:val="28"/>
          <w:szCs w:val="28"/>
          <w:lang w:val="ru-RU"/>
        </w:rPr>
      </w:pPr>
    </w:p>
    <w:p w:rsidR="00117069" w:rsidRDefault="00117069" w:rsidP="00306C0D">
      <w:pPr>
        <w:jc w:val="center"/>
        <w:rPr>
          <w:rFonts w:ascii="Times New Roman" w:hAnsi="Times New Roman"/>
          <w:sz w:val="28"/>
          <w:szCs w:val="28"/>
          <w:lang w:val="ru-RU"/>
        </w:rPr>
      </w:pPr>
    </w:p>
    <w:p w:rsidR="00117069" w:rsidRDefault="00117069" w:rsidP="00306C0D">
      <w:pPr>
        <w:jc w:val="center"/>
        <w:rPr>
          <w:rFonts w:ascii="Times New Roman" w:hAnsi="Times New Roman"/>
          <w:sz w:val="28"/>
          <w:szCs w:val="28"/>
          <w:lang w:val="ru-RU"/>
        </w:rPr>
      </w:pPr>
    </w:p>
    <w:p w:rsidR="002E0990" w:rsidRPr="002F02B0" w:rsidRDefault="00306C0D" w:rsidP="00306C0D">
      <w:pPr>
        <w:jc w:val="center"/>
        <w:rPr>
          <w:rFonts w:ascii="Times New Roman" w:hAnsi="Times New Roman"/>
          <w:sz w:val="28"/>
          <w:szCs w:val="28"/>
          <w:lang w:val="ru-RU"/>
        </w:rPr>
      </w:pPr>
      <w:r w:rsidRPr="002F02B0">
        <w:rPr>
          <w:rFonts w:ascii="Times New Roman" w:hAnsi="Times New Roman"/>
          <w:sz w:val="28"/>
          <w:szCs w:val="28"/>
          <w:lang w:val="ru-RU"/>
        </w:rPr>
        <w:t xml:space="preserve">ТЕМЫ, </w:t>
      </w:r>
    </w:p>
    <w:p w:rsidR="004C3BAA" w:rsidRPr="002F02B0" w:rsidRDefault="00306C0D" w:rsidP="00306C0D">
      <w:pPr>
        <w:jc w:val="center"/>
        <w:rPr>
          <w:rFonts w:ascii="Times New Roman" w:hAnsi="Times New Roman"/>
          <w:sz w:val="28"/>
          <w:szCs w:val="28"/>
          <w:lang w:val="ru-RU"/>
        </w:rPr>
      </w:pPr>
      <w:r w:rsidRPr="002F02B0">
        <w:rPr>
          <w:rFonts w:ascii="Times New Roman" w:hAnsi="Times New Roman"/>
          <w:sz w:val="28"/>
          <w:szCs w:val="28"/>
          <w:lang w:val="ru-RU"/>
        </w:rPr>
        <w:t>ОБСУЖДЕНИЕ КОТОРЫХ С ПРЕДСТАВИТЕЛЯМИ ОРГАНИЗАЦИЙ И ГРАЖДАНАМИ, ЧЬЯ ВЫГОДА ЗАВИСИТ ОТ РЕШЕНИЙ И ДЕЙСТВИЙ СЛУЖАЩИХ И РАБОТНИКОВ, МОЖЕТ ВОСПРИНИМАТЬСЯ КАК ПРОСЬБА О ДАЧЕ ВЗЯТКИ</w:t>
      </w:r>
    </w:p>
    <w:p w:rsidR="003D0E09" w:rsidRPr="002F02B0" w:rsidRDefault="003D0E09" w:rsidP="00A01B30">
      <w:pPr>
        <w:rPr>
          <w:rFonts w:ascii="Times New Roman" w:hAnsi="Times New Roman"/>
          <w:sz w:val="28"/>
          <w:szCs w:val="28"/>
          <w:lang w:val="ru-RU"/>
        </w:rPr>
      </w:pPr>
    </w:p>
    <w:p w:rsidR="00306C0D" w:rsidRPr="002F02B0" w:rsidRDefault="00306C0D" w:rsidP="00306C0D">
      <w:pPr>
        <w:pStyle w:val="a8"/>
        <w:numPr>
          <w:ilvl w:val="0"/>
          <w:numId w:val="2"/>
        </w:numPr>
        <w:jc w:val="both"/>
        <w:rPr>
          <w:rFonts w:ascii="Times New Roman" w:hAnsi="Times New Roman"/>
          <w:sz w:val="27"/>
          <w:szCs w:val="27"/>
          <w:lang w:val="ru-RU"/>
        </w:rPr>
      </w:pPr>
      <w:r w:rsidRPr="002F02B0">
        <w:rPr>
          <w:rFonts w:ascii="Times New Roman" w:hAnsi="Times New Roman"/>
          <w:sz w:val="27"/>
          <w:szCs w:val="27"/>
          <w:lang w:val="ru-RU"/>
        </w:rPr>
        <w:t>низкий уровень заработной платы служащего и нехватка денежных средств на реализацию тех или иных нужд;</w:t>
      </w:r>
    </w:p>
    <w:p w:rsidR="00306C0D" w:rsidRPr="002F02B0" w:rsidRDefault="00306C0D" w:rsidP="00306C0D">
      <w:pPr>
        <w:pStyle w:val="a8"/>
        <w:numPr>
          <w:ilvl w:val="0"/>
          <w:numId w:val="2"/>
        </w:numPr>
        <w:jc w:val="both"/>
        <w:rPr>
          <w:rFonts w:ascii="Times New Roman" w:hAnsi="Times New Roman"/>
          <w:sz w:val="27"/>
          <w:szCs w:val="27"/>
          <w:lang w:val="ru-RU"/>
        </w:rPr>
      </w:pPr>
      <w:r w:rsidRPr="002F02B0">
        <w:rPr>
          <w:rFonts w:ascii="Times New Roman" w:hAnsi="Times New Roman"/>
          <w:sz w:val="27"/>
          <w:szCs w:val="27"/>
          <w:lang w:val="ru-RU"/>
        </w:rPr>
        <w:t>желание приобрести то или иное имущество, получить ту или иную услугу, отправиться в туристическую поездку;</w:t>
      </w:r>
    </w:p>
    <w:p w:rsidR="00306C0D" w:rsidRPr="002F02B0" w:rsidRDefault="00306C0D" w:rsidP="00306C0D">
      <w:pPr>
        <w:pStyle w:val="a8"/>
        <w:numPr>
          <w:ilvl w:val="0"/>
          <w:numId w:val="2"/>
        </w:numPr>
        <w:jc w:val="both"/>
        <w:rPr>
          <w:rFonts w:ascii="Times New Roman" w:hAnsi="Times New Roman"/>
          <w:sz w:val="27"/>
          <w:szCs w:val="27"/>
          <w:lang w:val="ru-RU"/>
        </w:rPr>
      </w:pPr>
      <w:r w:rsidRPr="002F02B0">
        <w:rPr>
          <w:rFonts w:ascii="Times New Roman" w:hAnsi="Times New Roman"/>
          <w:sz w:val="27"/>
          <w:szCs w:val="27"/>
          <w:lang w:val="ru-RU"/>
        </w:rPr>
        <w:t>отсутствие работы у родственников служащего, работника;</w:t>
      </w:r>
    </w:p>
    <w:p w:rsidR="00306C0D" w:rsidRPr="000D1822" w:rsidRDefault="00306C0D" w:rsidP="00306C0D">
      <w:pPr>
        <w:pStyle w:val="a8"/>
        <w:numPr>
          <w:ilvl w:val="0"/>
          <w:numId w:val="2"/>
        </w:numPr>
        <w:jc w:val="both"/>
        <w:rPr>
          <w:rFonts w:ascii="Times New Roman" w:hAnsi="Times New Roman"/>
          <w:sz w:val="27"/>
          <w:szCs w:val="27"/>
          <w:lang w:val="ru-RU"/>
        </w:rPr>
      </w:pPr>
      <w:r w:rsidRPr="000D1822">
        <w:rPr>
          <w:rFonts w:ascii="Times New Roman" w:hAnsi="Times New Roman"/>
          <w:sz w:val="27"/>
          <w:szCs w:val="27"/>
          <w:lang w:val="ru-RU"/>
        </w:rPr>
        <w:t xml:space="preserve">необходимость поступления детей служащего </w:t>
      </w:r>
      <w:r w:rsidR="000D1822">
        <w:rPr>
          <w:rFonts w:ascii="Times New Roman" w:hAnsi="Times New Roman"/>
          <w:sz w:val="27"/>
          <w:szCs w:val="27"/>
          <w:lang w:val="ru-RU"/>
        </w:rPr>
        <w:t>(</w:t>
      </w:r>
      <w:r w:rsidRPr="000D1822">
        <w:rPr>
          <w:rFonts w:ascii="Times New Roman" w:hAnsi="Times New Roman"/>
          <w:sz w:val="27"/>
          <w:szCs w:val="27"/>
          <w:lang w:val="ru-RU"/>
        </w:rPr>
        <w:t>работника) в образовательное учреждение и т.д.</w:t>
      </w:r>
    </w:p>
    <w:p w:rsidR="00820EC4" w:rsidRPr="00820EC4" w:rsidRDefault="00820EC4" w:rsidP="00820EC4">
      <w:pPr>
        <w:pStyle w:val="a8"/>
        <w:jc w:val="both"/>
        <w:rPr>
          <w:rFonts w:ascii="Times New Roman" w:hAnsi="Times New Roman"/>
          <w:sz w:val="18"/>
          <w:szCs w:val="18"/>
          <w:lang w:val="ru-RU"/>
        </w:rPr>
      </w:pPr>
    </w:p>
    <w:p w:rsidR="00820EC4" w:rsidRPr="000D1822" w:rsidRDefault="00820EC4" w:rsidP="00820EC4">
      <w:pPr>
        <w:pStyle w:val="a8"/>
        <w:jc w:val="both"/>
        <w:rPr>
          <w:rFonts w:ascii="Times New Roman" w:hAnsi="Times New Roman"/>
          <w:sz w:val="18"/>
          <w:szCs w:val="18"/>
          <w:lang w:val="ru-RU"/>
        </w:rPr>
      </w:pPr>
    </w:p>
    <w:p w:rsidR="00820EC4" w:rsidRPr="00820EC4" w:rsidRDefault="00820EC4" w:rsidP="002E0990">
      <w:pPr>
        <w:jc w:val="center"/>
        <w:rPr>
          <w:rFonts w:ascii="Times New Roman" w:hAnsi="Times New Roman"/>
          <w:sz w:val="18"/>
          <w:szCs w:val="18"/>
          <w:lang w:val="ru-RU"/>
        </w:rPr>
      </w:pPr>
    </w:p>
    <w:p w:rsidR="001F4D9F" w:rsidRDefault="001F4D9F" w:rsidP="002E0990">
      <w:pPr>
        <w:jc w:val="center"/>
        <w:rPr>
          <w:rFonts w:ascii="Times New Roman" w:hAnsi="Times New Roman"/>
          <w:sz w:val="28"/>
          <w:szCs w:val="28"/>
          <w:lang w:val="ru-RU"/>
        </w:rPr>
      </w:pPr>
    </w:p>
    <w:p w:rsidR="001F4D9F" w:rsidRDefault="001F4D9F" w:rsidP="002E0990">
      <w:pPr>
        <w:jc w:val="center"/>
        <w:rPr>
          <w:rFonts w:ascii="Times New Roman" w:hAnsi="Times New Roman"/>
          <w:sz w:val="28"/>
          <w:szCs w:val="28"/>
          <w:lang w:val="ru-RU"/>
        </w:rPr>
      </w:pPr>
    </w:p>
    <w:p w:rsidR="00484C8F" w:rsidRDefault="002E0990" w:rsidP="002E0990">
      <w:pPr>
        <w:jc w:val="center"/>
        <w:rPr>
          <w:rFonts w:ascii="Times New Roman" w:hAnsi="Times New Roman"/>
          <w:sz w:val="28"/>
          <w:szCs w:val="28"/>
          <w:lang w:val="ru-RU"/>
        </w:rPr>
      </w:pPr>
      <w:r w:rsidRPr="002F02B0">
        <w:rPr>
          <w:rFonts w:ascii="Times New Roman" w:hAnsi="Times New Roman"/>
          <w:sz w:val="28"/>
          <w:szCs w:val="28"/>
          <w:lang w:val="ru-RU"/>
        </w:rPr>
        <w:t xml:space="preserve">СЛОВА И ВЫРАЖЕНИЯ СЛУЖАЩЕГО (РАБОТНИКА), </w:t>
      </w:r>
    </w:p>
    <w:p w:rsidR="001A61C1" w:rsidRDefault="002E0990" w:rsidP="002E0990">
      <w:pPr>
        <w:jc w:val="center"/>
        <w:rPr>
          <w:rFonts w:ascii="Times New Roman" w:hAnsi="Times New Roman"/>
          <w:sz w:val="28"/>
          <w:szCs w:val="28"/>
          <w:lang w:val="ru-RU"/>
        </w:rPr>
      </w:pPr>
      <w:r w:rsidRPr="002F02B0">
        <w:rPr>
          <w:rFonts w:ascii="Times New Roman" w:hAnsi="Times New Roman"/>
          <w:sz w:val="28"/>
          <w:szCs w:val="28"/>
          <w:lang w:val="ru-RU"/>
        </w:rPr>
        <w:t>КОТОРЫЕ МОГУТ БЫТЬ ВОСПРИНЯТЫ КАК ПРОСЬБА (НАМЕК) О ДАЧЕ ВЗЯТКИ</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63"/>
        <w:gridCol w:w="9213"/>
      </w:tblGrid>
      <w:tr w:rsidR="005451FA" w:rsidTr="005451FA">
        <w:trPr>
          <w:trHeight w:val="1964"/>
        </w:trPr>
        <w:tc>
          <w:tcPr>
            <w:tcW w:w="6063" w:type="dxa"/>
          </w:tcPr>
          <w:p w:rsidR="005451FA" w:rsidRDefault="005451FA" w:rsidP="001A61C1">
            <w:pPr>
              <w:pStyle w:val="a8"/>
              <w:ind w:left="1440"/>
              <w:rPr>
                <w:rFonts w:ascii="Times New Roman" w:hAnsi="Times New Roman"/>
                <w:noProof/>
                <w:sz w:val="27"/>
                <w:szCs w:val="27"/>
                <w:lang w:val="ru-RU" w:eastAsia="ru-RU"/>
              </w:rPr>
            </w:pPr>
          </w:p>
          <w:p w:rsidR="005451FA" w:rsidRPr="002F02B0" w:rsidRDefault="005451FA" w:rsidP="001A61C1">
            <w:pPr>
              <w:pStyle w:val="a8"/>
              <w:numPr>
                <w:ilvl w:val="0"/>
                <w:numId w:val="8"/>
              </w:numPr>
              <w:rPr>
                <w:rFonts w:ascii="Times New Roman" w:hAnsi="Times New Roman"/>
                <w:noProof/>
                <w:sz w:val="27"/>
                <w:szCs w:val="27"/>
                <w:lang w:val="ru-RU" w:eastAsia="ru-RU"/>
              </w:rPr>
            </w:pPr>
            <w:r w:rsidRPr="002F02B0">
              <w:rPr>
                <w:rFonts w:ascii="Times New Roman" w:hAnsi="Times New Roman"/>
                <w:noProof/>
                <w:sz w:val="27"/>
                <w:szCs w:val="27"/>
                <w:lang w:val="ru-RU" w:eastAsia="ru-RU"/>
              </w:rPr>
              <w:t>«вопрос решить трудно, но можно»;</w:t>
            </w:r>
            <w:r>
              <w:rPr>
                <w:rFonts w:ascii="Times New Roman" w:hAnsi="Times New Roman"/>
                <w:noProof/>
                <w:sz w:val="27"/>
                <w:szCs w:val="27"/>
                <w:lang w:val="ru-RU" w:eastAsia="ru-RU"/>
              </w:rPr>
              <w:t xml:space="preserve">  </w:t>
            </w:r>
          </w:p>
          <w:p w:rsidR="005451FA" w:rsidRPr="002F02B0" w:rsidRDefault="005451FA" w:rsidP="001A61C1">
            <w:pPr>
              <w:pStyle w:val="a8"/>
              <w:numPr>
                <w:ilvl w:val="0"/>
                <w:numId w:val="8"/>
              </w:numPr>
              <w:rPr>
                <w:rFonts w:ascii="Times New Roman" w:hAnsi="Times New Roman"/>
                <w:noProof/>
                <w:sz w:val="27"/>
                <w:szCs w:val="27"/>
                <w:lang w:val="ru-RU" w:eastAsia="ru-RU"/>
              </w:rPr>
            </w:pPr>
            <w:r w:rsidRPr="002F02B0">
              <w:rPr>
                <w:rFonts w:ascii="Times New Roman" w:hAnsi="Times New Roman"/>
                <w:noProof/>
                <w:sz w:val="27"/>
                <w:szCs w:val="27"/>
                <w:lang w:val="ru-RU" w:eastAsia="ru-RU"/>
              </w:rPr>
              <w:t>«спасибо на хлеб не намажешь»;</w:t>
            </w:r>
          </w:p>
          <w:p w:rsidR="005451FA" w:rsidRPr="00544A7F" w:rsidRDefault="005451FA" w:rsidP="001A61C1">
            <w:pPr>
              <w:pStyle w:val="a8"/>
              <w:numPr>
                <w:ilvl w:val="0"/>
                <w:numId w:val="8"/>
              </w:numPr>
              <w:rPr>
                <w:rFonts w:ascii="Times New Roman" w:hAnsi="Times New Roman"/>
                <w:noProof/>
                <w:sz w:val="27"/>
                <w:szCs w:val="27"/>
                <w:lang w:eastAsia="ru-RU"/>
              </w:rPr>
            </w:pPr>
            <w:r w:rsidRPr="00544A7F">
              <w:rPr>
                <w:rFonts w:ascii="Times New Roman" w:hAnsi="Times New Roman"/>
                <w:noProof/>
                <w:sz w:val="27"/>
                <w:szCs w:val="27"/>
                <w:lang w:eastAsia="ru-RU"/>
              </w:rPr>
              <w:t>«до</w:t>
            </w:r>
            <w:r w:rsidR="00117069">
              <w:rPr>
                <w:rFonts w:ascii="Times New Roman" w:hAnsi="Times New Roman"/>
                <w:noProof/>
                <w:sz w:val="27"/>
                <w:szCs w:val="27"/>
                <w:lang w:val="ru-RU" w:eastAsia="ru-RU"/>
              </w:rPr>
              <w:t>г</w:t>
            </w:r>
            <w:r w:rsidRPr="00544A7F">
              <w:rPr>
                <w:rFonts w:ascii="Times New Roman" w:hAnsi="Times New Roman"/>
                <w:noProof/>
                <w:sz w:val="27"/>
                <w:szCs w:val="27"/>
                <w:lang w:eastAsia="ru-RU"/>
              </w:rPr>
              <w:t>оворимся»;</w:t>
            </w:r>
          </w:p>
          <w:p w:rsidR="005451FA" w:rsidRPr="00544A7F" w:rsidRDefault="005451FA" w:rsidP="001A61C1">
            <w:pPr>
              <w:pStyle w:val="a8"/>
              <w:numPr>
                <w:ilvl w:val="0"/>
                <w:numId w:val="8"/>
              </w:numPr>
              <w:rPr>
                <w:rFonts w:ascii="Times New Roman" w:hAnsi="Times New Roman"/>
                <w:noProof/>
                <w:sz w:val="27"/>
                <w:szCs w:val="27"/>
                <w:lang w:eastAsia="ru-RU"/>
              </w:rPr>
            </w:pPr>
            <w:r w:rsidRPr="00544A7F">
              <w:rPr>
                <w:rFonts w:ascii="Times New Roman" w:hAnsi="Times New Roman"/>
                <w:noProof/>
                <w:sz w:val="27"/>
                <w:szCs w:val="27"/>
                <w:lang w:eastAsia="ru-RU"/>
              </w:rPr>
              <w:t>«нужны более веские аргументы»;</w:t>
            </w:r>
          </w:p>
          <w:p w:rsidR="005451FA" w:rsidRPr="001A61C1" w:rsidRDefault="005451FA" w:rsidP="001A61C1">
            <w:pPr>
              <w:pStyle w:val="a8"/>
              <w:numPr>
                <w:ilvl w:val="0"/>
                <w:numId w:val="8"/>
              </w:numPr>
              <w:rPr>
                <w:rFonts w:ascii="Times New Roman" w:hAnsi="Times New Roman"/>
                <w:noProof/>
                <w:sz w:val="27"/>
                <w:szCs w:val="27"/>
                <w:lang w:eastAsia="ru-RU"/>
              </w:rPr>
            </w:pPr>
            <w:r w:rsidRPr="00544A7F">
              <w:rPr>
                <w:rFonts w:ascii="Times New Roman" w:hAnsi="Times New Roman"/>
                <w:noProof/>
                <w:sz w:val="27"/>
                <w:szCs w:val="27"/>
                <w:lang w:eastAsia="ru-RU"/>
              </w:rPr>
              <w:t>«нужно обсудить параметры»;</w:t>
            </w:r>
          </w:p>
          <w:p w:rsidR="005451FA" w:rsidRPr="001A61C1" w:rsidRDefault="005451FA" w:rsidP="001A61C1">
            <w:pPr>
              <w:pStyle w:val="a8"/>
              <w:numPr>
                <w:ilvl w:val="0"/>
                <w:numId w:val="8"/>
              </w:numPr>
              <w:rPr>
                <w:rFonts w:ascii="Times New Roman" w:hAnsi="Times New Roman"/>
                <w:noProof/>
                <w:sz w:val="27"/>
                <w:szCs w:val="27"/>
                <w:lang w:val="ru-RU" w:eastAsia="ru-RU"/>
              </w:rPr>
            </w:pPr>
            <w:r w:rsidRPr="001A61C1">
              <w:rPr>
                <w:rFonts w:ascii="Times New Roman" w:hAnsi="Times New Roman"/>
                <w:noProof/>
                <w:sz w:val="27"/>
                <w:szCs w:val="27"/>
                <w:lang w:val="ru-RU" w:eastAsia="ru-RU"/>
              </w:rPr>
              <w:t>«ну что делать будем?» и т.д.</w:t>
            </w:r>
          </w:p>
        </w:tc>
        <w:tc>
          <w:tcPr>
            <w:tcW w:w="9213" w:type="dxa"/>
          </w:tcPr>
          <w:p w:rsidR="005451FA" w:rsidRDefault="005451FA" w:rsidP="00F0128F">
            <w:pPr>
              <w:pStyle w:val="a8"/>
              <w:ind w:left="1440"/>
              <w:jc w:val="right"/>
              <w:rPr>
                <w:rFonts w:ascii="Times New Roman" w:hAnsi="Times New Roman"/>
                <w:noProof/>
                <w:sz w:val="27"/>
                <w:szCs w:val="27"/>
                <w:lang w:val="ru-RU" w:eastAsia="ru-RU"/>
              </w:rPr>
            </w:pPr>
            <w:r w:rsidRPr="00F0128F">
              <w:rPr>
                <w:rFonts w:ascii="Times New Roman" w:hAnsi="Times New Roman"/>
                <w:noProof/>
                <w:sz w:val="27"/>
                <w:szCs w:val="27"/>
                <w:lang w:val="ru-RU" w:eastAsia="ru-RU" w:bidi="ar-SA"/>
              </w:rPr>
              <w:drawing>
                <wp:inline distT="0" distB="0" distL="0" distR="0" wp14:anchorId="05A923F9" wp14:editId="44D5AB6C">
                  <wp:extent cx="2333625" cy="1946836"/>
                  <wp:effectExtent l="0" t="0" r="0" b="0"/>
                  <wp:docPr id="27" name="Рисунок 1" descr="C:\Users\IvanovaEV\Desktop\5137393c-bcbb-b7e8-bcbb-b7e7cc272b8c_photo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vanovaEV\Desktop\5137393c-bcbb-b7e8-bcbb-b7e7cc272b8c_photo_0.jpg"/>
                          <pic:cNvPicPr>
                            <a:picLocks noChangeAspect="1" noChangeArrowheads="1"/>
                          </pic:cNvPicPr>
                        </pic:nvPicPr>
                        <pic:blipFill>
                          <a:blip r:embed="rId21" cstate="print"/>
                          <a:srcRect/>
                          <a:stretch>
                            <a:fillRect/>
                          </a:stretch>
                        </pic:blipFill>
                        <pic:spPr bwMode="auto">
                          <a:xfrm>
                            <a:off x="0" y="0"/>
                            <a:ext cx="2333625" cy="1946836"/>
                          </a:xfrm>
                          <a:prstGeom prst="rect">
                            <a:avLst/>
                          </a:prstGeom>
                          <a:noFill/>
                          <a:ln w="9525">
                            <a:noFill/>
                            <a:miter lim="800000"/>
                            <a:headEnd/>
                            <a:tailEnd/>
                          </a:ln>
                        </pic:spPr>
                      </pic:pic>
                    </a:graphicData>
                  </a:graphic>
                </wp:inline>
              </w:drawing>
            </w:r>
          </w:p>
        </w:tc>
      </w:tr>
    </w:tbl>
    <w:p w:rsidR="001A61C1" w:rsidRDefault="00F0128F" w:rsidP="002E0990">
      <w:pPr>
        <w:jc w:val="center"/>
        <w:rPr>
          <w:rFonts w:ascii="Times New Roman" w:hAnsi="Times New Roman"/>
          <w:sz w:val="28"/>
          <w:szCs w:val="28"/>
          <w:lang w:val="ru-RU"/>
        </w:rPr>
      </w:pPr>
      <w:r>
        <w:rPr>
          <w:rFonts w:ascii="Times New Roman" w:hAnsi="Times New Roman"/>
          <w:sz w:val="28"/>
          <w:szCs w:val="28"/>
          <w:lang w:val="ru-RU"/>
        </w:rPr>
        <w:t xml:space="preserve">   </w:t>
      </w:r>
    </w:p>
    <w:p w:rsidR="00484C8F" w:rsidRDefault="009B0A24" w:rsidP="00744B1F">
      <w:pPr>
        <w:pStyle w:val="a8"/>
        <w:jc w:val="center"/>
        <w:rPr>
          <w:rFonts w:ascii="Times New Roman" w:hAnsi="Times New Roman"/>
          <w:sz w:val="28"/>
          <w:szCs w:val="28"/>
          <w:lang w:val="ru-RU"/>
        </w:rPr>
      </w:pPr>
      <w:r w:rsidRPr="002F02B0">
        <w:rPr>
          <w:rFonts w:ascii="Times New Roman" w:hAnsi="Times New Roman"/>
          <w:sz w:val="28"/>
          <w:szCs w:val="28"/>
          <w:lang w:val="ru-RU"/>
        </w:rPr>
        <w:t xml:space="preserve">ДЕЙСТВИЯ, </w:t>
      </w:r>
    </w:p>
    <w:p w:rsidR="009B0A24" w:rsidRDefault="009B0A24" w:rsidP="00744B1F">
      <w:pPr>
        <w:pStyle w:val="a8"/>
        <w:jc w:val="center"/>
        <w:rPr>
          <w:rFonts w:ascii="Times New Roman" w:hAnsi="Times New Roman"/>
          <w:sz w:val="28"/>
          <w:szCs w:val="28"/>
          <w:lang w:val="ru-RU"/>
        </w:rPr>
      </w:pPr>
      <w:r w:rsidRPr="002F02B0">
        <w:rPr>
          <w:rFonts w:ascii="Times New Roman" w:hAnsi="Times New Roman"/>
          <w:sz w:val="28"/>
          <w:szCs w:val="28"/>
          <w:lang w:val="ru-RU"/>
        </w:rPr>
        <w:t>КОТОРЫЕ МОГУТ ВОСПРИНИМАТЬСЯ ОКРУЖАЮЩИМИ</w:t>
      </w:r>
      <w:r w:rsidR="0007591E">
        <w:rPr>
          <w:rFonts w:ascii="Times New Roman" w:hAnsi="Times New Roman"/>
          <w:sz w:val="28"/>
          <w:szCs w:val="28"/>
          <w:lang w:val="ru-RU"/>
        </w:rPr>
        <w:t>,</w:t>
      </w:r>
      <w:r w:rsidRPr="002F02B0">
        <w:rPr>
          <w:rFonts w:ascii="Times New Roman" w:hAnsi="Times New Roman"/>
          <w:sz w:val="28"/>
          <w:szCs w:val="28"/>
          <w:lang w:val="ru-RU"/>
        </w:rPr>
        <w:t xml:space="preserve"> КАК СОГЛАСИЕ ПРИНЯТЬ ВЗЯТКУ</w:t>
      </w:r>
    </w:p>
    <w:p w:rsidR="00484C8F" w:rsidRPr="00484C8F" w:rsidRDefault="00484C8F" w:rsidP="00744B1F">
      <w:pPr>
        <w:pStyle w:val="a8"/>
        <w:jc w:val="center"/>
        <w:rPr>
          <w:rFonts w:ascii="Times New Roman" w:hAnsi="Times New Roman"/>
          <w:sz w:val="16"/>
          <w:szCs w:val="16"/>
          <w:lang w:val="ru-RU"/>
        </w:rPr>
      </w:pPr>
    </w:p>
    <w:p w:rsidR="00744B1F" w:rsidRPr="002F02B0" w:rsidRDefault="000C4F76" w:rsidP="000C4F76">
      <w:pPr>
        <w:pStyle w:val="a8"/>
        <w:numPr>
          <w:ilvl w:val="0"/>
          <w:numId w:val="9"/>
        </w:numPr>
        <w:jc w:val="both"/>
        <w:rPr>
          <w:rFonts w:ascii="Times New Roman" w:hAnsi="Times New Roman"/>
          <w:sz w:val="28"/>
          <w:szCs w:val="28"/>
          <w:lang w:val="ru-RU"/>
        </w:rPr>
      </w:pPr>
      <w:r w:rsidRPr="002F02B0">
        <w:rPr>
          <w:rFonts w:ascii="Times New Roman" w:hAnsi="Times New Roman"/>
          <w:sz w:val="28"/>
          <w:szCs w:val="28"/>
          <w:lang w:val="ru-RU"/>
        </w:rPr>
        <w:t>переговоры о последующем трудоустройстве с организацией, которая извлекла, извлекает или может извлечь выгоду из решений или действий (бездействи</w:t>
      </w:r>
      <w:r w:rsidR="00040BA6" w:rsidRPr="002F02B0">
        <w:rPr>
          <w:rFonts w:ascii="Times New Roman" w:hAnsi="Times New Roman"/>
          <w:sz w:val="28"/>
          <w:szCs w:val="28"/>
          <w:lang w:val="ru-RU"/>
        </w:rPr>
        <w:t>я</w:t>
      </w:r>
      <w:r w:rsidRPr="002F02B0">
        <w:rPr>
          <w:rFonts w:ascii="Times New Roman" w:hAnsi="Times New Roman"/>
          <w:sz w:val="28"/>
          <w:szCs w:val="28"/>
          <w:lang w:val="ru-RU"/>
        </w:rPr>
        <w:t>) служащего (работника);</w:t>
      </w:r>
    </w:p>
    <w:p w:rsidR="00040BA6" w:rsidRPr="002F02B0" w:rsidRDefault="00040BA6" w:rsidP="00040BA6">
      <w:pPr>
        <w:pStyle w:val="a8"/>
        <w:numPr>
          <w:ilvl w:val="0"/>
          <w:numId w:val="9"/>
        </w:numPr>
        <w:jc w:val="both"/>
        <w:rPr>
          <w:rFonts w:ascii="Times New Roman" w:hAnsi="Times New Roman"/>
          <w:sz w:val="28"/>
          <w:szCs w:val="28"/>
          <w:lang w:val="ru-RU"/>
        </w:rPr>
      </w:pPr>
      <w:r w:rsidRPr="002F02B0">
        <w:rPr>
          <w:rFonts w:ascii="Times New Roman" w:hAnsi="Times New Roman"/>
          <w:sz w:val="28"/>
          <w:szCs w:val="28"/>
          <w:lang w:val="ru-RU"/>
        </w:rPr>
        <w:t>родственники служащего (работника) устраиваются на работу в организацию, которая извлекла, извлекает или может извлечь выгоду из его решений или действий (бездействия);</w:t>
      </w:r>
    </w:p>
    <w:p w:rsidR="00040BA6" w:rsidRPr="002F02B0" w:rsidRDefault="00040BA6" w:rsidP="00040BA6">
      <w:pPr>
        <w:pStyle w:val="a8"/>
        <w:numPr>
          <w:ilvl w:val="0"/>
          <w:numId w:val="9"/>
        </w:numPr>
        <w:jc w:val="both"/>
        <w:rPr>
          <w:rFonts w:ascii="Times New Roman" w:hAnsi="Times New Roman"/>
          <w:sz w:val="28"/>
          <w:szCs w:val="28"/>
          <w:lang w:val="ru-RU"/>
        </w:rPr>
      </w:pPr>
      <w:r w:rsidRPr="002F02B0">
        <w:rPr>
          <w:rFonts w:ascii="Times New Roman" w:hAnsi="Times New Roman"/>
          <w:sz w:val="28"/>
          <w:szCs w:val="28"/>
          <w:lang w:val="ru-RU"/>
        </w:rPr>
        <w:t>родственники служащего (работника) соглашаются принять подарок от организации, которая извлекла, извлекает или может извлечь выгоду из его решений или действий (бездействия) и т.д.;</w:t>
      </w:r>
    </w:p>
    <w:p w:rsidR="001F4D9F" w:rsidRDefault="001F4D9F" w:rsidP="00942346">
      <w:pPr>
        <w:ind w:firstLine="709"/>
        <w:jc w:val="center"/>
        <w:rPr>
          <w:rFonts w:ascii="Times New Roman" w:hAnsi="Times New Roman"/>
          <w:sz w:val="28"/>
          <w:szCs w:val="28"/>
          <w:lang w:val="ru-RU"/>
        </w:rPr>
      </w:pPr>
    </w:p>
    <w:p w:rsidR="001F4D9F" w:rsidRDefault="00942346" w:rsidP="001F4D9F">
      <w:pPr>
        <w:ind w:firstLine="709"/>
        <w:jc w:val="center"/>
        <w:rPr>
          <w:rFonts w:ascii="Times New Roman" w:hAnsi="Times New Roman"/>
          <w:sz w:val="28"/>
          <w:szCs w:val="28"/>
          <w:lang w:val="ru-RU"/>
        </w:rPr>
      </w:pPr>
      <w:r w:rsidRPr="002F02B0">
        <w:rPr>
          <w:rFonts w:ascii="Times New Roman" w:hAnsi="Times New Roman"/>
          <w:sz w:val="28"/>
          <w:szCs w:val="28"/>
          <w:lang w:val="ru-RU"/>
        </w:rPr>
        <w:t>НЕКОТОРЫЕ КОСВЕННЫЕ ПРИЗНАКИ ПРЕДЛОЖЕНИЯ ВЗЯТКИ:</w:t>
      </w:r>
      <w:r w:rsidRPr="00544A7F">
        <w:rPr>
          <w:rFonts w:ascii="Times New Roman" w:hAnsi="Times New Roman"/>
          <w:sz w:val="28"/>
          <w:szCs w:val="28"/>
        </w:rPr>
        <w:t> </w:t>
      </w:r>
    </w:p>
    <w:p w:rsidR="001F4D9F" w:rsidRPr="001F4D9F" w:rsidRDefault="001F4D9F" w:rsidP="001F4D9F">
      <w:pPr>
        <w:ind w:firstLine="709"/>
        <w:jc w:val="center"/>
        <w:rPr>
          <w:rFonts w:ascii="Times New Roman" w:hAnsi="Times New Roman"/>
          <w:sz w:val="16"/>
          <w:szCs w:val="16"/>
          <w:lang w:val="ru-RU"/>
        </w:rPr>
      </w:pPr>
    </w:p>
    <w:p w:rsidR="00942346" w:rsidRPr="001F4D9F" w:rsidRDefault="00942346" w:rsidP="001F4D9F">
      <w:pPr>
        <w:pStyle w:val="a8"/>
        <w:numPr>
          <w:ilvl w:val="0"/>
          <w:numId w:val="14"/>
        </w:numPr>
        <w:ind w:left="1418" w:hanging="284"/>
        <w:jc w:val="both"/>
        <w:rPr>
          <w:rFonts w:ascii="Times New Roman" w:hAnsi="Times New Roman"/>
          <w:sz w:val="28"/>
          <w:szCs w:val="28"/>
          <w:lang w:val="ru-RU"/>
        </w:rPr>
      </w:pPr>
      <w:r w:rsidRPr="001F4D9F">
        <w:rPr>
          <w:rFonts w:ascii="Times New Roman" w:hAnsi="Times New Roman"/>
          <w:sz w:val="28"/>
          <w:szCs w:val="28"/>
          <w:lang w:val="ru-RU"/>
        </w:rPr>
        <w:t xml:space="preserve">разговор о возможной взятке носит иносказательный характер, речь взяткодателя состоит из односложных предложений, не содержащих открытых заявлений о том, что при положительном решении спорного вопроса </w:t>
      </w:r>
      <w:r w:rsidR="0001331E" w:rsidRPr="001F4D9F">
        <w:rPr>
          <w:rFonts w:ascii="Times New Roman" w:hAnsi="Times New Roman"/>
          <w:sz w:val="28"/>
          <w:szCs w:val="28"/>
          <w:lang w:val="ru-RU"/>
        </w:rPr>
        <w:br/>
      </w:r>
      <w:r w:rsidRPr="001F4D9F">
        <w:rPr>
          <w:rFonts w:ascii="Times New Roman" w:hAnsi="Times New Roman"/>
          <w:sz w:val="28"/>
          <w:szCs w:val="28"/>
          <w:lang w:val="ru-RU"/>
        </w:rPr>
        <w:t>он передаст ему деньги или окажет какие-либо услуги; никакие «опасные» выражения при этом не допускаются</w:t>
      </w:r>
      <w:r w:rsidR="001F4D9F">
        <w:rPr>
          <w:rFonts w:ascii="Times New Roman" w:hAnsi="Times New Roman"/>
          <w:sz w:val="28"/>
          <w:szCs w:val="28"/>
          <w:lang w:val="ru-RU"/>
        </w:rPr>
        <w:t>;</w:t>
      </w:r>
      <w:r w:rsidRPr="001F4D9F">
        <w:rPr>
          <w:rFonts w:ascii="Times New Roman" w:hAnsi="Times New Roman"/>
          <w:sz w:val="28"/>
          <w:szCs w:val="28"/>
          <w:lang w:val="ru-RU"/>
        </w:rPr>
        <w:t xml:space="preserve"> </w:t>
      </w:r>
    </w:p>
    <w:p w:rsidR="00942346" w:rsidRPr="002F02B0" w:rsidRDefault="00942346" w:rsidP="00942346">
      <w:pPr>
        <w:pStyle w:val="a8"/>
        <w:numPr>
          <w:ilvl w:val="0"/>
          <w:numId w:val="6"/>
        </w:numPr>
        <w:jc w:val="both"/>
        <w:rPr>
          <w:rFonts w:ascii="Times New Roman" w:hAnsi="Times New Roman"/>
          <w:sz w:val="28"/>
          <w:szCs w:val="28"/>
          <w:lang w:val="ru-RU"/>
        </w:rPr>
      </w:pPr>
      <w:r w:rsidRPr="002F02B0">
        <w:rPr>
          <w:rFonts w:ascii="Times New Roman" w:hAnsi="Times New Roman"/>
          <w:sz w:val="28"/>
          <w:szCs w:val="28"/>
          <w:lang w:val="ru-RU"/>
        </w:rPr>
        <w:t>в ходе беседы взяткодатель, при наличии свидетелей или аудио, видеотехники, жестами или мимикой дает понять, что готов обсудить возможности решения этого вопроса в другой обстановке (в другое время, в другом месте)</w:t>
      </w:r>
      <w:r w:rsidR="001F4D9F">
        <w:rPr>
          <w:rFonts w:ascii="Times New Roman" w:hAnsi="Times New Roman"/>
          <w:sz w:val="28"/>
          <w:szCs w:val="28"/>
          <w:lang w:val="ru-RU"/>
        </w:rPr>
        <w:t>;</w:t>
      </w:r>
      <w:r w:rsidRPr="002F02B0">
        <w:rPr>
          <w:rFonts w:ascii="Times New Roman" w:hAnsi="Times New Roman"/>
          <w:sz w:val="28"/>
          <w:szCs w:val="28"/>
          <w:lang w:val="ru-RU"/>
        </w:rPr>
        <w:t xml:space="preserve"> </w:t>
      </w:r>
    </w:p>
    <w:p w:rsidR="00942346" w:rsidRPr="002F02B0" w:rsidRDefault="00942346" w:rsidP="00942346">
      <w:pPr>
        <w:pStyle w:val="a8"/>
        <w:numPr>
          <w:ilvl w:val="0"/>
          <w:numId w:val="6"/>
        </w:numPr>
        <w:jc w:val="both"/>
        <w:rPr>
          <w:rFonts w:ascii="Times New Roman" w:hAnsi="Times New Roman"/>
          <w:sz w:val="28"/>
          <w:szCs w:val="28"/>
          <w:lang w:val="ru-RU"/>
        </w:rPr>
      </w:pPr>
      <w:r w:rsidRPr="002F02B0">
        <w:rPr>
          <w:rFonts w:ascii="Times New Roman" w:hAnsi="Times New Roman"/>
          <w:sz w:val="28"/>
          <w:szCs w:val="28"/>
          <w:lang w:val="ru-RU"/>
        </w:rPr>
        <w:t>сумма или характер взятки не озвучиваются; вместе с тем соответствующие цифры могут быть написаны на листке бумаги, набраны на калькуляторе или компьютере и продемонстрированы потенциальному взяткополучателю</w:t>
      </w:r>
      <w:r w:rsidR="001F4D9F">
        <w:rPr>
          <w:rFonts w:ascii="Times New Roman" w:hAnsi="Times New Roman"/>
          <w:sz w:val="28"/>
          <w:szCs w:val="28"/>
          <w:lang w:val="ru-RU"/>
        </w:rPr>
        <w:t>;</w:t>
      </w:r>
    </w:p>
    <w:p w:rsidR="00942346" w:rsidRPr="002F02B0" w:rsidRDefault="00942346" w:rsidP="00942346">
      <w:pPr>
        <w:pStyle w:val="a8"/>
        <w:numPr>
          <w:ilvl w:val="0"/>
          <w:numId w:val="6"/>
        </w:numPr>
        <w:jc w:val="both"/>
        <w:rPr>
          <w:rFonts w:ascii="Times New Roman" w:hAnsi="Times New Roman"/>
          <w:sz w:val="28"/>
          <w:szCs w:val="28"/>
          <w:lang w:val="ru-RU"/>
        </w:rPr>
      </w:pPr>
      <w:r w:rsidRPr="002F02B0">
        <w:rPr>
          <w:rFonts w:ascii="Times New Roman" w:hAnsi="Times New Roman"/>
          <w:sz w:val="28"/>
          <w:szCs w:val="28"/>
          <w:lang w:val="ru-RU"/>
        </w:rPr>
        <w:t>взяткодатель может неожиданно прервать беседу и под благовидным предлогом покинуть помещение, оставив при этом папку с материалами, конверт, портфель, сверток</w:t>
      </w:r>
      <w:r w:rsidR="001F4D9F">
        <w:rPr>
          <w:rFonts w:ascii="Times New Roman" w:hAnsi="Times New Roman"/>
          <w:sz w:val="28"/>
          <w:szCs w:val="28"/>
          <w:lang w:val="ru-RU"/>
        </w:rPr>
        <w:t>;</w:t>
      </w:r>
    </w:p>
    <w:p w:rsidR="00942346" w:rsidRPr="002F02B0" w:rsidRDefault="00942346" w:rsidP="00942346">
      <w:pPr>
        <w:pStyle w:val="a8"/>
        <w:numPr>
          <w:ilvl w:val="0"/>
          <w:numId w:val="6"/>
        </w:numPr>
        <w:jc w:val="both"/>
        <w:rPr>
          <w:rFonts w:ascii="Times New Roman" w:hAnsi="Times New Roman"/>
          <w:sz w:val="28"/>
          <w:szCs w:val="28"/>
          <w:lang w:val="ru-RU"/>
        </w:rPr>
      </w:pPr>
      <w:r w:rsidRPr="002F02B0">
        <w:rPr>
          <w:rFonts w:ascii="Times New Roman" w:hAnsi="Times New Roman"/>
          <w:sz w:val="28"/>
          <w:szCs w:val="28"/>
          <w:lang w:val="ru-RU"/>
        </w:rPr>
        <w:t xml:space="preserve">взяткодатель может переадресовать продолжение контакта другому человеку, напрямую не связанному с решением вопроса. </w:t>
      </w:r>
    </w:p>
    <w:p w:rsidR="00CF0F8E" w:rsidRDefault="00CF0F8E" w:rsidP="00CF0F8E">
      <w:pPr>
        <w:pStyle w:val="a8"/>
        <w:ind w:left="1429"/>
        <w:jc w:val="both"/>
        <w:rPr>
          <w:rFonts w:ascii="Times New Roman" w:hAnsi="Times New Roman"/>
          <w:b/>
          <w:sz w:val="28"/>
          <w:szCs w:val="28"/>
          <w:lang w:val="ru-RU"/>
        </w:rPr>
      </w:pPr>
      <w:r w:rsidRPr="002F02B0">
        <w:rPr>
          <w:rFonts w:ascii="Times New Roman" w:hAnsi="Times New Roman"/>
          <w:b/>
          <w:sz w:val="28"/>
          <w:szCs w:val="28"/>
          <w:lang w:val="ru-RU"/>
        </w:rPr>
        <w:t xml:space="preserve">Признаки коммерческого подкупа аналогичны признакам взятки. </w:t>
      </w:r>
    </w:p>
    <w:p w:rsidR="00820EC4" w:rsidRDefault="00820EC4" w:rsidP="00CF0F8E">
      <w:pPr>
        <w:pStyle w:val="a8"/>
        <w:ind w:left="1429"/>
        <w:jc w:val="both"/>
        <w:rPr>
          <w:rFonts w:ascii="Times New Roman" w:hAnsi="Times New Roman"/>
          <w:b/>
          <w:sz w:val="28"/>
          <w:szCs w:val="28"/>
          <w:lang w:val="ru-RU"/>
        </w:rPr>
      </w:pPr>
    </w:p>
    <w:p w:rsidR="00820EC4" w:rsidRDefault="00820EC4" w:rsidP="00CF0F8E">
      <w:pPr>
        <w:pStyle w:val="a8"/>
        <w:ind w:left="1429"/>
        <w:jc w:val="both"/>
        <w:rPr>
          <w:rFonts w:ascii="Times New Roman" w:hAnsi="Times New Roman"/>
          <w:b/>
          <w:sz w:val="28"/>
          <w:szCs w:val="28"/>
          <w:lang w:val="ru-RU"/>
        </w:rPr>
      </w:pPr>
    </w:p>
    <w:p w:rsidR="00942346" w:rsidRPr="002F02B0" w:rsidRDefault="00942346" w:rsidP="0074009B">
      <w:pPr>
        <w:ind w:firstLine="709"/>
        <w:jc w:val="center"/>
        <w:rPr>
          <w:rFonts w:ascii="Times New Roman" w:hAnsi="Times New Roman"/>
          <w:sz w:val="28"/>
          <w:szCs w:val="28"/>
          <w:lang w:val="ru-RU"/>
        </w:rPr>
      </w:pPr>
      <w:r w:rsidRPr="002F02B0">
        <w:rPr>
          <w:rFonts w:ascii="Times New Roman" w:hAnsi="Times New Roman"/>
          <w:sz w:val="28"/>
          <w:szCs w:val="28"/>
          <w:lang w:val="ru-RU"/>
        </w:rPr>
        <w:t>ВАШИ ДЕЙСТВИЯ В СЛУЧАЕ ПРЕДЛОЖЕНИЯ ИЛИ ВЫМОГАТЕЛЬСТВА ВЗЯТКИ</w:t>
      </w:r>
    </w:p>
    <w:p w:rsidR="00942346" w:rsidRPr="002F02B0" w:rsidRDefault="00942346" w:rsidP="00942346">
      <w:pPr>
        <w:ind w:firstLine="709"/>
        <w:jc w:val="center"/>
        <w:rPr>
          <w:rFonts w:ascii="Times New Roman" w:hAnsi="Times New Roman"/>
          <w:sz w:val="28"/>
          <w:szCs w:val="28"/>
          <w:lang w:val="ru-RU"/>
        </w:rPr>
      </w:pPr>
      <w:r w:rsidRPr="00544A7F">
        <w:rPr>
          <w:rFonts w:ascii="Times New Roman" w:hAnsi="Times New Roman"/>
          <w:sz w:val="28"/>
          <w:szCs w:val="28"/>
        </w:rPr>
        <w:t> </w:t>
      </w:r>
    </w:p>
    <w:p w:rsidR="00942346" w:rsidRPr="002F02B0" w:rsidRDefault="00942346" w:rsidP="00942346">
      <w:pPr>
        <w:pStyle w:val="a8"/>
        <w:numPr>
          <w:ilvl w:val="0"/>
          <w:numId w:val="2"/>
        </w:numPr>
        <w:tabs>
          <w:tab w:val="num" w:pos="720"/>
        </w:tabs>
        <w:jc w:val="both"/>
        <w:rPr>
          <w:rFonts w:ascii="Times New Roman" w:hAnsi="Times New Roman"/>
          <w:sz w:val="27"/>
          <w:szCs w:val="27"/>
          <w:lang w:val="ru-RU"/>
        </w:rPr>
      </w:pPr>
      <w:r w:rsidRPr="002F02B0">
        <w:rPr>
          <w:rFonts w:ascii="Times New Roman" w:hAnsi="Times New Roman"/>
          <w:sz w:val="27"/>
          <w:szCs w:val="27"/>
          <w:lang w:val="ru-RU"/>
        </w:rPr>
        <w:t xml:space="preserve">вести себя крайне осторожно, вежливо, без заискивания, не допуская опрометчивых высказываний, которые могли бы трактоваться взяткодателем (взятковымогателем) либо как готовность, либо как категорический отказ принять (дать) взятку; </w:t>
      </w:r>
    </w:p>
    <w:p w:rsidR="00942346" w:rsidRPr="002F02B0" w:rsidRDefault="00942346" w:rsidP="00942346">
      <w:pPr>
        <w:pStyle w:val="a8"/>
        <w:numPr>
          <w:ilvl w:val="0"/>
          <w:numId w:val="5"/>
        </w:numPr>
        <w:tabs>
          <w:tab w:val="num" w:pos="0"/>
        </w:tabs>
        <w:jc w:val="both"/>
        <w:rPr>
          <w:rFonts w:ascii="Times New Roman" w:hAnsi="Times New Roman"/>
          <w:sz w:val="27"/>
          <w:szCs w:val="27"/>
          <w:lang w:val="ru-RU"/>
        </w:rPr>
      </w:pPr>
      <w:r w:rsidRPr="002F02B0">
        <w:rPr>
          <w:rFonts w:ascii="Times New Roman" w:hAnsi="Times New Roman"/>
          <w:sz w:val="27"/>
          <w:szCs w:val="27"/>
          <w:lang w:val="ru-RU"/>
        </w:rPr>
        <w:t xml:space="preserve">внимательно выслушать и точно запомнить предложенные Вам условия (размеры сумм, наименование товаров и характер услуг, сроки и способы передачи взятки, форма коммерческого подкупа, последовательность решения вопросов); </w:t>
      </w:r>
    </w:p>
    <w:p w:rsidR="00942346" w:rsidRPr="002F02B0" w:rsidRDefault="00942346" w:rsidP="00942346">
      <w:pPr>
        <w:pStyle w:val="a8"/>
        <w:numPr>
          <w:ilvl w:val="0"/>
          <w:numId w:val="5"/>
        </w:numPr>
        <w:tabs>
          <w:tab w:val="num" w:pos="720"/>
        </w:tabs>
        <w:jc w:val="both"/>
        <w:rPr>
          <w:rFonts w:ascii="Times New Roman" w:hAnsi="Times New Roman"/>
          <w:sz w:val="27"/>
          <w:szCs w:val="27"/>
          <w:lang w:val="ru-RU"/>
        </w:rPr>
      </w:pPr>
      <w:r w:rsidRPr="002F02B0">
        <w:rPr>
          <w:rFonts w:ascii="Times New Roman" w:hAnsi="Times New Roman"/>
          <w:sz w:val="27"/>
          <w:szCs w:val="27"/>
          <w:lang w:val="ru-RU"/>
        </w:rPr>
        <w:t xml:space="preserve">постараться перенести вопрос о времени и месте передачи взятки до следующей беседы и предложить хорошо знакомое Вам место для следующей встречи; </w:t>
      </w:r>
    </w:p>
    <w:p w:rsidR="00942346" w:rsidRPr="00544A7F" w:rsidRDefault="00942346" w:rsidP="00942346">
      <w:pPr>
        <w:pStyle w:val="a8"/>
        <w:numPr>
          <w:ilvl w:val="0"/>
          <w:numId w:val="5"/>
        </w:numPr>
        <w:tabs>
          <w:tab w:val="num" w:pos="720"/>
        </w:tabs>
        <w:jc w:val="both"/>
        <w:rPr>
          <w:rFonts w:ascii="Times New Roman" w:hAnsi="Times New Roman"/>
          <w:sz w:val="27"/>
          <w:szCs w:val="27"/>
        </w:rPr>
      </w:pPr>
      <w:r w:rsidRPr="002F02B0">
        <w:rPr>
          <w:rFonts w:ascii="Times New Roman" w:hAnsi="Times New Roman"/>
          <w:sz w:val="27"/>
          <w:szCs w:val="27"/>
          <w:lang w:val="ru-RU"/>
        </w:rPr>
        <w:t xml:space="preserve">не берите инициативу в разговоре на себя, больше «работайте на прием», позволяйте потенциальному взяткополучателю </w:t>
      </w:r>
      <w:r w:rsidRPr="00544A7F">
        <w:rPr>
          <w:rFonts w:ascii="Times New Roman" w:hAnsi="Times New Roman"/>
          <w:sz w:val="27"/>
          <w:szCs w:val="27"/>
        </w:rPr>
        <w:t xml:space="preserve">(взяткодателю) «выговориться», сообщить Вам как можно больше информации; </w:t>
      </w:r>
    </w:p>
    <w:p w:rsidR="00942346" w:rsidRPr="002F02B0" w:rsidRDefault="00942346" w:rsidP="00942346">
      <w:pPr>
        <w:pStyle w:val="a8"/>
        <w:numPr>
          <w:ilvl w:val="0"/>
          <w:numId w:val="5"/>
        </w:numPr>
        <w:tabs>
          <w:tab w:val="num" w:pos="720"/>
        </w:tabs>
        <w:jc w:val="both"/>
        <w:rPr>
          <w:rFonts w:ascii="Times New Roman" w:hAnsi="Times New Roman"/>
          <w:sz w:val="27"/>
          <w:szCs w:val="27"/>
          <w:lang w:val="ru-RU"/>
        </w:rPr>
      </w:pPr>
      <w:r w:rsidRPr="002F02B0">
        <w:rPr>
          <w:rFonts w:ascii="Times New Roman" w:hAnsi="Times New Roman"/>
          <w:sz w:val="27"/>
          <w:szCs w:val="27"/>
          <w:lang w:val="ru-RU"/>
        </w:rPr>
        <w:t xml:space="preserve">при наличии у Вас диктофона постараться записать (скрытно) предложение о взятке или ее вымогательстве. </w:t>
      </w:r>
    </w:p>
    <w:p w:rsidR="00484C8F" w:rsidRDefault="00484C8F" w:rsidP="00484C8F">
      <w:pPr>
        <w:jc w:val="center"/>
        <w:rPr>
          <w:rFonts w:ascii="Times New Roman" w:hAnsi="Times New Roman"/>
          <w:sz w:val="16"/>
          <w:szCs w:val="16"/>
          <w:lang w:val="ru-RU"/>
        </w:rPr>
      </w:pPr>
    </w:p>
    <w:p w:rsidR="00661106" w:rsidRPr="00661106" w:rsidRDefault="00661106" w:rsidP="00484C8F">
      <w:pPr>
        <w:jc w:val="center"/>
        <w:rPr>
          <w:rFonts w:ascii="Times New Roman" w:hAnsi="Times New Roman"/>
          <w:sz w:val="16"/>
          <w:szCs w:val="16"/>
          <w:lang w:val="ru-RU"/>
        </w:rPr>
      </w:pPr>
    </w:p>
    <w:p w:rsidR="00484C8F" w:rsidRDefault="00942346" w:rsidP="00484C8F">
      <w:pPr>
        <w:jc w:val="center"/>
        <w:rPr>
          <w:rFonts w:ascii="Times New Roman" w:hAnsi="Times New Roman"/>
          <w:sz w:val="28"/>
          <w:szCs w:val="28"/>
          <w:lang w:val="ru-RU"/>
        </w:rPr>
      </w:pPr>
      <w:r w:rsidRPr="00544A7F">
        <w:rPr>
          <w:rFonts w:ascii="Times New Roman" w:hAnsi="Times New Roman"/>
          <w:sz w:val="28"/>
          <w:szCs w:val="28"/>
          <w:lang w:val="ru-RU"/>
        </w:rPr>
        <w:t>ЧТО СЛЕДУЕТ ПРЕДПРИНЯТЬ СРАЗУ ПОСЛЕ СВЕРШИВШЕГОСЯ ФАКТА ПРЕДЛОЖЕНИЯ</w:t>
      </w:r>
    </w:p>
    <w:p w:rsidR="00942346" w:rsidRDefault="00942346" w:rsidP="00484C8F">
      <w:pPr>
        <w:jc w:val="center"/>
        <w:rPr>
          <w:rFonts w:ascii="Times New Roman" w:hAnsi="Times New Roman"/>
          <w:sz w:val="28"/>
          <w:szCs w:val="28"/>
          <w:lang w:val="ru-RU"/>
        </w:rPr>
      </w:pPr>
      <w:r w:rsidRPr="00544A7F">
        <w:rPr>
          <w:rFonts w:ascii="Times New Roman" w:hAnsi="Times New Roman"/>
          <w:sz w:val="28"/>
          <w:szCs w:val="28"/>
          <w:lang w:val="ru-RU"/>
        </w:rPr>
        <w:t xml:space="preserve"> ИЛИ ВЫМОГА</w:t>
      </w:r>
      <w:r w:rsidR="005B61F2" w:rsidRPr="00544A7F">
        <w:rPr>
          <w:rFonts w:ascii="Times New Roman" w:hAnsi="Times New Roman"/>
          <w:sz w:val="28"/>
          <w:szCs w:val="28"/>
          <w:lang w:val="ru-RU"/>
        </w:rPr>
        <w:t>ТЕЛЬСТВА</w:t>
      </w:r>
      <w:r w:rsidRPr="00544A7F">
        <w:rPr>
          <w:rFonts w:ascii="Times New Roman" w:hAnsi="Times New Roman"/>
          <w:sz w:val="28"/>
          <w:szCs w:val="28"/>
          <w:lang w:val="ru-RU"/>
        </w:rPr>
        <w:t xml:space="preserve"> ВЗЯТКИ? </w:t>
      </w:r>
    </w:p>
    <w:p w:rsidR="00661106" w:rsidRDefault="00661106" w:rsidP="00484C8F">
      <w:pPr>
        <w:jc w:val="center"/>
        <w:rPr>
          <w:rFonts w:ascii="Times New Roman" w:hAnsi="Times New Roman"/>
          <w:sz w:val="28"/>
          <w:szCs w:val="28"/>
          <w:lang w:val="ru-RU"/>
        </w:rPr>
      </w:pPr>
    </w:p>
    <w:p w:rsidR="00484C8F" w:rsidRPr="00661106" w:rsidRDefault="00484C8F" w:rsidP="00484C8F">
      <w:pPr>
        <w:jc w:val="center"/>
        <w:rPr>
          <w:rFonts w:ascii="Times New Roman" w:hAnsi="Times New Roman"/>
          <w:sz w:val="8"/>
          <w:szCs w:val="8"/>
          <w:lang w:val="ru-RU"/>
        </w:rPr>
      </w:pPr>
    </w:p>
    <w:tbl>
      <w:tblPr>
        <w:tblStyle w:val="a7"/>
        <w:tblW w:w="0" w:type="auto"/>
        <w:tblInd w:w="250" w:type="dxa"/>
        <w:tblLook w:val="04A0" w:firstRow="1" w:lastRow="0" w:firstColumn="1" w:lastColumn="0" w:noHBand="0" w:noVBand="1"/>
      </w:tblPr>
      <w:tblGrid>
        <w:gridCol w:w="992"/>
        <w:gridCol w:w="14317"/>
      </w:tblGrid>
      <w:tr w:rsidR="003B2E3F" w:rsidRPr="0060037E" w:rsidTr="00CC35BE">
        <w:trPr>
          <w:trHeight w:val="577"/>
        </w:trPr>
        <w:tc>
          <w:tcPr>
            <w:tcW w:w="992" w:type="dxa"/>
          </w:tcPr>
          <w:p w:rsidR="003B2E3F" w:rsidRPr="00CC35BE" w:rsidRDefault="00C372C9" w:rsidP="00942346">
            <w:pPr>
              <w:spacing w:before="100" w:beforeAutospacing="1" w:after="100" w:afterAutospacing="1"/>
              <w:jc w:val="center"/>
              <w:rPr>
                <w:rFonts w:ascii="Times New Roman" w:hAnsi="Times New Roman"/>
                <w:b/>
                <w:sz w:val="28"/>
                <w:szCs w:val="28"/>
                <w:lang w:val="ru-RU"/>
              </w:rPr>
            </w:pPr>
            <w:r>
              <w:rPr>
                <w:rFonts w:ascii="Times New Roman" w:hAnsi="Times New Roman"/>
                <w:b/>
                <w:noProof/>
                <w:sz w:val="28"/>
                <w:szCs w:val="28"/>
                <w:lang w:val="ru-RU" w:eastAsia="ru-RU" w:bidi="ar-SA"/>
              </w:rPr>
              <mc:AlternateContent>
                <mc:Choice Requires="wps">
                  <w:drawing>
                    <wp:anchor distT="0" distB="0" distL="114300" distR="114300" simplePos="0" relativeHeight="251658240" behindDoc="0" locked="0" layoutInCell="1" allowOverlap="1">
                      <wp:simplePos x="0" y="0"/>
                      <wp:positionH relativeFrom="column">
                        <wp:posOffset>-36195</wp:posOffset>
                      </wp:positionH>
                      <wp:positionV relativeFrom="paragraph">
                        <wp:posOffset>204470</wp:posOffset>
                      </wp:positionV>
                      <wp:extent cx="590550" cy="262255"/>
                      <wp:effectExtent l="11430" t="23495" r="17145" b="9525"/>
                      <wp:wrapNone/>
                      <wp:docPr id="6"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0550" cy="262255"/>
                              </a:xfrm>
                              <a:prstGeom prst="rightArrow">
                                <a:avLst>
                                  <a:gd name="adj1" fmla="val 50000"/>
                                  <a:gd name="adj2" fmla="val 56295"/>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5" o:spid="_x0000_s1026" type="#_x0000_t13" style="position:absolute;margin-left:-2.85pt;margin-top:16.1pt;width:46.5pt;height:20.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" fillcolor="red"/>
                  </w:pict>
                </mc:Fallback>
              </mc:AlternateContent>
            </w:r>
          </w:p>
          <w:p w:rsidR="003B2E3F" w:rsidRPr="00CC35BE" w:rsidRDefault="003B2E3F" w:rsidP="00942346">
            <w:pPr>
              <w:spacing w:before="100" w:beforeAutospacing="1" w:after="100" w:afterAutospacing="1"/>
              <w:jc w:val="center"/>
              <w:rPr>
                <w:rFonts w:ascii="Times New Roman" w:hAnsi="Times New Roman"/>
                <w:b/>
                <w:sz w:val="28"/>
                <w:szCs w:val="28"/>
                <w:lang w:val="ru-RU"/>
              </w:rPr>
            </w:pPr>
          </w:p>
        </w:tc>
        <w:tc>
          <w:tcPr>
            <w:tcW w:w="14317" w:type="dxa"/>
            <w:vAlign w:val="bottom"/>
          </w:tcPr>
          <w:p w:rsidR="003B2E3F" w:rsidRPr="002F02B0" w:rsidRDefault="00F841A5" w:rsidP="00F97316">
            <w:pPr>
              <w:widowControl w:val="0"/>
              <w:tabs>
                <w:tab w:val="left" w:pos="2550"/>
              </w:tabs>
              <w:autoSpaceDE w:val="0"/>
              <w:autoSpaceDN w:val="0"/>
              <w:adjustRightInd w:val="0"/>
              <w:ind w:firstLine="540"/>
              <w:jc w:val="both"/>
              <w:rPr>
                <w:rFonts w:ascii="Times New Roman" w:hAnsi="Times New Roman"/>
                <w:sz w:val="27"/>
                <w:szCs w:val="27"/>
                <w:lang w:val="ru-RU"/>
              </w:rPr>
            </w:pPr>
            <w:r w:rsidRPr="002F02B0">
              <w:rPr>
                <w:rFonts w:ascii="Times New Roman" w:hAnsi="Times New Roman"/>
                <w:sz w:val="27"/>
                <w:szCs w:val="27"/>
                <w:lang w:val="ru-RU"/>
              </w:rPr>
              <w:t>У</w:t>
            </w:r>
            <w:r w:rsidR="00D448C4" w:rsidRPr="002F02B0">
              <w:rPr>
                <w:rFonts w:ascii="Times New Roman" w:hAnsi="Times New Roman"/>
                <w:sz w:val="27"/>
                <w:szCs w:val="27"/>
                <w:lang w:val="ru-RU"/>
              </w:rPr>
              <w:t>ведом</w:t>
            </w:r>
            <w:r w:rsidRPr="002F02B0">
              <w:rPr>
                <w:rFonts w:ascii="Times New Roman" w:hAnsi="Times New Roman"/>
                <w:sz w:val="27"/>
                <w:szCs w:val="27"/>
                <w:lang w:val="ru-RU"/>
              </w:rPr>
              <w:t>ить</w:t>
            </w:r>
            <w:r w:rsidR="00D448C4" w:rsidRPr="002F02B0">
              <w:rPr>
                <w:rFonts w:ascii="Times New Roman" w:hAnsi="Times New Roman"/>
                <w:sz w:val="27"/>
                <w:szCs w:val="27"/>
                <w:lang w:val="ru-RU"/>
              </w:rPr>
              <w:t xml:space="preserve"> </w:t>
            </w:r>
            <w:r w:rsidR="003B2E3F" w:rsidRPr="002F02B0">
              <w:rPr>
                <w:rFonts w:ascii="Times New Roman" w:hAnsi="Times New Roman"/>
                <w:sz w:val="27"/>
                <w:szCs w:val="27"/>
                <w:lang w:val="ru-RU"/>
              </w:rPr>
              <w:t xml:space="preserve">представителя </w:t>
            </w:r>
            <w:r w:rsidR="004C3BAA" w:rsidRPr="002F02B0">
              <w:rPr>
                <w:rFonts w:ascii="Times New Roman" w:hAnsi="Times New Roman"/>
                <w:sz w:val="27"/>
                <w:szCs w:val="27"/>
                <w:lang w:val="ru-RU"/>
              </w:rPr>
              <w:t xml:space="preserve"> </w:t>
            </w:r>
            <w:r w:rsidR="003B2E3F" w:rsidRPr="002F02B0">
              <w:rPr>
                <w:rFonts w:ascii="Times New Roman" w:hAnsi="Times New Roman"/>
                <w:sz w:val="27"/>
                <w:szCs w:val="27"/>
                <w:lang w:val="ru-RU"/>
              </w:rPr>
              <w:t>нанимателя</w:t>
            </w:r>
            <w:r w:rsidR="004C3BAA" w:rsidRPr="002F02B0">
              <w:rPr>
                <w:rFonts w:ascii="Times New Roman" w:hAnsi="Times New Roman"/>
                <w:sz w:val="27"/>
                <w:szCs w:val="27"/>
                <w:lang w:val="ru-RU"/>
              </w:rPr>
              <w:t xml:space="preserve"> </w:t>
            </w:r>
            <w:r w:rsidR="003B2E3F" w:rsidRPr="002F02B0">
              <w:rPr>
                <w:rFonts w:ascii="Times New Roman" w:hAnsi="Times New Roman"/>
                <w:sz w:val="27"/>
                <w:szCs w:val="27"/>
                <w:lang w:val="ru-RU"/>
              </w:rPr>
              <w:t xml:space="preserve"> (работодателя), </w:t>
            </w:r>
            <w:r w:rsidR="004C3BAA" w:rsidRPr="002F02B0">
              <w:rPr>
                <w:rFonts w:ascii="Times New Roman" w:hAnsi="Times New Roman"/>
                <w:sz w:val="27"/>
                <w:szCs w:val="27"/>
                <w:lang w:val="ru-RU"/>
              </w:rPr>
              <w:t xml:space="preserve"> </w:t>
            </w:r>
            <w:r w:rsidR="003B2E3F" w:rsidRPr="002F02B0">
              <w:rPr>
                <w:rFonts w:ascii="Times New Roman" w:hAnsi="Times New Roman"/>
                <w:sz w:val="27"/>
                <w:szCs w:val="27"/>
                <w:lang w:val="ru-RU"/>
              </w:rPr>
              <w:t xml:space="preserve">органы </w:t>
            </w:r>
            <w:r w:rsidR="004C3BAA" w:rsidRPr="002F02B0">
              <w:rPr>
                <w:rFonts w:ascii="Times New Roman" w:hAnsi="Times New Roman"/>
                <w:sz w:val="27"/>
                <w:szCs w:val="27"/>
                <w:lang w:val="ru-RU"/>
              </w:rPr>
              <w:t xml:space="preserve"> </w:t>
            </w:r>
            <w:r w:rsidR="003B2E3F" w:rsidRPr="002F02B0">
              <w:rPr>
                <w:rFonts w:ascii="Times New Roman" w:hAnsi="Times New Roman"/>
                <w:sz w:val="27"/>
                <w:szCs w:val="27"/>
                <w:lang w:val="ru-RU"/>
              </w:rPr>
              <w:t>прокуратуры</w:t>
            </w:r>
            <w:r w:rsidR="004C3BAA" w:rsidRPr="002F02B0">
              <w:rPr>
                <w:rFonts w:ascii="Times New Roman" w:hAnsi="Times New Roman"/>
                <w:sz w:val="27"/>
                <w:szCs w:val="27"/>
                <w:lang w:val="ru-RU"/>
              </w:rPr>
              <w:t xml:space="preserve"> </w:t>
            </w:r>
            <w:r w:rsidR="003B2E3F" w:rsidRPr="002F02B0">
              <w:rPr>
                <w:rFonts w:ascii="Times New Roman" w:hAnsi="Times New Roman"/>
                <w:sz w:val="27"/>
                <w:szCs w:val="27"/>
                <w:lang w:val="ru-RU"/>
              </w:rPr>
              <w:t xml:space="preserve"> или</w:t>
            </w:r>
            <w:r w:rsidR="004C3BAA" w:rsidRPr="002F02B0">
              <w:rPr>
                <w:rFonts w:ascii="Times New Roman" w:hAnsi="Times New Roman"/>
                <w:sz w:val="27"/>
                <w:szCs w:val="27"/>
                <w:lang w:val="ru-RU"/>
              </w:rPr>
              <w:t xml:space="preserve"> другие государственные органы </w:t>
            </w:r>
            <w:r w:rsidR="009758C7" w:rsidRPr="002F02B0">
              <w:rPr>
                <w:rFonts w:ascii="Times New Roman" w:hAnsi="Times New Roman"/>
                <w:sz w:val="27"/>
                <w:szCs w:val="27"/>
                <w:lang w:val="ru-RU"/>
              </w:rPr>
              <w:br/>
            </w:r>
            <w:r w:rsidR="004C3BAA" w:rsidRPr="002F02B0">
              <w:rPr>
                <w:rFonts w:ascii="Times New Roman" w:hAnsi="Times New Roman"/>
                <w:sz w:val="27"/>
                <w:szCs w:val="27"/>
                <w:lang w:val="ru-RU"/>
              </w:rPr>
              <w:t>обо всех случаях обращения каких-либо лиц в целях склонения к совершению коррупционных правонарушений, в том числе предложение и вымогательства взятки</w:t>
            </w:r>
            <w:r w:rsidR="00E7552F" w:rsidRPr="002F02B0">
              <w:rPr>
                <w:rFonts w:ascii="Times New Roman" w:hAnsi="Times New Roman"/>
                <w:sz w:val="27"/>
                <w:szCs w:val="27"/>
                <w:lang w:val="ru-RU"/>
              </w:rPr>
              <w:t xml:space="preserve"> </w:t>
            </w:r>
            <w:r w:rsidR="004C3BAA" w:rsidRPr="002F02B0">
              <w:rPr>
                <w:rFonts w:ascii="Times New Roman" w:hAnsi="Times New Roman"/>
                <w:i/>
                <w:sz w:val="27"/>
                <w:szCs w:val="27"/>
                <w:lang w:val="ru-RU"/>
              </w:rPr>
              <w:t>(ст. 9 Федерального закона от 25.12.2008 № 273-ФЗ</w:t>
            </w:r>
            <w:r w:rsidR="00C61A83" w:rsidRPr="002F02B0">
              <w:rPr>
                <w:rFonts w:ascii="Times New Roman" w:hAnsi="Times New Roman"/>
                <w:i/>
                <w:sz w:val="27"/>
                <w:szCs w:val="27"/>
                <w:lang w:val="ru-RU"/>
              </w:rPr>
              <w:t xml:space="preserve"> </w:t>
            </w:r>
            <w:r w:rsidR="009758C7" w:rsidRPr="002F02B0">
              <w:rPr>
                <w:rFonts w:ascii="Times New Roman" w:hAnsi="Times New Roman"/>
                <w:i/>
                <w:sz w:val="27"/>
                <w:szCs w:val="27"/>
                <w:lang w:val="ru-RU"/>
              </w:rPr>
              <w:br/>
            </w:r>
            <w:r w:rsidR="004C3BAA" w:rsidRPr="002F02B0">
              <w:rPr>
                <w:rFonts w:ascii="Times New Roman" w:hAnsi="Times New Roman"/>
                <w:i/>
                <w:sz w:val="27"/>
                <w:szCs w:val="27"/>
                <w:lang w:val="ru-RU"/>
              </w:rPr>
              <w:t>«О противодействии коррупции»).</w:t>
            </w:r>
          </w:p>
        </w:tc>
      </w:tr>
      <w:tr w:rsidR="00F50016" w:rsidRPr="0060037E" w:rsidTr="00CC35BE">
        <w:trPr>
          <w:trHeight w:val="577"/>
        </w:trPr>
        <w:tc>
          <w:tcPr>
            <w:tcW w:w="992" w:type="dxa"/>
          </w:tcPr>
          <w:p w:rsidR="00F50016" w:rsidRPr="002F02B0" w:rsidRDefault="00C372C9" w:rsidP="00C61A83">
            <w:pPr>
              <w:spacing w:before="100" w:beforeAutospacing="1" w:after="100" w:afterAutospacing="1"/>
              <w:jc w:val="center"/>
              <w:rPr>
                <w:rFonts w:ascii="Times New Roman" w:hAnsi="Times New Roman"/>
                <w:sz w:val="28"/>
                <w:szCs w:val="28"/>
                <w:lang w:val="ru-RU"/>
              </w:rPr>
            </w:pPr>
            <w:r>
              <w:rPr>
                <w:rFonts w:ascii="Times New Roman" w:hAnsi="Times New Roman"/>
                <w:noProof/>
                <w:sz w:val="28"/>
                <w:szCs w:val="28"/>
                <w:lang w:val="ru-RU" w:eastAsia="ru-RU" w:bidi="ar-SA"/>
              </w:rPr>
              <mc:AlternateContent>
                <mc:Choice Requires="wps">
                  <w:drawing>
                    <wp:anchor distT="0" distB="0" distL="114300" distR="114300" simplePos="0" relativeHeight="251660288" behindDoc="0" locked="0" layoutInCell="1" allowOverlap="1">
                      <wp:simplePos x="0" y="0"/>
                      <wp:positionH relativeFrom="column">
                        <wp:posOffset>-36195</wp:posOffset>
                      </wp:positionH>
                      <wp:positionV relativeFrom="paragraph">
                        <wp:posOffset>213995</wp:posOffset>
                      </wp:positionV>
                      <wp:extent cx="590550" cy="262255"/>
                      <wp:effectExtent l="11430" t="23495" r="17145" b="9525"/>
                      <wp:wrapNone/>
                      <wp:docPr id="4"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0550" cy="262255"/>
                              </a:xfrm>
                              <a:prstGeom prst="rightArrow">
                                <a:avLst>
                                  <a:gd name="adj1" fmla="val 50000"/>
                                  <a:gd name="adj2" fmla="val 56295"/>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4" o:spid="_x0000_s1026" type="#_x0000_t13" style="position:absolute;margin-left:-2.85pt;margin-top:16.85pt;width:46.5pt;height:20.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" fillcolor="red"/>
                  </w:pict>
                </mc:Fallback>
              </mc:AlternateContent>
            </w:r>
          </w:p>
          <w:p w:rsidR="00F50016" w:rsidRPr="002F02B0" w:rsidRDefault="00F50016" w:rsidP="00C61A83">
            <w:pPr>
              <w:spacing w:before="100" w:beforeAutospacing="1" w:after="100" w:afterAutospacing="1"/>
              <w:jc w:val="center"/>
              <w:rPr>
                <w:rFonts w:ascii="Times New Roman" w:hAnsi="Times New Roman"/>
                <w:sz w:val="28"/>
                <w:szCs w:val="28"/>
                <w:lang w:val="ru-RU"/>
              </w:rPr>
            </w:pPr>
          </w:p>
        </w:tc>
        <w:tc>
          <w:tcPr>
            <w:tcW w:w="14317" w:type="dxa"/>
            <w:vAlign w:val="bottom"/>
          </w:tcPr>
          <w:p w:rsidR="00F50016" w:rsidRPr="0007591E" w:rsidRDefault="00F97316" w:rsidP="00F97316">
            <w:pPr>
              <w:autoSpaceDE w:val="0"/>
              <w:autoSpaceDN w:val="0"/>
              <w:adjustRightInd w:val="0"/>
              <w:ind w:firstLine="540"/>
              <w:jc w:val="both"/>
              <w:rPr>
                <w:rFonts w:ascii="Times New Roman" w:hAnsi="Times New Roman"/>
                <w:sz w:val="27"/>
                <w:szCs w:val="27"/>
                <w:lang w:val="ru-RU"/>
              </w:rPr>
            </w:pPr>
            <w:r>
              <w:rPr>
                <w:rFonts w:ascii="Times New Roman" w:hAnsi="Times New Roman"/>
                <w:iCs/>
                <w:sz w:val="26"/>
                <w:szCs w:val="26"/>
                <w:lang w:val="ru-RU" w:bidi="ar-SA"/>
              </w:rPr>
              <w:t>Гражданский служащий</w:t>
            </w:r>
            <w:r>
              <w:rPr>
                <w:rFonts w:ascii="Times New Roman" w:hAnsi="Times New Roman"/>
                <w:sz w:val="26"/>
                <w:szCs w:val="26"/>
                <w:lang w:val="ru-RU" w:bidi="ar-SA"/>
              </w:rPr>
              <w:t xml:space="preserve">, замещающий должность государственной гражданской службы в администрации области, исполнительном органе государственной власти области </w:t>
            </w:r>
            <w:r w:rsidRPr="00F97316">
              <w:rPr>
                <w:rFonts w:ascii="Times New Roman" w:hAnsi="Times New Roman"/>
                <w:iCs/>
                <w:sz w:val="26"/>
                <w:szCs w:val="26"/>
                <w:lang w:val="ru-RU" w:bidi="ar-SA"/>
              </w:rPr>
              <w:t>при обращении к нему каких-либо лиц в целях склонения его к совершению коррупционных правонарушений в трехдневный срок после обращения обязан представить уведомление на имя главы администрации области</w:t>
            </w:r>
            <w:r w:rsidR="00F50016" w:rsidRPr="0007591E">
              <w:rPr>
                <w:rFonts w:ascii="Times New Roman" w:eastAsiaTheme="minorHAnsi" w:hAnsi="Times New Roman"/>
                <w:sz w:val="27"/>
                <w:szCs w:val="27"/>
                <w:lang w:val="ru-RU"/>
              </w:rPr>
              <w:t xml:space="preserve"> </w:t>
            </w:r>
            <w:r w:rsidR="00F50016" w:rsidRPr="0007591E">
              <w:rPr>
                <w:rFonts w:ascii="Times New Roman" w:hAnsi="Times New Roman"/>
                <w:i/>
                <w:sz w:val="27"/>
                <w:szCs w:val="27"/>
                <w:lang w:val="ru-RU"/>
              </w:rPr>
              <w:t>(</w:t>
            </w:r>
            <w:r w:rsidR="00661106">
              <w:rPr>
                <w:rFonts w:ascii="Times New Roman" w:hAnsi="Times New Roman"/>
                <w:i/>
                <w:sz w:val="27"/>
                <w:szCs w:val="27"/>
                <w:lang w:val="ru-RU"/>
              </w:rPr>
              <w:t>постановление администрации области от 09.04.2010 № 96</w:t>
            </w:r>
            <w:r w:rsidR="00F50016" w:rsidRPr="0007591E">
              <w:rPr>
                <w:rFonts w:ascii="Times New Roman" w:hAnsi="Times New Roman"/>
                <w:i/>
                <w:sz w:val="27"/>
                <w:szCs w:val="27"/>
                <w:lang w:val="ru-RU"/>
              </w:rPr>
              <w:t>).</w:t>
            </w:r>
          </w:p>
        </w:tc>
      </w:tr>
    </w:tbl>
    <w:p w:rsidR="0007591E" w:rsidRDefault="0007591E" w:rsidP="00C61A83">
      <w:pPr>
        <w:jc w:val="center"/>
        <w:rPr>
          <w:rFonts w:ascii="Times New Roman" w:hAnsi="Times New Roman"/>
          <w:b/>
          <w:color w:val="FF0000"/>
          <w:sz w:val="28"/>
          <w:szCs w:val="28"/>
          <w:lang w:val="ru-RU"/>
        </w:rPr>
      </w:pPr>
    </w:p>
    <w:p w:rsidR="00661106" w:rsidRPr="00661106" w:rsidRDefault="00C61A83" w:rsidP="00C61A83">
      <w:pPr>
        <w:jc w:val="center"/>
        <w:rPr>
          <w:rFonts w:ascii="Times New Roman" w:hAnsi="Times New Roman"/>
          <w:b/>
          <w:color w:val="FF0000"/>
          <w:sz w:val="28"/>
          <w:szCs w:val="28"/>
          <w:lang w:val="ru-RU"/>
        </w:rPr>
      </w:pPr>
      <w:r w:rsidRPr="00544A7F">
        <w:rPr>
          <w:rFonts w:ascii="Times New Roman" w:hAnsi="Times New Roman"/>
          <w:b/>
          <w:color w:val="FF0000"/>
          <w:sz w:val="28"/>
          <w:szCs w:val="28"/>
        </w:rPr>
        <w:t>ВНИМАНИЕ</w:t>
      </w:r>
    </w:p>
    <w:tbl>
      <w:tblPr>
        <w:tblStyle w:val="a7"/>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2"/>
        <w:gridCol w:w="14317"/>
      </w:tblGrid>
      <w:tr w:rsidR="00C61A83" w:rsidRPr="0060037E" w:rsidTr="00CC35BE">
        <w:tc>
          <w:tcPr>
            <w:tcW w:w="992" w:type="dxa"/>
            <w:tcBorders>
              <w:top w:val="single" w:sz="4" w:space="0" w:color="auto"/>
              <w:left w:val="single" w:sz="4" w:space="0" w:color="auto"/>
              <w:bottom w:val="single" w:sz="4" w:space="0" w:color="auto"/>
              <w:right w:val="single" w:sz="4" w:space="0" w:color="auto"/>
            </w:tcBorders>
          </w:tcPr>
          <w:p w:rsidR="00C61A83" w:rsidRPr="00544A7F" w:rsidRDefault="00C61A83" w:rsidP="00C61A83">
            <w:pPr>
              <w:jc w:val="center"/>
              <w:rPr>
                <w:rFonts w:ascii="Times New Roman" w:hAnsi="Times New Roman"/>
                <w:b/>
                <w:sz w:val="28"/>
                <w:szCs w:val="28"/>
              </w:rPr>
            </w:pPr>
            <w:r w:rsidRPr="00544A7F">
              <w:rPr>
                <w:rFonts w:ascii="Times New Roman" w:hAnsi="Times New Roman"/>
                <w:b/>
                <w:noProof/>
                <w:sz w:val="28"/>
                <w:szCs w:val="28"/>
                <w:lang w:val="ru-RU" w:eastAsia="ru-RU" w:bidi="ar-SA"/>
              </w:rPr>
              <w:drawing>
                <wp:inline distT="0" distB="0" distL="0" distR="0" wp14:anchorId="4BB4C9BC" wp14:editId="71AC1E04">
                  <wp:extent cx="647700" cy="962025"/>
                  <wp:effectExtent l="19050" t="0" r="0" b="0"/>
                  <wp:docPr id="17" name="Рисунок 5" descr="P:\Методичка_Взятка\3913460-exclamation-mark-of-red-color--objects-over-white_мини.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Методичка_Взятка\3913460-exclamation-mark-of-red-color--objects-over-white_мини.jpg"/>
                          <pic:cNvPicPr>
                            <a:picLocks noChangeAspect="1" noChangeArrowheads="1"/>
                          </pic:cNvPicPr>
                        </pic:nvPicPr>
                        <pic:blipFill>
                          <a:blip r:embed="rId10" cstate="print"/>
                          <a:srcRect/>
                          <a:stretch>
                            <a:fillRect/>
                          </a:stretch>
                        </pic:blipFill>
                        <pic:spPr bwMode="auto">
                          <a:xfrm>
                            <a:off x="0" y="0"/>
                            <a:ext cx="647700" cy="962025"/>
                          </a:xfrm>
                          <a:prstGeom prst="rect">
                            <a:avLst/>
                          </a:prstGeom>
                          <a:noFill/>
                          <a:ln w="9525">
                            <a:noFill/>
                            <a:miter lim="800000"/>
                            <a:headEnd/>
                            <a:tailEnd/>
                          </a:ln>
                        </pic:spPr>
                      </pic:pic>
                    </a:graphicData>
                  </a:graphic>
                </wp:inline>
              </w:drawing>
            </w:r>
          </w:p>
        </w:tc>
        <w:tc>
          <w:tcPr>
            <w:tcW w:w="14317" w:type="dxa"/>
            <w:tcBorders>
              <w:top w:val="single" w:sz="4" w:space="0" w:color="auto"/>
              <w:left w:val="single" w:sz="4" w:space="0" w:color="auto"/>
              <w:bottom w:val="single" w:sz="4" w:space="0" w:color="auto"/>
              <w:right w:val="single" w:sz="4" w:space="0" w:color="auto"/>
            </w:tcBorders>
          </w:tcPr>
          <w:p w:rsidR="00A0161C" w:rsidRPr="00544A7F" w:rsidRDefault="00A0161C" w:rsidP="00A0161C">
            <w:pPr>
              <w:pStyle w:val="a4"/>
              <w:spacing w:before="0" w:beforeAutospacing="0" w:after="0" w:afterAutospacing="0"/>
              <w:jc w:val="both"/>
              <w:rPr>
                <w:rFonts w:ascii="Times New Roman" w:hAnsi="Times New Roman"/>
                <w:b/>
                <w:sz w:val="28"/>
                <w:szCs w:val="28"/>
              </w:rPr>
            </w:pPr>
          </w:p>
          <w:p w:rsidR="00C61A83" w:rsidRPr="002F02B0" w:rsidRDefault="00C61A83" w:rsidP="00661106">
            <w:pPr>
              <w:pStyle w:val="a4"/>
              <w:spacing w:before="0" w:beforeAutospacing="0" w:after="0" w:afterAutospacing="0"/>
              <w:jc w:val="both"/>
              <w:rPr>
                <w:rFonts w:ascii="Times New Roman" w:hAnsi="Times New Roman"/>
                <w:b/>
                <w:sz w:val="32"/>
                <w:szCs w:val="32"/>
                <w:lang w:val="ru-RU"/>
              </w:rPr>
            </w:pPr>
            <w:r w:rsidRPr="002F02B0">
              <w:rPr>
                <w:rFonts w:ascii="Times New Roman" w:hAnsi="Times New Roman"/>
                <w:b/>
                <w:sz w:val="28"/>
                <w:szCs w:val="28"/>
                <w:lang w:val="ru-RU"/>
              </w:rPr>
              <w:t xml:space="preserve">Невыполнение государственным гражданским служащим обязанности по уведомлению о случаях предложения ему (вымогательства) взятки является правонарушением, влекущим увольнение </w:t>
            </w:r>
            <w:r w:rsidR="00A83C09" w:rsidRPr="002F02B0">
              <w:rPr>
                <w:rFonts w:ascii="Times New Roman" w:hAnsi="Times New Roman"/>
                <w:b/>
                <w:sz w:val="28"/>
                <w:szCs w:val="28"/>
                <w:lang w:val="ru-RU"/>
              </w:rPr>
              <w:br/>
            </w:r>
            <w:r w:rsidRPr="002F02B0">
              <w:rPr>
                <w:rFonts w:ascii="Times New Roman" w:hAnsi="Times New Roman"/>
                <w:b/>
                <w:sz w:val="28"/>
                <w:szCs w:val="28"/>
                <w:lang w:val="ru-RU"/>
              </w:rPr>
              <w:t xml:space="preserve">с государственной службы либо привлечение его к иным видам ответственности в соответствии </w:t>
            </w:r>
            <w:r w:rsidR="00A83C09" w:rsidRPr="002F02B0">
              <w:rPr>
                <w:rFonts w:ascii="Times New Roman" w:hAnsi="Times New Roman"/>
                <w:b/>
                <w:sz w:val="28"/>
                <w:szCs w:val="28"/>
                <w:lang w:val="ru-RU"/>
              </w:rPr>
              <w:br/>
            </w:r>
            <w:r w:rsidRPr="002F02B0">
              <w:rPr>
                <w:rFonts w:ascii="Times New Roman" w:hAnsi="Times New Roman"/>
                <w:b/>
                <w:sz w:val="28"/>
                <w:szCs w:val="28"/>
                <w:lang w:val="ru-RU"/>
              </w:rPr>
              <w:t>с законодательством Российской Федерации.</w:t>
            </w:r>
          </w:p>
        </w:tc>
      </w:tr>
    </w:tbl>
    <w:p w:rsidR="00DA2C76" w:rsidRPr="002F02B0" w:rsidRDefault="00DA2C76" w:rsidP="00F33FA5">
      <w:pPr>
        <w:jc w:val="center"/>
        <w:rPr>
          <w:rFonts w:ascii="Times New Roman" w:hAnsi="Times New Roman"/>
          <w:sz w:val="28"/>
          <w:szCs w:val="28"/>
          <w:lang w:val="ru-RU"/>
        </w:rPr>
      </w:pPr>
    </w:p>
    <w:p w:rsidR="00B1229C" w:rsidRPr="00B1229C" w:rsidRDefault="00C372C9" w:rsidP="007C6F1A">
      <w:pPr>
        <w:jc w:val="center"/>
        <w:rPr>
          <w:sz w:val="28"/>
          <w:szCs w:val="28"/>
          <w:lang w:val="ru-RU"/>
        </w:rPr>
      </w:pPr>
      <w:r>
        <w:rPr>
          <w:noProof/>
          <w:sz w:val="28"/>
          <w:szCs w:val="28"/>
          <w:lang w:val="ru-RU" w:eastAsia="ru-RU" w:bidi="ar-SA"/>
        </w:rPr>
        <mc:AlternateContent>
          <mc:Choice Requires="wps">
            <w:drawing>
              <wp:anchor distT="0" distB="0" distL="114300" distR="114300" simplePos="0" relativeHeight="251649018" behindDoc="1" locked="0" layoutInCell="1" allowOverlap="1">
                <wp:simplePos x="0" y="0"/>
                <wp:positionH relativeFrom="column">
                  <wp:posOffset>2488565</wp:posOffset>
                </wp:positionH>
                <wp:positionV relativeFrom="paragraph">
                  <wp:posOffset>3963670</wp:posOffset>
                </wp:positionV>
                <wp:extent cx="4791075" cy="219710"/>
                <wp:effectExtent l="2540" t="1270" r="0" b="0"/>
                <wp:wrapNone/>
                <wp:docPr id="3"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1075" cy="2197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546DE" w:rsidRPr="004F2856" w:rsidRDefault="001546DE" w:rsidP="004F2856"/>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9" o:spid="_x0000_s1026" type="#_x0000_t202" style="position:absolute;left:0;text-align:left;margin-left:195.95pt;margin-top:312.1pt;width:377.25pt;height:17.3pt;z-index:-2516674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" stroked="f">
                <v:textbox>
                  <w:txbxContent>
                    <w:p w:rsidR="001546DE" w:rsidRPr="004F2856" w:rsidRDefault="001546DE" w:rsidP="004F2856"/>
                  </w:txbxContent>
                </v:textbox>
              </v:shape>
            </w:pict>
          </mc:Fallback>
        </mc:AlternateContent>
      </w:r>
    </w:p>
    <w:sectPr w:rsidR="00B1229C" w:rsidRPr="00B1229C" w:rsidSect="0018053D">
      <w:footerReference w:type="default" r:id="rId22"/>
      <w:pgSz w:w="16838" w:h="11906" w:orient="landscape" w:code="9"/>
      <w:pgMar w:top="1134" w:right="567" w:bottom="567" w:left="56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1A01" w:rsidRDefault="00E91A01" w:rsidP="00F13AF5">
      <w:r>
        <w:separator/>
      </w:r>
    </w:p>
  </w:endnote>
  <w:endnote w:type="continuationSeparator" w:id="0">
    <w:p w:rsidR="00E91A01" w:rsidRDefault="00E91A01" w:rsidP="00F13A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CC"/>
    <w:family w:val="swiss"/>
    <w:pitch w:val="variable"/>
    <w:sig w:usb0="80000AFF" w:usb1="0000396B" w:usb2="00000000" w:usb3="00000000" w:csb0="000000B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975936"/>
      <w:docPartObj>
        <w:docPartGallery w:val="Page Numbers (Bottom of Page)"/>
        <w:docPartUnique/>
      </w:docPartObj>
    </w:sdtPr>
    <w:sdtEndPr/>
    <w:sdtContent>
      <w:p w:rsidR="001546DE" w:rsidRDefault="001546DE">
        <w:pPr>
          <w:pStyle w:val="ac"/>
          <w:jc w:val="center"/>
        </w:pPr>
        <w:r>
          <w:fldChar w:fldCharType="begin"/>
        </w:r>
        <w:r>
          <w:instrText xml:space="preserve"> PAGE   \* MERGEFORMAT </w:instrText>
        </w:r>
        <w:r>
          <w:fldChar w:fldCharType="separate"/>
        </w:r>
        <w:r w:rsidR="0060037E">
          <w:rPr>
            <w:noProof/>
          </w:rPr>
          <w:t>2</w:t>
        </w:r>
        <w:r>
          <w:rPr>
            <w:noProof/>
          </w:rPr>
          <w:fldChar w:fldCharType="end"/>
        </w:r>
      </w:p>
    </w:sdtContent>
  </w:sdt>
  <w:p w:rsidR="001546DE" w:rsidRDefault="001546DE">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1A01" w:rsidRDefault="00E91A01" w:rsidP="00F13AF5">
      <w:r>
        <w:separator/>
      </w:r>
    </w:p>
  </w:footnote>
  <w:footnote w:type="continuationSeparator" w:id="0">
    <w:p w:rsidR="00E91A01" w:rsidRDefault="00E91A01" w:rsidP="00F13AF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A49E7"/>
    <w:multiLevelType w:val="multilevel"/>
    <w:tmpl w:val="BACA5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EE6CAE"/>
    <w:multiLevelType w:val="hybridMultilevel"/>
    <w:tmpl w:val="3DC04A56"/>
    <w:lvl w:ilvl="0" w:tplc="04190005">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nsid w:val="1FAE7D57"/>
    <w:multiLevelType w:val="hybridMultilevel"/>
    <w:tmpl w:val="842AC9DE"/>
    <w:lvl w:ilvl="0" w:tplc="C32C0558">
      <w:start w:val="1"/>
      <w:numFmt w:val="bullet"/>
      <w:lvlText w:val="-"/>
      <w:lvlJc w:val="left"/>
      <w:pPr>
        <w:tabs>
          <w:tab w:val="num" w:pos="720"/>
        </w:tabs>
        <w:ind w:left="720" w:hanging="360"/>
      </w:pPr>
      <w:rPr>
        <w:rFonts w:ascii="Times New Roman" w:hAnsi="Times New Roman" w:hint="default"/>
      </w:rPr>
    </w:lvl>
    <w:lvl w:ilvl="1" w:tplc="8278B2EA" w:tentative="1">
      <w:start w:val="1"/>
      <w:numFmt w:val="bullet"/>
      <w:lvlText w:val="-"/>
      <w:lvlJc w:val="left"/>
      <w:pPr>
        <w:tabs>
          <w:tab w:val="num" w:pos="1440"/>
        </w:tabs>
        <w:ind w:left="1440" w:hanging="360"/>
      </w:pPr>
      <w:rPr>
        <w:rFonts w:ascii="Times New Roman" w:hAnsi="Times New Roman" w:hint="default"/>
      </w:rPr>
    </w:lvl>
    <w:lvl w:ilvl="2" w:tplc="420AD2EE" w:tentative="1">
      <w:start w:val="1"/>
      <w:numFmt w:val="bullet"/>
      <w:lvlText w:val="-"/>
      <w:lvlJc w:val="left"/>
      <w:pPr>
        <w:tabs>
          <w:tab w:val="num" w:pos="2160"/>
        </w:tabs>
        <w:ind w:left="2160" w:hanging="360"/>
      </w:pPr>
      <w:rPr>
        <w:rFonts w:ascii="Times New Roman" w:hAnsi="Times New Roman" w:hint="default"/>
      </w:rPr>
    </w:lvl>
    <w:lvl w:ilvl="3" w:tplc="89589DE4" w:tentative="1">
      <w:start w:val="1"/>
      <w:numFmt w:val="bullet"/>
      <w:lvlText w:val="-"/>
      <w:lvlJc w:val="left"/>
      <w:pPr>
        <w:tabs>
          <w:tab w:val="num" w:pos="2880"/>
        </w:tabs>
        <w:ind w:left="2880" w:hanging="360"/>
      </w:pPr>
      <w:rPr>
        <w:rFonts w:ascii="Times New Roman" w:hAnsi="Times New Roman" w:hint="default"/>
      </w:rPr>
    </w:lvl>
    <w:lvl w:ilvl="4" w:tplc="B70014E6" w:tentative="1">
      <w:start w:val="1"/>
      <w:numFmt w:val="bullet"/>
      <w:lvlText w:val="-"/>
      <w:lvlJc w:val="left"/>
      <w:pPr>
        <w:tabs>
          <w:tab w:val="num" w:pos="3600"/>
        </w:tabs>
        <w:ind w:left="3600" w:hanging="360"/>
      </w:pPr>
      <w:rPr>
        <w:rFonts w:ascii="Times New Roman" w:hAnsi="Times New Roman" w:hint="default"/>
      </w:rPr>
    </w:lvl>
    <w:lvl w:ilvl="5" w:tplc="388C9E5C" w:tentative="1">
      <w:start w:val="1"/>
      <w:numFmt w:val="bullet"/>
      <w:lvlText w:val="-"/>
      <w:lvlJc w:val="left"/>
      <w:pPr>
        <w:tabs>
          <w:tab w:val="num" w:pos="4320"/>
        </w:tabs>
        <w:ind w:left="4320" w:hanging="360"/>
      </w:pPr>
      <w:rPr>
        <w:rFonts w:ascii="Times New Roman" w:hAnsi="Times New Roman" w:hint="default"/>
      </w:rPr>
    </w:lvl>
    <w:lvl w:ilvl="6" w:tplc="9B382530" w:tentative="1">
      <w:start w:val="1"/>
      <w:numFmt w:val="bullet"/>
      <w:lvlText w:val="-"/>
      <w:lvlJc w:val="left"/>
      <w:pPr>
        <w:tabs>
          <w:tab w:val="num" w:pos="5040"/>
        </w:tabs>
        <w:ind w:left="5040" w:hanging="360"/>
      </w:pPr>
      <w:rPr>
        <w:rFonts w:ascii="Times New Roman" w:hAnsi="Times New Roman" w:hint="default"/>
      </w:rPr>
    </w:lvl>
    <w:lvl w:ilvl="7" w:tplc="FF2025E2" w:tentative="1">
      <w:start w:val="1"/>
      <w:numFmt w:val="bullet"/>
      <w:lvlText w:val="-"/>
      <w:lvlJc w:val="left"/>
      <w:pPr>
        <w:tabs>
          <w:tab w:val="num" w:pos="5760"/>
        </w:tabs>
        <w:ind w:left="5760" w:hanging="360"/>
      </w:pPr>
      <w:rPr>
        <w:rFonts w:ascii="Times New Roman" w:hAnsi="Times New Roman" w:hint="default"/>
      </w:rPr>
    </w:lvl>
    <w:lvl w:ilvl="8" w:tplc="C00069FC" w:tentative="1">
      <w:start w:val="1"/>
      <w:numFmt w:val="bullet"/>
      <w:lvlText w:val="-"/>
      <w:lvlJc w:val="left"/>
      <w:pPr>
        <w:tabs>
          <w:tab w:val="num" w:pos="6480"/>
        </w:tabs>
        <w:ind w:left="6480" w:hanging="360"/>
      </w:pPr>
      <w:rPr>
        <w:rFonts w:ascii="Times New Roman" w:hAnsi="Times New Roman" w:hint="default"/>
      </w:rPr>
    </w:lvl>
  </w:abstractNum>
  <w:abstractNum w:abstractNumId="3">
    <w:nsid w:val="25421D20"/>
    <w:multiLevelType w:val="hybridMultilevel"/>
    <w:tmpl w:val="24985960"/>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28D77DBA"/>
    <w:multiLevelType w:val="hybridMultilevel"/>
    <w:tmpl w:val="1C1822C0"/>
    <w:lvl w:ilvl="0" w:tplc="89FE7512">
      <w:start w:val="1"/>
      <w:numFmt w:val="bullet"/>
      <w:lvlText w:val="-"/>
      <w:lvlJc w:val="left"/>
      <w:pPr>
        <w:tabs>
          <w:tab w:val="num" w:pos="720"/>
        </w:tabs>
        <w:ind w:left="720" w:hanging="360"/>
      </w:pPr>
      <w:rPr>
        <w:rFonts w:ascii="Times New Roman" w:hAnsi="Times New Roman" w:hint="default"/>
      </w:rPr>
    </w:lvl>
    <w:lvl w:ilvl="1" w:tplc="BB8688D0" w:tentative="1">
      <w:start w:val="1"/>
      <w:numFmt w:val="bullet"/>
      <w:lvlText w:val="-"/>
      <w:lvlJc w:val="left"/>
      <w:pPr>
        <w:tabs>
          <w:tab w:val="num" w:pos="1440"/>
        </w:tabs>
        <w:ind w:left="1440" w:hanging="360"/>
      </w:pPr>
      <w:rPr>
        <w:rFonts w:ascii="Times New Roman" w:hAnsi="Times New Roman" w:hint="default"/>
      </w:rPr>
    </w:lvl>
    <w:lvl w:ilvl="2" w:tplc="F4169862" w:tentative="1">
      <w:start w:val="1"/>
      <w:numFmt w:val="bullet"/>
      <w:lvlText w:val="-"/>
      <w:lvlJc w:val="left"/>
      <w:pPr>
        <w:tabs>
          <w:tab w:val="num" w:pos="2160"/>
        </w:tabs>
        <w:ind w:left="2160" w:hanging="360"/>
      </w:pPr>
      <w:rPr>
        <w:rFonts w:ascii="Times New Roman" w:hAnsi="Times New Roman" w:hint="default"/>
      </w:rPr>
    </w:lvl>
    <w:lvl w:ilvl="3" w:tplc="91B682D2" w:tentative="1">
      <w:start w:val="1"/>
      <w:numFmt w:val="bullet"/>
      <w:lvlText w:val="-"/>
      <w:lvlJc w:val="left"/>
      <w:pPr>
        <w:tabs>
          <w:tab w:val="num" w:pos="2880"/>
        </w:tabs>
        <w:ind w:left="2880" w:hanging="360"/>
      </w:pPr>
      <w:rPr>
        <w:rFonts w:ascii="Times New Roman" w:hAnsi="Times New Roman" w:hint="default"/>
      </w:rPr>
    </w:lvl>
    <w:lvl w:ilvl="4" w:tplc="1208FB80" w:tentative="1">
      <w:start w:val="1"/>
      <w:numFmt w:val="bullet"/>
      <w:lvlText w:val="-"/>
      <w:lvlJc w:val="left"/>
      <w:pPr>
        <w:tabs>
          <w:tab w:val="num" w:pos="3600"/>
        </w:tabs>
        <w:ind w:left="3600" w:hanging="360"/>
      </w:pPr>
      <w:rPr>
        <w:rFonts w:ascii="Times New Roman" w:hAnsi="Times New Roman" w:hint="default"/>
      </w:rPr>
    </w:lvl>
    <w:lvl w:ilvl="5" w:tplc="22CEB0DE" w:tentative="1">
      <w:start w:val="1"/>
      <w:numFmt w:val="bullet"/>
      <w:lvlText w:val="-"/>
      <w:lvlJc w:val="left"/>
      <w:pPr>
        <w:tabs>
          <w:tab w:val="num" w:pos="4320"/>
        </w:tabs>
        <w:ind w:left="4320" w:hanging="360"/>
      </w:pPr>
      <w:rPr>
        <w:rFonts w:ascii="Times New Roman" w:hAnsi="Times New Roman" w:hint="default"/>
      </w:rPr>
    </w:lvl>
    <w:lvl w:ilvl="6" w:tplc="D50E3A0A" w:tentative="1">
      <w:start w:val="1"/>
      <w:numFmt w:val="bullet"/>
      <w:lvlText w:val="-"/>
      <w:lvlJc w:val="left"/>
      <w:pPr>
        <w:tabs>
          <w:tab w:val="num" w:pos="5040"/>
        </w:tabs>
        <w:ind w:left="5040" w:hanging="360"/>
      </w:pPr>
      <w:rPr>
        <w:rFonts w:ascii="Times New Roman" w:hAnsi="Times New Roman" w:hint="default"/>
      </w:rPr>
    </w:lvl>
    <w:lvl w:ilvl="7" w:tplc="02B2A45E" w:tentative="1">
      <w:start w:val="1"/>
      <w:numFmt w:val="bullet"/>
      <w:lvlText w:val="-"/>
      <w:lvlJc w:val="left"/>
      <w:pPr>
        <w:tabs>
          <w:tab w:val="num" w:pos="5760"/>
        </w:tabs>
        <w:ind w:left="5760" w:hanging="360"/>
      </w:pPr>
      <w:rPr>
        <w:rFonts w:ascii="Times New Roman" w:hAnsi="Times New Roman" w:hint="default"/>
      </w:rPr>
    </w:lvl>
    <w:lvl w:ilvl="8" w:tplc="2B72FFD2" w:tentative="1">
      <w:start w:val="1"/>
      <w:numFmt w:val="bullet"/>
      <w:lvlText w:val="-"/>
      <w:lvlJc w:val="left"/>
      <w:pPr>
        <w:tabs>
          <w:tab w:val="num" w:pos="6480"/>
        </w:tabs>
        <w:ind w:left="6480" w:hanging="360"/>
      </w:pPr>
      <w:rPr>
        <w:rFonts w:ascii="Times New Roman" w:hAnsi="Times New Roman" w:hint="default"/>
      </w:rPr>
    </w:lvl>
  </w:abstractNum>
  <w:abstractNum w:abstractNumId="5">
    <w:nsid w:val="29DD4275"/>
    <w:multiLevelType w:val="hybridMultilevel"/>
    <w:tmpl w:val="7CD6BBD4"/>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2BC312A6"/>
    <w:multiLevelType w:val="multilevel"/>
    <w:tmpl w:val="21007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D15234"/>
    <w:multiLevelType w:val="hybridMultilevel"/>
    <w:tmpl w:val="AF98085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nsid w:val="374054F3"/>
    <w:multiLevelType w:val="hybridMultilevel"/>
    <w:tmpl w:val="7A6C24BC"/>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5C21276A"/>
    <w:multiLevelType w:val="hybridMultilevel"/>
    <w:tmpl w:val="903271C4"/>
    <w:lvl w:ilvl="0" w:tplc="08FACEAC">
      <w:start w:val="1"/>
      <w:numFmt w:val="bullet"/>
      <w:lvlText w:val="-"/>
      <w:lvlJc w:val="left"/>
      <w:pPr>
        <w:tabs>
          <w:tab w:val="num" w:pos="720"/>
        </w:tabs>
        <w:ind w:left="720" w:hanging="360"/>
      </w:pPr>
      <w:rPr>
        <w:rFonts w:ascii="Times New Roman" w:hAnsi="Times New Roman" w:hint="default"/>
      </w:rPr>
    </w:lvl>
    <w:lvl w:ilvl="1" w:tplc="18443110" w:tentative="1">
      <w:start w:val="1"/>
      <w:numFmt w:val="bullet"/>
      <w:lvlText w:val="-"/>
      <w:lvlJc w:val="left"/>
      <w:pPr>
        <w:tabs>
          <w:tab w:val="num" w:pos="1440"/>
        </w:tabs>
        <w:ind w:left="1440" w:hanging="360"/>
      </w:pPr>
      <w:rPr>
        <w:rFonts w:ascii="Times New Roman" w:hAnsi="Times New Roman" w:hint="default"/>
      </w:rPr>
    </w:lvl>
    <w:lvl w:ilvl="2" w:tplc="8982AE36" w:tentative="1">
      <w:start w:val="1"/>
      <w:numFmt w:val="bullet"/>
      <w:lvlText w:val="-"/>
      <w:lvlJc w:val="left"/>
      <w:pPr>
        <w:tabs>
          <w:tab w:val="num" w:pos="2160"/>
        </w:tabs>
        <w:ind w:left="2160" w:hanging="360"/>
      </w:pPr>
      <w:rPr>
        <w:rFonts w:ascii="Times New Roman" w:hAnsi="Times New Roman" w:hint="default"/>
      </w:rPr>
    </w:lvl>
    <w:lvl w:ilvl="3" w:tplc="00A27D98" w:tentative="1">
      <w:start w:val="1"/>
      <w:numFmt w:val="bullet"/>
      <w:lvlText w:val="-"/>
      <w:lvlJc w:val="left"/>
      <w:pPr>
        <w:tabs>
          <w:tab w:val="num" w:pos="2880"/>
        </w:tabs>
        <w:ind w:left="2880" w:hanging="360"/>
      </w:pPr>
      <w:rPr>
        <w:rFonts w:ascii="Times New Roman" w:hAnsi="Times New Roman" w:hint="default"/>
      </w:rPr>
    </w:lvl>
    <w:lvl w:ilvl="4" w:tplc="8F4E325E" w:tentative="1">
      <w:start w:val="1"/>
      <w:numFmt w:val="bullet"/>
      <w:lvlText w:val="-"/>
      <w:lvlJc w:val="left"/>
      <w:pPr>
        <w:tabs>
          <w:tab w:val="num" w:pos="3600"/>
        </w:tabs>
        <w:ind w:left="3600" w:hanging="360"/>
      </w:pPr>
      <w:rPr>
        <w:rFonts w:ascii="Times New Roman" w:hAnsi="Times New Roman" w:hint="default"/>
      </w:rPr>
    </w:lvl>
    <w:lvl w:ilvl="5" w:tplc="ADA4F7FC" w:tentative="1">
      <w:start w:val="1"/>
      <w:numFmt w:val="bullet"/>
      <w:lvlText w:val="-"/>
      <w:lvlJc w:val="left"/>
      <w:pPr>
        <w:tabs>
          <w:tab w:val="num" w:pos="4320"/>
        </w:tabs>
        <w:ind w:left="4320" w:hanging="360"/>
      </w:pPr>
      <w:rPr>
        <w:rFonts w:ascii="Times New Roman" w:hAnsi="Times New Roman" w:hint="default"/>
      </w:rPr>
    </w:lvl>
    <w:lvl w:ilvl="6" w:tplc="3BD264AC" w:tentative="1">
      <w:start w:val="1"/>
      <w:numFmt w:val="bullet"/>
      <w:lvlText w:val="-"/>
      <w:lvlJc w:val="left"/>
      <w:pPr>
        <w:tabs>
          <w:tab w:val="num" w:pos="5040"/>
        </w:tabs>
        <w:ind w:left="5040" w:hanging="360"/>
      </w:pPr>
      <w:rPr>
        <w:rFonts w:ascii="Times New Roman" w:hAnsi="Times New Roman" w:hint="default"/>
      </w:rPr>
    </w:lvl>
    <w:lvl w:ilvl="7" w:tplc="9A88D3C6" w:tentative="1">
      <w:start w:val="1"/>
      <w:numFmt w:val="bullet"/>
      <w:lvlText w:val="-"/>
      <w:lvlJc w:val="left"/>
      <w:pPr>
        <w:tabs>
          <w:tab w:val="num" w:pos="5760"/>
        </w:tabs>
        <w:ind w:left="5760" w:hanging="360"/>
      </w:pPr>
      <w:rPr>
        <w:rFonts w:ascii="Times New Roman" w:hAnsi="Times New Roman" w:hint="default"/>
      </w:rPr>
    </w:lvl>
    <w:lvl w:ilvl="8" w:tplc="D764B048" w:tentative="1">
      <w:start w:val="1"/>
      <w:numFmt w:val="bullet"/>
      <w:lvlText w:val="-"/>
      <w:lvlJc w:val="left"/>
      <w:pPr>
        <w:tabs>
          <w:tab w:val="num" w:pos="6480"/>
        </w:tabs>
        <w:ind w:left="6480" w:hanging="360"/>
      </w:pPr>
      <w:rPr>
        <w:rFonts w:ascii="Times New Roman" w:hAnsi="Times New Roman" w:hint="default"/>
      </w:rPr>
    </w:lvl>
  </w:abstractNum>
  <w:abstractNum w:abstractNumId="10">
    <w:nsid w:val="5F115F63"/>
    <w:multiLevelType w:val="hybridMultilevel"/>
    <w:tmpl w:val="6A7205D0"/>
    <w:lvl w:ilvl="0" w:tplc="04190005">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nsid w:val="5F260923"/>
    <w:multiLevelType w:val="hybridMultilevel"/>
    <w:tmpl w:val="5F0E14A0"/>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72DC3C6A"/>
    <w:multiLevelType w:val="hybridMultilevel"/>
    <w:tmpl w:val="B8B6AA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771B0943"/>
    <w:multiLevelType w:val="hybridMultilevel"/>
    <w:tmpl w:val="E3A27D3C"/>
    <w:lvl w:ilvl="0" w:tplc="04190005">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8"/>
  </w:num>
  <w:num w:numId="4">
    <w:abstractNumId w:val="6"/>
  </w:num>
  <w:num w:numId="5">
    <w:abstractNumId w:val="13"/>
  </w:num>
  <w:num w:numId="6">
    <w:abstractNumId w:val="5"/>
  </w:num>
  <w:num w:numId="7">
    <w:abstractNumId w:val="12"/>
  </w:num>
  <w:num w:numId="8">
    <w:abstractNumId w:val="1"/>
  </w:num>
  <w:num w:numId="9">
    <w:abstractNumId w:val="10"/>
  </w:num>
  <w:num w:numId="10">
    <w:abstractNumId w:val="7"/>
  </w:num>
  <w:num w:numId="11">
    <w:abstractNumId w:val="9"/>
  </w:num>
  <w:num w:numId="12">
    <w:abstractNumId w:val="2"/>
  </w:num>
  <w:num w:numId="13">
    <w:abstractNumId w:val="4"/>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drawingGridHorizontalSpacing w:val="120"/>
  <w:displayHorizont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A02"/>
    <w:rsid w:val="0001331E"/>
    <w:rsid w:val="0001484A"/>
    <w:rsid w:val="00015BA7"/>
    <w:rsid w:val="000222BA"/>
    <w:rsid w:val="00031CF0"/>
    <w:rsid w:val="000347E4"/>
    <w:rsid w:val="00040BA6"/>
    <w:rsid w:val="00042088"/>
    <w:rsid w:val="00043A62"/>
    <w:rsid w:val="000524C5"/>
    <w:rsid w:val="00056835"/>
    <w:rsid w:val="00056FA2"/>
    <w:rsid w:val="00065833"/>
    <w:rsid w:val="0007591E"/>
    <w:rsid w:val="000803AC"/>
    <w:rsid w:val="000905C4"/>
    <w:rsid w:val="000B4C28"/>
    <w:rsid w:val="000C4F76"/>
    <w:rsid w:val="000C7D89"/>
    <w:rsid w:val="000D149C"/>
    <w:rsid w:val="000D1822"/>
    <w:rsid w:val="000D2106"/>
    <w:rsid w:val="000D2CFA"/>
    <w:rsid w:val="000F4380"/>
    <w:rsid w:val="00105925"/>
    <w:rsid w:val="00117069"/>
    <w:rsid w:val="001311B7"/>
    <w:rsid w:val="00132E39"/>
    <w:rsid w:val="00143454"/>
    <w:rsid w:val="001546DE"/>
    <w:rsid w:val="00154B2D"/>
    <w:rsid w:val="00156FAD"/>
    <w:rsid w:val="001674A2"/>
    <w:rsid w:val="00171CA5"/>
    <w:rsid w:val="00172072"/>
    <w:rsid w:val="0018053D"/>
    <w:rsid w:val="001913BD"/>
    <w:rsid w:val="001940AD"/>
    <w:rsid w:val="001A61C1"/>
    <w:rsid w:val="001B02E0"/>
    <w:rsid w:val="001B5889"/>
    <w:rsid w:val="001B7C7E"/>
    <w:rsid w:val="001C69ED"/>
    <w:rsid w:val="001C7670"/>
    <w:rsid w:val="001F4D9F"/>
    <w:rsid w:val="00201A1B"/>
    <w:rsid w:val="002100B4"/>
    <w:rsid w:val="00211062"/>
    <w:rsid w:val="00226249"/>
    <w:rsid w:val="00226B70"/>
    <w:rsid w:val="0024356E"/>
    <w:rsid w:val="00255F38"/>
    <w:rsid w:val="00262FED"/>
    <w:rsid w:val="002753CC"/>
    <w:rsid w:val="0027553E"/>
    <w:rsid w:val="00284E84"/>
    <w:rsid w:val="002972A3"/>
    <w:rsid w:val="002975B0"/>
    <w:rsid w:val="002A1B7A"/>
    <w:rsid w:val="002A33C6"/>
    <w:rsid w:val="002B1BBB"/>
    <w:rsid w:val="002C59E8"/>
    <w:rsid w:val="002C7870"/>
    <w:rsid w:val="002D1544"/>
    <w:rsid w:val="002D4215"/>
    <w:rsid w:val="002D6C27"/>
    <w:rsid w:val="002E0550"/>
    <w:rsid w:val="002E0990"/>
    <w:rsid w:val="002E1484"/>
    <w:rsid w:val="002E14E3"/>
    <w:rsid w:val="002E3537"/>
    <w:rsid w:val="002E6E7C"/>
    <w:rsid w:val="002F02B0"/>
    <w:rsid w:val="002F2432"/>
    <w:rsid w:val="002F534C"/>
    <w:rsid w:val="00306C0D"/>
    <w:rsid w:val="003117BA"/>
    <w:rsid w:val="003203A4"/>
    <w:rsid w:val="00323158"/>
    <w:rsid w:val="00346C3D"/>
    <w:rsid w:val="0035584D"/>
    <w:rsid w:val="0035606B"/>
    <w:rsid w:val="00365735"/>
    <w:rsid w:val="003745F1"/>
    <w:rsid w:val="00376925"/>
    <w:rsid w:val="00377F93"/>
    <w:rsid w:val="0038176E"/>
    <w:rsid w:val="003A09A4"/>
    <w:rsid w:val="003A6255"/>
    <w:rsid w:val="003B1F97"/>
    <w:rsid w:val="003B2E3F"/>
    <w:rsid w:val="003C0317"/>
    <w:rsid w:val="003C3841"/>
    <w:rsid w:val="003D07F8"/>
    <w:rsid w:val="003D0E09"/>
    <w:rsid w:val="003D49F9"/>
    <w:rsid w:val="003E23F2"/>
    <w:rsid w:val="003E5F56"/>
    <w:rsid w:val="003F5C18"/>
    <w:rsid w:val="00401EE8"/>
    <w:rsid w:val="00403604"/>
    <w:rsid w:val="00416DC5"/>
    <w:rsid w:val="00416F5C"/>
    <w:rsid w:val="00417BF8"/>
    <w:rsid w:val="00425176"/>
    <w:rsid w:val="0042585D"/>
    <w:rsid w:val="00426B92"/>
    <w:rsid w:val="004353D4"/>
    <w:rsid w:val="00444866"/>
    <w:rsid w:val="00452428"/>
    <w:rsid w:val="00467C8A"/>
    <w:rsid w:val="00471273"/>
    <w:rsid w:val="0047728C"/>
    <w:rsid w:val="00484903"/>
    <w:rsid w:val="00484C8F"/>
    <w:rsid w:val="004859AA"/>
    <w:rsid w:val="00491E20"/>
    <w:rsid w:val="00494D99"/>
    <w:rsid w:val="004957DC"/>
    <w:rsid w:val="00495E35"/>
    <w:rsid w:val="004A0469"/>
    <w:rsid w:val="004A4A51"/>
    <w:rsid w:val="004B01B1"/>
    <w:rsid w:val="004B569A"/>
    <w:rsid w:val="004C3BAA"/>
    <w:rsid w:val="004C4E2F"/>
    <w:rsid w:val="004D69AA"/>
    <w:rsid w:val="004E0981"/>
    <w:rsid w:val="004E0F6E"/>
    <w:rsid w:val="004E58EC"/>
    <w:rsid w:val="004E750E"/>
    <w:rsid w:val="004F2856"/>
    <w:rsid w:val="00500EB4"/>
    <w:rsid w:val="00515571"/>
    <w:rsid w:val="00517A77"/>
    <w:rsid w:val="0053011B"/>
    <w:rsid w:val="005354DA"/>
    <w:rsid w:val="0054237E"/>
    <w:rsid w:val="00544A7F"/>
    <w:rsid w:val="005451FA"/>
    <w:rsid w:val="00556BA1"/>
    <w:rsid w:val="00562667"/>
    <w:rsid w:val="00563A0A"/>
    <w:rsid w:val="00565D54"/>
    <w:rsid w:val="00567B17"/>
    <w:rsid w:val="00583088"/>
    <w:rsid w:val="00583DFE"/>
    <w:rsid w:val="005A319C"/>
    <w:rsid w:val="005B483B"/>
    <w:rsid w:val="005B61F2"/>
    <w:rsid w:val="005D2A2F"/>
    <w:rsid w:val="0060037E"/>
    <w:rsid w:val="00620E08"/>
    <w:rsid w:val="00625BE6"/>
    <w:rsid w:val="00626856"/>
    <w:rsid w:val="00626FE0"/>
    <w:rsid w:val="006350DF"/>
    <w:rsid w:val="00636950"/>
    <w:rsid w:val="00656973"/>
    <w:rsid w:val="00661106"/>
    <w:rsid w:val="00670CF5"/>
    <w:rsid w:val="00676373"/>
    <w:rsid w:val="00676D32"/>
    <w:rsid w:val="00677505"/>
    <w:rsid w:val="006845F5"/>
    <w:rsid w:val="006A1A0B"/>
    <w:rsid w:val="006B57E6"/>
    <w:rsid w:val="006B62B1"/>
    <w:rsid w:val="006B7EF7"/>
    <w:rsid w:val="006C2070"/>
    <w:rsid w:val="006D1F08"/>
    <w:rsid w:val="006E4500"/>
    <w:rsid w:val="006E4BE6"/>
    <w:rsid w:val="006E6784"/>
    <w:rsid w:val="006F5473"/>
    <w:rsid w:val="006F6ABE"/>
    <w:rsid w:val="00702B28"/>
    <w:rsid w:val="00726FEC"/>
    <w:rsid w:val="0074009B"/>
    <w:rsid w:val="00744B1F"/>
    <w:rsid w:val="0075769C"/>
    <w:rsid w:val="00775757"/>
    <w:rsid w:val="00775BE1"/>
    <w:rsid w:val="007762B8"/>
    <w:rsid w:val="007773A3"/>
    <w:rsid w:val="0078674A"/>
    <w:rsid w:val="0079003E"/>
    <w:rsid w:val="00793DEC"/>
    <w:rsid w:val="007A017F"/>
    <w:rsid w:val="007A13FE"/>
    <w:rsid w:val="007B07D7"/>
    <w:rsid w:val="007B5F10"/>
    <w:rsid w:val="007C6F1A"/>
    <w:rsid w:val="007D52FB"/>
    <w:rsid w:val="007E399C"/>
    <w:rsid w:val="007F78F0"/>
    <w:rsid w:val="00800B55"/>
    <w:rsid w:val="00800CE3"/>
    <w:rsid w:val="008059A9"/>
    <w:rsid w:val="00806E73"/>
    <w:rsid w:val="00820EC4"/>
    <w:rsid w:val="00823F44"/>
    <w:rsid w:val="0082412B"/>
    <w:rsid w:val="00825A02"/>
    <w:rsid w:val="008354CA"/>
    <w:rsid w:val="008515C4"/>
    <w:rsid w:val="00873B3E"/>
    <w:rsid w:val="00875AF8"/>
    <w:rsid w:val="0087639E"/>
    <w:rsid w:val="008A093B"/>
    <w:rsid w:val="008A0C78"/>
    <w:rsid w:val="008B04D4"/>
    <w:rsid w:val="008B6EAD"/>
    <w:rsid w:val="008C3A22"/>
    <w:rsid w:val="008D02CB"/>
    <w:rsid w:val="008D6556"/>
    <w:rsid w:val="008E1BF8"/>
    <w:rsid w:val="008F020C"/>
    <w:rsid w:val="008F5E44"/>
    <w:rsid w:val="00905135"/>
    <w:rsid w:val="00913F8F"/>
    <w:rsid w:val="009200B8"/>
    <w:rsid w:val="00942346"/>
    <w:rsid w:val="00954233"/>
    <w:rsid w:val="00964E62"/>
    <w:rsid w:val="00975041"/>
    <w:rsid w:val="009758C7"/>
    <w:rsid w:val="0097625F"/>
    <w:rsid w:val="00980725"/>
    <w:rsid w:val="00985F8C"/>
    <w:rsid w:val="00990BD2"/>
    <w:rsid w:val="00993194"/>
    <w:rsid w:val="009956B0"/>
    <w:rsid w:val="009A0338"/>
    <w:rsid w:val="009A3174"/>
    <w:rsid w:val="009A5BFA"/>
    <w:rsid w:val="009B0A24"/>
    <w:rsid w:val="009B659F"/>
    <w:rsid w:val="009C7274"/>
    <w:rsid w:val="009E22AF"/>
    <w:rsid w:val="009F345F"/>
    <w:rsid w:val="00A0161C"/>
    <w:rsid w:val="00A01B30"/>
    <w:rsid w:val="00A04957"/>
    <w:rsid w:val="00A04D64"/>
    <w:rsid w:val="00A06240"/>
    <w:rsid w:val="00A0746A"/>
    <w:rsid w:val="00A2180D"/>
    <w:rsid w:val="00A3418F"/>
    <w:rsid w:val="00A42458"/>
    <w:rsid w:val="00A43213"/>
    <w:rsid w:val="00A44727"/>
    <w:rsid w:val="00A547E5"/>
    <w:rsid w:val="00A61BFD"/>
    <w:rsid w:val="00A71D15"/>
    <w:rsid w:val="00A76234"/>
    <w:rsid w:val="00A76533"/>
    <w:rsid w:val="00A824C3"/>
    <w:rsid w:val="00A83C09"/>
    <w:rsid w:val="00A84290"/>
    <w:rsid w:val="00AA2A46"/>
    <w:rsid w:val="00AB12B0"/>
    <w:rsid w:val="00AB46A2"/>
    <w:rsid w:val="00AC038A"/>
    <w:rsid w:val="00AE0AD1"/>
    <w:rsid w:val="00AE3E40"/>
    <w:rsid w:val="00AF20C8"/>
    <w:rsid w:val="00AF2D33"/>
    <w:rsid w:val="00AF3DE6"/>
    <w:rsid w:val="00B04379"/>
    <w:rsid w:val="00B0576B"/>
    <w:rsid w:val="00B1229C"/>
    <w:rsid w:val="00B34A94"/>
    <w:rsid w:val="00B37E20"/>
    <w:rsid w:val="00B62CFB"/>
    <w:rsid w:val="00B639CD"/>
    <w:rsid w:val="00B8296C"/>
    <w:rsid w:val="00B860D7"/>
    <w:rsid w:val="00B86797"/>
    <w:rsid w:val="00B9537C"/>
    <w:rsid w:val="00BA3C3E"/>
    <w:rsid w:val="00BA770D"/>
    <w:rsid w:val="00BC273D"/>
    <w:rsid w:val="00BC3879"/>
    <w:rsid w:val="00BC4CBC"/>
    <w:rsid w:val="00BE446E"/>
    <w:rsid w:val="00BF18D9"/>
    <w:rsid w:val="00BF398A"/>
    <w:rsid w:val="00C03108"/>
    <w:rsid w:val="00C0565F"/>
    <w:rsid w:val="00C07BDF"/>
    <w:rsid w:val="00C22F55"/>
    <w:rsid w:val="00C22F91"/>
    <w:rsid w:val="00C372C9"/>
    <w:rsid w:val="00C4093F"/>
    <w:rsid w:val="00C44CED"/>
    <w:rsid w:val="00C46287"/>
    <w:rsid w:val="00C465F5"/>
    <w:rsid w:val="00C61A83"/>
    <w:rsid w:val="00C722F8"/>
    <w:rsid w:val="00CA0C1D"/>
    <w:rsid w:val="00CA7E0C"/>
    <w:rsid w:val="00CB2D35"/>
    <w:rsid w:val="00CB458F"/>
    <w:rsid w:val="00CB46D2"/>
    <w:rsid w:val="00CC35BE"/>
    <w:rsid w:val="00CD7B9E"/>
    <w:rsid w:val="00CD7DB0"/>
    <w:rsid w:val="00CF0A5D"/>
    <w:rsid w:val="00CF0F8E"/>
    <w:rsid w:val="00D01A90"/>
    <w:rsid w:val="00D02154"/>
    <w:rsid w:val="00D03912"/>
    <w:rsid w:val="00D1120B"/>
    <w:rsid w:val="00D11E41"/>
    <w:rsid w:val="00D14B9A"/>
    <w:rsid w:val="00D155A1"/>
    <w:rsid w:val="00D17C83"/>
    <w:rsid w:val="00D33C9A"/>
    <w:rsid w:val="00D33CC8"/>
    <w:rsid w:val="00D366B4"/>
    <w:rsid w:val="00D36AC6"/>
    <w:rsid w:val="00D40614"/>
    <w:rsid w:val="00D448C4"/>
    <w:rsid w:val="00D453D1"/>
    <w:rsid w:val="00D47BDA"/>
    <w:rsid w:val="00D62E8B"/>
    <w:rsid w:val="00D773E5"/>
    <w:rsid w:val="00D80C6B"/>
    <w:rsid w:val="00D859E6"/>
    <w:rsid w:val="00D91F1C"/>
    <w:rsid w:val="00DA2C76"/>
    <w:rsid w:val="00DA3F93"/>
    <w:rsid w:val="00DA41A0"/>
    <w:rsid w:val="00DB759C"/>
    <w:rsid w:val="00DC0DEA"/>
    <w:rsid w:val="00DC2A8F"/>
    <w:rsid w:val="00DD080F"/>
    <w:rsid w:val="00DE6797"/>
    <w:rsid w:val="00DF4C19"/>
    <w:rsid w:val="00DF7F2E"/>
    <w:rsid w:val="00E01092"/>
    <w:rsid w:val="00E074F2"/>
    <w:rsid w:val="00E527C5"/>
    <w:rsid w:val="00E5378E"/>
    <w:rsid w:val="00E5618F"/>
    <w:rsid w:val="00E62851"/>
    <w:rsid w:val="00E7552F"/>
    <w:rsid w:val="00E77222"/>
    <w:rsid w:val="00E77EFB"/>
    <w:rsid w:val="00E847AD"/>
    <w:rsid w:val="00E87499"/>
    <w:rsid w:val="00E91694"/>
    <w:rsid w:val="00E91A01"/>
    <w:rsid w:val="00EA2F7B"/>
    <w:rsid w:val="00EC6DDB"/>
    <w:rsid w:val="00ED3AB6"/>
    <w:rsid w:val="00EF1C4D"/>
    <w:rsid w:val="00EF46BB"/>
    <w:rsid w:val="00F0128F"/>
    <w:rsid w:val="00F074D4"/>
    <w:rsid w:val="00F10345"/>
    <w:rsid w:val="00F121A4"/>
    <w:rsid w:val="00F13AF5"/>
    <w:rsid w:val="00F31503"/>
    <w:rsid w:val="00F31771"/>
    <w:rsid w:val="00F33FA5"/>
    <w:rsid w:val="00F42E3D"/>
    <w:rsid w:val="00F50016"/>
    <w:rsid w:val="00F504F1"/>
    <w:rsid w:val="00F6067E"/>
    <w:rsid w:val="00F62B57"/>
    <w:rsid w:val="00F74844"/>
    <w:rsid w:val="00F841A5"/>
    <w:rsid w:val="00F856E7"/>
    <w:rsid w:val="00F92CC4"/>
    <w:rsid w:val="00F97316"/>
    <w:rsid w:val="00F97E48"/>
    <w:rsid w:val="00FA2C9B"/>
    <w:rsid w:val="00FB3C7B"/>
    <w:rsid w:val="00FC6A50"/>
    <w:rsid w:val="00FD4CC1"/>
    <w:rsid w:val="00FE31B9"/>
    <w:rsid w:val="00FE57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4A7F"/>
    <w:pPr>
      <w:spacing w:after="0" w:line="240" w:lineRule="auto"/>
    </w:pPr>
    <w:rPr>
      <w:sz w:val="24"/>
      <w:szCs w:val="24"/>
    </w:rPr>
  </w:style>
  <w:style w:type="paragraph" w:styleId="1">
    <w:name w:val="heading 1"/>
    <w:basedOn w:val="a"/>
    <w:next w:val="a"/>
    <w:link w:val="10"/>
    <w:uiPriority w:val="9"/>
    <w:qFormat/>
    <w:rsid w:val="00544A7F"/>
    <w:pPr>
      <w:keepNext/>
      <w:spacing w:before="240" w:after="60"/>
      <w:outlineLvl w:val="0"/>
    </w:pPr>
    <w:rPr>
      <w:rFonts w:asciiTheme="majorHAnsi" w:eastAsiaTheme="majorEastAsia" w:hAnsiTheme="majorHAnsi"/>
      <w:b/>
      <w:bCs/>
      <w:kern w:val="32"/>
      <w:sz w:val="32"/>
      <w:szCs w:val="32"/>
    </w:rPr>
  </w:style>
  <w:style w:type="paragraph" w:styleId="2">
    <w:name w:val="heading 2"/>
    <w:basedOn w:val="a"/>
    <w:next w:val="a"/>
    <w:link w:val="20"/>
    <w:uiPriority w:val="9"/>
    <w:unhideWhenUsed/>
    <w:qFormat/>
    <w:rsid w:val="00544A7F"/>
    <w:pPr>
      <w:keepNext/>
      <w:spacing w:before="240" w:after="60"/>
      <w:outlineLvl w:val="1"/>
    </w:pPr>
    <w:rPr>
      <w:rFonts w:asciiTheme="majorHAnsi" w:eastAsiaTheme="majorEastAsia" w:hAnsiTheme="majorHAnsi"/>
      <w:b/>
      <w:bCs/>
      <w:i/>
      <w:iCs/>
      <w:sz w:val="28"/>
      <w:szCs w:val="28"/>
    </w:rPr>
  </w:style>
  <w:style w:type="paragraph" w:styleId="3">
    <w:name w:val="heading 3"/>
    <w:basedOn w:val="a"/>
    <w:next w:val="a"/>
    <w:link w:val="30"/>
    <w:uiPriority w:val="9"/>
    <w:semiHidden/>
    <w:unhideWhenUsed/>
    <w:qFormat/>
    <w:rsid w:val="00544A7F"/>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0"/>
    <w:uiPriority w:val="9"/>
    <w:semiHidden/>
    <w:unhideWhenUsed/>
    <w:qFormat/>
    <w:rsid w:val="00544A7F"/>
    <w:pPr>
      <w:keepNext/>
      <w:spacing w:before="240" w:after="60"/>
      <w:outlineLvl w:val="3"/>
    </w:pPr>
    <w:rPr>
      <w:b/>
      <w:bCs/>
      <w:sz w:val="28"/>
      <w:szCs w:val="28"/>
    </w:rPr>
  </w:style>
  <w:style w:type="paragraph" w:styleId="5">
    <w:name w:val="heading 5"/>
    <w:basedOn w:val="a"/>
    <w:next w:val="a"/>
    <w:link w:val="50"/>
    <w:uiPriority w:val="9"/>
    <w:semiHidden/>
    <w:unhideWhenUsed/>
    <w:qFormat/>
    <w:rsid w:val="00544A7F"/>
    <w:pPr>
      <w:spacing w:before="240" w:after="60"/>
      <w:outlineLvl w:val="4"/>
    </w:pPr>
    <w:rPr>
      <w:b/>
      <w:bCs/>
      <w:i/>
      <w:iCs/>
      <w:sz w:val="26"/>
      <w:szCs w:val="26"/>
    </w:rPr>
  </w:style>
  <w:style w:type="paragraph" w:styleId="6">
    <w:name w:val="heading 6"/>
    <w:basedOn w:val="a"/>
    <w:next w:val="a"/>
    <w:link w:val="60"/>
    <w:uiPriority w:val="9"/>
    <w:semiHidden/>
    <w:unhideWhenUsed/>
    <w:qFormat/>
    <w:rsid w:val="00544A7F"/>
    <w:pPr>
      <w:spacing w:before="240" w:after="60"/>
      <w:outlineLvl w:val="5"/>
    </w:pPr>
    <w:rPr>
      <w:b/>
      <w:bCs/>
      <w:sz w:val="22"/>
      <w:szCs w:val="22"/>
    </w:rPr>
  </w:style>
  <w:style w:type="paragraph" w:styleId="7">
    <w:name w:val="heading 7"/>
    <w:basedOn w:val="a"/>
    <w:next w:val="a"/>
    <w:link w:val="70"/>
    <w:uiPriority w:val="9"/>
    <w:semiHidden/>
    <w:unhideWhenUsed/>
    <w:qFormat/>
    <w:rsid w:val="00544A7F"/>
    <w:pPr>
      <w:spacing w:before="240" w:after="60"/>
      <w:outlineLvl w:val="6"/>
    </w:pPr>
  </w:style>
  <w:style w:type="paragraph" w:styleId="8">
    <w:name w:val="heading 8"/>
    <w:basedOn w:val="a"/>
    <w:next w:val="a"/>
    <w:link w:val="80"/>
    <w:uiPriority w:val="9"/>
    <w:semiHidden/>
    <w:unhideWhenUsed/>
    <w:qFormat/>
    <w:rsid w:val="00544A7F"/>
    <w:pPr>
      <w:spacing w:before="240" w:after="60"/>
      <w:outlineLvl w:val="7"/>
    </w:pPr>
    <w:rPr>
      <w:i/>
      <w:iCs/>
    </w:rPr>
  </w:style>
  <w:style w:type="paragraph" w:styleId="9">
    <w:name w:val="heading 9"/>
    <w:basedOn w:val="a"/>
    <w:next w:val="a"/>
    <w:link w:val="90"/>
    <w:uiPriority w:val="9"/>
    <w:semiHidden/>
    <w:unhideWhenUsed/>
    <w:qFormat/>
    <w:rsid w:val="00544A7F"/>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44A7F"/>
    <w:rPr>
      <w:b/>
      <w:bCs/>
    </w:rPr>
  </w:style>
  <w:style w:type="paragraph" w:styleId="a4">
    <w:name w:val="Normal (Web)"/>
    <w:basedOn w:val="a"/>
    <w:uiPriority w:val="99"/>
    <w:rsid w:val="003D49F9"/>
    <w:pPr>
      <w:spacing w:before="100" w:beforeAutospacing="1" w:after="100" w:afterAutospacing="1"/>
    </w:pPr>
  </w:style>
  <w:style w:type="paragraph" w:styleId="a5">
    <w:name w:val="Balloon Text"/>
    <w:basedOn w:val="a"/>
    <w:link w:val="a6"/>
    <w:uiPriority w:val="99"/>
    <w:semiHidden/>
    <w:unhideWhenUsed/>
    <w:rsid w:val="003D49F9"/>
    <w:rPr>
      <w:rFonts w:ascii="Tahoma" w:hAnsi="Tahoma" w:cs="Tahoma"/>
      <w:sz w:val="16"/>
      <w:szCs w:val="16"/>
    </w:rPr>
  </w:style>
  <w:style w:type="character" w:customStyle="1" w:styleId="a6">
    <w:name w:val="Текст выноски Знак"/>
    <w:basedOn w:val="a0"/>
    <w:link w:val="a5"/>
    <w:uiPriority w:val="99"/>
    <w:semiHidden/>
    <w:rsid w:val="003D49F9"/>
    <w:rPr>
      <w:rFonts w:ascii="Tahoma" w:eastAsia="Times New Roman" w:hAnsi="Tahoma" w:cs="Tahoma"/>
      <w:sz w:val="16"/>
      <w:szCs w:val="16"/>
      <w:lang w:eastAsia="ru-RU"/>
    </w:rPr>
  </w:style>
  <w:style w:type="table" w:styleId="a7">
    <w:name w:val="Table Grid"/>
    <w:basedOn w:val="a1"/>
    <w:uiPriority w:val="59"/>
    <w:rsid w:val="003D49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nutop">
    <w:name w:val="menutop"/>
    <w:basedOn w:val="a"/>
    <w:rsid w:val="00676373"/>
    <w:pPr>
      <w:spacing w:before="100" w:beforeAutospacing="1" w:after="100" w:afterAutospacing="1"/>
    </w:pPr>
  </w:style>
  <w:style w:type="paragraph" w:styleId="a8">
    <w:name w:val="List Paragraph"/>
    <w:basedOn w:val="a"/>
    <w:uiPriority w:val="34"/>
    <w:qFormat/>
    <w:rsid w:val="00544A7F"/>
    <w:pPr>
      <w:ind w:left="720"/>
      <w:contextualSpacing/>
    </w:pPr>
  </w:style>
  <w:style w:type="character" w:styleId="a9">
    <w:name w:val="Hyperlink"/>
    <w:basedOn w:val="a0"/>
    <w:uiPriority w:val="99"/>
    <w:semiHidden/>
    <w:unhideWhenUsed/>
    <w:rsid w:val="00676D32"/>
    <w:rPr>
      <w:color w:val="0000FF"/>
      <w:u w:val="single"/>
    </w:rPr>
  </w:style>
  <w:style w:type="paragraph" w:styleId="aa">
    <w:name w:val="header"/>
    <w:basedOn w:val="a"/>
    <w:link w:val="ab"/>
    <w:uiPriority w:val="99"/>
    <w:unhideWhenUsed/>
    <w:rsid w:val="00F13AF5"/>
    <w:pPr>
      <w:tabs>
        <w:tab w:val="center" w:pos="4677"/>
        <w:tab w:val="right" w:pos="9355"/>
      </w:tabs>
    </w:pPr>
  </w:style>
  <w:style w:type="character" w:customStyle="1" w:styleId="ab">
    <w:name w:val="Верхний колонтитул Знак"/>
    <w:basedOn w:val="a0"/>
    <w:link w:val="aa"/>
    <w:uiPriority w:val="99"/>
    <w:rsid w:val="00F13AF5"/>
    <w:rPr>
      <w:rFonts w:ascii="Times New Roman" w:eastAsia="Times New Roman" w:hAnsi="Times New Roman" w:cs="Times New Roman"/>
      <w:sz w:val="24"/>
      <w:szCs w:val="24"/>
      <w:lang w:eastAsia="ru-RU"/>
    </w:rPr>
  </w:style>
  <w:style w:type="paragraph" w:styleId="ac">
    <w:name w:val="footer"/>
    <w:basedOn w:val="a"/>
    <w:link w:val="ad"/>
    <w:uiPriority w:val="99"/>
    <w:unhideWhenUsed/>
    <w:rsid w:val="00F13AF5"/>
    <w:pPr>
      <w:tabs>
        <w:tab w:val="center" w:pos="4677"/>
        <w:tab w:val="right" w:pos="9355"/>
      </w:tabs>
    </w:pPr>
  </w:style>
  <w:style w:type="character" w:customStyle="1" w:styleId="ad">
    <w:name w:val="Нижний колонтитул Знак"/>
    <w:basedOn w:val="a0"/>
    <w:link w:val="ac"/>
    <w:uiPriority w:val="99"/>
    <w:rsid w:val="00F13AF5"/>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544A7F"/>
    <w:rPr>
      <w:rFonts w:asciiTheme="majorHAnsi" w:eastAsiaTheme="majorEastAsia" w:hAnsiTheme="majorHAnsi"/>
      <w:b/>
      <w:bCs/>
      <w:kern w:val="32"/>
      <w:sz w:val="32"/>
      <w:szCs w:val="32"/>
    </w:rPr>
  </w:style>
  <w:style w:type="character" w:customStyle="1" w:styleId="20">
    <w:name w:val="Заголовок 2 Знак"/>
    <w:basedOn w:val="a0"/>
    <w:link w:val="2"/>
    <w:uiPriority w:val="9"/>
    <w:rsid w:val="00544A7F"/>
    <w:rPr>
      <w:rFonts w:asciiTheme="majorHAnsi" w:eastAsiaTheme="majorEastAsia" w:hAnsiTheme="majorHAnsi"/>
      <w:b/>
      <w:bCs/>
      <w:i/>
      <w:iCs/>
      <w:sz w:val="28"/>
      <w:szCs w:val="28"/>
    </w:rPr>
  </w:style>
  <w:style w:type="paragraph" w:styleId="ae">
    <w:name w:val="Title"/>
    <w:basedOn w:val="a"/>
    <w:next w:val="a"/>
    <w:link w:val="af"/>
    <w:uiPriority w:val="10"/>
    <w:qFormat/>
    <w:rsid w:val="00544A7F"/>
    <w:pPr>
      <w:spacing w:before="240" w:after="60"/>
      <w:jc w:val="center"/>
      <w:outlineLvl w:val="0"/>
    </w:pPr>
    <w:rPr>
      <w:rFonts w:asciiTheme="majorHAnsi" w:eastAsiaTheme="majorEastAsia" w:hAnsiTheme="majorHAnsi"/>
      <w:b/>
      <w:bCs/>
      <w:kern w:val="28"/>
      <w:sz w:val="32"/>
      <w:szCs w:val="32"/>
    </w:rPr>
  </w:style>
  <w:style w:type="character" w:customStyle="1" w:styleId="af">
    <w:name w:val="Название Знак"/>
    <w:basedOn w:val="a0"/>
    <w:link w:val="ae"/>
    <w:uiPriority w:val="10"/>
    <w:rsid w:val="00544A7F"/>
    <w:rPr>
      <w:rFonts w:asciiTheme="majorHAnsi" w:eastAsiaTheme="majorEastAsia" w:hAnsiTheme="majorHAnsi"/>
      <w:b/>
      <w:bCs/>
      <w:kern w:val="28"/>
      <w:sz w:val="32"/>
      <w:szCs w:val="32"/>
    </w:rPr>
  </w:style>
  <w:style w:type="character" w:customStyle="1" w:styleId="30">
    <w:name w:val="Заголовок 3 Знак"/>
    <w:basedOn w:val="a0"/>
    <w:link w:val="3"/>
    <w:uiPriority w:val="9"/>
    <w:semiHidden/>
    <w:rsid w:val="00544A7F"/>
    <w:rPr>
      <w:rFonts w:asciiTheme="majorHAnsi" w:eastAsiaTheme="majorEastAsia" w:hAnsiTheme="majorHAnsi"/>
      <w:b/>
      <w:bCs/>
      <w:sz w:val="26"/>
      <w:szCs w:val="26"/>
    </w:rPr>
  </w:style>
  <w:style w:type="character" w:customStyle="1" w:styleId="40">
    <w:name w:val="Заголовок 4 Знак"/>
    <w:basedOn w:val="a0"/>
    <w:link w:val="4"/>
    <w:uiPriority w:val="9"/>
    <w:rsid w:val="00544A7F"/>
    <w:rPr>
      <w:b/>
      <w:bCs/>
      <w:sz w:val="28"/>
      <w:szCs w:val="28"/>
    </w:rPr>
  </w:style>
  <w:style w:type="character" w:customStyle="1" w:styleId="50">
    <w:name w:val="Заголовок 5 Знак"/>
    <w:basedOn w:val="a0"/>
    <w:link w:val="5"/>
    <w:uiPriority w:val="9"/>
    <w:semiHidden/>
    <w:rsid w:val="00544A7F"/>
    <w:rPr>
      <w:b/>
      <w:bCs/>
      <w:i/>
      <w:iCs/>
      <w:sz w:val="26"/>
      <w:szCs w:val="26"/>
    </w:rPr>
  </w:style>
  <w:style w:type="character" w:customStyle="1" w:styleId="60">
    <w:name w:val="Заголовок 6 Знак"/>
    <w:basedOn w:val="a0"/>
    <w:link w:val="6"/>
    <w:uiPriority w:val="9"/>
    <w:semiHidden/>
    <w:rsid w:val="00544A7F"/>
    <w:rPr>
      <w:b/>
      <w:bCs/>
    </w:rPr>
  </w:style>
  <w:style w:type="character" w:customStyle="1" w:styleId="70">
    <w:name w:val="Заголовок 7 Знак"/>
    <w:basedOn w:val="a0"/>
    <w:link w:val="7"/>
    <w:uiPriority w:val="9"/>
    <w:semiHidden/>
    <w:rsid w:val="00544A7F"/>
    <w:rPr>
      <w:sz w:val="24"/>
      <w:szCs w:val="24"/>
    </w:rPr>
  </w:style>
  <w:style w:type="character" w:customStyle="1" w:styleId="80">
    <w:name w:val="Заголовок 8 Знак"/>
    <w:basedOn w:val="a0"/>
    <w:link w:val="8"/>
    <w:uiPriority w:val="9"/>
    <w:semiHidden/>
    <w:rsid w:val="00544A7F"/>
    <w:rPr>
      <w:i/>
      <w:iCs/>
      <w:sz w:val="24"/>
      <w:szCs w:val="24"/>
    </w:rPr>
  </w:style>
  <w:style w:type="character" w:customStyle="1" w:styleId="90">
    <w:name w:val="Заголовок 9 Знак"/>
    <w:basedOn w:val="a0"/>
    <w:link w:val="9"/>
    <w:uiPriority w:val="9"/>
    <w:semiHidden/>
    <w:rsid w:val="00544A7F"/>
    <w:rPr>
      <w:rFonts w:asciiTheme="majorHAnsi" w:eastAsiaTheme="majorEastAsia" w:hAnsiTheme="majorHAnsi"/>
    </w:rPr>
  </w:style>
  <w:style w:type="paragraph" w:styleId="af0">
    <w:name w:val="caption"/>
    <w:basedOn w:val="a"/>
    <w:next w:val="a"/>
    <w:uiPriority w:val="35"/>
    <w:semiHidden/>
    <w:unhideWhenUsed/>
    <w:rsid w:val="00544A7F"/>
    <w:rPr>
      <w:b/>
      <w:bCs/>
      <w:color w:val="365F91" w:themeColor="accent1" w:themeShade="BF"/>
      <w:sz w:val="16"/>
      <w:szCs w:val="16"/>
    </w:rPr>
  </w:style>
  <w:style w:type="paragraph" w:styleId="af1">
    <w:name w:val="Subtitle"/>
    <w:basedOn w:val="a"/>
    <w:next w:val="a"/>
    <w:link w:val="af2"/>
    <w:uiPriority w:val="11"/>
    <w:qFormat/>
    <w:rsid w:val="00544A7F"/>
    <w:pPr>
      <w:spacing w:after="60"/>
      <w:jc w:val="center"/>
      <w:outlineLvl w:val="1"/>
    </w:pPr>
    <w:rPr>
      <w:rFonts w:asciiTheme="majorHAnsi" w:eastAsiaTheme="majorEastAsia" w:hAnsiTheme="majorHAnsi"/>
    </w:rPr>
  </w:style>
  <w:style w:type="character" w:customStyle="1" w:styleId="af2">
    <w:name w:val="Подзаголовок Знак"/>
    <w:basedOn w:val="a0"/>
    <w:link w:val="af1"/>
    <w:uiPriority w:val="11"/>
    <w:rsid w:val="00544A7F"/>
    <w:rPr>
      <w:rFonts w:asciiTheme="majorHAnsi" w:eastAsiaTheme="majorEastAsia" w:hAnsiTheme="majorHAnsi"/>
      <w:sz w:val="24"/>
      <w:szCs w:val="24"/>
    </w:rPr>
  </w:style>
  <w:style w:type="character" w:styleId="af3">
    <w:name w:val="Emphasis"/>
    <w:basedOn w:val="a0"/>
    <w:uiPriority w:val="20"/>
    <w:qFormat/>
    <w:rsid w:val="00544A7F"/>
    <w:rPr>
      <w:rFonts w:asciiTheme="minorHAnsi" w:hAnsiTheme="minorHAnsi"/>
      <w:b/>
      <w:i/>
      <w:iCs/>
    </w:rPr>
  </w:style>
  <w:style w:type="paragraph" w:styleId="af4">
    <w:name w:val="No Spacing"/>
    <w:basedOn w:val="a"/>
    <w:link w:val="af5"/>
    <w:uiPriority w:val="1"/>
    <w:qFormat/>
    <w:rsid w:val="00544A7F"/>
    <w:rPr>
      <w:szCs w:val="32"/>
    </w:rPr>
  </w:style>
  <w:style w:type="paragraph" w:styleId="21">
    <w:name w:val="Quote"/>
    <w:basedOn w:val="a"/>
    <w:next w:val="a"/>
    <w:link w:val="22"/>
    <w:uiPriority w:val="29"/>
    <w:qFormat/>
    <w:rsid w:val="00544A7F"/>
    <w:rPr>
      <w:i/>
    </w:rPr>
  </w:style>
  <w:style w:type="character" w:customStyle="1" w:styleId="22">
    <w:name w:val="Цитата 2 Знак"/>
    <w:basedOn w:val="a0"/>
    <w:link w:val="21"/>
    <w:uiPriority w:val="29"/>
    <w:rsid w:val="00544A7F"/>
    <w:rPr>
      <w:i/>
      <w:sz w:val="24"/>
      <w:szCs w:val="24"/>
    </w:rPr>
  </w:style>
  <w:style w:type="paragraph" w:styleId="af6">
    <w:name w:val="Intense Quote"/>
    <w:basedOn w:val="a"/>
    <w:next w:val="a"/>
    <w:link w:val="af7"/>
    <w:uiPriority w:val="30"/>
    <w:qFormat/>
    <w:rsid w:val="00544A7F"/>
    <w:pPr>
      <w:ind w:left="720" w:right="720"/>
    </w:pPr>
    <w:rPr>
      <w:b/>
      <w:i/>
      <w:szCs w:val="22"/>
    </w:rPr>
  </w:style>
  <w:style w:type="character" w:customStyle="1" w:styleId="af7">
    <w:name w:val="Выделенная цитата Знак"/>
    <w:basedOn w:val="a0"/>
    <w:link w:val="af6"/>
    <w:uiPriority w:val="30"/>
    <w:rsid w:val="00544A7F"/>
    <w:rPr>
      <w:b/>
      <w:i/>
      <w:sz w:val="24"/>
    </w:rPr>
  </w:style>
  <w:style w:type="character" w:styleId="af8">
    <w:name w:val="Subtle Emphasis"/>
    <w:uiPriority w:val="19"/>
    <w:qFormat/>
    <w:rsid w:val="00544A7F"/>
    <w:rPr>
      <w:i/>
      <w:color w:val="5A5A5A" w:themeColor="text1" w:themeTint="A5"/>
    </w:rPr>
  </w:style>
  <w:style w:type="character" w:styleId="af9">
    <w:name w:val="Intense Emphasis"/>
    <w:basedOn w:val="a0"/>
    <w:uiPriority w:val="21"/>
    <w:qFormat/>
    <w:rsid w:val="00544A7F"/>
    <w:rPr>
      <w:b/>
      <w:i/>
      <w:sz w:val="24"/>
      <w:szCs w:val="24"/>
      <w:u w:val="single"/>
    </w:rPr>
  </w:style>
  <w:style w:type="character" w:styleId="afa">
    <w:name w:val="Subtle Reference"/>
    <w:basedOn w:val="a0"/>
    <w:uiPriority w:val="31"/>
    <w:qFormat/>
    <w:rsid w:val="00544A7F"/>
    <w:rPr>
      <w:sz w:val="24"/>
      <w:szCs w:val="24"/>
      <w:u w:val="single"/>
    </w:rPr>
  </w:style>
  <w:style w:type="character" w:styleId="afb">
    <w:name w:val="Intense Reference"/>
    <w:basedOn w:val="a0"/>
    <w:uiPriority w:val="32"/>
    <w:qFormat/>
    <w:rsid w:val="00544A7F"/>
    <w:rPr>
      <w:b/>
      <w:sz w:val="24"/>
      <w:u w:val="single"/>
    </w:rPr>
  </w:style>
  <w:style w:type="character" w:styleId="afc">
    <w:name w:val="Book Title"/>
    <w:basedOn w:val="a0"/>
    <w:uiPriority w:val="33"/>
    <w:qFormat/>
    <w:rsid w:val="00544A7F"/>
    <w:rPr>
      <w:rFonts w:asciiTheme="majorHAnsi" w:eastAsiaTheme="majorEastAsia" w:hAnsiTheme="majorHAnsi"/>
      <w:b/>
      <w:i/>
      <w:sz w:val="24"/>
      <w:szCs w:val="24"/>
    </w:rPr>
  </w:style>
  <w:style w:type="paragraph" w:styleId="afd">
    <w:name w:val="TOC Heading"/>
    <w:basedOn w:val="1"/>
    <w:next w:val="a"/>
    <w:uiPriority w:val="39"/>
    <w:semiHidden/>
    <w:unhideWhenUsed/>
    <w:qFormat/>
    <w:rsid w:val="00544A7F"/>
    <w:pPr>
      <w:outlineLvl w:val="9"/>
    </w:pPr>
  </w:style>
  <w:style w:type="character" w:customStyle="1" w:styleId="af5">
    <w:name w:val="Без интервала Знак"/>
    <w:basedOn w:val="a0"/>
    <w:link w:val="af4"/>
    <w:uiPriority w:val="1"/>
    <w:rsid w:val="00544A7F"/>
    <w:rPr>
      <w:sz w:val="24"/>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4A7F"/>
    <w:pPr>
      <w:spacing w:after="0" w:line="240" w:lineRule="auto"/>
    </w:pPr>
    <w:rPr>
      <w:sz w:val="24"/>
      <w:szCs w:val="24"/>
    </w:rPr>
  </w:style>
  <w:style w:type="paragraph" w:styleId="1">
    <w:name w:val="heading 1"/>
    <w:basedOn w:val="a"/>
    <w:next w:val="a"/>
    <w:link w:val="10"/>
    <w:uiPriority w:val="9"/>
    <w:qFormat/>
    <w:rsid w:val="00544A7F"/>
    <w:pPr>
      <w:keepNext/>
      <w:spacing w:before="240" w:after="60"/>
      <w:outlineLvl w:val="0"/>
    </w:pPr>
    <w:rPr>
      <w:rFonts w:asciiTheme="majorHAnsi" w:eastAsiaTheme="majorEastAsia" w:hAnsiTheme="majorHAnsi"/>
      <w:b/>
      <w:bCs/>
      <w:kern w:val="32"/>
      <w:sz w:val="32"/>
      <w:szCs w:val="32"/>
    </w:rPr>
  </w:style>
  <w:style w:type="paragraph" w:styleId="2">
    <w:name w:val="heading 2"/>
    <w:basedOn w:val="a"/>
    <w:next w:val="a"/>
    <w:link w:val="20"/>
    <w:uiPriority w:val="9"/>
    <w:unhideWhenUsed/>
    <w:qFormat/>
    <w:rsid w:val="00544A7F"/>
    <w:pPr>
      <w:keepNext/>
      <w:spacing w:before="240" w:after="60"/>
      <w:outlineLvl w:val="1"/>
    </w:pPr>
    <w:rPr>
      <w:rFonts w:asciiTheme="majorHAnsi" w:eastAsiaTheme="majorEastAsia" w:hAnsiTheme="majorHAnsi"/>
      <w:b/>
      <w:bCs/>
      <w:i/>
      <w:iCs/>
      <w:sz w:val="28"/>
      <w:szCs w:val="28"/>
    </w:rPr>
  </w:style>
  <w:style w:type="paragraph" w:styleId="3">
    <w:name w:val="heading 3"/>
    <w:basedOn w:val="a"/>
    <w:next w:val="a"/>
    <w:link w:val="30"/>
    <w:uiPriority w:val="9"/>
    <w:semiHidden/>
    <w:unhideWhenUsed/>
    <w:qFormat/>
    <w:rsid w:val="00544A7F"/>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0"/>
    <w:uiPriority w:val="9"/>
    <w:semiHidden/>
    <w:unhideWhenUsed/>
    <w:qFormat/>
    <w:rsid w:val="00544A7F"/>
    <w:pPr>
      <w:keepNext/>
      <w:spacing w:before="240" w:after="60"/>
      <w:outlineLvl w:val="3"/>
    </w:pPr>
    <w:rPr>
      <w:b/>
      <w:bCs/>
      <w:sz w:val="28"/>
      <w:szCs w:val="28"/>
    </w:rPr>
  </w:style>
  <w:style w:type="paragraph" w:styleId="5">
    <w:name w:val="heading 5"/>
    <w:basedOn w:val="a"/>
    <w:next w:val="a"/>
    <w:link w:val="50"/>
    <w:uiPriority w:val="9"/>
    <w:semiHidden/>
    <w:unhideWhenUsed/>
    <w:qFormat/>
    <w:rsid w:val="00544A7F"/>
    <w:pPr>
      <w:spacing w:before="240" w:after="60"/>
      <w:outlineLvl w:val="4"/>
    </w:pPr>
    <w:rPr>
      <w:b/>
      <w:bCs/>
      <w:i/>
      <w:iCs/>
      <w:sz w:val="26"/>
      <w:szCs w:val="26"/>
    </w:rPr>
  </w:style>
  <w:style w:type="paragraph" w:styleId="6">
    <w:name w:val="heading 6"/>
    <w:basedOn w:val="a"/>
    <w:next w:val="a"/>
    <w:link w:val="60"/>
    <w:uiPriority w:val="9"/>
    <w:semiHidden/>
    <w:unhideWhenUsed/>
    <w:qFormat/>
    <w:rsid w:val="00544A7F"/>
    <w:pPr>
      <w:spacing w:before="240" w:after="60"/>
      <w:outlineLvl w:val="5"/>
    </w:pPr>
    <w:rPr>
      <w:b/>
      <w:bCs/>
      <w:sz w:val="22"/>
      <w:szCs w:val="22"/>
    </w:rPr>
  </w:style>
  <w:style w:type="paragraph" w:styleId="7">
    <w:name w:val="heading 7"/>
    <w:basedOn w:val="a"/>
    <w:next w:val="a"/>
    <w:link w:val="70"/>
    <w:uiPriority w:val="9"/>
    <w:semiHidden/>
    <w:unhideWhenUsed/>
    <w:qFormat/>
    <w:rsid w:val="00544A7F"/>
    <w:pPr>
      <w:spacing w:before="240" w:after="60"/>
      <w:outlineLvl w:val="6"/>
    </w:pPr>
  </w:style>
  <w:style w:type="paragraph" w:styleId="8">
    <w:name w:val="heading 8"/>
    <w:basedOn w:val="a"/>
    <w:next w:val="a"/>
    <w:link w:val="80"/>
    <w:uiPriority w:val="9"/>
    <w:semiHidden/>
    <w:unhideWhenUsed/>
    <w:qFormat/>
    <w:rsid w:val="00544A7F"/>
    <w:pPr>
      <w:spacing w:before="240" w:after="60"/>
      <w:outlineLvl w:val="7"/>
    </w:pPr>
    <w:rPr>
      <w:i/>
      <w:iCs/>
    </w:rPr>
  </w:style>
  <w:style w:type="paragraph" w:styleId="9">
    <w:name w:val="heading 9"/>
    <w:basedOn w:val="a"/>
    <w:next w:val="a"/>
    <w:link w:val="90"/>
    <w:uiPriority w:val="9"/>
    <w:semiHidden/>
    <w:unhideWhenUsed/>
    <w:qFormat/>
    <w:rsid w:val="00544A7F"/>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44A7F"/>
    <w:rPr>
      <w:b/>
      <w:bCs/>
    </w:rPr>
  </w:style>
  <w:style w:type="paragraph" w:styleId="a4">
    <w:name w:val="Normal (Web)"/>
    <w:basedOn w:val="a"/>
    <w:uiPriority w:val="99"/>
    <w:rsid w:val="003D49F9"/>
    <w:pPr>
      <w:spacing w:before="100" w:beforeAutospacing="1" w:after="100" w:afterAutospacing="1"/>
    </w:pPr>
  </w:style>
  <w:style w:type="paragraph" w:styleId="a5">
    <w:name w:val="Balloon Text"/>
    <w:basedOn w:val="a"/>
    <w:link w:val="a6"/>
    <w:uiPriority w:val="99"/>
    <w:semiHidden/>
    <w:unhideWhenUsed/>
    <w:rsid w:val="003D49F9"/>
    <w:rPr>
      <w:rFonts w:ascii="Tahoma" w:hAnsi="Tahoma" w:cs="Tahoma"/>
      <w:sz w:val="16"/>
      <w:szCs w:val="16"/>
    </w:rPr>
  </w:style>
  <w:style w:type="character" w:customStyle="1" w:styleId="a6">
    <w:name w:val="Текст выноски Знак"/>
    <w:basedOn w:val="a0"/>
    <w:link w:val="a5"/>
    <w:uiPriority w:val="99"/>
    <w:semiHidden/>
    <w:rsid w:val="003D49F9"/>
    <w:rPr>
      <w:rFonts w:ascii="Tahoma" w:eastAsia="Times New Roman" w:hAnsi="Tahoma" w:cs="Tahoma"/>
      <w:sz w:val="16"/>
      <w:szCs w:val="16"/>
      <w:lang w:eastAsia="ru-RU"/>
    </w:rPr>
  </w:style>
  <w:style w:type="table" w:styleId="a7">
    <w:name w:val="Table Grid"/>
    <w:basedOn w:val="a1"/>
    <w:uiPriority w:val="59"/>
    <w:rsid w:val="003D49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nutop">
    <w:name w:val="menutop"/>
    <w:basedOn w:val="a"/>
    <w:rsid w:val="00676373"/>
    <w:pPr>
      <w:spacing w:before="100" w:beforeAutospacing="1" w:after="100" w:afterAutospacing="1"/>
    </w:pPr>
  </w:style>
  <w:style w:type="paragraph" w:styleId="a8">
    <w:name w:val="List Paragraph"/>
    <w:basedOn w:val="a"/>
    <w:uiPriority w:val="34"/>
    <w:qFormat/>
    <w:rsid w:val="00544A7F"/>
    <w:pPr>
      <w:ind w:left="720"/>
      <w:contextualSpacing/>
    </w:pPr>
  </w:style>
  <w:style w:type="character" w:styleId="a9">
    <w:name w:val="Hyperlink"/>
    <w:basedOn w:val="a0"/>
    <w:uiPriority w:val="99"/>
    <w:semiHidden/>
    <w:unhideWhenUsed/>
    <w:rsid w:val="00676D32"/>
    <w:rPr>
      <w:color w:val="0000FF"/>
      <w:u w:val="single"/>
    </w:rPr>
  </w:style>
  <w:style w:type="paragraph" w:styleId="aa">
    <w:name w:val="header"/>
    <w:basedOn w:val="a"/>
    <w:link w:val="ab"/>
    <w:uiPriority w:val="99"/>
    <w:unhideWhenUsed/>
    <w:rsid w:val="00F13AF5"/>
    <w:pPr>
      <w:tabs>
        <w:tab w:val="center" w:pos="4677"/>
        <w:tab w:val="right" w:pos="9355"/>
      </w:tabs>
    </w:pPr>
  </w:style>
  <w:style w:type="character" w:customStyle="1" w:styleId="ab">
    <w:name w:val="Верхний колонтитул Знак"/>
    <w:basedOn w:val="a0"/>
    <w:link w:val="aa"/>
    <w:uiPriority w:val="99"/>
    <w:rsid w:val="00F13AF5"/>
    <w:rPr>
      <w:rFonts w:ascii="Times New Roman" w:eastAsia="Times New Roman" w:hAnsi="Times New Roman" w:cs="Times New Roman"/>
      <w:sz w:val="24"/>
      <w:szCs w:val="24"/>
      <w:lang w:eastAsia="ru-RU"/>
    </w:rPr>
  </w:style>
  <w:style w:type="paragraph" w:styleId="ac">
    <w:name w:val="footer"/>
    <w:basedOn w:val="a"/>
    <w:link w:val="ad"/>
    <w:uiPriority w:val="99"/>
    <w:unhideWhenUsed/>
    <w:rsid w:val="00F13AF5"/>
    <w:pPr>
      <w:tabs>
        <w:tab w:val="center" w:pos="4677"/>
        <w:tab w:val="right" w:pos="9355"/>
      </w:tabs>
    </w:pPr>
  </w:style>
  <w:style w:type="character" w:customStyle="1" w:styleId="ad">
    <w:name w:val="Нижний колонтитул Знак"/>
    <w:basedOn w:val="a0"/>
    <w:link w:val="ac"/>
    <w:uiPriority w:val="99"/>
    <w:rsid w:val="00F13AF5"/>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544A7F"/>
    <w:rPr>
      <w:rFonts w:asciiTheme="majorHAnsi" w:eastAsiaTheme="majorEastAsia" w:hAnsiTheme="majorHAnsi"/>
      <w:b/>
      <w:bCs/>
      <w:kern w:val="32"/>
      <w:sz w:val="32"/>
      <w:szCs w:val="32"/>
    </w:rPr>
  </w:style>
  <w:style w:type="character" w:customStyle="1" w:styleId="20">
    <w:name w:val="Заголовок 2 Знак"/>
    <w:basedOn w:val="a0"/>
    <w:link w:val="2"/>
    <w:uiPriority w:val="9"/>
    <w:rsid w:val="00544A7F"/>
    <w:rPr>
      <w:rFonts w:asciiTheme="majorHAnsi" w:eastAsiaTheme="majorEastAsia" w:hAnsiTheme="majorHAnsi"/>
      <w:b/>
      <w:bCs/>
      <w:i/>
      <w:iCs/>
      <w:sz w:val="28"/>
      <w:szCs w:val="28"/>
    </w:rPr>
  </w:style>
  <w:style w:type="paragraph" w:styleId="ae">
    <w:name w:val="Title"/>
    <w:basedOn w:val="a"/>
    <w:next w:val="a"/>
    <w:link w:val="af"/>
    <w:uiPriority w:val="10"/>
    <w:qFormat/>
    <w:rsid w:val="00544A7F"/>
    <w:pPr>
      <w:spacing w:before="240" w:after="60"/>
      <w:jc w:val="center"/>
      <w:outlineLvl w:val="0"/>
    </w:pPr>
    <w:rPr>
      <w:rFonts w:asciiTheme="majorHAnsi" w:eastAsiaTheme="majorEastAsia" w:hAnsiTheme="majorHAnsi"/>
      <w:b/>
      <w:bCs/>
      <w:kern w:val="28"/>
      <w:sz w:val="32"/>
      <w:szCs w:val="32"/>
    </w:rPr>
  </w:style>
  <w:style w:type="character" w:customStyle="1" w:styleId="af">
    <w:name w:val="Название Знак"/>
    <w:basedOn w:val="a0"/>
    <w:link w:val="ae"/>
    <w:uiPriority w:val="10"/>
    <w:rsid w:val="00544A7F"/>
    <w:rPr>
      <w:rFonts w:asciiTheme="majorHAnsi" w:eastAsiaTheme="majorEastAsia" w:hAnsiTheme="majorHAnsi"/>
      <w:b/>
      <w:bCs/>
      <w:kern w:val="28"/>
      <w:sz w:val="32"/>
      <w:szCs w:val="32"/>
    </w:rPr>
  </w:style>
  <w:style w:type="character" w:customStyle="1" w:styleId="30">
    <w:name w:val="Заголовок 3 Знак"/>
    <w:basedOn w:val="a0"/>
    <w:link w:val="3"/>
    <w:uiPriority w:val="9"/>
    <w:semiHidden/>
    <w:rsid w:val="00544A7F"/>
    <w:rPr>
      <w:rFonts w:asciiTheme="majorHAnsi" w:eastAsiaTheme="majorEastAsia" w:hAnsiTheme="majorHAnsi"/>
      <w:b/>
      <w:bCs/>
      <w:sz w:val="26"/>
      <w:szCs w:val="26"/>
    </w:rPr>
  </w:style>
  <w:style w:type="character" w:customStyle="1" w:styleId="40">
    <w:name w:val="Заголовок 4 Знак"/>
    <w:basedOn w:val="a0"/>
    <w:link w:val="4"/>
    <w:uiPriority w:val="9"/>
    <w:rsid w:val="00544A7F"/>
    <w:rPr>
      <w:b/>
      <w:bCs/>
      <w:sz w:val="28"/>
      <w:szCs w:val="28"/>
    </w:rPr>
  </w:style>
  <w:style w:type="character" w:customStyle="1" w:styleId="50">
    <w:name w:val="Заголовок 5 Знак"/>
    <w:basedOn w:val="a0"/>
    <w:link w:val="5"/>
    <w:uiPriority w:val="9"/>
    <w:semiHidden/>
    <w:rsid w:val="00544A7F"/>
    <w:rPr>
      <w:b/>
      <w:bCs/>
      <w:i/>
      <w:iCs/>
      <w:sz w:val="26"/>
      <w:szCs w:val="26"/>
    </w:rPr>
  </w:style>
  <w:style w:type="character" w:customStyle="1" w:styleId="60">
    <w:name w:val="Заголовок 6 Знак"/>
    <w:basedOn w:val="a0"/>
    <w:link w:val="6"/>
    <w:uiPriority w:val="9"/>
    <w:semiHidden/>
    <w:rsid w:val="00544A7F"/>
    <w:rPr>
      <w:b/>
      <w:bCs/>
    </w:rPr>
  </w:style>
  <w:style w:type="character" w:customStyle="1" w:styleId="70">
    <w:name w:val="Заголовок 7 Знак"/>
    <w:basedOn w:val="a0"/>
    <w:link w:val="7"/>
    <w:uiPriority w:val="9"/>
    <w:semiHidden/>
    <w:rsid w:val="00544A7F"/>
    <w:rPr>
      <w:sz w:val="24"/>
      <w:szCs w:val="24"/>
    </w:rPr>
  </w:style>
  <w:style w:type="character" w:customStyle="1" w:styleId="80">
    <w:name w:val="Заголовок 8 Знак"/>
    <w:basedOn w:val="a0"/>
    <w:link w:val="8"/>
    <w:uiPriority w:val="9"/>
    <w:semiHidden/>
    <w:rsid w:val="00544A7F"/>
    <w:rPr>
      <w:i/>
      <w:iCs/>
      <w:sz w:val="24"/>
      <w:szCs w:val="24"/>
    </w:rPr>
  </w:style>
  <w:style w:type="character" w:customStyle="1" w:styleId="90">
    <w:name w:val="Заголовок 9 Знак"/>
    <w:basedOn w:val="a0"/>
    <w:link w:val="9"/>
    <w:uiPriority w:val="9"/>
    <w:semiHidden/>
    <w:rsid w:val="00544A7F"/>
    <w:rPr>
      <w:rFonts w:asciiTheme="majorHAnsi" w:eastAsiaTheme="majorEastAsia" w:hAnsiTheme="majorHAnsi"/>
    </w:rPr>
  </w:style>
  <w:style w:type="paragraph" w:styleId="af0">
    <w:name w:val="caption"/>
    <w:basedOn w:val="a"/>
    <w:next w:val="a"/>
    <w:uiPriority w:val="35"/>
    <w:semiHidden/>
    <w:unhideWhenUsed/>
    <w:rsid w:val="00544A7F"/>
    <w:rPr>
      <w:b/>
      <w:bCs/>
      <w:color w:val="365F91" w:themeColor="accent1" w:themeShade="BF"/>
      <w:sz w:val="16"/>
      <w:szCs w:val="16"/>
    </w:rPr>
  </w:style>
  <w:style w:type="paragraph" w:styleId="af1">
    <w:name w:val="Subtitle"/>
    <w:basedOn w:val="a"/>
    <w:next w:val="a"/>
    <w:link w:val="af2"/>
    <w:uiPriority w:val="11"/>
    <w:qFormat/>
    <w:rsid w:val="00544A7F"/>
    <w:pPr>
      <w:spacing w:after="60"/>
      <w:jc w:val="center"/>
      <w:outlineLvl w:val="1"/>
    </w:pPr>
    <w:rPr>
      <w:rFonts w:asciiTheme="majorHAnsi" w:eastAsiaTheme="majorEastAsia" w:hAnsiTheme="majorHAnsi"/>
    </w:rPr>
  </w:style>
  <w:style w:type="character" w:customStyle="1" w:styleId="af2">
    <w:name w:val="Подзаголовок Знак"/>
    <w:basedOn w:val="a0"/>
    <w:link w:val="af1"/>
    <w:uiPriority w:val="11"/>
    <w:rsid w:val="00544A7F"/>
    <w:rPr>
      <w:rFonts w:asciiTheme="majorHAnsi" w:eastAsiaTheme="majorEastAsia" w:hAnsiTheme="majorHAnsi"/>
      <w:sz w:val="24"/>
      <w:szCs w:val="24"/>
    </w:rPr>
  </w:style>
  <w:style w:type="character" w:styleId="af3">
    <w:name w:val="Emphasis"/>
    <w:basedOn w:val="a0"/>
    <w:uiPriority w:val="20"/>
    <w:qFormat/>
    <w:rsid w:val="00544A7F"/>
    <w:rPr>
      <w:rFonts w:asciiTheme="minorHAnsi" w:hAnsiTheme="minorHAnsi"/>
      <w:b/>
      <w:i/>
      <w:iCs/>
    </w:rPr>
  </w:style>
  <w:style w:type="paragraph" w:styleId="af4">
    <w:name w:val="No Spacing"/>
    <w:basedOn w:val="a"/>
    <w:link w:val="af5"/>
    <w:uiPriority w:val="1"/>
    <w:qFormat/>
    <w:rsid w:val="00544A7F"/>
    <w:rPr>
      <w:szCs w:val="32"/>
    </w:rPr>
  </w:style>
  <w:style w:type="paragraph" w:styleId="21">
    <w:name w:val="Quote"/>
    <w:basedOn w:val="a"/>
    <w:next w:val="a"/>
    <w:link w:val="22"/>
    <w:uiPriority w:val="29"/>
    <w:qFormat/>
    <w:rsid w:val="00544A7F"/>
    <w:rPr>
      <w:i/>
    </w:rPr>
  </w:style>
  <w:style w:type="character" w:customStyle="1" w:styleId="22">
    <w:name w:val="Цитата 2 Знак"/>
    <w:basedOn w:val="a0"/>
    <w:link w:val="21"/>
    <w:uiPriority w:val="29"/>
    <w:rsid w:val="00544A7F"/>
    <w:rPr>
      <w:i/>
      <w:sz w:val="24"/>
      <w:szCs w:val="24"/>
    </w:rPr>
  </w:style>
  <w:style w:type="paragraph" w:styleId="af6">
    <w:name w:val="Intense Quote"/>
    <w:basedOn w:val="a"/>
    <w:next w:val="a"/>
    <w:link w:val="af7"/>
    <w:uiPriority w:val="30"/>
    <w:qFormat/>
    <w:rsid w:val="00544A7F"/>
    <w:pPr>
      <w:ind w:left="720" w:right="720"/>
    </w:pPr>
    <w:rPr>
      <w:b/>
      <w:i/>
      <w:szCs w:val="22"/>
    </w:rPr>
  </w:style>
  <w:style w:type="character" w:customStyle="1" w:styleId="af7">
    <w:name w:val="Выделенная цитата Знак"/>
    <w:basedOn w:val="a0"/>
    <w:link w:val="af6"/>
    <w:uiPriority w:val="30"/>
    <w:rsid w:val="00544A7F"/>
    <w:rPr>
      <w:b/>
      <w:i/>
      <w:sz w:val="24"/>
    </w:rPr>
  </w:style>
  <w:style w:type="character" w:styleId="af8">
    <w:name w:val="Subtle Emphasis"/>
    <w:uiPriority w:val="19"/>
    <w:qFormat/>
    <w:rsid w:val="00544A7F"/>
    <w:rPr>
      <w:i/>
      <w:color w:val="5A5A5A" w:themeColor="text1" w:themeTint="A5"/>
    </w:rPr>
  </w:style>
  <w:style w:type="character" w:styleId="af9">
    <w:name w:val="Intense Emphasis"/>
    <w:basedOn w:val="a0"/>
    <w:uiPriority w:val="21"/>
    <w:qFormat/>
    <w:rsid w:val="00544A7F"/>
    <w:rPr>
      <w:b/>
      <w:i/>
      <w:sz w:val="24"/>
      <w:szCs w:val="24"/>
      <w:u w:val="single"/>
    </w:rPr>
  </w:style>
  <w:style w:type="character" w:styleId="afa">
    <w:name w:val="Subtle Reference"/>
    <w:basedOn w:val="a0"/>
    <w:uiPriority w:val="31"/>
    <w:qFormat/>
    <w:rsid w:val="00544A7F"/>
    <w:rPr>
      <w:sz w:val="24"/>
      <w:szCs w:val="24"/>
      <w:u w:val="single"/>
    </w:rPr>
  </w:style>
  <w:style w:type="character" w:styleId="afb">
    <w:name w:val="Intense Reference"/>
    <w:basedOn w:val="a0"/>
    <w:uiPriority w:val="32"/>
    <w:qFormat/>
    <w:rsid w:val="00544A7F"/>
    <w:rPr>
      <w:b/>
      <w:sz w:val="24"/>
      <w:u w:val="single"/>
    </w:rPr>
  </w:style>
  <w:style w:type="character" w:styleId="afc">
    <w:name w:val="Book Title"/>
    <w:basedOn w:val="a0"/>
    <w:uiPriority w:val="33"/>
    <w:qFormat/>
    <w:rsid w:val="00544A7F"/>
    <w:rPr>
      <w:rFonts w:asciiTheme="majorHAnsi" w:eastAsiaTheme="majorEastAsia" w:hAnsiTheme="majorHAnsi"/>
      <w:b/>
      <w:i/>
      <w:sz w:val="24"/>
      <w:szCs w:val="24"/>
    </w:rPr>
  </w:style>
  <w:style w:type="paragraph" w:styleId="afd">
    <w:name w:val="TOC Heading"/>
    <w:basedOn w:val="1"/>
    <w:next w:val="a"/>
    <w:uiPriority w:val="39"/>
    <w:semiHidden/>
    <w:unhideWhenUsed/>
    <w:qFormat/>
    <w:rsid w:val="00544A7F"/>
    <w:pPr>
      <w:outlineLvl w:val="9"/>
    </w:pPr>
  </w:style>
  <w:style w:type="character" w:customStyle="1" w:styleId="af5">
    <w:name w:val="Без интервала Знак"/>
    <w:basedOn w:val="a0"/>
    <w:link w:val="af4"/>
    <w:uiPriority w:val="1"/>
    <w:rsid w:val="00544A7F"/>
    <w:rPr>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9808042">
      <w:bodyDiv w:val="1"/>
      <w:marLeft w:val="0"/>
      <w:marRight w:val="0"/>
      <w:marTop w:val="0"/>
      <w:marBottom w:val="0"/>
      <w:divBdr>
        <w:top w:val="none" w:sz="0" w:space="0" w:color="auto"/>
        <w:left w:val="none" w:sz="0" w:space="0" w:color="auto"/>
        <w:bottom w:val="none" w:sz="0" w:space="0" w:color="auto"/>
        <w:right w:val="none" w:sz="0" w:space="0" w:color="auto"/>
      </w:divBdr>
    </w:div>
    <w:div w:id="812336670">
      <w:bodyDiv w:val="1"/>
      <w:marLeft w:val="0"/>
      <w:marRight w:val="0"/>
      <w:marTop w:val="0"/>
      <w:marBottom w:val="0"/>
      <w:divBdr>
        <w:top w:val="none" w:sz="0" w:space="0" w:color="auto"/>
        <w:left w:val="none" w:sz="0" w:space="0" w:color="auto"/>
        <w:bottom w:val="none" w:sz="0" w:space="0" w:color="auto"/>
        <w:right w:val="none" w:sz="0" w:space="0" w:color="auto"/>
      </w:divBdr>
      <w:divsChild>
        <w:div w:id="1659650170">
          <w:marLeft w:val="0"/>
          <w:marRight w:val="0"/>
          <w:marTop w:val="0"/>
          <w:marBottom w:val="0"/>
          <w:divBdr>
            <w:top w:val="none" w:sz="0" w:space="0" w:color="auto"/>
            <w:left w:val="none" w:sz="0" w:space="0" w:color="auto"/>
            <w:bottom w:val="none" w:sz="0" w:space="0" w:color="auto"/>
            <w:right w:val="none" w:sz="0" w:space="0" w:color="auto"/>
          </w:divBdr>
          <w:divsChild>
            <w:div w:id="1471627324">
              <w:marLeft w:val="0"/>
              <w:marRight w:val="0"/>
              <w:marTop w:val="0"/>
              <w:marBottom w:val="0"/>
              <w:divBdr>
                <w:top w:val="none" w:sz="0" w:space="0" w:color="auto"/>
                <w:left w:val="none" w:sz="0" w:space="0" w:color="auto"/>
                <w:bottom w:val="none" w:sz="0" w:space="0" w:color="auto"/>
                <w:right w:val="none" w:sz="0" w:space="0" w:color="auto"/>
              </w:divBdr>
              <w:divsChild>
                <w:div w:id="467432972">
                  <w:marLeft w:val="0"/>
                  <w:marRight w:val="0"/>
                  <w:marTop w:val="0"/>
                  <w:marBottom w:val="0"/>
                  <w:divBdr>
                    <w:top w:val="none" w:sz="0" w:space="0" w:color="auto"/>
                    <w:left w:val="none" w:sz="0" w:space="0" w:color="auto"/>
                    <w:bottom w:val="none" w:sz="0" w:space="0" w:color="auto"/>
                    <w:right w:val="none" w:sz="0" w:space="0" w:color="auto"/>
                  </w:divBdr>
                  <w:divsChild>
                    <w:div w:id="90392481">
                      <w:marLeft w:val="0"/>
                      <w:marRight w:val="0"/>
                      <w:marTop w:val="0"/>
                      <w:marBottom w:val="0"/>
                      <w:divBdr>
                        <w:top w:val="none" w:sz="0" w:space="0" w:color="auto"/>
                        <w:left w:val="none" w:sz="0" w:space="0" w:color="auto"/>
                        <w:bottom w:val="none" w:sz="0" w:space="0" w:color="auto"/>
                        <w:right w:val="none" w:sz="0" w:space="0" w:color="auto"/>
                      </w:divBdr>
                      <w:divsChild>
                        <w:div w:id="1902322267">
                          <w:marLeft w:val="0"/>
                          <w:marRight w:val="0"/>
                          <w:marTop w:val="0"/>
                          <w:marBottom w:val="0"/>
                          <w:divBdr>
                            <w:top w:val="none" w:sz="0" w:space="0" w:color="auto"/>
                            <w:left w:val="none" w:sz="0" w:space="0" w:color="auto"/>
                            <w:bottom w:val="none" w:sz="0" w:space="0" w:color="auto"/>
                            <w:right w:val="none" w:sz="0" w:space="0" w:color="auto"/>
                          </w:divBdr>
                          <w:divsChild>
                            <w:div w:id="186517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1570250">
      <w:bodyDiv w:val="1"/>
      <w:marLeft w:val="0"/>
      <w:marRight w:val="0"/>
      <w:marTop w:val="0"/>
      <w:marBottom w:val="0"/>
      <w:divBdr>
        <w:top w:val="none" w:sz="0" w:space="0" w:color="auto"/>
        <w:left w:val="none" w:sz="0" w:space="0" w:color="auto"/>
        <w:bottom w:val="none" w:sz="0" w:space="0" w:color="auto"/>
        <w:right w:val="none" w:sz="0" w:space="0" w:color="auto"/>
      </w:divBdr>
    </w:div>
    <w:div w:id="1872255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consultantplus://offline/ref=802EDC6C430E86606C59324F5A547B790EF50742178DB97101D5801411AEB317B3152CF2DDF56A6Cx2m3J" TargetMode="External"/><Relationship Id="rId18" Type="http://schemas.openxmlformats.org/officeDocument/2006/relationships/hyperlink" Target="consultantplus://offline/ref=31428C4987DC78E4916095C3F51CF76BF5E71AEC7829BF52F672A846E2E4A2710180A968C6748DFDZEpDH" TargetMode="External"/><Relationship Id="rId3" Type="http://schemas.openxmlformats.org/officeDocument/2006/relationships/styles" Target="styles.xml"/><Relationship Id="rId21" Type="http://schemas.openxmlformats.org/officeDocument/2006/relationships/image" Target="media/image2.jpeg"/><Relationship Id="rId7" Type="http://schemas.openxmlformats.org/officeDocument/2006/relationships/footnotes" Target="footnotes.xml"/><Relationship Id="rId12" Type="http://schemas.openxmlformats.org/officeDocument/2006/relationships/hyperlink" Target="consultantplus://offline/ref=802EDC6C430E86606C59324F5A547B790EF50742178DB97101D5801411AEB317B3152CF2DDF56A6Bx2m6J" TargetMode="External"/><Relationship Id="rId17" Type="http://schemas.openxmlformats.org/officeDocument/2006/relationships/hyperlink" Target="consultantplus://offline/ref=F59F9DD42BA53DF56C55145355C34ACB5CA4F4C23DA264100EC3A8E663AF95BA8528F63F43AE4B4Ds2TFG" TargetMode="External"/><Relationship Id="rId2" Type="http://schemas.openxmlformats.org/officeDocument/2006/relationships/numbering" Target="numbering.xml"/><Relationship Id="rId16" Type="http://schemas.openxmlformats.org/officeDocument/2006/relationships/hyperlink" Target="consultantplus://offline/ref=4067C7491AC47B8401AD71152CA31E3E76BDE76BE1BC0383E9890039541B72787858778857F950F3YEM1H" TargetMode="External"/><Relationship Id="rId20" Type="http://schemas.openxmlformats.org/officeDocument/2006/relationships/hyperlink" Target="consultantplus://offline/ref=CB1D108D713D063B2DC3FDAC46394F6F6BDCEF4BA64F13E21774843C37139CD1FE1C4CD98EEB0EA0T024J"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consultantplus://offline/ref=802EDC6C430E86606C59324F5A547B790EF50742178DB97101D5801411AEB317B3152CF2DDF56A6Cx2m5J"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consultantplus://offline/ref=74E1F811667FACB62EDFAC9BAD13B13BECF91B3DC5B87B8AE712BF1E9010D5D34397FA4A94T1p5J" TargetMode="External"/><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yperlink" Target="consultantplus://offline/ref=31428C4987DC78E4916095C3F51CF76BF5E71AEC7829BF52F672A846E2E4A2710180A968C6748DFDZEpDH" TargetMode="External"/><Relationship Id="rId4" Type="http://schemas.microsoft.com/office/2007/relationships/stylesWithEffects" Target="stylesWithEffects.xml"/><Relationship Id="rId9" Type="http://schemas.openxmlformats.org/officeDocument/2006/relationships/hyperlink" Target="http://ru.wikipedia.org/wiki/%D0%94%D0%B5%D0%BD%D1%8C%D0%B3%D0%B8" TargetMode="External"/><Relationship Id="rId14" Type="http://schemas.openxmlformats.org/officeDocument/2006/relationships/hyperlink" Target="consultantplus://offline/ref=74E1F811667FACB62EDFAC9BAD13B13BECF91B3DC5B87B8AE712BF1E9010D5D34397FA4A94T1p5J" TargetMode="External"/><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ткрытая">
      <a:maj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majorFont>
      <a:min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F7A5FA2-6D19-4570-ACE8-BF981E115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3928</Words>
  <Characters>22392</Characters>
  <Application>Microsoft Office Word</Application>
  <DocSecurity>0</DocSecurity>
  <Lines>186</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26268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Ivanova</dc:creator>
  <cp:lastModifiedBy>Мочалина Ольга Алексеевна</cp:lastModifiedBy>
  <cp:revision>2</cp:revision>
  <cp:lastPrinted>2013-12-17T14:38:00Z</cp:lastPrinted>
  <dcterms:created xsi:type="dcterms:W3CDTF">2021-05-20T11:42:00Z</dcterms:created>
  <dcterms:modified xsi:type="dcterms:W3CDTF">2021-05-20T11:42:00Z</dcterms:modified>
</cp:coreProperties>
</file>