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67" w:rsidRPr="00F97767" w:rsidRDefault="00F97767" w:rsidP="00F97767">
      <w:pPr>
        <w:tabs>
          <w:tab w:val="left" w:pos="-4678"/>
          <w:tab w:val="left" w:pos="6804"/>
        </w:tabs>
        <w:spacing w:after="0" w:line="240" w:lineRule="auto"/>
        <w:ind w:left="538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F97767" w:rsidRPr="00F97767" w:rsidRDefault="00F97767" w:rsidP="00F97767">
      <w:pPr>
        <w:tabs>
          <w:tab w:val="left" w:pos="-4678"/>
          <w:tab w:val="left" w:pos="68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97767" w:rsidRPr="00F97767" w:rsidRDefault="00F97767" w:rsidP="00F97767">
      <w:pPr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F97767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Уведомление о получении подарка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ind w:left="4678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 xml:space="preserve">В управление государственной службы и кадровой 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467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ind w:left="4678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>работы администрации Липецкой области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467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ind w:left="4678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 xml:space="preserve">от  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5046"/>
        <w:rPr>
          <w:rFonts w:ascii="Times New Roman" w:eastAsia="Times New Roman" w:hAnsi="Times New Roman"/>
          <w:sz w:val="2"/>
          <w:szCs w:val="2"/>
          <w:lang w:eastAsia="ru-RU"/>
        </w:rPr>
      </w:pPr>
    </w:p>
    <w:p w:rsidR="00F97767" w:rsidRPr="00F97767" w:rsidRDefault="00F97767" w:rsidP="00F97767">
      <w:pPr>
        <w:autoSpaceDE w:val="0"/>
        <w:autoSpaceDN w:val="0"/>
        <w:spacing w:after="0" w:line="240" w:lineRule="auto"/>
        <w:ind w:left="467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240" w:line="240" w:lineRule="auto"/>
        <w:ind w:left="4678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spellStart"/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>ф.и.о.</w:t>
      </w:r>
      <w:proofErr w:type="spellEnd"/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>, занимаемая должность)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>Уведомление о получении подарка от «____» ________________ 20___г.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Извещаю о получении  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3005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>(дата получения)</w:t>
      </w:r>
    </w:p>
    <w:p w:rsidR="00F97767" w:rsidRPr="00F97767" w:rsidRDefault="00F97767" w:rsidP="00F9776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>подарка(</w:t>
      </w:r>
      <w:proofErr w:type="spellStart"/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>ов</w:t>
      </w:r>
      <w:proofErr w:type="spellEnd"/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 xml:space="preserve">) на 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63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>(наименование протокольного мероприятия, служебной командировки,</w:t>
      </w: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br/>
        <w:t>_____________________________________________________________________________________другого официального мероприятия, место и дата проведения)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63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63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571"/>
        <w:gridCol w:w="1701"/>
        <w:gridCol w:w="1701"/>
      </w:tblGrid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подарка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Характеристика подарка, его 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предметов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Стоимость в рублях *</w:t>
            </w: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3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F97767" w:rsidRPr="00F97767" w:rsidRDefault="00F97767" w:rsidP="00F9776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4"/>
        <w:gridCol w:w="6379"/>
        <w:gridCol w:w="397"/>
        <w:gridCol w:w="567"/>
        <w:gridCol w:w="992"/>
      </w:tblGrid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Приложение: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листах.</w:t>
            </w: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(наименование документа)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F97767" w:rsidRPr="00F97767" w:rsidRDefault="00F97767" w:rsidP="00F9776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1418"/>
        <w:gridCol w:w="142"/>
        <w:gridCol w:w="2268"/>
        <w:gridCol w:w="454"/>
        <w:gridCol w:w="397"/>
        <w:gridCol w:w="255"/>
        <w:gridCol w:w="1361"/>
        <w:gridCol w:w="424"/>
        <w:gridCol w:w="369"/>
        <w:gridCol w:w="396"/>
      </w:tblGrid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Лицо, представившее уведомление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(расшифровка подписи)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F97767" w:rsidRPr="00F97767" w:rsidRDefault="00F97767" w:rsidP="00F9776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12"/>
          <w:szCs w:val="12"/>
          <w:lang w:val="en-US"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1418"/>
        <w:gridCol w:w="142"/>
        <w:gridCol w:w="2268"/>
        <w:gridCol w:w="454"/>
        <w:gridCol w:w="397"/>
        <w:gridCol w:w="255"/>
        <w:gridCol w:w="1361"/>
        <w:gridCol w:w="424"/>
        <w:gridCol w:w="369"/>
        <w:gridCol w:w="396"/>
      </w:tblGrid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Лицо, принявшее уведомление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(расшифровка подписи)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F97767" w:rsidRPr="00F97767" w:rsidRDefault="00F97767" w:rsidP="00F97767">
      <w:pPr>
        <w:autoSpaceDE w:val="0"/>
        <w:autoSpaceDN w:val="0"/>
        <w:spacing w:before="24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97767">
        <w:rPr>
          <w:rFonts w:ascii="Times New Roman" w:eastAsia="Times New Roman" w:hAnsi="Times New Roman"/>
          <w:sz w:val="24"/>
          <w:szCs w:val="24"/>
          <w:lang w:eastAsia="ru-RU"/>
        </w:rPr>
        <w:t xml:space="preserve">Регистрационный номер в журнале регистрации уведомлений  </w:t>
      </w:r>
    </w:p>
    <w:p w:rsidR="00F97767" w:rsidRPr="00F97767" w:rsidRDefault="00F97767" w:rsidP="00F97767">
      <w:pPr>
        <w:pBdr>
          <w:top w:val="single" w:sz="4" w:space="1" w:color="auto"/>
        </w:pBdr>
        <w:autoSpaceDE w:val="0"/>
        <w:autoSpaceDN w:val="0"/>
        <w:spacing w:after="120" w:line="240" w:lineRule="auto"/>
        <w:ind w:left="6521"/>
        <w:rPr>
          <w:rFonts w:ascii="Times New Roman" w:eastAsia="Times New Roman" w:hAnsi="Times New Roman"/>
          <w:sz w:val="2"/>
          <w:szCs w:val="2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531"/>
        <w:gridCol w:w="397"/>
        <w:gridCol w:w="369"/>
        <w:gridCol w:w="397"/>
      </w:tblGrid>
      <w:tr w:rsidR="00F97767" w:rsidRPr="00F97767" w:rsidTr="00E32E4F">
        <w:tblPrEx>
          <w:tblCellMar>
            <w:top w:w="0" w:type="dxa"/>
            <w:bottom w:w="0" w:type="dxa"/>
          </w:tblCellMar>
        </w:tblPrEx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7767" w:rsidRPr="00F97767" w:rsidRDefault="00F97767" w:rsidP="00F97767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77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F97767" w:rsidRPr="00F97767" w:rsidRDefault="00F97767" w:rsidP="00F97767">
      <w:pPr>
        <w:tabs>
          <w:tab w:val="left" w:pos="-467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97767" w:rsidRPr="00F97767" w:rsidRDefault="00F97767" w:rsidP="00F97767">
      <w:pPr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F97767"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  <w:t>*</w:t>
      </w:r>
      <w:r w:rsidRPr="00F97767">
        <w:rPr>
          <w:rFonts w:ascii="Times New Roman" w:eastAsia="Times New Roman" w:hAnsi="Times New Roman"/>
          <w:sz w:val="20"/>
          <w:szCs w:val="20"/>
          <w:lang w:eastAsia="ru-RU"/>
        </w:rPr>
        <w:t xml:space="preserve"> Заполняется при наличии документов, подтверждающих стоимость подарка.</w:t>
      </w:r>
    </w:p>
    <w:p w:rsidR="00154F8B" w:rsidRDefault="00154F8B"/>
    <w:sectPr w:rsidR="0015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7767"/>
    <w:rsid w:val="00154F8B"/>
    <w:rsid w:val="002E328D"/>
    <w:rsid w:val="004745AE"/>
    <w:rsid w:val="00E32E4F"/>
    <w:rsid w:val="00F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Ватутин</dc:creator>
  <cp:lastModifiedBy>Мочалина Ольга Алексеевна</cp:lastModifiedBy>
  <cp:revision>2</cp:revision>
  <dcterms:created xsi:type="dcterms:W3CDTF">2021-05-20T11:32:00Z</dcterms:created>
  <dcterms:modified xsi:type="dcterms:W3CDTF">2021-05-20T11:32:00Z</dcterms:modified>
</cp:coreProperties>
</file>