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220"/>
        <w:tblW w:w="0" w:type="auto"/>
        <w:tblInd w:w="-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"/>
        <w:gridCol w:w="3412"/>
        <w:gridCol w:w="1883"/>
        <w:gridCol w:w="3453"/>
        <w:gridCol w:w="58"/>
      </w:tblGrid>
      <w:tr w:rsidR="00A51616" w:rsidRPr="00A51616" w:rsidTr="001031D1">
        <w:trPr>
          <w:gridBefore w:val="1"/>
          <w:wBefore w:w="41" w:type="dxa"/>
          <w:cantSplit/>
          <w:trHeight w:hRule="exact" w:val="1361"/>
        </w:trPr>
        <w:tc>
          <w:tcPr>
            <w:tcW w:w="8806" w:type="dxa"/>
            <w:gridSpan w:val="4"/>
          </w:tcPr>
          <w:p w:rsidR="00A51616" w:rsidRPr="00A51616" w:rsidRDefault="00A51616" w:rsidP="00B803CD">
            <w:pPr>
              <w:tabs>
                <w:tab w:val="left" w:pos="238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40"/>
                <w:sz w:val="28"/>
                <w:szCs w:val="28"/>
                <w:lang w:eastAsia="ru-RU"/>
              </w:rPr>
            </w:pPr>
            <w:r w:rsidRPr="00A51616">
              <w:rPr>
                <w:rFonts w:ascii="Times New Roman" w:eastAsia="Times New Roman" w:hAnsi="Times New Roman"/>
                <w:noProof/>
                <w:spacing w:val="40"/>
                <w:sz w:val="28"/>
                <w:szCs w:val="28"/>
                <w:lang w:eastAsia="ru-RU"/>
              </w:rPr>
              <w:drawing>
                <wp:inline distT="0" distB="0" distL="0" distR="0" wp14:anchorId="71A89710" wp14:editId="6BB82D3B">
                  <wp:extent cx="590550" cy="752475"/>
                  <wp:effectExtent l="19050" t="0" r="0" b="0"/>
                  <wp:docPr id="4" name="Рисунок 4" descr="Gerb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616" w:rsidRPr="00A51616" w:rsidTr="001031D1">
        <w:trPr>
          <w:gridBefore w:val="1"/>
          <w:wBefore w:w="41" w:type="dxa"/>
          <w:cantSplit/>
          <w:trHeight w:hRule="exact" w:val="1613"/>
        </w:trPr>
        <w:tc>
          <w:tcPr>
            <w:tcW w:w="8806" w:type="dxa"/>
            <w:gridSpan w:val="4"/>
          </w:tcPr>
          <w:p w:rsidR="00A51616" w:rsidRPr="00A51616" w:rsidRDefault="00A51616" w:rsidP="00A51616">
            <w:pPr>
              <w:spacing w:before="120" w:after="0" w:line="280" w:lineRule="atLeast"/>
              <w:jc w:val="center"/>
              <w:rPr>
                <w:rFonts w:ascii="Times New Roman" w:eastAsia="Times New Roman" w:hAnsi="Times New Roman"/>
                <w:b/>
                <w:spacing w:val="8"/>
                <w:sz w:val="28"/>
                <w:szCs w:val="28"/>
                <w:lang w:eastAsia="ru-RU"/>
              </w:rPr>
            </w:pPr>
            <w:r w:rsidRPr="00A51616">
              <w:rPr>
                <w:rFonts w:ascii="Times New Roman" w:eastAsia="Times New Roman" w:hAnsi="Times New Roman"/>
                <w:b/>
                <w:spacing w:val="8"/>
                <w:sz w:val="28"/>
                <w:szCs w:val="28"/>
                <w:lang w:eastAsia="ru-RU"/>
              </w:rPr>
              <w:t xml:space="preserve">УПРАВЛЕНИЕ ИНВЕСТИЦИЙ И ИННОВАЦИЙ </w:t>
            </w:r>
          </w:p>
          <w:p w:rsidR="00A51616" w:rsidRPr="00A51616" w:rsidRDefault="00A51616" w:rsidP="00A51616">
            <w:pPr>
              <w:spacing w:before="120" w:after="0" w:line="280" w:lineRule="atLeast"/>
              <w:jc w:val="center"/>
              <w:rPr>
                <w:rFonts w:ascii="Times New Roman" w:eastAsia="Times New Roman" w:hAnsi="Times New Roman"/>
                <w:b/>
                <w:spacing w:val="8"/>
                <w:sz w:val="28"/>
                <w:szCs w:val="28"/>
                <w:lang w:eastAsia="ru-RU"/>
              </w:rPr>
            </w:pPr>
            <w:r w:rsidRPr="00A51616">
              <w:rPr>
                <w:rFonts w:ascii="Times New Roman" w:eastAsia="Times New Roman" w:hAnsi="Times New Roman"/>
                <w:b/>
                <w:spacing w:val="8"/>
                <w:sz w:val="28"/>
                <w:szCs w:val="28"/>
                <w:lang w:eastAsia="ru-RU"/>
              </w:rPr>
              <w:t>ЛИПЕЦКОЙ ОБЛАСТИ</w:t>
            </w:r>
          </w:p>
          <w:p w:rsidR="00A51616" w:rsidRPr="00A51616" w:rsidRDefault="00A51616" w:rsidP="00A51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8"/>
                <w:sz w:val="28"/>
                <w:szCs w:val="28"/>
                <w:lang w:eastAsia="ru-RU"/>
              </w:rPr>
            </w:pPr>
          </w:p>
          <w:p w:rsidR="00A51616" w:rsidRPr="00A51616" w:rsidRDefault="00A51616" w:rsidP="00A51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50"/>
                <w:sz w:val="28"/>
                <w:szCs w:val="28"/>
                <w:lang w:eastAsia="ru-RU"/>
              </w:rPr>
            </w:pPr>
            <w:r w:rsidRPr="00A51616">
              <w:rPr>
                <w:rFonts w:ascii="Times New Roman" w:eastAsia="Times New Roman" w:hAnsi="Times New Roman"/>
                <w:b/>
                <w:spacing w:val="50"/>
                <w:sz w:val="28"/>
                <w:szCs w:val="28"/>
                <w:lang w:eastAsia="ru-RU"/>
              </w:rPr>
              <w:t>ПРИКАЗ</w:t>
            </w:r>
          </w:p>
          <w:p w:rsidR="00A51616" w:rsidRPr="00A51616" w:rsidRDefault="00A51616" w:rsidP="00A51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50"/>
                <w:sz w:val="28"/>
                <w:szCs w:val="28"/>
                <w:lang w:eastAsia="ru-RU"/>
              </w:rPr>
            </w:pPr>
          </w:p>
          <w:p w:rsidR="00A51616" w:rsidRPr="00A51616" w:rsidRDefault="00A51616" w:rsidP="00A51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50"/>
                <w:sz w:val="28"/>
                <w:szCs w:val="28"/>
                <w:lang w:eastAsia="ru-RU"/>
              </w:rPr>
            </w:pPr>
          </w:p>
          <w:p w:rsidR="00A51616" w:rsidRPr="00A51616" w:rsidRDefault="00A51616" w:rsidP="00A51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50"/>
                <w:sz w:val="28"/>
                <w:szCs w:val="28"/>
                <w:lang w:eastAsia="ru-RU"/>
              </w:rPr>
            </w:pPr>
          </w:p>
          <w:p w:rsidR="00A51616" w:rsidRPr="00A51616" w:rsidRDefault="00A51616" w:rsidP="00A51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50"/>
                <w:sz w:val="28"/>
                <w:szCs w:val="28"/>
                <w:lang w:eastAsia="ru-RU"/>
              </w:rPr>
            </w:pPr>
          </w:p>
          <w:p w:rsidR="00A51616" w:rsidRPr="00A51616" w:rsidRDefault="00A51616" w:rsidP="00A51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50"/>
                <w:sz w:val="28"/>
                <w:szCs w:val="28"/>
                <w:lang w:eastAsia="ru-RU"/>
              </w:rPr>
            </w:pPr>
          </w:p>
          <w:p w:rsidR="00A51616" w:rsidRPr="00A51616" w:rsidRDefault="00A51616" w:rsidP="00A51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40"/>
                <w:sz w:val="28"/>
                <w:szCs w:val="28"/>
                <w:lang w:eastAsia="ru-RU"/>
              </w:rPr>
            </w:pPr>
          </w:p>
        </w:tc>
      </w:tr>
      <w:tr w:rsidR="00A51616" w:rsidRPr="00A51616" w:rsidTr="001031D1">
        <w:trPr>
          <w:gridAfter w:val="1"/>
          <w:wAfter w:w="58" w:type="dxa"/>
          <w:cantSplit/>
          <w:trHeight w:hRule="exact" w:val="600"/>
        </w:trPr>
        <w:tc>
          <w:tcPr>
            <w:tcW w:w="3453" w:type="dxa"/>
            <w:gridSpan w:val="2"/>
          </w:tcPr>
          <w:p w:rsidR="00A51616" w:rsidRPr="00A51616" w:rsidRDefault="00D37416" w:rsidP="00D3741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20.10.2020</w:t>
            </w:r>
          </w:p>
        </w:tc>
        <w:tc>
          <w:tcPr>
            <w:tcW w:w="1883" w:type="dxa"/>
          </w:tcPr>
          <w:p w:rsidR="00A51616" w:rsidRPr="00A51616" w:rsidRDefault="00A51616" w:rsidP="00A516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5161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г. Липецк</w:t>
            </w:r>
          </w:p>
        </w:tc>
        <w:tc>
          <w:tcPr>
            <w:tcW w:w="3453" w:type="dxa"/>
          </w:tcPr>
          <w:p w:rsidR="00A51616" w:rsidRPr="00A51616" w:rsidRDefault="00A51616" w:rsidP="00D37416">
            <w:pPr>
              <w:spacing w:after="0" w:line="240" w:lineRule="auto"/>
              <w:ind w:right="57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5161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№</w:t>
            </w:r>
            <w:r w:rsidR="00D37416">
              <w:rPr>
                <w:rFonts w:ascii="Times New Roman" w:eastAsia="Times New Roman" w:hAnsi="Times New Roman"/>
                <w:spacing w:val="-10"/>
                <w:sz w:val="28"/>
                <w:szCs w:val="28"/>
                <w:lang w:eastAsia="ru-RU"/>
              </w:rPr>
              <w:t xml:space="preserve">  </w:t>
            </w:r>
            <w:r w:rsidR="00D37416" w:rsidRPr="00D37416">
              <w:rPr>
                <w:rFonts w:ascii="Times New Roman" w:eastAsia="Times New Roman" w:hAnsi="Times New Roman"/>
                <w:spacing w:val="-10"/>
                <w:sz w:val="28"/>
                <w:szCs w:val="28"/>
                <w:lang w:eastAsia="ru-RU"/>
              </w:rPr>
              <w:t>74-ОД</w:t>
            </w:r>
          </w:p>
        </w:tc>
      </w:tr>
    </w:tbl>
    <w:p w:rsidR="00A51616" w:rsidRDefault="00A51616" w:rsidP="00A51616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616">
        <w:rPr>
          <w:rFonts w:ascii="Times New Roman" w:eastAsia="Times New Roman" w:hAnsi="Times New Roman"/>
          <w:sz w:val="28"/>
          <w:szCs w:val="28"/>
          <w:lang w:eastAsia="ru-RU"/>
        </w:rPr>
        <w:t>Об утверждении Порядка предоставления</w:t>
      </w:r>
    </w:p>
    <w:p w:rsidR="00A51616" w:rsidRPr="00A51616" w:rsidRDefault="00A51616" w:rsidP="00A51616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616">
        <w:rPr>
          <w:rFonts w:ascii="Times New Roman" w:eastAsia="Times New Roman" w:hAnsi="Times New Roman"/>
          <w:sz w:val="28"/>
          <w:szCs w:val="28"/>
          <w:lang w:eastAsia="ru-RU"/>
        </w:rPr>
        <w:t>субсидий юридическим лицам на возмещение</w:t>
      </w:r>
    </w:p>
    <w:p w:rsidR="00A51616" w:rsidRPr="00A51616" w:rsidRDefault="00A51616" w:rsidP="00A51616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616">
        <w:rPr>
          <w:rFonts w:ascii="Times New Roman" w:eastAsia="Times New Roman" w:hAnsi="Times New Roman"/>
          <w:sz w:val="28"/>
          <w:szCs w:val="28"/>
          <w:lang w:eastAsia="ru-RU"/>
        </w:rPr>
        <w:t xml:space="preserve">части затрат по реализации программ, </w:t>
      </w:r>
      <w:bookmarkStart w:id="0" w:name="_GoBack"/>
      <w:bookmarkEnd w:id="0"/>
    </w:p>
    <w:p w:rsidR="00A51616" w:rsidRPr="00A51616" w:rsidRDefault="00A51616" w:rsidP="00A51616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A51616">
        <w:rPr>
          <w:rFonts w:ascii="Times New Roman" w:eastAsia="Times New Roman" w:hAnsi="Times New Roman"/>
          <w:sz w:val="28"/>
          <w:szCs w:val="28"/>
          <w:lang w:eastAsia="ru-RU"/>
        </w:rPr>
        <w:t>направленных</w:t>
      </w:r>
      <w:proofErr w:type="gramEnd"/>
      <w:r w:rsidRPr="00A51616">
        <w:rPr>
          <w:rFonts w:ascii="Times New Roman" w:eastAsia="Times New Roman" w:hAnsi="Times New Roman"/>
          <w:sz w:val="28"/>
          <w:szCs w:val="28"/>
          <w:lang w:eastAsia="ru-RU"/>
        </w:rPr>
        <w:t xml:space="preserve"> на создание, модернизацию и </w:t>
      </w:r>
    </w:p>
    <w:p w:rsidR="00A51616" w:rsidRPr="00A51616" w:rsidRDefault="00A51616" w:rsidP="00A51616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616">
        <w:rPr>
          <w:rFonts w:ascii="Times New Roman" w:eastAsia="Times New Roman" w:hAnsi="Times New Roman"/>
          <w:sz w:val="28"/>
          <w:szCs w:val="28"/>
          <w:lang w:eastAsia="ru-RU"/>
        </w:rPr>
        <w:t xml:space="preserve">сохранение рабочих мест, </w:t>
      </w:r>
      <w:proofErr w:type="gramStart"/>
      <w:r w:rsidRPr="00A51616">
        <w:rPr>
          <w:rFonts w:ascii="Times New Roman" w:eastAsia="Times New Roman" w:hAnsi="Times New Roman"/>
          <w:sz w:val="28"/>
          <w:szCs w:val="28"/>
          <w:lang w:eastAsia="ru-RU"/>
        </w:rPr>
        <w:t>профессиональную</w:t>
      </w:r>
      <w:proofErr w:type="gramEnd"/>
    </w:p>
    <w:p w:rsidR="00A51616" w:rsidRPr="00A51616" w:rsidRDefault="00A51616" w:rsidP="00A51616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616">
        <w:rPr>
          <w:rFonts w:ascii="Times New Roman" w:eastAsia="Times New Roman" w:hAnsi="Times New Roman"/>
          <w:sz w:val="28"/>
          <w:szCs w:val="28"/>
          <w:lang w:eastAsia="ru-RU"/>
        </w:rPr>
        <w:t xml:space="preserve">реабилитацию инвалидов, обеспечение </w:t>
      </w:r>
    </w:p>
    <w:p w:rsidR="00A51616" w:rsidRPr="00A51616" w:rsidRDefault="00A51616" w:rsidP="00A51616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616">
        <w:rPr>
          <w:rFonts w:ascii="Times New Roman" w:eastAsia="Times New Roman" w:hAnsi="Times New Roman"/>
          <w:sz w:val="28"/>
          <w:szCs w:val="28"/>
          <w:lang w:eastAsia="ru-RU"/>
        </w:rPr>
        <w:t>безопасных и благоприятных условий труда</w:t>
      </w:r>
    </w:p>
    <w:p w:rsidR="00A51616" w:rsidRPr="00A51616" w:rsidRDefault="00A51616" w:rsidP="00A51616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B7BCD" w:rsidRPr="00E428E2" w:rsidRDefault="00A51616" w:rsidP="00A51616">
      <w:pPr>
        <w:tabs>
          <w:tab w:val="left" w:pos="6946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E428E2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со статьей 78 Бюджетного кодекса Российской Федерации и в целях реализации мероприятий государственной программы Липецкой области «Модернизация и инновационное развитие экономики Липецкой области», </w:t>
      </w:r>
      <w:r w:rsidR="00E428E2" w:rsidRPr="00E428E2">
        <w:rPr>
          <w:rFonts w:ascii="Times New Roman" w:eastAsia="Times New Roman" w:hAnsi="Times New Roman"/>
          <w:sz w:val="28"/>
          <w:szCs w:val="28"/>
          <w:lang w:eastAsia="ru-RU"/>
        </w:rPr>
        <w:t xml:space="preserve">утвержденной постановлением администрации Липецкой области от 07 ноября 2013 года № 500, </w:t>
      </w:r>
      <w:r w:rsidR="00E428E2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AB7BCD" w:rsidRPr="00E428E2">
        <w:rPr>
          <w:rFonts w:ascii="Times New Roman" w:eastAsia="Times New Roman" w:hAnsi="Times New Roman"/>
          <w:sz w:val="28"/>
          <w:szCs w:val="28"/>
          <w:lang w:eastAsia="ru-RU"/>
        </w:rPr>
        <w:t xml:space="preserve">остановлением администрации </w:t>
      </w:r>
      <w:r w:rsidR="00E428E2" w:rsidRPr="00E428E2">
        <w:rPr>
          <w:rFonts w:ascii="Times New Roman" w:eastAsia="Times New Roman" w:hAnsi="Times New Roman"/>
          <w:sz w:val="28"/>
          <w:szCs w:val="28"/>
          <w:lang w:eastAsia="ru-RU"/>
        </w:rPr>
        <w:t xml:space="preserve">Липецкой области от 8 июля 2020 года </w:t>
      </w:r>
      <w:r w:rsidR="00AB7BCD" w:rsidRPr="00E428E2">
        <w:rPr>
          <w:rFonts w:ascii="Times New Roman" w:eastAsia="Times New Roman" w:hAnsi="Times New Roman"/>
          <w:sz w:val="28"/>
          <w:szCs w:val="28"/>
          <w:lang w:eastAsia="ru-RU"/>
        </w:rPr>
        <w:t xml:space="preserve">№ 399 </w:t>
      </w:r>
      <w:r w:rsidR="00E428E2">
        <w:rPr>
          <w:rFonts w:ascii="Times New Roman" w:eastAsia="Times New Roman" w:hAnsi="Times New Roman"/>
          <w:sz w:val="28"/>
          <w:szCs w:val="28"/>
          <w:lang w:eastAsia="ru-RU"/>
        </w:rPr>
        <w:t>«Об исполнительных органах государственной власти Липецкой области, уполномоченных на утверждение нормативных правовых актов о</w:t>
      </w:r>
      <w:proofErr w:type="gramEnd"/>
      <w:r w:rsidR="00E428E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="00E428E2">
        <w:rPr>
          <w:rFonts w:ascii="Times New Roman" w:eastAsia="Times New Roman" w:hAnsi="Times New Roman"/>
          <w:sz w:val="28"/>
          <w:szCs w:val="28"/>
          <w:lang w:eastAsia="ru-RU"/>
        </w:rPr>
        <w:t>предоставлении</w:t>
      </w:r>
      <w:proofErr w:type="gramEnd"/>
      <w:r w:rsidR="00E428E2">
        <w:rPr>
          <w:rFonts w:ascii="Times New Roman" w:eastAsia="Times New Roman" w:hAnsi="Times New Roman"/>
          <w:sz w:val="28"/>
          <w:szCs w:val="28"/>
          <w:lang w:eastAsia="ru-RU"/>
        </w:rPr>
        <w:t xml:space="preserve"> субсидий», </w:t>
      </w:r>
    </w:p>
    <w:p w:rsidR="00A51616" w:rsidRPr="00A51616" w:rsidRDefault="00A51616" w:rsidP="00A51616">
      <w:pPr>
        <w:tabs>
          <w:tab w:val="left" w:pos="6946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tabs>
          <w:tab w:val="left" w:pos="-4678"/>
          <w:tab w:val="left" w:pos="709"/>
        </w:tabs>
        <w:suppressAutoHyphens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616">
        <w:rPr>
          <w:rFonts w:ascii="Times New Roman" w:eastAsia="Times New Roman" w:hAnsi="Times New Roman"/>
          <w:sz w:val="28"/>
          <w:szCs w:val="28"/>
          <w:lang w:eastAsia="ru-RU"/>
        </w:rPr>
        <w:t>ПРИКАЗЫВАЮ:</w:t>
      </w:r>
    </w:p>
    <w:p w:rsidR="00A51616" w:rsidRDefault="00AB7BCD" w:rsidP="00A51616">
      <w:pPr>
        <w:tabs>
          <w:tab w:val="left" w:pos="-4678"/>
          <w:tab w:val="left" w:pos="709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1. </w:t>
      </w:r>
      <w:r w:rsidR="00A51616" w:rsidRPr="00A51616">
        <w:rPr>
          <w:rFonts w:ascii="Times New Roman" w:eastAsia="Times New Roman" w:hAnsi="Times New Roman"/>
          <w:sz w:val="28"/>
          <w:szCs w:val="28"/>
          <w:lang w:eastAsia="ru-RU"/>
        </w:rPr>
        <w:t>Утвердить порядок предоставления субсидий юридическим лицам на возмещение части затрат по реализации программ, направленных на создание, модернизацию и сохранение рабочих мест, профессиональную реабилитацию инвалидов, обеспечение безопасных и благоприятных условий труда, согласно приложению.</w:t>
      </w:r>
    </w:p>
    <w:p w:rsidR="00A51616" w:rsidRPr="00A51616" w:rsidRDefault="007F7F3A" w:rsidP="00A24F65">
      <w:pPr>
        <w:tabs>
          <w:tab w:val="left" w:pos="-4678"/>
          <w:tab w:val="left" w:pos="709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2. </w:t>
      </w:r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Отделу </w:t>
      </w:r>
      <w:r w:rsidR="00632F5B">
        <w:rPr>
          <w:rFonts w:ascii="Times New Roman" w:eastAsia="Times New Roman" w:hAnsi="Times New Roman"/>
          <w:bCs/>
          <w:sz w:val="28"/>
          <w:szCs w:val="28"/>
          <w:lang w:eastAsia="ru-RU"/>
        </w:rPr>
        <w:t>развития промышленного потенциала</w:t>
      </w:r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</w:t>
      </w:r>
      <w:proofErr w:type="spellStart"/>
      <w:r w:rsidR="00632F5B">
        <w:rPr>
          <w:rFonts w:ascii="Times New Roman" w:eastAsia="Times New Roman" w:hAnsi="Times New Roman"/>
          <w:bCs/>
          <w:sz w:val="28"/>
          <w:szCs w:val="28"/>
          <w:lang w:eastAsia="ru-RU"/>
        </w:rPr>
        <w:t>Салогубов</w:t>
      </w:r>
      <w:proofErr w:type="spellEnd"/>
      <w:r w:rsidR="00632F5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И.С.</w:t>
      </w:r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) обеспечить опубликование настоящего приказа в газете </w:t>
      </w:r>
      <w:r w:rsidR="00632F5B">
        <w:rPr>
          <w:rFonts w:ascii="Times New Roman" w:eastAsia="Times New Roman" w:hAnsi="Times New Roman"/>
          <w:bCs/>
          <w:sz w:val="28"/>
          <w:szCs w:val="28"/>
          <w:lang w:eastAsia="ru-RU"/>
        </w:rPr>
        <w:t>«</w:t>
      </w:r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>Липецкая газета</w:t>
      </w:r>
      <w:r w:rsidR="00632F5B">
        <w:rPr>
          <w:rFonts w:ascii="Times New Roman" w:eastAsia="Times New Roman" w:hAnsi="Times New Roman"/>
          <w:bCs/>
          <w:sz w:val="28"/>
          <w:szCs w:val="28"/>
          <w:lang w:eastAsia="ru-RU"/>
        </w:rPr>
        <w:t>»</w:t>
      </w:r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>,</w:t>
      </w:r>
      <w:r w:rsidR="00632F5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</w:t>
      </w:r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на Официальном </w:t>
      </w:r>
      <w:proofErr w:type="gramStart"/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>интернет-портале</w:t>
      </w:r>
      <w:proofErr w:type="gramEnd"/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правовой информации (www.pravo.gov.ru) и размещение на официальном сайте управления </w:t>
      </w:r>
      <w:r w:rsidR="00632F5B">
        <w:rPr>
          <w:rFonts w:ascii="Times New Roman" w:eastAsia="Times New Roman" w:hAnsi="Times New Roman"/>
          <w:bCs/>
          <w:sz w:val="28"/>
          <w:szCs w:val="28"/>
          <w:lang w:eastAsia="ru-RU"/>
        </w:rPr>
        <w:t>инвестиций и инноваций</w:t>
      </w:r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Липецкой области http://</w:t>
      </w:r>
      <w:r w:rsidR="003B0B6D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invest</w:t>
      </w:r>
      <w:r w:rsidR="003B0B6D" w:rsidRPr="003B0B6D">
        <w:rPr>
          <w:rFonts w:ascii="Times New Roman" w:eastAsia="Times New Roman" w:hAnsi="Times New Roman"/>
          <w:bCs/>
          <w:sz w:val="28"/>
          <w:szCs w:val="28"/>
          <w:lang w:eastAsia="ru-RU"/>
        </w:rPr>
        <w:t>-</w:t>
      </w:r>
      <w:proofErr w:type="spellStart"/>
      <w:r w:rsidR="003B0B6D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lipetsk</w:t>
      </w:r>
      <w:proofErr w:type="spellEnd"/>
      <w:r w:rsidR="003B0B6D" w:rsidRPr="003B0B6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 w:rsidR="003B0B6D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com</w:t>
      </w:r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/ в информационно-телекоммуникационной сети </w:t>
      </w:r>
      <w:r w:rsidR="00632F5B">
        <w:rPr>
          <w:rFonts w:ascii="Times New Roman" w:eastAsia="Times New Roman" w:hAnsi="Times New Roman"/>
          <w:bCs/>
          <w:sz w:val="28"/>
          <w:szCs w:val="28"/>
          <w:lang w:eastAsia="ru-RU"/>
        </w:rPr>
        <w:t>«</w:t>
      </w:r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>Интернет</w:t>
      </w:r>
      <w:r w:rsidR="00632F5B">
        <w:rPr>
          <w:rFonts w:ascii="Times New Roman" w:eastAsia="Times New Roman" w:hAnsi="Times New Roman"/>
          <w:bCs/>
          <w:sz w:val="28"/>
          <w:szCs w:val="28"/>
          <w:lang w:eastAsia="ru-RU"/>
        </w:rPr>
        <w:t>»</w:t>
      </w:r>
      <w:r w:rsidR="00A24F65" w:rsidRPr="00A24F65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A51616" w:rsidRPr="00A51616" w:rsidRDefault="00A51616" w:rsidP="00A51616">
      <w:pPr>
        <w:tabs>
          <w:tab w:val="left" w:pos="709"/>
          <w:tab w:val="left" w:pos="6804"/>
        </w:tabs>
        <w:suppressAutoHyphens/>
        <w:spacing w:after="0" w:line="240" w:lineRule="auto"/>
        <w:ind w:left="1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A51616" w:rsidRPr="00A51616" w:rsidRDefault="00A51616" w:rsidP="00A51616">
      <w:pPr>
        <w:tabs>
          <w:tab w:val="left" w:pos="709"/>
          <w:tab w:val="left" w:pos="6804"/>
        </w:tabs>
        <w:suppressAutoHyphens/>
        <w:spacing w:after="0" w:line="240" w:lineRule="auto"/>
        <w:ind w:left="1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A51616" w:rsidRPr="00A51616" w:rsidRDefault="00A51616" w:rsidP="00A5161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A51616" w:rsidRPr="00A51616" w:rsidRDefault="00A51616" w:rsidP="00A5161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51616">
        <w:rPr>
          <w:rFonts w:ascii="Times New Roman" w:eastAsia="Times New Roman" w:hAnsi="Times New Roman"/>
          <w:bCs/>
          <w:sz w:val="28"/>
          <w:szCs w:val="28"/>
          <w:lang w:eastAsia="ru-RU"/>
        </w:rPr>
        <w:t>Начальник управления</w:t>
      </w:r>
      <w:r w:rsidRPr="00A51616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  <w:r w:rsidRPr="00A51616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  <w:r w:rsidRPr="00A51616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  <w:t xml:space="preserve">                                             Е. А. Локтионова</w:t>
      </w:r>
    </w:p>
    <w:p w:rsidR="00A51616" w:rsidRPr="00A51616" w:rsidRDefault="00A51616" w:rsidP="00A51616">
      <w:pPr>
        <w:tabs>
          <w:tab w:val="left" w:pos="-4678"/>
          <w:tab w:val="num" w:pos="284"/>
        </w:tabs>
        <w:spacing w:after="0" w:line="240" w:lineRule="auto"/>
        <w:ind w:left="426" w:hanging="426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</w:p>
    <w:p w:rsidR="00A51616" w:rsidRPr="00A51616" w:rsidRDefault="00A51616" w:rsidP="00A51616">
      <w:pPr>
        <w:tabs>
          <w:tab w:val="left" w:pos="-4678"/>
          <w:tab w:val="num" w:pos="284"/>
        </w:tabs>
        <w:spacing w:after="0" w:line="240" w:lineRule="auto"/>
        <w:ind w:left="426" w:hanging="426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</w:p>
    <w:p w:rsidR="00A51616" w:rsidRPr="00A51616" w:rsidRDefault="00A51616" w:rsidP="00A51616">
      <w:pPr>
        <w:tabs>
          <w:tab w:val="left" w:pos="-4678"/>
          <w:tab w:val="num" w:pos="284"/>
        </w:tabs>
        <w:spacing w:after="0" w:line="240" w:lineRule="auto"/>
        <w:ind w:left="426" w:hanging="426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</w:p>
    <w:p w:rsidR="00A51616" w:rsidRPr="00A51616" w:rsidRDefault="00A51616" w:rsidP="00A51616">
      <w:pPr>
        <w:tabs>
          <w:tab w:val="left" w:pos="-4678"/>
          <w:tab w:val="num" w:pos="284"/>
        </w:tabs>
        <w:spacing w:after="0" w:line="240" w:lineRule="auto"/>
        <w:ind w:left="426" w:hanging="426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</w:p>
    <w:p w:rsidR="00A51616" w:rsidRPr="00A51616" w:rsidRDefault="00A51616" w:rsidP="00A51616">
      <w:pPr>
        <w:tabs>
          <w:tab w:val="left" w:pos="-4678"/>
          <w:tab w:val="num" w:pos="284"/>
        </w:tabs>
        <w:spacing w:after="0" w:line="240" w:lineRule="auto"/>
        <w:ind w:left="426" w:hanging="426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</w:p>
    <w:p w:rsidR="00E428E2" w:rsidRPr="00E428E2" w:rsidRDefault="00E428E2" w:rsidP="00E428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28E2">
        <w:rPr>
          <w:rFonts w:ascii="Times New Roman" w:eastAsia="Times New Roman" w:hAnsi="Times New Roman"/>
          <w:sz w:val="28"/>
          <w:szCs w:val="28"/>
          <w:lang w:eastAsia="ru-RU"/>
        </w:rPr>
        <w:t>Виза:</w:t>
      </w:r>
    </w:p>
    <w:p w:rsidR="00E428E2" w:rsidRPr="00E428E2" w:rsidRDefault="00E428E2" w:rsidP="00E428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428E2" w:rsidRPr="00E428E2" w:rsidRDefault="00E428E2" w:rsidP="00E428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28E2">
        <w:rPr>
          <w:rFonts w:ascii="Times New Roman" w:eastAsia="Times New Roman" w:hAnsi="Times New Roman"/>
          <w:sz w:val="28"/>
          <w:szCs w:val="28"/>
          <w:lang w:eastAsia="ru-RU"/>
        </w:rPr>
        <w:t>первый заместитель</w:t>
      </w:r>
    </w:p>
    <w:p w:rsidR="00E428E2" w:rsidRPr="00E428E2" w:rsidRDefault="00E428E2" w:rsidP="00E428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28E2">
        <w:rPr>
          <w:rFonts w:ascii="Times New Roman" w:eastAsia="Times New Roman" w:hAnsi="Times New Roman"/>
          <w:sz w:val="28"/>
          <w:szCs w:val="28"/>
          <w:lang w:eastAsia="ru-RU"/>
        </w:rPr>
        <w:t>начальника управления</w:t>
      </w:r>
    </w:p>
    <w:p w:rsidR="00E428E2" w:rsidRPr="00E428E2" w:rsidRDefault="00E428E2" w:rsidP="00E428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428E2" w:rsidRPr="00E428E2" w:rsidRDefault="00E428E2" w:rsidP="00E428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28E2">
        <w:rPr>
          <w:rFonts w:ascii="Times New Roman" w:eastAsia="Times New Roman" w:hAnsi="Times New Roman"/>
          <w:sz w:val="28"/>
          <w:szCs w:val="28"/>
          <w:lang w:eastAsia="ru-RU"/>
        </w:rPr>
        <w:t xml:space="preserve">«___»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</w:t>
      </w:r>
      <w:r w:rsidRPr="00E428E2">
        <w:rPr>
          <w:rFonts w:ascii="Times New Roman" w:eastAsia="Times New Roman" w:hAnsi="Times New Roman"/>
          <w:sz w:val="28"/>
          <w:szCs w:val="28"/>
          <w:lang w:eastAsia="ru-RU"/>
        </w:rPr>
        <w:t xml:space="preserve"> 2020 года                                 ____________ Р. В. Чудотворов</w:t>
      </w:r>
    </w:p>
    <w:p w:rsidR="00E428E2" w:rsidRPr="00E428E2" w:rsidRDefault="00E428E2" w:rsidP="00E428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428E2" w:rsidRPr="00E428E2" w:rsidRDefault="00E428E2" w:rsidP="00E428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428E2" w:rsidRPr="00E428E2" w:rsidRDefault="00E428E2" w:rsidP="00E428E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spacing w:after="0" w:line="240" w:lineRule="auto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616">
        <w:rPr>
          <w:rFonts w:ascii="Times New Roman" w:eastAsia="Times New Roman" w:hAnsi="Times New Roman"/>
          <w:sz w:val="28"/>
          <w:szCs w:val="28"/>
          <w:lang w:eastAsia="ru-RU"/>
        </w:rPr>
        <w:t>Вносит:</w:t>
      </w: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</w:p>
    <w:p w:rsidR="001E1C28" w:rsidRDefault="001E1C28" w:rsidP="001E1C2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28E2">
        <w:rPr>
          <w:rFonts w:ascii="Times New Roman" w:eastAsia="Times New Roman" w:hAnsi="Times New Roman"/>
          <w:sz w:val="28"/>
          <w:szCs w:val="28"/>
          <w:lang w:eastAsia="ru-RU"/>
        </w:rPr>
        <w:t>начальник отдела</w:t>
      </w:r>
    </w:p>
    <w:p w:rsidR="001E1C28" w:rsidRPr="00E428E2" w:rsidRDefault="001E1C28" w:rsidP="001E1C2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развития промышленного потенциала</w:t>
      </w:r>
    </w:p>
    <w:p w:rsidR="001E1C28" w:rsidRPr="00E428E2" w:rsidRDefault="001E1C28" w:rsidP="001E1C2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E1C28" w:rsidRPr="00E428E2" w:rsidRDefault="001E1C28" w:rsidP="001E1C2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28E2">
        <w:rPr>
          <w:rFonts w:ascii="Times New Roman" w:eastAsia="Times New Roman" w:hAnsi="Times New Roman"/>
          <w:sz w:val="28"/>
          <w:szCs w:val="28"/>
          <w:lang w:eastAsia="ru-RU"/>
        </w:rPr>
        <w:t>«___» ___________ 2020 года                                 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И. С. Салогубов</w:t>
      </w:r>
    </w:p>
    <w:p w:rsidR="001E1C28" w:rsidRPr="00E428E2" w:rsidRDefault="001E1C28" w:rsidP="001E1C2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E1C28" w:rsidRPr="00A51616" w:rsidRDefault="001E1C28" w:rsidP="001E1C28">
      <w:pPr>
        <w:spacing w:after="0" w:line="240" w:lineRule="auto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tabs>
          <w:tab w:val="left" w:pos="6379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616" w:rsidRPr="00A51616" w:rsidRDefault="00A51616" w:rsidP="00A516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0232" w:rsidRPr="00215ECC" w:rsidRDefault="00820232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1E1C28" w:rsidRPr="00215ECC" w:rsidRDefault="001E1C28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820232" w:rsidRDefault="00820232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030561" w:rsidRPr="007D6EEA" w:rsidRDefault="00030561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D6EEA">
        <w:rPr>
          <w:rFonts w:ascii="Times New Roman" w:hAnsi="Times New Roman"/>
          <w:sz w:val="28"/>
          <w:szCs w:val="28"/>
          <w:lang w:eastAsia="ru-RU"/>
        </w:rPr>
        <w:lastRenderedPageBreak/>
        <w:t xml:space="preserve">Приложение </w:t>
      </w:r>
      <w:r w:rsidR="00A15AD9" w:rsidRPr="007D6EE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A51616" w:rsidRDefault="00A15AD9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D6EEA">
        <w:rPr>
          <w:rFonts w:ascii="Times New Roman" w:hAnsi="Times New Roman"/>
          <w:sz w:val="28"/>
          <w:szCs w:val="28"/>
          <w:lang w:eastAsia="ru-RU"/>
        </w:rPr>
        <w:t xml:space="preserve">к </w:t>
      </w:r>
      <w:r w:rsidR="00A51616">
        <w:rPr>
          <w:rFonts w:ascii="Times New Roman" w:hAnsi="Times New Roman"/>
          <w:sz w:val="28"/>
          <w:szCs w:val="28"/>
          <w:lang w:eastAsia="ru-RU"/>
        </w:rPr>
        <w:t xml:space="preserve">приказу управления инвестиций и </w:t>
      </w:r>
    </w:p>
    <w:p w:rsidR="00A15AD9" w:rsidRPr="007D6EEA" w:rsidRDefault="00A51616" w:rsidP="00107186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инноваций </w:t>
      </w:r>
      <w:r w:rsidR="00A15AD9" w:rsidRPr="007D6EEA">
        <w:rPr>
          <w:rFonts w:ascii="Times New Roman" w:hAnsi="Times New Roman"/>
          <w:sz w:val="28"/>
          <w:szCs w:val="28"/>
          <w:lang w:eastAsia="ru-RU"/>
        </w:rPr>
        <w:t>Липецкой области</w:t>
      </w:r>
    </w:p>
    <w:p w:rsidR="008232B5" w:rsidRPr="008232B5" w:rsidRDefault="00030561" w:rsidP="008232B5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D6EEA">
        <w:rPr>
          <w:rFonts w:ascii="Times New Roman" w:hAnsi="Times New Roman"/>
          <w:sz w:val="28"/>
          <w:szCs w:val="28"/>
          <w:lang w:eastAsia="ru-RU"/>
        </w:rPr>
        <w:t>«</w:t>
      </w:r>
      <w:r w:rsidR="008232B5" w:rsidRPr="008232B5">
        <w:rPr>
          <w:rFonts w:ascii="Times New Roman" w:hAnsi="Times New Roman"/>
          <w:sz w:val="28"/>
          <w:szCs w:val="28"/>
          <w:lang w:eastAsia="ru-RU"/>
        </w:rPr>
        <w:t xml:space="preserve">Об утверждении порядка предоставления </w:t>
      </w:r>
    </w:p>
    <w:p w:rsidR="008232B5" w:rsidRPr="008232B5" w:rsidRDefault="008232B5" w:rsidP="008232B5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  <w:r w:rsidRPr="008232B5">
        <w:rPr>
          <w:rFonts w:ascii="Times New Roman" w:hAnsi="Times New Roman"/>
          <w:sz w:val="28"/>
          <w:szCs w:val="28"/>
          <w:lang w:eastAsia="ru-RU"/>
        </w:rPr>
        <w:t>субсиди</w:t>
      </w:r>
      <w:r w:rsidR="007A21DE">
        <w:rPr>
          <w:rFonts w:ascii="Times New Roman" w:hAnsi="Times New Roman"/>
          <w:sz w:val="28"/>
          <w:szCs w:val="28"/>
          <w:lang w:eastAsia="ru-RU"/>
        </w:rPr>
        <w:t>й</w:t>
      </w:r>
      <w:r w:rsidRPr="008232B5">
        <w:rPr>
          <w:rFonts w:ascii="Times New Roman" w:hAnsi="Times New Roman"/>
          <w:sz w:val="28"/>
          <w:szCs w:val="28"/>
          <w:lang w:eastAsia="ru-RU"/>
        </w:rPr>
        <w:t xml:space="preserve"> юридическим лицам на возмещение </w:t>
      </w:r>
    </w:p>
    <w:p w:rsidR="007A21DE" w:rsidRDefault="008232B5" w:rsidP="008232B5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  <w:r w:rsidRPr="008232B5">
        <w:rPr>
          <w:rFonts w:ascii="Times New Roman" w:hAnsi="Times New Roman"/>
          <w:sz w:val="28"/>
          <w:szCs w:val="28"/>
          <w:lang w:eastAsia="ru-RU"/>
        </w:rPr>
        <w:t>части затрат по реализации</w:t>
      </w:r>
      <w:r w:rsidR="007A21D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232B5">
        <w:rPr>
          <w:rFonts w:ascii="Times New Roman" w:hAnsi="Times New Roman"/>
          <w:sz w:val="28"/>
          <w:szCs w:val="28"/>
          <w:lang w:eastAsia="ru-RU"/>
        </w:rPr>
        <w:t xml:space="preserve">программ, направленных </w:t>
      </w:r>
    </w:p>
    <w:p w:rsidR="007A21DE" w:rsidRDefault="008232B5" w:rsidP="008232B5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  <w:r w:rsidRPr="008232B5">
        <w:rPr>
          <w:rFonts w:ascii="Times New Roman" w:hAnsi="Times New Roman"/>
          <w:sz w:val="28"/>
          <w:szCs w:val="28"/>
          <w:lang w:eastAsia="ru-RU"/>
        </w:rPr>
        <w:t>на создание, модернизацию</w:t>
      </w:r>
      <w:r w:rsidR="007A21D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232B5">
        <w:rPr>
          <w:rFonts w:ascii="Times New Roman" w:hAnsi="Times New Roman"/>
          <w:sz w:val="28"/>
          <w:szCs w:val="28"/>
          <w:lang w:eastAsia="ru-RU"/>
        </w:rPr>
        <w:t xml:space="preserve">и сохранение рабочих мест, </w:t>
      </w:r>
    </w:p>
    <w:p w:rsidR="007A21DE" w:rsidRDefault="008232B5" w:rsidP="008232B5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  <w:lang w:eastAsia="ru-RU"/>
        </w:rPr>
      </w:pPr>
      <w:r w:rsidRPr="008232B5">
        <w:rPr>
          <w:rFonts w:ascii="Times New Roman" w:hAnsi="Times New Roman"/>
          <w:sz w:val="28"/>
          <w:szCs w:val="28"/>
          <w:lang w:eastAsia="ru-RU"/>
        </w:rPr>
        <w:t>профессиональную</w:t>
      </w:r>
      <w:r w:rsidR="007A21D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232B5">
        <w:rPr>
          <w:rFonts w:ascii="Times New Roman" w:hAnsi="Times New Roman"/>
          <w:sz w:val="28"/>
          <w:szCs w:val="28"/>
          <w:lang w:eastAsia="ru-RU"/>
        </w:rPr>
        <w:t xml:space="preserve">реабилитацию инвалидов, обеспечение </w:t>
      </w:r>
    </w:p>
    <w:p w:rsidR="00107186" w:rsidRPr="007D6EEA" w:rsidRDefault="008232B5" w:rsidP="008232B5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  <w:r w:rsidRPr="008232B5">
        <w:rPr>
          <w:rFonts w:ascii="Times New Roman" w:hAnsi="Times New Roman"/>
          <w:sz w:val="28"/>
          <w:szCs w:val="28"/>
          <w:lang w:eastAsia="ru-RU"/>
        </w:rPr>
        <w:t>безопасных</w:t>
      </w:r>
      <w:r w:rsidR="007A21D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232B5">
        <w:rPr>
          <w:rFonts w:ascii="Times New Roman" w:hAnsi="Times New Roman"/>
          <w:sz w:val="28"/>
          <w:szCs w:val="28"/>
          <w:lang w:eastAsia="ru-RU"/>
        </w:rPr>
        <w:t>и благоприятных условий труда</w:t>
      </w:r>
      <w:r w:rsidR="006A7766">
        <w:rPr>
          <w:rFonts w:ascii="Times New Roman" w:hAnsi="Times New Roman"/>
          <w:sz w:val="28"/>
          <w:szCs w:val="28"/>
        </w:rPr>
        <w:t>»</w:t>
      </w:r>
    </w:p>
    <w:p w:rsidR="00B5625B" w:rsidRPr="007D6EEA" w:rsidRDefault="00B5625B" w:rsidP="000C7A37">
      <w:pPr>
        <w:spacing w:after="0" w:line="240" w:lineRule="auto"/>
        <w:ind w:right="-1"/>
        <w:rPr>
          <w:rFonts w:ascii="Times New Roman" w:hAnsi="Times New Roman"/>
          <w:sz w:val="28"/>
          <w:szCs w:val="28"/>
          <w:lang w:eastAsia="ru-RU"/>
        </w:rPr>
      </w:pPr>
    </w:p>
    <w:p w:rsidR="00F17C12" w:rsidRPr="000C45D2" w:rsidRDefault="00F17C12" w:rsidP="000C7A37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C45D2">
        <w:rPr>
          <w:rFonts w:ascii="Times New Roman" w:hAnsi="Times New Roman"/>
          <w:b/>
          <w:sz w:val="28"/>
          <w:szCs w:val="28"/>
          <w:lang w:eastAsia="ru-RU"/>
        </w:rPr>
        <w:t>Порядок</w:t>
      </w:r>
    </w:p>
    <w:p w:rsidR="00107186" w:rsidRPr="000C45D2" w:rsidRDefault="008232B5" w:rsidP="00107186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8232B5">
        <w:rPr>
          <w:rFonts w:ascii="Times New Roman" w:hAnsi="Times New Roman"/>
          <w:b/>
          <w:sz w:val="28"/>
          <w:szCs w:val="28"/>
          <w:lang w:eastAsia="ru-RU"/>
        </w:rPr>
        <w:t>предоставления субсидий юридическим лицам на возмещение части затрат по реализации программ, направленных на создание, модернизацию и сохранение рабочих мест, профессиональную реабилитацию инвалидов, обеспечение безопасных и благоприятных условий труда</w:t>
      </w:r>
    </w:p>
    <w:p w:rsidR="00107186" w:rsidRPr="002456E2" w:rsidRDefault="00107186" w:rsidP="00107186">
      <w:pPr>
        <w:spacing w:after="0" w:line="240" w:lineRule="auto"/>
        <w:ind w:right="-1"/>
        <w:rPr>
          <w:rFonts w:ascii="Times New Roman" w:hAnsi="Times New Roman"/>
          <w:sz w:val="28"/>
          <w:szCs w:val="28"/>
          <w:lang w:eastAsia="ru-RU"/>
        </w:rPr>
      </w:pPr>
    </w:p>
    <w:p w:rsidR="00F17C12" w:rsidRPr="007A21DE" w:rsidRDefault="008232B5" w:rsidP="006545C8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7A21DE">
        <w:rPr>
          <w:rFonts w:ascii="Times New Roman" w:eastAsia="Times New Roman" w:hAnsi="Times New Roman"/>
          <w:sz w:val="28"/>
          <w:szCs w:val="28"/>
          <w:lang w:eastAsia="ru-RU"/>
        </w:rPr>
        <w:t>Настоящий Порядок устанавливает механизм предоставления субсиди</w:t>
      </w:r>
      <w:r w:rsidR="007A21DE" w:rsidRPr="007A21DE">
        <w:rPr>
          <w:rFonts w:ascii="Times New Roman" w:eastAsia="Times New Roman" w:hAnsi="Times New Roman"/>
          <w:sz w:val="28"/>
          <w:szCs w:val="28"/>
          <w:lang w:eastAsia="ru-RU"/>
        </w:rPr>
        <w:t>й</w:t>
      </w:r>
      <w:r w:rsidRPr="007A21DE">
        <w:rPr>
          <w:rFonts w:ascii="Times New Roman" w:eastAsia="Times New Roman" w:hAnsi="Times New Roman"/>
          <w:sz w:val="28"/>
          <w:szCs w:val="28"/>
          <w:lang w:eastAsia="ru-RU"/>
        </w:rPr>
        <w:t xml:space="preserve"> из областного бюджета юридическим лицам на возмещение части затрат по реализации программ, направленных на создание, модернизацию и сохранение рабочих мест, профессиональную реабилитацию инвалидов, обеспечение безопасных и благоприятных условий труда (далее - субсидии)</w:t>
      </w:r>
      <w:r w:rsidR="00F17C12" w:rsidRPr="007A21DE">
        <w:rPr>
          <w:rFonts w:ascii="Times New Roman" w:hAnsi="Times New Roman"/>
          <w:sz w:val="28"/>
          <w:szCs w:val="28"/>
          <w:lang w:eastAsia="ru-RU"/>
        </w:rPr>
        <w:t xml:space="preserve"> в пределах средств, предусмотренных на эти цели</w:t>
      </w:r>
      <w:r w:rsidR="0024074F" w:rsidRPr="007A21DE">
        <w:rPr>
          <w:rFonts w:ascii="Times New Roman" w:hAnsi="Times New Roman"/>
          <w:sz w:val="28"/>
          <w:szCs w:val="28"/>
          <w:lang w:eastAsia="ru-RU"/>
        </w:rPr>
        <w:t xml:space="preserve"> в </w:t>
      </w:r>
      <w:r w:rsidR="0024074F" w:rsidRPr="007A21DE">
        <w:rPr>
          <w:rFonts w:ascii="Times New Roman" w:hAnsi="Times New Roman"/>
          <w:sz w:val="28"/>
          <w:szCs w:val="28"/>
        </w:rPr>
        <w:t>законе</w:t>
      </w:r>
      <w:r w:rsidR="0024074F" w:rsidRPr="007A21DE">
        <w:t xml:space="preserve"> </w:t>
      </w:r>
      <w:r w:rsidR="006545C8" w:rsidRPr="007A21DE">
        <w:rPr>
          <w:rFonts w:ascii="Times New Roman" w:hAnsi="Times New Roman"/>
          <w:sz w:val="28"/>
          <w:szCs w:val="28"/>
          <w:lang w:eastAsia="ru-RU"/>
        </w:rPr>
        <w:t>Липецкой области об областном бюджете на соответствующий финансовый год и плановый период</w:t>
      </w:r>
      <w:r w:rsidR="00F17C12" w:rsidRPr="007A21DE">
        <w:rPr>
          <w:rFonts w:ascii="Times New Roman" w:hAnsi="Times New Roman"/>
          <w:sz w:val="28"/>
          <w:szCs w:val="28"/>
          <w:lang w:eastAsia="ru-RU"/>
        </w:rPr>
        <w:t xml:space="preserve"> (далее - Закон</w:t>
      </w:r>
      <w:proofErr w:type="gramEnd"/>
      <w:r w:rsidR="00F17C12" w:rsidRPr="007A21DE">
        <w:rPr>
          <w:rFonts w:ascii="Times New Roman" w:hAnsi="Times New Roman"/>
          <w:sz w:val="28"/>
          <w:szCs w:val="28"/>
          <w:lang w:eastAsia="ru-RU"/>
        </w:rPr>
        <w:t xml:space="preserve"> об областном бюджете)</w:t>
      </w:r>
      <w:r w:rsidR="00F95394" w:rsidRPr="007A21DE">
        <w:rPr>
          <w:rFonts w:ascii="Times New Roman" w:hAnsi="Times New Roman"/>
          <w:sz w:val="28"/>
          <w:szCs w:val="28"/>
          <w:lang w:eastAsia="ru-RU"/>
        </w:rPr>
        <w:t>.</w:t>
      </w:r>
    </w:p>
    <w:p w:rsidR="00030561" w:rsidRPr="007A21DE" w:rsidRDefault="00642B6B" w:rsidP="006545C8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7A21DE">
        <w:rPr>
          <w:rFonts w:ascii="Times New Roman" w:hAnsi="Times New Roman"/>
          <w:sz w:val="28"/>
          <w:szCs w:val="28"/>
          <w:lang w:eastAsia="ru-RU"/>
        </w:rPr>
        <w:t>Субсидии предоставляются в соответствии с условиями и требованиями, установленными Законом об областном бюджете.</w:t>
      </w:r>
    </w:p>
    <w:p w:rsidR="00AB7BCD" w:rsidRPr="00FE0169" w:rsidRDefault="00F95394" w:rsidP="00642B6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bookmarkStart w:id="1" w:name="Par42"/>
      <w:bookmarkStart w:id="2" w:name="Par0"/>
      <w:bookmarkEnd w:id="1"/>
      <w:bookmarkEnd w:id="2"/>
      <w:r w:rsidRPr="002456E2">
        <w:rPr>
          <w:rFonts w:ascii="Times New Roman" w:hAnsi="Times New Roman"/>
          <w:sz w:val="28"/>
          <w:szCs w:val="28"/>
          <w:lang w:eastAsia="ru-RU"/>
        </w:rPr>
        <w:t xml:space="preserve">3. Для получения субсидии </w:t>
      </w:r>
      <w:r w:rsidR="00482AB9" w:rsidRPr="002456E2">
        <w:rPr>
          <w:rFonts w:ascii="Times New Roman" w:hAnsi="Times New Roman"/>
          <w:sz w:val="28"/>
          <w:szCs w:val="28"/>
          <w:lang w:eastAsia="ru-RU"/>
        </w:rPr>
        <w:t>на цели, предусмотренные пунктом</w:t>
      </w:r>
      <w:r w:rsidR="001F6F79" w:rsidRPr="001F6F7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82AB9" w:rsidRPr="002456E2">
        <w:rPr>
          <w:rFonts w:ascii="Times New Roman" w:hAnsi="Times New Roman"/>
          <w:sz w:val="28"/>
          <w:szCs w:val="28"/>
          <w:lang w:eastAsia="ru-RU"/>
        </w:rPr>
        <w:t>1</w:t>
      </w:r>
      <w:r w:rsidR="001F6F79" w:rsidRPr="001F6F7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82AB9" w:rsidRPr="002456E2">
        <w:rPr>
          <w:rFonts w:ascii="Times New Roman" w:hAnsi="Times New Roman"/>
          <w:sz w:val="28"/>
          <w:szCs w:val="28"/>
          <w:lang w:eastAsia="ru-RU"/>
        </w:rPr>
        <w:t xml:space="preserve">настоящего Порядка, </w:t>
      </w:r>
      <w:r w:rsidRPr="002456E2">
        <w:rPr>
          <w:rFonts w:ascii="Times New Roman" w:hAnsi="Times New Roman"/>
          <w:sz w:val="28"/>
          <w:szCs w:val="28"/>
          <w:lang w:eastAsia="ru-RU"/>
        </w:rPr>
        <w:t xml:space="preserve">юридические лица, отвечающие условиям и требованиям, установленным Законом об областном бюджете (далее - претенденты), </w:t>
      </w:r>
      <w:r w:rsidR="00642B6B" w:rsidRPr="00B1588E">
        <w:rPr>
          <w:rFonts w:ascii="Times New Roman" w:hAnsi="Times New Roman"/>
          <w:sz w:val="28"/>
          <w:szCs w:val="28"/>
          <w:lang w:eastAsia="ru-RU"/>
        </w:rPr>
        <w:t xml:space="preserve">в срок до </w:t>
      </w:r>
      <w:r w:rsidR="00665A3B" w:rsidRPr="00B1588E">
        <w:rPr>
          <w:rFonts w:ascii="Times New Roman" w:hAnsi="Times New Roman"/>
          <w:sz w:val="28"/>
          <w:szCs w:val="28"/>
          <w:lang w:eastAsia="ru-RU"/>
        </w:rPr>
        <w:t>1</w:t>
      </w:r>
      <w:r w:rsidR="00B1588E" w:rsidRPr="00B1588E">
        <w:rPr>
          <w:rFonts w:ascii="Times New Roman" w:hAnsi="Times New Roman"/>
          <w:sz w:val="28"/>
          <w:szCs w:val="28"/>
          <w:lang w:eastAsia="ru-RU"/>
        </w:rPr>
        <w:t>5</w:t>
      </w:r>
      <w:r w:rsidR="00D5000F" w:rsidRPr="00B1588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588E" w:rsidRPr="00B1588E">
        <w:rPr>
          <w:rFonts w:ascii="Times New Roman" w:hAnsi="Times New Roman"/>
          <w:sz w:val="28"/>
          <w:szCs w:val="28"/>
          <w:lang w:eastAsia="ru-RU"/>
        </w:rPr>
        <w:t>октября</w:t>
      </w:r>
      <w:r w:rsidR="00642B6B" w:rsidRPr="00B1588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42B6B" w:rsidRPr="00FE0169">
        <w:rPr>
          <w:rFonts w:ascii="Times New Roman" w:hAnsi="Times New Roman"/>
          <w:sz w:val="28"/>
          <w:szCs w:val="28"/>
          <w:lang w:eastAsia="ru-RU"/>
        </w:rPr>
        <w:t xml:space="preserve">текущего года включительно представляют </w:t>
      </w:r>
      <w:r w:rsidR="00FE0169">
        <w:rPr>
          <w:rFonts w:ascii="Times New Roman" w:hAnsi="Times New Roman"/>
          <w:sz w:val="28"/>
          <w:szCs w:val="28"/>
          <w:lang w:eastAsia="ru-RU"/>
        </w:rPr>
        <w:t>в управление</w:t>
      </w:r>
      <w:r w:rsidR="00642B6B" w:rsidRPr="00FE0169">
        <w:rPr>
          <w:rFonts w:ascii="Times New Roman" w:hAnsi="Times New Roman"/>
          <w:sz w:val="28"/>
          <w:szCs w:val="28"/>
          <w:lang w:eastAsia="ru-RU"/>
        </w:rPr>
        <w:t xml:space="preserve"> инвестиций и инноваций  </w:t>
      </w:r>
      <w:r w:rsidR="00FE0169">
        <w:rPr>
          <w:rFonts w:ascii="Times New Roman" w:hAnsi="Times New Roman"/>
          <w:sz w:val="28"/>
          <w:szCs w:val="28"/>
          <w:lang w:eastAsia="ru-RU"/>
        </w:rPr>
        <w:t xml:space="preserve">Липецкой области </w:t>
      </w:r>
      <w:r w:rsidR="00642B6B" w:rsidRPr="00FE0169">
        <w:rPr>
          <w:rFonts w:ascii="Times New Roman" w:hAnsi="Times New Roman"/>
          <w:sz w:val="28"/>
          <w:szCs w:val="28"/>
          <w:lang w:eastAsia="ru-RU"/>
        </w:rPr>
        <w:t xml:space="preserve">(далее - </w:t>
      </w:r>
      <w:r w:rsidR="00AB7BCD" w:rsidRPr="00FE0169">
        <w:rPr>
          <w:rFonts w:ascii="Times New Roman" w:hAnsi="Times New Roman"/>
          <w:sz w:val="28"/>
          <w:szCs w:val="28"/>
          <w:lang w:eastAsia="ru-RU"/>
        </w:rPr>
        <w:t>управление</w:t>
      </w:r>
      <w:r w:rsidR="00642B6B" w:rsidRPr="00FE0169">
        <w:rPr>
          <w:rFonts w:ascii="Times New Roman" w:hAnsi="Times New Roman"/>
          <w:sz w:val="28"/>
          <w:szCs w:val="28"/>
          <w:lang w:eastAsia="ru-RU"/>
        </w:rPr>
        <w:t xml:space="preserve">) </w:t>
      </w:r>
      <w:r w:rsidR="00FE0169" w:rsidRPr="00FE0169">
        <w:rPr>
          <w:rFonts w:ascii="Times New Roman" w:hAnsi="Times New Roman"/>
          <w:sz w:val="28"/>
          <w:szCs w:val="28"/>
          <w:lang w:eastAsia="ru-RU"/>
        </w:rPr>
        <w:t>с</w:t>
      </w:r>
      <w:r w:rsidR="00AB7BCD" w:rsidRPr="00FE0169">
        <w:rPr>
          <w:rFonts w:ascii="Times New Roman" w:hAnsi="Times New Roman"/>
          <w:sz w:val="28"/>
          <w:szCs w:val="28"/>
        </w:rPr>
        <w:t xml:space="preserve">ледующие </w:t>
      </w:r>
      <w:r w:rsidR="00FE0169" w:rsidRPr="00FE0169">
        <w:rPr>
          <w:rFonts w:ascii="Times New Roman" w:hAnsi="Times New Roman"/>
          <w:sz w:val="28"/>
          <w:szCs w:val="28"/>
        </w:rPr>
        <w:t>документы</w:t>
      </w:r>
      <w:r w:rsidR="00AB7BCD" w:rsidRPr="00FE0169">
        <w:rPr>
          <w:rFonts w:ascii="Times New Roman" w:hAnsi="Times New Roman"/>
          <w:sz w:val="28"/>
          <w:szCs w:val="28"/>
        </w:rPr>
        <w:t xml:space="preserve">: </w:t>
      </w:r>
    </w:p>
    <w:p w:rsidR="00AB7BCD" w:rsidRDefault="00D37416" w:rsidP="00642B6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hyperlink r:id="rId8" w:history="1">
        <w:r w:rsidR="00642B6B" w:rsidRPr="00FE0169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заявку</w:t>
        </w:r>
      </w:hyperlink>
      <w:r w:rsidR="00642B6B" w:rsidRPr="00FE0169">
        <w:rPr>
          <w:rFonts w:ascii="Times New Roman" w:hAnsi="Times New Roman"/>
          <w:sz w:val="28"/>
          <w:szCs w:val="28"/>
          <w:lang w:eastAsia="ru-RU"/>
        </w:rPr>
        <w:t xml:space="preserve"> на получение субсидии по форме </w:t>
      </w:r>
      <w:r w:rsidR="00642B6B" w:rsidRPr="00050E43">
        <w:rPr>
          <w:rFonts w:ascii="Times New Roman" w:hAnsi="Times New Roman"/>
          <w:sz w:val="28"/>
          <w:szCs w:val="28"/>
          <w:lang w:eastAsia="ru-RU"/>
        </w:rPr>
        <w:t>согласно приложению 1 к настоящему Порядку</w:t>
      </w:r>
      <w:r w:rsidR="00AB7BCD">
        <w:rPr>
          <w:rFonts w:ascii="Times New Roman" w:hAnsi="Times New Roman"/>
          <w:sz w:val="28"/>
          <w:szCs w:val="28"/>
          <w:lang w:eastAsia="ru-RU"/>
        </w:rPr>
        <w:t>;</w:t>
      </w:r>
    </w:p>
    <w:p w:rsidR="00BB39B5" w:rsidRPr="000E059C" w:rsidRDefault="00BB39B5" w:rsidP="00BB39B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E059C">
        <w:rPr>
          <w:rFonts w:ascii="Times New Roman" w:hAnsi="Times New Roman"/>
          <w:sz w:val="28"/>
          <w:szCs w:val="28"/>
          <w:lang w:eastAsia="ru-RU"/>
        </w:rPr>
        <w:t>копи</w:t>
      </w:r>
      <w:r w:rsidR="00AB7BCD">
        <w:rPr>
          <w:rFonts w:ascii="Times New Roman" w:hAnsi="Times New Roman"/>
          <w:sz w:val="28"/>
          <w:szCs w:val="28"/>
          <w:lang w:eastAsia="ru-RU"/>
        </w:rPr>
        <w:t>и</w:t>
      </w:r>
      <w:r w:rsidRPr="000E059C">
        <w:rPr>
          <w:rFonts w:ascii="Times New Roman" w:hAnsi="Times New Roman"/>
          <w:sz w:val="28"/>
          <w:szCs w:val="28"/>
          <w:lang w:eastAsia="ru-RU"/>
        </w:rPr>
        <w:t xml:space="preserve"> форм федерального государственного статистического наблюдения П-1, П-4 или ПМ с отметкой органов государственной статистики о принятии или с уведомлением обработки статистики из территориального органа государственной статистики за предшествующий год для предприятий, отчитывающихся в орган статистики;</w:t>
      </w:r>
    </w:p>
    <w:p w:rsidR="00BB39B5" w:rsidRPr="000E059C" w:rsidRDefault="00BB39B5" w:rsidP="00BB39B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E059C">
        <w:rPr>
          <w:rFonts w:ascii="Times New Roman" w:hAnsi="Times New Roman"/>
          <w:sz w:val="28"/>
          <w:szCs w:val="28"/>
          <w:lang w:eastAsia="ru-RU"/>
        </w:rPr>
        <w:t>копии договоров (на приобретение технологического оборудования, расходных материалов, проведение монтажа и пусконаладочных работ, необходимых для ввода в эксплуатацию оборудования, технических средств и развитие инфраструктуры для обеспечения безопасных и благоприятных условий труда инвалидов на производстве);</w:t>
      </w:r>
    </w:p>
    <w:p w:rsidR="00BB39B5" w:rsidRPr="000E059C" w:rsidRDefault="00BB39B5" w:rsidP="00BB39B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E059C">
        <w:rPr>
          <w:rFonts w:ascii="Times New Roman" w:hAnsi="Times New Roman"/>
          <w:sz w:val="28"/>
          <w:szCs w:val="28"/>
          <w:lang w:eastAsia="ru-RU"/>
        </w:rPr>
        <w:t>копии платежных документов, подтверждающих оплату по договорам;</w:t>
      </w:r>
    </w:p>
    <w:p w:rsidR="00BB39B5" w:rsidRPr="000E059C" w:rsidRDefault="00BB39B5" w:rsidP="00BB39B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E059C">
        <w:rPr>
          <w:rFonts w:ascii="Times New Roman" w:hAnsi="Times New Roman"/>
          <w:sz w:val="28"/>
          <w:szCs w:val="28"/>
          <w:lang w:eastAsia="ru-RU"/>
        </w:rPr>
        <w:t xml:space="preserve">информацию о численности работников, заработной плате и объеме произведенной продукции </w:t>
      </w:r>
      <w:r w:rsidRPr="0094484C">
        <w:rPr>
          <w:rFonts w:ascii="Times New Roman" w:hAnsi="Times New Roman"/>
          <w:sz w:val="28"/>
          <w:szCs w:val="28"/>
          <w:lang w:eastAsia="ru-RU"/>
        </w:rPr>
        <w:t>(приложение 2 к настоящему</w:t>
      </w:r>
      <w:r w:rsidRPr="000F6D6E">
        <w:rPr>
          <w:rFonts w:ascii="Times New Roman" w:hAnsi="Times New Roman"/>
          <w:sz w:val="28"/>
          <w:szCs w:val="28"/>
          <w:lang w:eastAsia="ru-RU"/>
        </w:rPr>
        <w:t xml:space="preserve"> Порядку);</w:t>
      </w:r>
    </w:p>
    <w:p w:rsidR="00BB39B5" w:rsidRPr="000F6D6E" w:rsidRDefault="00BB39B5" w:rsidP="00BB39B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F6D6E">
        <w:rPr>
          <w:rFonts w:ascii="Times New Roman" w:hAnsi="Times New Roman"/>
          <w:sz w:val="28"/>
          <w:szCs w:val="28"/>
          <w:lang w:eastAsia="ru-RU"/>
        </w:rPr>
        <w:t>копи</w:t>
      </w:r>
      <w:r w:rsidR="00AB7BCD">
        <w:rPr>
          <w:rFonts w:ascii="Times New Roman" w:hAnsi="Times New Roman"/>
          <w:sz w:val="28"/>
          <w:szCs w:val="28"/>
          <w:lang w:eastAsia="ru-RU"/>
        </w:rPr>
        <w:t>ю</w:t>
      </w:r>
      <w:r w:rsidRPr="000F6D6E">
        <w:rPr>
          <w:rFonts w:ascii="Times New Roman" w:hAnsi="Times New Roman"/>
          <w:sz w:val="28"/>
          <w:szCs w:val="28"/>
          <w:lang w:eastAsia="ru-RU"/>
        </w:rPr>
        <w:t xml:space="preserve"> программы, направленной на создание, модернизацию и сохранение рабочих мест, профессиональную реабилитацию инвалидов, обеспечение </w:t>
      </w:r>
      <w:r w:rsidRPr="000F6D6E">
        <w:rPr>
          <w:rFonts w:ascii="Times New Roman" w:hAnsi="Times New Roman"/>
          <w:sz w:val="28"/>
          <w:szCs w:val="28"/>
          <w:lang w:eastAsia="ru-RU"/>
        </w:rPr>
        <w:lastRenderedPageBreak/>
        <w:t>безопасных и благоприятных условий труда.</w:t>
      </w:r>
    </w:p>
    <w:p w:rsidR="00642B6B" w:rsidRPr="00EC0A8F" w:rsidRDefault="009F64FF" w:rsidP="00BB39B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EC0A8F">
        <w:rPr>
          <w:rFonts w:ascii="Times New Roman" w:hAnsi="Times New Roman"/>
          <w:sz w:val="28"/>
          <w:szCs w:val="28"/>
          <w:lang w:eastAsia="ru-RU"/>
        </w:rPr>
        <w:t>Д</w:t>
      </w:r>
      <w:r w:rsidR="00642B6B" w:rsidRPr="00EC0A8F">
        <w:rPr>
          <w:rFonts w:ascii="Times New Roman" w:hAnsi="Times New Roman"/>
          <w:sz w:val="28"/>
          <w:szCs w:val="28"/>
          <w:lang w:eastAsia="ru-RU"/>
        </w:rPr>
        <w:t>окументы</w:t>
      </w:r>
      <w:r>
        <w:rPr>
          <w:rFonts w:ascii="Times New Roman" w:hAnsi="Times New Roman"/>
          <w:sz w:val="28"/>
          <w:szCs w:val="28"/>
          <w:lang w:eastAsia="ru-RU"/>
        </w:rPr>
        <w:t xml:space="preserve"> (копии документов), указанные в настоящем пункте, </w:t>
      </w:r>
      <w:r w:rsidR="00642B6B" w:rsidRPr="00EC0A8F">
        <w:rPr>
          <w:rFonts w:ascii="Times New Roman" w:hAnsi="Times New Roman"/>
          <w:sz w:val="28"/>
          <w:szCs w:val="28"/>
          <w:lang w:eastAsia="ru-RU"/>
        </w:rPr>
        <w:t>заверяются подписью руководителя и печатью претендента</w:t>
      </w:r>
      <w:r w:rsidR="00215ECC" w:rsidRPr="00215ECC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215ECC">
        <w:rPr>
          <w:rFonts w:ascii="Times New Roman" w:hAnsi="Times New Roman"/>
          <w:sz w:val="28"/>
          <w:szCs w:val="28"/>
          <w:lang w:eastAsia="ru-RU"/>
        </w:rPr>
        <w:t>при наличии)</w:t>
      </w:r>
      <w:r w:rsidR="00642B6B" w:rsidRPr="00EC0A8F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24074F" w:rsidRPr="00EC0A8F">
        <w:rPr>
          <w:rFonts w:ascii="Times New Roman" w:hAnsi="Times New Roman"/>
          <w:sz w:val="28"/>
          <w:szCs w:val="28"/>
          <w:lang w:eastAsia="ru-RU"/>
        </w:rPr>
        <w:t>При пред</w:t>
      </w:r>
      <w:r w:rsidR="00193435" w:rsidRPr="00EC0A8F">
        <w:rPr>
          <w:rFonts w:ascii="Times New Roman" w:hAnsi="Times New Roman"/>
          <w:sz w:val="28"/>
          <w:szCs w:val="28"/>
          <w:lang w:eastAsia="ru-RU"/>
        </w:rPr>
        <w:t>о</w:t>
      </w:r>
      <w:r w:rsidR="0024074F" w:rsidRPr="00EC0A8F">
        <w:rPr>
          <w:rFonts w:ascii="Times New Roman" w:hAnsi="Times New Roman"/>
          <w:sz w:val="28"/>
          <w:szCs w:val="28"/>
          <w:lang w:eastAsia="ru-RU"/>
        </w:rPr>
        <w:t>ставлении документов претендентом пред</w:t>
      </w:r>
      <w:r w:rsidR="00826121" w:rsidRPr="00EC0A8F">
        <w:rPr>
          <w:rFonts w:ascii="Times New Roman" w:hAnsi="Times New Roman"/>
          <w:sz w:val="28"/>
          <w:szCs w:val="28"/>
          <w:lang w:eastAsia="ru-RU"/>
        </w:rPr>
        <w:t>ъ</w:t>
      </w:r>
      <w:r w:rsidR="0024074F" w:rsidRPr="00EC0A8F">
        <w:rPr>
          <w:rFonts w:ascii="Times New Roman" w:hAnsi="Times New Roman"/>
          <w:sz w:val="28"/>
          <w:szCs w:val="28"/>
          <w:lang w:eastAsia="ru-RU"/>
        </w:rPr>
        <w:t>является документ, удостоверяющий его личность</w:t>
      </w:r>
      <w:r w:rsidR="00193435" w:rsidRPr="00EC0A8F">
        <w:rPr>
          <w:rFonts w:ascii="Times New Roman" w:hAnsi="Times New Roman"/>
          <w:sz w:val="28"/>
          <w:szCs w:val="28"/>
          <w:lang w:eastAsia="ru-RU"/>
        </w:rPr>
        <w:t>.</w:t>
      </w:r>
      <w:r w:rsidR="0024074F" w:rsidRPr="00EC0A8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42B6B" w:rsidRPr="00EC0A8F">
        <w:rPr>
          <w:rFonts w:ascii="Times New Roman" w:hAnsi="Times New Roman"/>
          <w:sz w:val="28"/>
          <w:szCs w:val="28"/>
          <w:lang w:eastAsia="ru-RU"/>
        </w:rPr>
        <w:t>При пред</w:t>
      </w:r>
      <w:r w:rsidR="00193435" w:rsidRPr="00EC0A8F">
        <w:rPr>
          <w:rFonts w:ascii="Times New Roman" w:hAnsi="Times New Roman"/>
          <w:sz w:val="28"/>
          <w:szCs w:val="28"/>
          <w:lang w:eastAsia="ru-RU"/>
        </w:rPr>
        <w:t>о</w:t>
      </w:r>
      <w:r w:rsidR="00642B6B" w:rsidRPr="00EC0A8F">
        <w:rPr>
          <w:rFonts w:ascii="Times New Roman" w:hAnsi="Times New Roman"/>
          <w:sz w:val="28"/>
          <w:szCs w:val="28"/>
          <w:lang w:eastAsia="ru-RU"/>
        </w:rPr>
        <w:t>ставлении документов представител</w:t>
      </w:r>
      <w:r w:rsidR="00193435" w:rsidRPr="00EC0A8F">
        <w:rPr>
          <w:rFonts w:ascii="Times New Roman" w:hAnsi="Times New Roman"/>
          <w:sz w:val="28"/>
          <w:szCs w:val="28"/>
          <w:lang w:eastAsia="ru-RU"/>
        </w:rPr>
        <w:t>ем</w:t>
      </w:r>
      <w:r w:rsidR="00642B6B" w:rsidRPr="00EC0A8F">
        <w:rPr>
          <w:rFonts w:ascii="Times New Roman" w:hAnsi="Times New Roman"/>
          <w:sz w:val="28"/>
          <w:szCs w:val="28"/>
          <w:lang w:eastAsia="ru-RU"/>
        </w:rPr>
        <w:t xml:space="preserve"> претендента предъявляет</w:t>
      </w:r>
      <w:r w:rsidR="00193435" w:rsidRPr="00EC0A8F">
        <w:rPr>
          <w:rFonts w:ascii="Times New Roman" w:hAnsi="Times New Roman"/>
          <w:sz w:val="28"/>
          <w:szCs w:val="28"/>
          <w:lang w:eastAsia="ru-RU"/>
        </w:rPr>
        <w:t>ся</w:t>
      </w:r>
      <w:r w:rsidR="00642B6B" w:rsidRPr="00EC0A8F">
        <w:rPr>
          <w:rFonts w:ascii="Times New Roman" w:hAnsi="Times New Roman"/>
          <w:sz w:val="28"/>
          <w:szCs w:val="28"/>
          <w:lang w:eastAsia="ru-RU"/>
        </w:rPr>
        <w:t xml:space="preserve"> документ, удостоверяющий его личность, а также документ, подтверждающий его полномочия, оформленный в соответствии с действующим законодательством.</w:t>
      </w:r>
    </w:p>
    <w:p w:rsidR="00AB7BCD" w:rsidRPr="00FE0169" w:rsidRDefault="00642B6B" w:rsidP="00642B6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E0169">
        <w:rPr>
          <w:rFonts w:ascii="Times New Roman" w:hAnsi="Times New Roman"/>
          <w:sz w:val="28"/>
          <w:szCs w:val="28"/>
          <w:lang w:eastAsia="ru-RU"/>
        </w:rPr>
        <w:t xml:space="preserve">Регистрация представленных документов осуществляется </w:t>
      </w:r>
      <w:r w:rsidR="00AB7BCD" w:rsidRPr="00FE0169">
        <w:rPr>
          <w:rFonts w:ascii="Times New Roman" w:hAnsi="Times New Roman"/>
          <w:sz w:val="28"/>
          <w:szCs w:val="28"/>
          <w:lang w:eastAsia="ru-RU"/>
        </w:rPr>
        <w:t>на</w:t>
      </w:r>
      <w:r w:rsidRPr="00FE0169">
        <w:rPr>
          <w:rFonts w:ascii="Times New Roman" w:hAnsi="Times New Roman"/>
          <w:sz w:val="28"/>
          <w:szCs w:val="28"/>
          <w:lang w:eastAsia="ru-RU"/>
        </w:rPr>
        <w:t xml:space="preserve"> день их поступления должностным лицом, уполномоченным </w:t>
      </w:r>
      <w:r w:rsidR="00AB7BCD" w:rsidRPr="00FE0169">
        <w:rPr>
          <w:rFonts w:ascii="Times New Roman" w:hAnsi="Times New Roman"/>
          <w:sz w:val="28"/>
          <w:szCs w:val="28"/>
          <w:lang w:eastAsia="ru-RU"/>
        </w:rPr>
        <w:t xml:space="preserve">приказом управления на прием документов. </w:t>
      </w:r>
      <w:r w:rsidRPr="00FE0169">
        <w:rPr>
          <w:rFonts w:ascii="Times New Roman" w:hAnsi="Times New Roman"/>
          <w:sz w:val="28"/>
          <w:szCs w:val="28"/>
          <w:lang w:eastAsia="ru-RU"/>
        </w:rPr>
        <w:t xml:space="preserve"> </w:t>
      </w:r>
      <w:bookmarkStart w:id="3" w:name="Par7"/>
      <w:bookmarkEnd w:id="3"/>
    </w:p>
    <w:p w:rsidR="00642B6B" w:rsidRPr="00642B6B" w:rsidRDefault="00F95394" w:rsidP="00642B6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5394">
        <w:rPr>
          <w:rFonts w:ascii="Times New Roman" w:hAnsi="Times New Roman"/>
          <w:sz w:val="28"/>
          <w:szCs w:val="28"/>
          <w:lang w:eastAsia="ru-RU"/>
        </w:rPr>
        <w:t xml:space="preserve">4. </w:t>
      </w:r>
      <w:r w:rsidR="00642B6B" w:rsidRPr="00642B6B">
        <w:rPr>
          <w:rFonts w:ascii="Times New Roman" w:hAnsi="Times New Roman"/>
          <w:sz w:val="28"/>
          <w:szCs w:val="28"/>
          <w:lang w:eastAsia="ru-RU"/>
        </w:rPr>
        <w:t xml:space="preserve">Должностное лицо, уполномоченное </w:t>
      </w:r>
      <w:r w:rsidR="00AB7BCD">
        <w:rPr>
          <w:rFonts w:ascii="Times New Roman" w:hAnsi="Times New Roman"/>
          <w:sz w:val="28"/>
          <w:szCs w:val="28"/>
          <w:lang w:eastAsia="ru-RU"/>
        </w:rPr>
        <w:t>приказом управления (далее – уполномоченное лицо)</w:t>
      </w:r>
      <w:r w:rsidR="00642B6B" w:rsidRPr="00642B6B">
        <w:rPr>
          <w:rFonts w:ascii="Times New Roman" w:hAnsi="Times New Roman"/>
          <w:sz w:val="28"/>
          <w:szCs w:val="28"/>
          <w:lang w:eastAsia="ru-RU"/>
        </w:rPr>
        <w:t>, в течение 5 рабочих дней со дня, следующего за днем окончания срока приема документов, указанных в пункте 3 настоящего Порядка, в рамках межведомственного взаимодействия запрашивает следующие документы:</w:t>
      </w:r>
    </w:p>
    <w:p w:rsidR="00482AB9" w:rsidRPr="00482AB9" w:rsidRDefault="00482AB9" w:rsidP="00482AB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2AB9">
        <w:rPr>
          <w:rFonts w:ascii="Times New Roman" w:hAnsi="Times New Roman"/>
          <w:sz w:val="28"/>
          <w:szCs w:val="28"/>
          <w:lang w:eastAsia="ru-RU"/>
        </w:rPr>
        <w:t>выписку из Единого государственного реестра юридических лиц;</w:t>
      </w:r>
    </w:p>
    <w:p w:rsidR="00482AB9" w:rsidRPr="00482AB9" w:rsidRDefault="00482AB9" w:rsidP="00482AB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71C5E">
        <w:rPr>
          <w:rFonts w:ascii="Times New Roman" w:hAnsi="Times New Roman"/>
          <w:sz w:val="28"/>
          <w:szCs w:val="28"/>
          <w:lang w:eastAsia="ru-RU"/>
        </w:rPr>
        <w:t xml:space="preserve">информацию о том, что претендент не находится в процессе реорганизации, ликвидации, в отношении </w:t>
      </w:r>
      <w:r w:rsidR="00071C5E" w:rsidRPr="00071C5E">
        <w:rPr>
          <w:rFonts w:ascii="Times New Roman" w:hAnsi="Times New Roman"/>
          <w:sz w:val="28"/>
          <w:szCs w:val="28"/>
          <w:lang w:eastAsia="ru-RU"/>
        </w:rPr>
        <w:t xml:space="preserve">претендента </w:t>
      </w:r>
      <w:r w:rsidRPr="00071C5E">
        <w:rPr>
          <w:rFonts w:ascii="Times New Roman" w:hAnsi="Times New Roman"/>
          <w:sz w:val="28"/>
          <w:szCs w:val="28"/>
          <w:lang w:eastAsia="ru-RU"/>
        </w:rPr>
        <w:t>не введена процедура банкротства, его деятельность не приостановлена в порядке, предусмотренном законодательством Российской Федерации на дату подачи документов;</w:t>
      </w:r>
    </w:p>
    <w:p w:rsidR="00482AB9" w:rsidRPr="00482AB9" w:rsidRDefault="00482AB9" w:rsidP="00482AB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2AB9">
        <w:rPr>
          <w:rFonts w:ascii="Times New Roman" w:hAnsi="Times New Roman"/>
          <w:sz w:val="28"/>
          <w:szCs w:val="28"/>
          <w:lang w:eastAsia="ru-RU"/>
        </w:rPr>
        <w:t xml:space="preserve">справку налогового органа об отсутствии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 на дату подачи </w:t>
      </w:r>
      <w:r w:rsidR="00AB7BCD">
        <w:rPr>
          <w:rFonts w:ascii="Times New Roman" w:hAnsi="Times New Roman"/>
          <w:sz w:val="28"/>
          <w:szCs w:val="28"/>
          <w:lang w:eastAsia="ru-RU"/>
        </w:rPr>
        <w:t>документов</w:t>
      </w:r>
      <w:r w:rsidRPr="00482AB9">
        <w:rPr>
          <w:rFonts w:ascii="Times New Roman" w:hAnsi="Times New Roman"/>
          <w:sz w:val="28"/>
          <w:szCs w:val="28"/>
          <w:lang w:eastAsia="ru-RU"/>
        </w:rPr>
        <w:t>;</w:t>
      </w:r>
    </w:p>
    <w:p w:rsidR="00482AB9" w:rsidRPr="00482AB9" w:rsidRDefault="00482AB9" w:rsidP="00482AB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2AB9">
        <w:rPr>
          <w:rFonts w:ascii="Times New Roman" w:hAnsi="Times New Roman"/>
          <w:sz w:val="28"/>
          <w:szCs w:val="28"/>
          <w:lang w:eastAsia="ru-RU"/>
        </w:rPr>
        <w:t xml:space="preserve">информацию управления финансов Липецкой области об отсутствии просроченной (неурегулированной) задолженности по возврату в областной бюджет субсидий, бюджетных инвестиций на дату подачи </w:t>
      </w:r>
      <w:r w:rsidR="00AB7BCD">
        <w:rPr>
          <w:rFonts w:ascii="Times New Roman" w:hAnsi="Times New Roman"/>
          <w:sz w:val="28"/>
          <w:szCs w:val="28"/>
          <w:lang w:eastAsia="ru-RU"/>
        </w:rPr>
        <w:t>документов</w:t>
      </w:r>
      <w:r w:rsidRPr="00482AB9">
        <w:rPr>
          <w:rFonts w:ascii="Times New Roman" w:hAnsi="Times New Roman"/>
          <w:sz w:val="28"/>
          <w:szCs w:val="28"/>
          <w:lang w:eastAsia="ru-RU"/>
        </w:rPr>
        <w:t>;</w:t>
      </w:r>
    </w:p>
    <w:p w:rsidR="00482AB9" w:rsidRPr="00482AB9" w:rsidRDefault="00482AB9" w:rsidP="00482AB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2AB9">
        <w:rPr>
          <w:rFonts w:ascii="Times New Roman" w:hAnsi="Times New Roman"/>
          <w:sz w:val="28"/>
          <w:szCs w:val="28"/>
          <w:lang w:eastAsia="ru-RU"/>
        </w:rPr>
        <w:t xml:space="preserve">информацию управления имущественных и земельных отношений Липецкой области об отсутствии просроченной (неурегулированной) задолженности в областной бюджет по арендной плате на дату подачи </w:t>
      </w:r>
      <w:r w:rsidR="00AB7BCD">
        <w:rPr>
          <w:rFonts w:ascii="Times New Roman" w:hAnsi="Times New Roman"/>
          <w:sz w:val="28"/>
          <w:szCs w:val="28"/>
          <w:lang w:eastAsia="ru-RU"/>
        </w:rPr>
        <w:t>документов</w:t>
      </w:r>
      <w:r w:rsidRPr="00482AB9">
        <w:rPr>
          <w:rFonts w:ascii="Times New Roman" w:hAnsi="Times New Roman"/>
          <w:sz w:val="28"/>
          <w:szCs w:val="28"/>
          <w:lang w:eastAsia="ru-RU"/>
        </w:rPr>
        <w:t>.</w:t>
      </w:r>
    </w:p>
    <w:p w:rsidR="00482AB9" w:rsidRPr="00482AB9" w:rsidRDefault="00482AB9" w:rsidP="00482AB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2AB9">
        <w:rPr>
          <w:rFonts w:ascii="Times New Roman" w:hAnsi="Times New Roman"/>
          <w:sz w:val="28"/>
          <w:szCs w:val="28"/>
          <w:lang w:eastAsia="ru-RU"/>
        </w:rPr>
        <w:t xml:space="preserve">Претендент вправе представить оригиналы указанных документов по собственной инициативе. </w:t>
      </w:r>
    </w:p>
    <w:p w:rsidR="000532DD" w:rsidRPr="00856485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0532DD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856485">
        <w:rPr>
          <w:rFonts w:ascii="Times New Roman" w:hAnsi="Times New Roman"/>
          <w:sz w:val="28"/>
          <w:szCs w:val="28"/>
          <w:lang w:eastAsia="ru-RU"/>
        </w:rPr>
        <w:t xml:space="preserve">В течение 10 рабочих дней со дня, следующего за днем окончания срока приема документов, указанных в </w:t>
      </w:r>
      <w:hyperlink w:anchor="P43" w:history="1">
        <w:r w:rsidRPr="00856485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пункте 3</w:t>
        </w:r>
      </w:hyperlink>
      <w:r w:rsidRPr="00856485">
        <w:rPr>
          <w:rFonts w:ascii="Times New Roman" w:hAnsi="Times New Roman"/>
          <w:sz w:val="28"/>
          <w:szCs w:val="28"/>
          <w:lang w:eastAsia="ru-RU"/>
        </w:rPr>
        <w:t xml:space="preserve"> настоящего Порядка:</w:t>
      </w:r>
    </w:p>
    <w:p w:rsidR="000532DD" w:rsidRPr="00856485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4" w:name="P65"/>
      <w:bookmarkEnd w:id="4"/>
      <w:r w:rsidRPr="00856485">
        <w:rPr>
          <w:rFonts w:ascii="Times New Roman" w:hAnsi="Times New Roman"/>
          <w:sz w:val="28"/>
          <w:szCs w:val="28"/>
          <w:lang w:eastAsia="ru-RU"/>
        </w:rPr>
        <w:t>1) уполномоченное лицо:</w:t>
      </w:r>
    </w:p>
    <w:p w:rsidR="000532DD" w:rsidRPr="000532DD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6485">
        <w:rPr>
          <w:rFonts w:ascii="Times New Roman" w:hAnsi="Times New Roman"/>
          <w:sz w:val="28"/>
          <w:szCs w:val="28"/>
          <w:lang w:eastAsia="ru-RU"/>
        </w:rPr>
        <w:t xml:space="preserve">- рассматривает документы, указанные в </w:t>
      </w:r>
      <w:hyperlink w:anchor="P43" w:history="1">
        <w:r w:rsidRPr="00856485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пунктах 3</w:t>
        </w:r>
      </w:hyperlink>
      <w:r w:rsidRPr="00856485">
        <w:rPr>
          <w:rFonts w:ascii="Times New Roman" w:hAnsi="Times New Roman"/>
          <w:sz w:val="28"/>
          <w:szCs w:val="28"/>
          <w:lang w:eastAsia="ru-RU"/>
        </w:rPr>
        <w:t xml:space="preserve"> и </w:t>
      </w:r>
      <w:hyperlink w:anchor="P57" w:history="1">
        <w:r w:rsidRPr="00856485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4</w:t>
        </w:r>
      </w:hyperlink>
      <w:r w:rsidRPr="00856485">
        <w:rPr>
          <w:rFonts w:ascii="Times New Roman" w:hAnsi="Times New Roman"/>
          <w:sz w:val="28"/>
          <w:szCs w:val="28"/>
          <w:lang w:eastAsia="ru-RU"/>
        </w:rPr>
        <w:t xml:space="preserve"> настоящего Порядка, и осуществляет их проверку на соответствие предъявляемым </w:t>
      </w:r>
      <w:r w:rsidRPr="000532DD">
        <w:rPr>
          <w:rFonts w:ascii="Times New Roman" w:hAnsi="Times New Roman"/>
          <w:sz w:val="28"/>
          <w:szCs w:val="28"/>
          <w:lang w:eastAsia="ru-RU"/>
        </w:rPr>
        <w:t>настоящим Порядком требований;</w:t>
      </w:r>
    </w:p>
    <w:p w:rsidR="000532DD" w:rsidRPr="000532DD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532DD">
        <w:rPr>
          <w:rFonts w:ascii="Times New Roman" w:hAnsi="Times New Roman"/>
          <w:sz w:val="28"/>
          <w:szCs w:val="28"/>
          <w:lang w:eastAsia="ru-RU"/>
        </w:rPr>
        <w:t xml:space="preserve">- оформляет результаты </w:t>
      </w:r>
      <w:r w:rsidR="000A6A24">
        <w:rPr>
          <w:rFonts w:ascii="Times New Roman" w:hAnsi="Times New Roman"/>
          <w:sz w:val="28"/>
          <w:szCs w:val="28"/>
          <w:lang w:eastAsia="ru-RU"/>
        </w:rPr>
        <w:t>проверки</w:t>
      </w:r>
      <w:r w:rsidRPr="000532DD">
        <w:rPr>
          <w:rFonts w:ascii="Times New Roman" w:hAnsi="Times New Roman"/>
          <w:sz w:val="28"/>
          <w:szCs w:val="28"/>
          <w:lang w:eastAsia="ru-RU"/>
        </w:rPr>
        <w:t xml:space="preserve"> актом </w:t>
      </w:r>
      <w:r w:rsidR="000A6A24"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Pr="000532DD">
        <w:rPr>
          <w:rFonts w:ascii="Times New Roman" w:hAnsi="Times New Roman"/>
          <w:sz w:val="28"/>
          <w:szCs w:val="28"/>
          <w:lang w:eastAsia="ru-RU"/>
        </w:rPr>
        <w:t>рассмотрени</w:t>
      </w:r>
      <w:r w:rsidR="000A6A24">
        <w:rPr>
          <w:rFonts w:ascii="Times New Roman" w:hAnsi="Times New Roman"/>
          <w:sz w:val="28"/>
          <w:szCs w:val="28"/>
          <w:lang w:eastAsia="ru-RU"/>
        </w:rPr>
        <w:t>и документов,</w:t>
      </w:r>
      <w:r w:rsidR="000A6A24" w:rsidRPr="000A6A2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A6A24" w:rsidRPr="00856485">
        <w:rPr>
          <w:rFonts w:ascii="Times New Roman" w:hAnsi="Times New Roman"/>
          <w:sz w:val="28"/>
          <w:szCs w:val="28"/>
          <w:lang w:eastAsia="ru-RU"/>
        </w:rPr>
        <w:t>указанны</w:t>
      </w:r>
      <w:r w:rsidR="00D4670F">
        <w:rPr>
          <w:rFonts w:ascii="Times New Roman" w:hAnsi="Times New Roman"/>
          <w:sz w:val="28"/>
          <w:szCs w:val="28"/>
          <w:lang w:eastAsia="ru-RU"/>
        </w:rPr>
        <w:t>х</w:t>
      </w:r>
      <w:r w:rsidR="000A6A24" w:rsidRPr="00856485">
        <w:rPr>
          <w:rFonts w:ascii="Times New Roman" w:hAnsi="Times New Roman"/>
          <w:sz w:val="28"/>
          <w:szCs w:val="28"/>
          <w:lang w:eastAsia="ru-RU"/>
        </w:rPr>
        <w:t xml:space="preserve"> в </w:t>
      </w:r>
      <w:hyperlink w:anchor="P43" w:history="1">
        <w:r w:rsidR="000A6A24" w:rsidRPr="00856485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пунктах 3</w:t>
        </w:r>
      </w:hyperlink>
      <w:r w:rsidR="000A6A24" w:rsidRPr="00856485">
        <w:rPr>
          <w:rFonts w:ascii="Times New Roman" w:hAnsi="Times New Roman"/>
          <w:sz w:val="28"/>
          <w:szCs w:val="28"/>
          <w:lang w:eastAsia="ru-RU"/>
        </w:rPr>
        <w:t xml:space="preserve"> и </w:t>
      </w:r>
      <w:hyperlink w:anchor="P57" w:history="1">
        <w:r w:rsidR="000A6A24" w:rsidRPr="00856485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4</w:t>
        </w:r>
      </w:hyperlink>
      <w:r w:rsidR="000A6A24" w:rsidRPr="00856485">
        <w:rPr>
          <w:rFonts w:ascii="Times New Roman" w:hAnsi="Times New Roman"/>
          <w:sz w:val="28"/>
          <w:szCs w:val="28"/>
          <w:lang w:eastAsia="ru-RU"/>
        </w:rPr>
        <w:t xml:space="preserve"> настоящего Порядка,</w:t>
      </w:r>
      <w:r w:rsidRPr="000532DD">
        <w:rPr>
          <w:rFonts w:ascii="Times New Roman" w:hAnsi="Times New Roman"/>
          <w:sz w:val="28"/>
          <w:szCs w:val="28"/>
          <w:lang w:eastAsia="ru-RU"/>
        </w:rPr>
        <w:t xml:space="preserve"> в форме протокола;</w:t>
      </w:r>
    </w:p>
    <w:p w:rsidR="000532DD" w:rsidRPr="000532DD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532DD">
        <w:rPr>
          <w:rFonts w:ascii="Times New Roman" w:hAnsi="Times New Roman"/>
          <w:sz w:val="28"/>
          <w:szCs w:val="28"/>
          <w:lang w:eastAsia="ru-RU"/>
        </w:rPr>
        <w:t>- подготавливает проект приказа с отражением в нем следующей информации:</w:t>
      </w:r>
    </w:p>
    <w:p w:rsidR="000532DD" w:rsidRPr="000532DD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532DD">
        <w:rPr>
          <w:rFonts w:ascii="Times New Roman" w:hAnsi="Times New Roman"/>
          <w:sz w:val="28"/>
          <w:szCs w:val="28"/>
          <w:lang w:eastAsia="ru-RU"/>
        </w:rPr>
        <w:t>перечень получателей субсидии из областного бюджета;</w:t>
      </w:r>
    </w:p>
    <w:p w:rsidR="000532DD" w:rsidRPr="000532DD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532DD">
        <w:rPr>
          <w:rFonts w:ascii="Times New Roman" w:hAnsi="Times New Roman"/>
          <w:sz w:val="28"/>
          <w:szCs w:val="28"/>
          <w:lang w:eastAsia="ru-RU"/>
        </w:rPr>
        <w:t>размер субсидии, определенный в отношении каждого получателя субсидии;</w:t>
      </w:r>
    </w:p>
    <w:p w:rsidR="000532DD" w:rsidRPr="000532DD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532DD">
        <w:rPr>
          <w:rFonts w:ascii="Times New Roman" w:hAnsi="Times New Roman"/>
          <w:sz w:val="28"/>
          <w:szCs w:val="28"/>
          <w:lang w:eastAsia="ru-RU"/>
        </w:rPr>
        <w:t>перечень претендентов, которым отказано в предоставлении субсидии;</w:t>
      </w:r>
    </w:p>
    <w:p w:rsidR="000532DD" w:rsidRPr="000532DD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532DD">
        <w:rPr>
          <w:rFonts w:ascii="Times New Roman" w:hAnsi="Times New Roman"/>
          <w:sz w:val="28"/>
          <w:szCs w:val="28"/>
          <w:lang w:eastAsia="ru-RU"/>
        </w:rPr>
        <w:t xml:space="preserve">2) </w:t>
      </w:r>
      <w:r w:rsidR="007300B1">
        <w:rPr>
          <w:rFonts w:ascii="Times New Roman" w:hAnsi="Times New Roman"/>
          <w:sz w:val="28"/>
          <w:szCs w:val="28"/>
          <w:lang w:eastAsia="ru-RU"/>
        </w:rPr>
        <w:t>начальник управ</w:t>
      </w:r>
      <w:r w:rsidR="00FE0169">
        <w:rPr>
          <w:rFonts w:ascii="Times New Roman" w:hAnsi="Times New Roman"/>
          <w:sz w:val="28"/>
          <w:szCs w:val="28"/>
          <w:lang w:eastAsia="ru-RU"/>
        </w:rPr>
        <w:t>л</w:t>
      </w:r>
      <w:r w:rsidR="00AB7BCD">
        <w:rPr>
          <w:rFonts w:ascii="Times New Roman" w:hAnsi="Times New Roman"/>
          <w:sz w:val="28"/>
          <w:szCs w:val="28"/>
          <w:lang w:eastAsia="ru-RU"/>
        </w:rPr>
        <w:t>е</w:t>
      </w:r>
      <w:r w:rsidR="00FE0169">
        <w:rPr>
          <w:rFonts w:ascii="Times New Roman" w:hAnsi="Times New Roman"/>
          <w:sz w:val="28"/>
          <w:szCs w:val="28"/>
          <w:lang w:eastAsia="ru-RU"/>
        </w:rPr>
        <w:t>н</w:t>
      </w:r>
      <w:r w:rsidR="00AB7BCD">
        <w:rPr>
          <w:rFonts w:ascii="Times New Roman" w:hAnsi="Times New Roman"/>
          <w:sz w:val="28"/>
          <w:szCs w:val="28"/>
          <w:lang w:eastAsia="ru-RU"/>
        </w:rPr>
        <w:t>ия подписывает приказ</w:t>
      </w:r>
      <w:r w:rsidRPr="000532DD">
        <w:rPr>
          <w:rFonts w:ascii="Times New Roman" w:hAnsi="Times New Roman"/>
          <w:sz w:val="28"/>
          <w:szCs w:val="28"/>
          <w:lang w:eastAsia="ru-RU"/>
        </w:rPr>
        <w:t xml:space="preserve">, подготовленный в </w:t>
      </w:r>
      <w:r w:rsidRPr="000532DD">
        <w:rPr>
          <w:rFonts w:ascii="Times New Roman" w:hAnsi="Times New Roman"/>
          <w:sz w:val="28"/>
          <w:szCs w:val="28"/>
          <w:lang w:eastAsia="ru-RU"/>
        </w:rPr>
        <w:lastRenderedPageBreak/>
        <w:t xml:space="preserve">соответствии с требованиями </w:t>
      </w:r>
      <w:hyperlink w:anchor="P65" w:history="1">
        <w:r w:rsidRPr="00856485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подпункта 1 пункта 5</w:t>
        </w:r>
      </w:hyperlink>
      <w:r w:rsidRPr="00856485">
        <w:rPr>
          <w:rFonts w:ascii="Times New Roman" w:hAnsi="Times New Roman"/>
          <w:sz w:val="28"/>
          <w:szCs w:val="28"/>
          <w:lang w:eastAsia="ru-RU"/>
        </w:rPr>
        <w:t xml:space="preserve"> настоящего Порядка (дале</w:t>
      </w:r>
      <w:proofErr w:type="gramStart"/>
      <w:r w:rsidRPr="00856485">
        <w:rPr>
          <w:rFonts w:ascii="Times New Roman" w:hAnsi="Times New Roman"/>
          <w:sz w:val="28"/>
          <w:szCs w:val="28"/>
          <w:lang w:eastAsia="ru-RU"/>
        </w:rPr>
        <w:t>е-</w:t>
      </w:r>
      <w:proofErr w:type="gramEnd"/>
      <w:r w:rsidRPr="00856485">
        <w:rPr>
          <w:rFonts w:ascii="Times New Roman" w:hAnsi="Times New Roman"/>
          <w:sz w:val="28"/>
          <w:szCs w:val="28"/>
          <w:lang w:eastAsia="ru-RU"/>
        </w:rPr>
        <w:t xml:space="preserve"> приказ об утверждении перечня получателей субсидий);</w:t>
      </w:r>
    </w:p>
    <w:p w:rsidR="000532DD" w:rsidRPr="000532DD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532DD">
        <w:rPr>
          <w:rFonts w:ascii="Times New Roman" w:hAnsi="Times New Roman"/>
          <w:sz w:val="28"/>
          <w:szCs w:val="28"/>
          <w:lang w:eastAsia="ru-RU"/>
        </w:rPr>
        <w:t>3) уполномоченное лицо:</w:t>
      </w:r>
    </w:p>
    <w:p w:rsidR="000532DD" w:rsidRPr="000532DD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532DD">
        <w:rPr>
          <w:rFonts w:ascii="Times New Roman" w:hAnsi="Times New Roman"/>
          <w:sz w:val="28"/>
          <w:szCs w:val="28"/>
          <w:lang w:eastAsia="ru-RU"/>
        </w:rPr>
        <w:t>- размещает приказ об утверждении перечня получателей субсидий на официальном сайте</w:t>
      </w:r>
      <w:r w:rsidR="00AB7BCD">
        <w:rPr>
          <w:rFonts w:ascii="Times New Roman" w:hAnsi="Times New Roman"/>
          <w:sz w:val="28"/>
          <w:szCs w:val="28"/>
          <w:lang w:eastAsia="ru-RU"/>
        </w:rPr>
        <w:t xml:space="preserve"> управления в сети «Интернет» (далее – официальный сайт)</w:t>
      </w:r>
      <w:r w:rsidRPr="000532DD">
        <w:rPr>
          <w:rFonts w:ascii="Times New Roman" w:hAnsi="Times New Roman"/>
          <w:sz w:val="28"/>
          <w:szCs w:val="28"/>
          <w:lang w:eastAsia="ru-RU"/>
        </w:rPr>
        <w:t>;</w:t>
      </w:r>
    </w:p>
    <w:p w:rsidR="000532DD" w:rsidRPr="000532DD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532DD">
        <w:rPr>
          <w:rFonts w:ascii="Times New Roman" w:hAnsi="Times New Roman"/>
          <w:sz w:val="28"/>
          <w:szCs w:val="28"/>
          <w:lang w:eastAsia="ru-RU"/>
        </w:rPr>
        <w:t>- направляет получателю субсидии уведомление о необходимости заключения соглашения о предоставлении субсидии (далее - соглашение) в течение 3 рабочих дней со дня, следующего за днем получения уведомления, либо, в случае отказа в предоставлении субсидии, направляет претенденту соответствующее уведомление с указанием причин отказа.</w:t>
      </w:r>
    </w:p>
    <w:p w:rsidR="000532DD" w:rsidRPr="000532DD" w:rsidRDefault="000532DD" w:rsidP="000532D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532DD">
        <w:rPr>
          <w:rFonts w:ascii="Times New Roman" w:hAnsi="Times New Roman"/>
          <w:sz w:val="28"/>
          <w:szCs w:val="28"/>
          <w:lang w:eastAsia="ru-RU"/>
        </w:rPr>
        <w:t>Уведомление направляется способом, указанным претендентом в заявке, позволяющим достоверно установить получение уведомления получателем субсидии, претендентом.</w:t>
      </w:r>
    </w:p>
    <w:p w:rsidR="00BE26B5" w:rsidRPr="00BE26B5" w:rsidRDefault="000532DD" w:rsidP="00BE26B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="00BE26B5" w:rsidRPr="00BE26B5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AB7BCD">
        <w:rPr>
          <w:rFonts w:ascii="Times New Roman" w:hAnsi="Times New Roman"/>
          <w:sz w:val="28"/>
          <w:szCs w:val="28"/>
          <w:lang w:eastAsia="ru-RU"/>
        </w:rPr>
        <w:t>Управление</w:t>
      </w:r>
      <w:r w:rsidR="00BE26B5" w:rsidRPr="00BE26B5">
        <w:rPr>
          <w:rFonts w:ascii="Times New Roman" w:hAnsi="Times New Roman"/>
          <w:sz w:val="28"/>
          <w:szCs w:val="28"/>
          <w:lang w:eastAsia="ru-RU"/>
        </w:rPr>
        <w:t xml:space="preserve"> заключает с получателем субсидии соглашение в день его обращения.</w:t>
      </w:r>
    </w:p>
    <w:p w:rsidR="00BE26B5" w:rsidRPr="00BE26B5" w:rsidRDefault="00BE26B5" w:rsidP="00BE26B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BE26B5">
        <w:rPr>
          <w:rFonts w:ascii="Times New Roman" w:hAnsi="Times New Roman"/>
          <w:sz w:val="28"/>
          <w:szCs w:val="28"/>
          <w:lang w:eastAsia="ru-RU"/>
        </w:rPr>
        <w:t xml:space="preserve">В случае </w:t>
      </w:r>
      <w:proofErr w:type="spellStart"/>
      <w:r w:rsidRPr="00BE26B5">
        <w:rPr>
          <w:rFonts w:ascii="Times New Roman" w:hAnsi="Times New Roman"/>
          <w:sz w:val="28"/>
          <w:szCs w:val="28"/>
          <w:lang w:eastAsia="ru-RU"/>
        </w:rPr>
        <w:t>незаключения</w:t>
      </w:r>
      <w:proofErr w:type="spellEnd"/>
      <w:r w:rsidRPr="00BE26B5">
        <w:rPr>
          <w:rFonts w:ascii="Times New Roman" w:hAnsi="Times New Roman"/>
          <w:sz w:val="28"/>
          <w:szCs w:val="28"/>
          <w:lang w:eastAsia="ru-RU"/>
        </w:rPr>
        <w:t xml:space="preserve"> соглашения субсидия не перечисляется.</w:t>
      </w:r>
    </w:p>
    <w:p w:rsidR="0000246B" w:rsidRPr="001F5E29" w:rsidRDefault="0052061A" w:rsidP="0052061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F5E29">
        <w:rPr>
          <w:rFonts w:ascii="Times New Roman" w:hAnsi="Times New Roman"/>
          <w:sz w:val="28"/>
          <w:szCs w:val="28"/>
          <w:lang w:eastAsia="ru-RU"/>
        </w:rPr>
        <w:t xml:space="preserve">7. </w:t>
      </w:r>
      <w:r w:rsidR="00363DD0" w:rsidRPr="001F5E29">
        <w:rPr>
          <w:rFonts w:ascii="Times New Roman" w:hAnsi="Times New Roman"/>
          <w:sz w:val="28"/>
          <w:szCs w:val="28"/>
          <w:lang w:eastAsia="ru-RU"/>
        </w:rPr>
        <w:t>Уполномоченное лицо</w:t>
      </w:r>
      <w:r w:rsidR="00F95394" w:rsidRPr="001F5E29">
        <w:rPr>
          <w:rFonts w:ascii="Times New Roman" w:hAnsi="Times New Roman"/>
          <w:sz w:val="28"/>
          <w:szCs w:val="28"/>
          <w:lang w:eastAsia="ru-RU"/>
        </w:rPr>
        <w:t xml:space="preserve"> в течение </w:t>
      </w:r>
      <w:r w:rsidR="007D1C81" w:rsidRPr="001F5E29">
        <w:rPr>
          <w:rFonts w:ascii="Times New Roman" w:hAnsi="Times New Roman"/>
          <w:sz w:val="28"/>
          <w:szCs w:val="28"/>
          <w:lang w:eastAsia="ru-RU"/>
        </w:rPr>
        <w:t>5</w:t>
      </w:r>
      <w:r w:rsidR="00F95394" w:rsidRPr="001F5E29">
        <w:rPr>
          <w:rFonts w:ascii="Times New Roman" w:hAnsi="Times New Roman"/>
          <w:sz w:val="28"/>
          <w:szCs w:val="28"/>
          <w:lang w:eastAsia="ru-RU"/>
        </w:rPr>
        <w:t xml:space="preserve"> рабочих дней со </w:t>
      </w:r>
      <w:proofErr w:type="gramStart"/>
      <w:r w:rsidR="00F95394" w:rsidRPr="001F5E29">
        <w:rPr>
          <w:rFonts w:ascii="Times New Roman" w:hAnsi="Times New Roman"/>
          <w:sz w:val="28"/>
          <w:szCs w:val="28"/>
          <w:lang w:eastAsia="ru-RU"/>
        </w:rPr>
        <w:t xml:space="preserve">дня, следующего за днем </w:t>
      </w:r>
      <w:r w:rsidR="001F5E29" w:rsidRPr="001F5E29">
        <w:rPr>
          <w:rFonts w:ascii="Times New Roman" w:hAnsi="Times New Roman"/>
          <w:sz w:val="28"/>
          <w:szCs w:val="28"/>
          <w:lang w:eastAsia="ru-RU"/>
        </w:rPr>
        <w:t xml:space="preserve">заключения с </w:t>
      </w:r>
      <w:r w:rsidR="00F95394" w:rsidRPr="001F5E29">
        <w:rPr>
          <w:rFonts w:ascii="Times New Roman" w:hAnsi="Times New Roman"/>
          <w:sz w:val="28"/>
          <w:szCs w:val="28"/>
          <w:lang w:eastAsia="ru-RU"/>
        </w:rPr>
        <w:t>получ</w:t>
      </w:r>
      <w:r w:rsidR="001F5E29" w:rsidRPr="001F5E29">
        <w:rPr>
          <w:rFonts w:ascii="Times New Roman" w:hAnsi="Times New Roman"/>
          <w:sz w:val="28"/>
          <w:szCs w:val="28"/>
          <w:lang w:eastAsia="ru-RU"/>
        </w:rPr>
        <w:t>ателями субсиди</w:t>
      </w:r>
      <w:r w:rsidR="00F95394" w:rsidRPr="001F5E29">
        <w:rPr>
          <w:rFonts w:ascii="Times New Roman" w:hAnsi="Times New Roman"/>
          <w:sz w:val="28"/>
          <w:szCs w:val="28"/>
          <w:lang w:eastAsia="ru-RU"/>
        </w:rPr>
        <w:t xml:space="preserve">й </w:t>
      </w:r>
      <w:r w:rsidR="001F5E29" w:rsidRPr="001F5E29">
        <w:rPr>
          <w:rFonts w:ascii="Times New Roman" w:hAnsi="Times New Roman"/>
          <w:sz w:val="28"/>
          <w:szCs w:val="28"/>
          <w:lang w:eastAsia="ru-RU"/>
        </w:rPr>
        <w:t>соглашений</w:t>
      </w:r>
      <w:r w:rsidR="00F95394" w:rsidRPr="001F5E2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D397E" w:rsidRPr="001F5E29">
        <w:rPr>
          <w:rFonts w:ascii="Times New Roman" w:hAnsi="Times New Roman"/>
          <w:sz w:val="28"/>
          <w:szCs w:val="28"/>
          <w:lang w:eastAsia="ru-RU"/>
        </w:rPr>
        <w:t>подготавливает</w:t>
      </w:r>
      <w:proofErr w:type="gramEnd"/>
      <w:r w:rsidR="00AD397E" w:rsidRPr="001F5E29">
        <w:rPr>
          <w:rFonts w:ascii="Times New Roman" w:hAnsi="Times New Roman"/>
          <w:sz w:val="28"/>
          <w:szCs w:val="28"/>
          <w:lang w:eastAsia="ru-RU"/>
        </w:rPr>
        <w:t xml:space="preserve"> проект</w:t>
      </w:r>
      <w:r w:rsidR="00F95394" w:rsidRPr="001F5E29">
        <w:rPr>
          <w:rFonts w:ascii="Times New Roman" w:hAnsi="Times New Roman"/>
          <w:sz w:val="28"/>
          <w:szCs w:val="28"/>
          <w:lang w:eastAsia="ru-RU"/>
        </w:rPr>
        <w:t xml:space="preserve"> приказ</w:t>
      </w:r>
      <w:r w:rsidR="00AD397E" w:rsidRPr="001F5E29">
        <w:rPr>
          <w:rFonts w:ascii="Times New Roman" w:hAnsi="Times New Roman"/>
          <w:sz w:val="28"/>
          <w:szCs w:val="28"/>
          <w:lang w:eastAsia="ru-RU"/>
        </w:rPr>
        <w:t>а</w:t>
      </w:r>
      <w:r w:rsidR="00F95394" w:rsidRPr="001F5E29">
        <w:rPr>
          <w:rFonts w:ascii="Times New Roman" w:hAnsi="Times New Roman"/>
          <w:sz w:val="28"/>
          <w:szCs w:val="28"/>
          <w:lang w:eastAsia="ru-RU"/>
        </w:rPr>
        <w:t xml:space="preserve"> о выплате субсидий из областного бюджета </w:t>
      </w:r>
      <w:r w:rsidR="00071C5E" w:rsidRPr="001F5E29">
        <w:rPr>
          <w:rFonts w:ascii="Times New Roman" w:hAnsi="Times New Roman"/>
          <w:sz w:val="28"/>
          <w:szCs w:val="28"/>
          <w:lang w:eastAsia="ru-RU"/>
        </w:rPr>
        <w:t xml:space="preserve">(далее - приказ о выплате) </w:t>
      </w:r>
      <w:r w:rsidR="00F95394" w:rsidRPr="001F5E29">
        <w:rPr>
          <w:rFonts w:ascii="Times New Roman" w:hAnsi="Times New Roman"/>
          <w:sz w:val="28"/>
          <w:szCs w:val="28"/>
          <w:lang w:eastAsia="ru-RU"/>
        </w:rPr>
        <w:t>в разрезе получателей.</w:t>
      </w:r>
      <w:r w:rsidR="00A62629" w:rsidRPr="001F5E2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B7BCD">
        <w:rPr>
          <w:rFonts w:ascii="Times New Roman" w:hAnsi="Times New Roman"/>
          <w:sz w:val="28"/>
          <w:szCs w:val="28"/>
          <w:lang w:eastAsia="ru-RU"/>
        </w:rPr>
        <w:t xml:space="preserve">Начальник </w:t>
      </w:r>
      <w:r w:rsidR="007B06F1">
        <w:rPr>
          <w:rFonts w:ascii="Times New Roman" w:hAnsi="Times New Roman"/>
          <w:sz w:val="28"/>
          <w:szCs w:val="28"/>
          <w:lang w:eastAsia="ru-RU"/>
        </w:rPr>
        <w:t>управления</w:t>
      </w:r>
      <w:r w:rsidR="00AB7BCD">
        <w:rPr>
          <w:rFonts w:ascii="Times New Roman" w:hAnsi="Times New Roman"/>
          <w:sz w:val="28"/>
          <w:szCs w:val="28"/>
          <w:lang w:eastAsia="ru-RU"/>
        </w:rPr>
        <w:t xml:space="preserve"> подписывает приказ о выплате</w:t>
      </w:r>
      <w:r w:rsidR="00A62629" w:rsidRPr="001F5E2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803CD">
        <w:rPr>
          <w:rFonts w:ascii="Times New Roman" w:hAnsi="Times New Roman"/>
          <w:sz w:val="28"/>
          <w:szCs w:val="28"/>
          <w:lang w:eastAsia="ru-RU"/>
        </w:rPr>
        <w:t>субсидий из</w:t>
      </w:r>
      <w:r w:rsidR="00B43294" w:rsidRPr="001F5E29">
        <w:rPr>
          <w:rFonts w:ascii="Times New Roman" w:hAnsi="Times New Roman"/>
          <w:sz w:val="28"/>
          <w:szCs w:val="28"/>
          <w:lang w:eastAsia="ru-RU"/>
        </w:rPr>
        <w:t xml:space="preserve"> областного бюджета</w:t>
      </w:r>
      <w:r w:rsidR="00F50D0B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F95394" w:rsidRPr="001F5E29">
        <w:rPr>
          <w:rFonts w:ascii="Times New Roman" w:hAnsi="Times New Roman"/>
          <w:sz w:val="28"/>
          <w:szCs w:val="28"/>
          <w:lang w:eastAsia="ru-RU"/>
        </w:rPr>
        <w:t xml:space="preserve">Перечисление субсидий с лицевого счета </w:t>
      </w:r>
      <w:r w:rsidR="00AB7BCD">
        <w:rPr>
          <w:rFonts w:ascii="Times New Roman" w:hAnsi="Times New Roman"/>
          <w:sz w:val="28"/>
          <w:szCs w:val="28"/>
          <w:lang w:eastAsia="ru-RU"/>
        </w:rPr>
        <w:t xml:space="preserve">управления </w:t>
      </w:r>
      <w:r w:rsidR="000E2FB2" w:rsidRPr="00856485">
        <w:rPr>
          <w:rFonts w:ascii="Times New Roman" w:hAnsi="Times New Roman"/>
          <w:sz w:val="28"/>
          <w:szCs w:val="28"/>
          <w:lang w:eastAsia="ru-RU"/>
        </w:rPr>
        <w:t xml:space="preserve">на расчетные счета, открытые получателям субсидий в учреждениях Центрального банка Российской Федерации или кредитных организациях, </w:t>
      </w:r>
      <w:r w:rsidR="001F5E29" w:rsidRPr="001F5E29">
        <w:rPr>
          <w:rFonts w:ascii="Times New Roman" w:hAnsi="Times New Roman"/>
          <w:sz w:val="28"/>
          <w:szCs w:val="28"/>
          <w:lang w:eastAsia="ru-RU"/>
        </w:rPr>
        <w:t>указанные</w:t>
      </w:r>
      <w:r w:rsidR="00F95394" w:rsidRPr="001F5E29">
        <w:rPr>
          <w:rFonts w:ascii="Times New Roman" w:hAnsi="Times New Roman"/>
          <w:sz w:val="28"/>
          <w:szCs w:val="28"/>
          <w:lang w:eastAsia="ru-RU"/>
        </w:rPr>
        <w:t xml:space="preserve"> в соглашениях, осуществляется не позднее </w:t>
      </w:r>
      <w:r w:rsidR="003E3127">
        <w:rPr>
          <w:rFonts w:ascii="Times New Roman" w:hAnsi="Times New Roman"/>
          <w:sz w:val="28"/>
          <w:szCs w:val="28"/>
          <w:lang w:eastAsia="ru-RU"/>
        </w:rPr>
        <w:t>8</w:t>
      </w:r>
      <w:r w:rsidR="00F95394" w:rsidRPr="001F5E29">
        <w:rPr>
          <w:rFonts w:ascii="Times New Roman" w:hAnsi="Times New Roman"/>
          <w:sz w:val="28"/>
          <w:szCs w:val="28"/>
          <w:lang w:eastAsia="ru-RU"/>
        </w:rPr>
        <w:t xml:space="preserve"> рабочих дней со дня, следующего за днем издания приказа о выплате субсидий.</w:t>
      </w:r>
    </w:p>
    <w:p w:rsidR="00B3145E" w:rsidRPr="001F5E29" w:rsidRDefault="0052061A" w:rsidP="00B3145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F5E29">
        <w:rPr>
          <w:rFonts w:ascii="Times New Roman" w:hAnsi="Times New Roman"/>
          <w:sz w:val="28"/>
          <w:szCs w:val="28"/>
          <w:lang w:eastAsia="ru-RU"/>
        </w:rPr>
        <w:t>8</w:t>
      </w:r>
      <w:r w:rsidR="00B3145E" w:rsidRPr="001F5E29">
        <w:rPr>
          <w:rFonts w:ascii="Times New Roman" w:hAnsi="Times New Roman"/>
          <w:sz w:val="28"/>
          <w:szCs w:val="28"/>
          <w:lang w:eastAsia="ru-RU"/>
        </w:rPr>
        <w:t>. Основаниями для отказа в предоставлении субсидии являются:</w:t>
      </w:r>
    </w:p>
    <w:p w:rsidR="00B3145E" w:rsidRPr="001F5E29" w:rsidRDefault="00B3145E" w:rsidP="00B3145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1F5E29">
        <w:rPr>
          <w:rFonts w:ascii="Times New Roman" w:hAnsi="Times New Roman"/>
          <w:sz w:val="28"/>
          <w:szCs w:val="28"/>
          <w:lang w:eastAsia="ru-RU"/>
        </w:rPr>
        <w:t>несоответствие претендента условиям</w:t>
      </w:r>
      <w:r w:rsidR="00185B5F" w:rsidRPr="001F5E29">
        <w:rPr>
          <w:rFonts w:ascii="Times New Roman" w:hAnsi="Times New Roman"/>
          <w:sz w:val="28"/>
          <w:szCs w:val="28"/>
          <w:lang w:eastAsia="ru-RU"/>
        </w:rPr>
        <w:t xml:space="preserve"> и требованиям</w:t>
      </w:r>
      <w:r w:rsidRPr="001F5E29">
        <w:rPr>
          <w:rFonts w:ascii="Times New Roman" w:hAnsi="Times New Roman"/>
          <w:sz w:val="28"/>
          <w:szCs w:val="28"/>
          <w:lang w:eastAsia="ru-RU"/>
        </w:rPr>
        <w:t>, установленным</w:t>
      </w:r>
      <w:r w:rsidR="00185B5F" w:rsidRPr="001F5E29">
        <w:rPr>
          <w:rFonts w:ascii="Times New Roman" w:hAnsi="Times New Roman"/>
          <w:sz w:val="28"/>
          <w:szCs w:val="28"/>
          <w:lang w:eastAsia="ru-RU"/>
        </w:rPr>
        <w:t>и</w:t>
      </w:r>
      <w:r w:rsidRPr="001F5E29">
        <w:rPr>
          <w:rFonts w:ascii="Times New Roman" w:hAnsi="Times New Roman"/>
          <w:sz w:val="28"/>
          <w:szCs w:val="28"/>
          <w:lang w:eastAsia="ru-RU"/>
        </w:rPr>
        <w:t xml:space="preserve"> Законом об областном бюджете;</w:t>
      </w:r>
      <w:proofErr w:type="gramEnd"/>
    </w:p>
    <w:p w:rsidR="00B3145E" w:rsidRPr="001F5E29" w:rsidRDefault="00B3145E" w:rsidP="00B3145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F5E29">
        <w:rPr>
          <w:rFonts w:ascii="Times New Roman" w:hAnsi="Times New Roman"/>
          <w:sz w:val="28"/>
          <w:szCs w:val="28"/>
          <w:lang w:eastAsia="ru-RU"/>
        </w:rPr>
        <w:t>несоответствие документов, указанных в пункте 3 настоящего Порядка, требованиям, установленным пунктом 3 настоящего Порядка;</w:t>
      </w:r>
    </w:p>
    <w:p w:rsidR="00B3145E" w:rsidRPr="001F5E29" w:rsidRDefault="00B3145E" w:rsidP="00B3145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F5E29">
        <w:rPr>
          <w:rFonts w:ascii="Times New Roman" w:hAnsi="Times New Roman"/>
          <w:sz w:val="28"/>
          <w:szCs w:val="28"/>
          <w:lang w:eastAsia="ru-RU"/>
        </w:rPr>
        <w:t>недостоверность информации, содержащейся в документах, представленных претендентом;</w:t>
      </w:r>
    </w:p>
    <w:p w:rsidR="00B3145E" w:rsidRPr="001F5E29" w:rsidRDefault="00B3145E" w:rsidP="000A6A2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F5E29">
        <w:rPr>
          <w:rFonts w:ascii="Times New Roman" w:hAnsi="Times New Roman"/>
          <w:sz w:val="28"/>
          <w:szCs w:val="28"/>
          <w:lang w:eastAsia="ru-RU"/>
        </w:rPr>
        <w:t>непредставление (представление не в полном объеме) документов, указанных</w:t>
      </w:r>
      <w:r w:rsidR="000A6A24" w:rsidRPr="001F5E29">
        <w:rPr>
          <w:rFonts w:ascii="Times New Roman" w:hAnsi="Times New Roman"/>
          <w:sz w:val="28"/>
          <w:szCs w:val="28"/>
          <w:lang w:eastAsia="ru-RU"/>
        </w:rPr>
        <w:t xml:space="preserve"> в пункте 3 настоящего Порядка</w:t>
      </w:r>
      <w:r w:rsidRPr="001F5E29">
        <w:rPr>
          <w:rFonts w:ascii="Times New Roman" w:hAnsi="Times New Roman"/>
          <w:sz w:val="28"/>
          <w:szCs w:val="28"/>
          <w:lang w:eastAsia="ru-RU"/>
        </w:rPr>
        <w:t>.</w:t>
      </w:r>
    </w:p>
    <w:p w:rsidR="0017023D" w:rsidRPr="004537DF" w:rsidRDefault="0052061A" w:rsidP="0052061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537DF">
        <w:rPr>
          <w:rFonts w:ascii="Times New Roman" w:hAnsi="Times New Roman"/>
          <w:sz w:val="28"/>
          <w:szCs w:val="28"/>
          <w:lang w:eastAsia="ru-RU"/>
        </w:rPr>
        <w:t>9</w:t>
      </w:r>
      <w:r w:rsidR="003C4913" w:rsidRPr="004537DF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4537DF">
        <w:rPr>
          <w:rFonts w:ascii="Times New Roman" w:hAnsi="Times New Roman"/>
          <w:sz w:val="28"/>
          <w:szCs w:val="28"/>
          <w:lang w:eastAsia="ru-RU"/>
        </w:rPr>
        <w:t xml:space="preserve">Результатом предоставления субсидии является рост производительности труда на предприятиях-получателях субсидии </w:t>
      </w:r>
      <w:proofErr w:type="gramStart"/>
      <w:r w:rsidRPr="004537DF">
        <w:rPr>
          <w:rFonts w:ascii="Times New Roman" w:hAnsi="Times New Roman"/>
          <w:sz w:val="28"/>
          <w:szCs w:val="28"/>
          <w:lang w:eastAsia="ru-RU"/>
        </w:rPr>
        <w:t>в</w:t>
      </w:r>
      <w:proofErr w:type="gramEnd"/>
      <w:r w:rsidRPr="004537DF">
        <w:rPr>
          <w:rFonts w:ascii="Times New Roman" w:hAnsi="Times New Roman"/>
          <w:sz w:val="28"/>
          <w:szCs w:val="28"/>
          <w:lang w:eastAsia="ru-RU"/>
        </w:rPr>
        <w:t xml:space="preserve"> % </w:t>
      </w:r>
      <w:proofErr w:type="gramStart"/>
      <w:r w:rsidRPr="004537DF">
        <w:rPr>
          <w:rFonts w:ascii="Times New Roman" w:hAnsi="Times New Roman"/>
          <w:sz w:val="28"/>
          <w:szCs w:val="28"/>
          <w:lang w:eastAsia="ru-RU"/>
        </w:rPr>
        <w:t>к</w:t>
      </w:r>
      <w:proofErr w:type="gramEnd"/>
      <w:r w:rsidRPr="004537DF">
        <w:rPr>
          <w:rFonts w:ascii="Times New Roman" w:hAnsi="Times New Roman"/>
          <w:sz w:val="28"/>
          <w:szCs w:val="28"/>
          <w:lang w:eastAsia="ru-RU"/>
        </w:rPr>
        <w:t xml:space="preserve"> предыдущему году, в размере не менее 101,6%.</w:t>
      </w:r>
    </w:p>
    <w:p w:rsidR="003C4913" w:rsidRPr="004537DF" w:rsidRDefault="0052061A" w:rsidP="00DF127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537DF">
        <w:rPr>
          <w:rFonts w:ascii="Times New Roman" w:hAnsi="Times New Roman"/>
          <w:sz w:val="28"/>
          <w:szCs w:val="28"/>
          <w:lang w:eastAsia="ru-RU"/>
        </w:rPr>
        <w:t>10</w:t>
      </w:r>
      <w:r w:rsidR="003C4913" w:rsidRPr="004537DF">
        <w:rPr>
          <w:rFonts w:ascii="Times New Roman" w:hAnsi="Times New Roman"/>
          <w:sz w:val="28"/>
          <w:szCs w:val="28"/>
          <w:lang w:eastAsia="ru-RU"/>
        </w:rPr>
        <w:t xml:space="preserve">. Показателями, необходимыми для достижения результата предоставления субсидии, являются: </w:t>
      </w:r>
    </w:p>
    <w:p w:rsidR="0052061A" w:rsidRPr="00F50D0B" w:rsidRDefault="0052061A" w:rsidP="005206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537DF">
        <w:rPr>
          <w:rFonts w:ascii="Times New Roman" w:hAnsi="Times New Roman"/>
          <w:sz w:val="28"/>
          <w:szCs w:val="28"/>
          <w:lang w:eastAsia="ru-RU"/>
        </w:rPr>
        <w:t xml:space="preserve">рост </w:t>
      </w:r>
      <w:r w:rsidRPr="00F50D0B">
        <w:rPr>
          <w:rFonts w:ascii="Times New Roman" w:hAnsi="Times New Roman"/>
          <w:sz w:val="28"/>
          <w:szCs w:val="28"/>
          <w:lang w:eastAsia="ru-RU"/>
        </w:rPr>
        <w:t>уровня заработной платы инвалидов на предприяти</w:t>
      </w:r>
      <w:r w:rsidR="00F50D0B" w:rsidRPr="00F50D0B">
        <w:rPr>
          <w:rFonts w:ascii="Times New Roman" w:hAnsi="Times New Roman"/>
          <w:sz w:val="28"/>
          <w:szCs w:val="28"/>
          <w:lang w:eastAsia="ru-RU"/>
        </w:rPr>
        <w:t>ях</w:t>
      </w:r>
      <w:r w:rsidR="003E3127" w:rsidRPr="00F50D0B">
        <w:rPr>
          <w:rFonts w:ascii="Times New Roman" w:hAnsi="Times New Roman"/>
          <w:sz w:val="28"/>
          <w:szCs w:val="28"/>
          <w:lang w:eastAsia="ru-RU"/>
        </w:rPr>
        <w:t>-получателя</w:t>
      </w:r>
      <w:r w:rsidR="00F50D0B" w:rsidRPr="00F50D0B">
        <w:rPr>
          <w:rFonts w:ascii="Times New Roman" w:hAnsi="Times New Roman"/>
          <w:sz w:val="28"/>
          <w:szCs w:val="28"/>
          <w:lang w:eastAsia="ru-RU"/>
        </w:rPr>
        <w:t>х</w:t>
      </w:r>
      <w:r w:rsidR="003E3127" w:rsidRPr="00F50D0B">
        <w:rPr>
          <w:rFonts w:ascii="Times New Roman" w:hAnsi="Times New Roman"/>
          <w:sz w:val="28"/>
          <w:szCs w:val="28"/>
          <w:lang w:eastAsia="ru-RU"/>
        </w:rPr>
        <w:t xml:space="preserve"> субсиди</w:t>
      </w:r>
      <w:r w:rsidR="00F50D0B" w:rsidRPr="00F50D0B">
        <w:rPr>
          <w:rFonts w:ascii="Times New Roman" w:hAnsi="Times New Roman"/>
          <w:sz w:val="28"/>
          <w:szCs w:val="28"/>
          <w:lang w:eastAsia="ru-RU"/>
        </w:rPr>
        <w:t xml:space="preserve">й </w:t>
      </w:r>
      <w:r w:rsidRPr="00F50D0B">
        <w:rPr>
          <w:rFonts w:ascii="Times New Roman" w:hAnsi="Times New Roman"/>
          <w:sz w:val="28"/>
          <w:szCs w:val="28"/>
          <w:lang w:eastAsia="ru-RU"/>
        </w:rPr>
        <w:t>по отношению к предыдущему календарному году не менее 101,5 %;</w:t>
      </w:r>
    </w:p>
    <w:p w:rsidR="003C4913" w:rsidRPr="00F50D0B" w:rsidRDefault="0052061A" w:rsidP="005206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0D0B">
        <w:rPr>
          <w:rFonts w:ascii="Times New Roman" w:hAnsi="Times New Roman"/>
          <w:sz w:val="28"/>
          <w:szCs w:val="28"/>
          <w:lang w:eastAsia="ru-RU"/>
        </w:rPr>
        <w:t xml:space="preserve">количество сохраненных </w:t>
      </w:r>
      <w:proofErr w:type="gramStart"/>
      <w:r w:rsidRPr="00F50D0B">
        <w:rPr>
          <w:rFonts w:ascii="Times New Roman" w:hAnsi="Times New Roman"/>
          <w:sz w:val="28"/>
          <w:szCs w:val="28"/>
          <w:lang w:eastAsia="ru-RU"/>
        </w:rPr>
        <w:t>для инвалидов рабочих мест</w:t>
      </w:r>
      <w:r w:rsidR="003E3127" w:rsidRPr="00F50D0B">
        <w:rPr>
          <w:rFonts w:ascii="Times New Roman" w:hAnsi="Times New Roman"/>
          <w:sz w:val="28"/>
          <w:szCs w:val="28"/>
          <w:lang w:eastAsia="ru-RU"/>
        </w:rPr>
        <w:t xml:space="preserve"> на  предприяти</w:t>
      </w:r>
      <w:r w:rsidR="00F50D0B" w:rsidRPr="00F50D0B">
        <w:rPr>
          <w:rFonts w:ascii="Times New Roman" w:hAnsi="Times New Roman"/>
          <w:sz w:val="28"/>
          <w:szCs w:val="28"/>
          <w:lang w:eastAsia="ru-RU"/>
        </w:rPr>
        <w:t>ях</w:t>
      </w:r>
      <w:r w:rsidR="003E3127" w:rsidRPr="00F50D0B">
        <w:rPr>
          <w:rFonts w:ascii="Times New Roman" w:hAnsi="Times New Roman"/>
          <w:sz w:val="28"/>
          <w:szCs w:val="28"/>
          <w:lang w:eastAsia="ru-RU"/>
        </w:rPr>
        <w:t>-получателя</w:t>
      </w:r>
      <w:r w:rsidR="00F50D0B" w:rsidRPr="00F50D0B">
        <w:rPr>
          <w:rFonts w:ascii="Times New Roman" w:hAnsi="Times New Roman"/>
          <w:sz w:val="28"/>
          <w:szCs w:val="28"/>
          <w:lang w:eastAsia="ru-RU"/>
        </w:rPr>
        <w:t>х</w:t>
      </w:r>
      <w:r w:rsidR="003E3127" w:rsidRPr="00F50D0B">
        <w:rPr>
          <w:rFonts w:ascii="Times New Roman" w:hAnsi="Times New Roman"/>
          <w:sz w:val="28"/>
          <w:szCs w:val="28"/>
          <w:lang w:eastAsia="ru-RU"/>
        </w:rPr>
        <w:t xml:space="preserve"> субсиди</w:t>
      </w:r>
      <w:r w:rsidR="00F50D0B" w:rsidRPr="00F50D0B">
        <w:rPr>
          <w:rFonts w:ascii="Times New Roman" w:hAnsi="Times New Roman"/>
          <w:sz w:val="28"/>
          <w:szCs w:val="28"/>
          <w:lang w:eastAsia="ru-RU"/>
        </w:rPr>
        <w:t>й</w:t>
      </w:r>
      <w:r w:rsidRPr="00F50D0B">
        <w:rPr>
          <w:rFonts w:ascii="Times New Roman" w:hAnsi="Times New Roman"/>
          <w:sz w:val="28"/>
          <w:szCs w:val="28"/>
          <w:lang w:eastAsia="ru-RU"/>
        </w:rPr>
        <w:t xml:space="preserve"> по отношению к предыдущему календарному году на уровне</w:t>
      </w:r>
      <w:proofErr w:type="gramEnd"/>
      <w:r w:rsidRPr="00F50D0B">
        <w:rPr>
          <w:rFonts w:ascii="Times New Roman" w:hAnsi="Times New Roman"/>
          <w:sz w:val="28"/>
          <w:szCs w:val="28"/>
          <w:lang w:eastAsia="ru-RU"/>
        </w:rPr>
        <w:t xml:space="preserve"> 100%</w:t>
      </w:r>
      <w:r w:rsidR="001C6BA7" w:rsidRPr="00F50D0B">
        <w:rPr>
          <w:rFonts w:ascii="Times New Roman" w:hAnsi="Times New Roman"/>
          <w:sz w:val="28"/>
          <w:szCs w:val="28"/>
          <w:lang w:eastAsia="ru-RU"/>
        </w:rPr>
        <w:t>.</w:t>
      </w:r>
    </w:p>
    <w:p w:rsidR="00521683" w:rsidRPr="00DB71CA" w:rsidRDefault="0052061A" w:rsidP="0052168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F50D0B">
        <w:rPr>
          <w:rFonts w:ascii="Times New Roman" w:hAnsi="Times New Roman"/>
          <w:sz w:val="28"/>
          <w:szCs w:val="28"/>
          <w:lang w:eastAsia="ru-RU"/>
        </w:rPr>
        <w:t>11</w:t>
      </w:r>
      <w:r w:rsidR="00150636" w:rsidRPr="00F50D0B">
        <w:rPr>
          <w:rFonts w:ascii="Times New Roman" w:hAnsi="Times New Roman"/>
          <w:sz w:val="28"/>
          <w:szCs w:val="28"/>
          <w:lang w:eastAsia="ru-RU"/>
        </w:rPr>
        <w:t>. Получател</w:t>
      </w:r>
      <w:r w:rsidR="00521683" w:rsidRPr="00F50D0B">
        <w:rPr>
          <w:rFonts w:ascii="Times New Roman" w:hAnsi="Times New Roman"/>
          <w:sz w:val="28"/>
          <w:szCs w:val="28"/>
          <w:lang w:eastAsia="ru-RU"/>
        </w:rPr>
        <w:t>и</w:t>
      </w:r>
      <w:r w:rsidR="00150636" w:rsidRPr="00F50D0B">
        <w:rPr>
          <w:rFonts w:ascii="Times New Roman" w:hAnsi="Times New Roman"/>
          <w:sz w:val="28"/>
          <w:szCs w:val="28"/>
          <w:lang w:eastAsia="ru-RU"/>
        </w:rPr>
        <w:t xml:space="preserve"> субсидии</w:t>
      </w:r>
      <w:r w:rsidR="00521683" w:rsidRPr="00F50D0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50636" w:rsidRPr="00F50D0B">
        <w:rPr>
          <w:rFonts w:ascii="Times New Roman" w:hAnsi="Times New Roman"/>
          <w:sz w:val="28"/>
          <w:szCs w:val="28"/>
          <w:lang w:eastAsia="ru-RU"/>
        </w:rPr>
        <w:t>представля</w:t>
      </w:r>
      <w:r w:rsidR="00521683" w:rsidRPr="00F50D0B">
        <w:rPr>
          <w:rFonts w:ascii="Times New Roman" w:hAnsi="Times New Roman"/>
          <w:sz w:val="28"/>
          <w:szCs w:val="28"/>
          <w:lang w:eastAsia="ru-RU"/>
        </w:rPr>
        <w:t>ю</w:t>
      </w:r>
      <w:r w:rsidR="00150636" w:rsidRPr="00F50D0B">
        <w:rPr>
          <w:rFonts w:ascii="Times New Roman" w:hAnsi="Times New Roman"/>
          <w:sz w:val="28"/>
          <w:szCs w:val="28"/>
          <w:lang w:eastAsia="ru-RU"/>
        </w:rPr>
        <w:t xml:space="preserve">т </w:t>
      </w:r>
      <w:r w:rsidR="003E3127" w:rsidRPr="00F50D0B">
        <w:rPr>
          <w:rFonts w:ascii="Times New Roman" w:hAnsi="Times New Roman"/>
          <w:sz w:val="28"/>
          <w:szCs w:val="28"/>
          <w:lang w:eastAsia="ru-RU"/>
        </w:rPr>
        <w:t xml:space="preserve">в управление </w:t>
      </w:r>
      <w:r w:rsidR="00150636" w:rsidRPr="00F50D0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21683" w:rsidRPr="00F50D0B">
        <w:rPr>
          <w:rFonts w:ascii="Times New Roman" w:hAnsi="Times New Roman"/>
          <w:sz w:val="28"/>
          <w:szCs w:val="28"/>
        </w:rPr>
        <w:t xml:space="preserve">отчет о достижении результата предоставления </w:t>
      </w:r>
      <w:r w:rsidR="00521683">
        <w:rPr>
          <w:rFonts w:ascii="Times New Roman" w:hAnsi="Times New Roman"/>
          <w:sz w:val="28"/>
          <w:szCs w:val="28"/>
        </w:rPr>
        <w:t xml:space="preserve">субсидии, </w:t>
      </w:r>
      <w:r w:rsidR="00521683" w:rsidRPr="000929D7">
        <w:rPr>
          <w:rFonts w:ascii="Times New Roman" w:hAnsi="Times New Roman"/>
          <w:sz w:val="28"/>
          <w:szCs w:val="28"/>
        </w:rPr>
        <w:t>п</w:t>
      </w:r>
      <w:r w:rsidR="00521683" w:rsidRPr="000929D7">
        <w:rPr>
          <w:rFonts w:ascii="Times New Roman" w:eastAsia="Times New Roman" w:hAnsi="Times New Roman"/>
          <w:sz w:val="28"/>
          <w:szCs w:val="28"/>
          <w:lang w:eastAsia="ru-RU"/>
        </w:rPr>
        <w:t xml:space="preserve">оказателей необходимых для </w:t>
      </w:r>
      <w:r w:rsidR="00521683" w:rsidRPr="00FE253C">
        <w:rPr>
          <w:rFonts w:ascii="Times New Roman" w:eastAsia="Times New Roman" w:hAnsi="Times New Roman"/>
          <w:sz w:val="28"/>
          <w:szCs w:val="28"/>
          <w:lang w:eastAsia="ru-RU"/>
        </w:rPr>
        <w:t>достижения результат</w:t>
      </w:r>
      <w:r w:rsidR="00521683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521683" w:rsidRPr="00FE253C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предоставления субсидии, </w:t>
      </w:r>
      <w:r w:rsidR="00521683">
        <w:rPr>
          <w:rFonts w:ascii="Times New Roman" w:eastAsia="Times New Roman" w:hAnsi="Times New Roman"/>
          <w:sz w:val="28"/>
          <w:szCs w:val="28"/>
          <w:lang w:eastAsia="ru-RU"/>
        </w:rPr>
        <w:t>в срок до 31 января включительно года, следующего за годом получения субсидии, по форме</w:t>
      </w:r>
      <w:r w:rsidR="00521683" w:rsidRPr="000929D7">
        <w:rPr>
          <w:rFonts w:ascii="Times New Roman" w:hAnsi="Times New Roman"/>
          <w:sz w:val="28"/>
          <w:szCs w:val="28"/>
        </w:rPr>
        <w:t xml:space="preserve">, </w:t>
      </w:r>
      <w:r w:rsidR="00521683" w:rsidRPr="00DB71CA">
        <w:rPr>
          <w:rFonts w:ascii="Times New Roman" w:hAnsi="Times New Roman"/>
          <w:sz w:val="28"/>
          <w:szCs w:val="28"/>
        </w:rPr>
        <w:t xml:space="preserve">согласно приложению 3 </w:t>
      </w:r>
      <w:r w:rsidR="00521683" w:rsidRPr="00DB71CA">
        <w:rPr>
          <w:rFonts w:ascii="Times New Roman" w:eastAsia="Times New Roman" w:hAnsi="Times New Roman"/>
          <w:sz w:val="28"/>
          <w:szCs w:val="28"/>
          <w:lang w:eastAsia="ru-RU"/>
        </w:rPr>
        <w:t>к настоящему Порядку.</w:t>
      </w:r>
    </w:p>
    <w:p w:rsidR="00DD32A2" w:rsidRPr="00DD32A2" w:rsidRDefault="00DD32A2" w:rsidP="00DD32A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1CA">
        <w:rPr>
          <w:rFonts w:ascii="Times New Roman" w:hAnsi="Times New Roman"/>
          <w:sz w:val="28"/>
          <w:szCs w:val="28"/>
          <w:lang w:eastAsia="ru-RU"/>
        </w:rPr>
        <w:lastRenderedPageBreak/>
        <w:t>1</w:t>
      </w:r>
      <w:r w:rsidR="009C426A" w:rsidRPr="00DB71CA">
        <w:rPr>
          <w:rFonts w:ascii="Times New Roman" w:hAnsi="Times New Roman"/>
          <w:sz w:val="28"/>
          <w:szCs w:val="28"/>
          <w:lang w:eastAsia="ru-RU"/>
        </w:rPr>
        <w:t>2</w:t>
      </w:r>
      <w:r w:rsidRPr="00DB71CA">
        <w:rPr>
          <w:rFonts w:ascii="Times New Roman" w:hAnsi="Times New Roman"/>
          <w:sz w:val="28"/>
          <w:szCs w:val="28"/>
          <w:lang w:eastAsia="ru-RU"/>
        </w:rPr>
        <w:t>. В случае превышения фактической потребности в субсидии</w:t>
      </w:r>
      <w:r w:rsidRPr="00DD32A2">
        <w:rPr>
          <w:rFonts w:ascii="Times New Roman" w:hAnsi="Times New Roman"/>
          <w:sz w:val="28"/>
          <w:szCs w:val="28"/>
          <w:lang w:eastAsia="ru-RU"/>
        </w:rPr>
        <w:t xml:space="preserve"> над суммой бюджетных ассигнований, предусмотренных Законом об областном бюджете на цели, указанные в пункте 1 настоящего Порядка, размер субсидий каждому из получателей определяется по формуле:</w:t>
      </w:r>
    </w:p>
    <w:p w:rsidR="00DD32A2" w:rsidRPr="00DD32A2" w:rsidRDefault="008F6ECC" w:rsidP="00DD32A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722120" cy="655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2A2" w:rsidRPr="00DD32A2" w:rsidRDefault="00DD32A2" w:rsidP="00DD32A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D32A2">
        <w:rPr>
          <w:rFonts w:ascii="Times New Roman" w:hAnsi="Times New Roman"/>
          <w:sz w:val="28"/>
          <w:szCs w:val="28"/>
          <w:lang w:eastAsia="ru-RU"/>
        </w:rPr>
        <w:t>C</w:t>
      </w:r>
      <w:r w:rsidRPr="00DD32A2">
        <w:rPr>
          <w:rFonts w:ascii="Times New Roman" w:hAnsi="Times New Roman"/>
          <w:sz w:val="28"/>
          <w:szCs w:val="28"/>
          <w:vertAlign w:val="subscript"/>
          <w:lang w:eastAsia="ru-RU"/>
        </w:rPr>
        <w:t>i</w:t>
      </w:r>
      <w:proofErr w:type="spellEnd"/>
      <w:r w:rsidRPr="00DD32A2">
        <w:rPr>
          <w:rFonts w:ascii="Times New Roman" w:hAnsi="Times New Roman"/>
          <w:sz w:val="28"/>
          <w:szCs w:val="28"/>
          <w:lang w:eastAsia="ru-RU"/>
        </w:rPr>
        <w:t xml:space="preserve"> - размер субсидии, предоставляемой i-</w:t>
      </w:r>
      <w:proofErr w:type="spellStart"/>
      <w:r w:rsidRPr="00DD32A2">
        <w:rPr>
          <w:rFonts w:ascii="Times New Roman" w:hAnsi="Times New Roman"/>
          <w:sz w:val="28"/>
          <w:szCs w:val="28"/>
          <w:lang w:eastAsia="ru-RU"/>
        </w:rPr>
        <w:t>му</w:t>
      </w:r>
      <w:proofErr w:type="spellEnd"/>
      <w:r w:rsidRPr="00DD32A2">
        <w:rPr>
          <w:rFonts w:ascii="Times New Roman" w:hAnsi="Times New Roman"/>
          <w:sz w:val="28"/>
          <w:szCs w:val="28"/>
          <w:lang w:eastAsia="ru-RU"/>
        </w:rPr>
        <w:t xml:space="preserve"> получателю субсидий;</w:t>
      </w:r>
    </w:p>
    <w:p w:rsidR="00DD32A2" w:rsidRPr="00DD32A2" w:rsidRDefault="00DD32A2" w:rsidP="00DD32A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D32A2">
        <w:rPr>
          <w:rFonts w:ascii="Times New Roman" w:hAnsi="Times New Roman"/>
          <w:sz w:val="28"/>
          <w:szCs w:val="28"/>
          <w:lang w:eastAsia="ru-RU"/>
        </w:rPr>
        <w:t>S</w:t>
      </w:r>
      <w:r w:rsidRPr="00DD32A2">
        <w:rPr>
          <w:rFonts w:ascii="Times New Roman" w:hAnsi="Times New Roman"/>
          <w:sz w:val="28"/>
          <w:szCs w:val="28"/>
          <w:vertAlign w:val="subscript"/>
          <w:lang w:eastAsia="ru-RU"/>
        </w:rPr>
        <w:t>i</w:t>
      </w:r>
      <w:proofErr w:type="spellEnd"/>
      <w:r w:rsidRPr="00DD32A2">
        <w:rPr>
          <w:rFonts w:ascii="Times New Roman" w:hAnsi="Times New Roman"/>
          <w:sz w:val="28"/>
          <w:szCs w:val="28"/>
          <w:lang w:eastAsia="ru-RU"/>
        </w:rPr>
        <w:t xml:space="preserve"> - размер субсидии, указанный в заявке i-</w:t>
      </w:r>
      <w:proofErr w:type="spellStart"/>
      <w:r w:rsidRPr="00DD32A2">
        <w:rPr>
          <w:rFonts w:ascii="Times New Roman" w:hAnsi="Times New Roman"/>
          <w:sz w:val="28"/>
          <w:szCs w:val="28"/>
          <w:lang w:eastAsia="ru-RU"/>
        </w:rPr>
        <w:t>го</w:t>
      </w:r>
      <w:proofErr w:type="spellEnd"/>
      <w:r w:rsidRPr="00DD32A2">
        <w:rPr>
          <w:rFonts w:ascii="Times New Roman" w:hAnsi="Times New Roman"/>
          <w:sz w:val="28"/>
          <w:szCs w:val="28"/>
          <w:lang w:eastAsia="ru-RU"/>
        </w:rPr>
        <w:t xml:space="preserve"> получателя;</w:t>
      </w:r>
    </w:p>
    <w:p w:rsidR="00DD32A2" w:rsidRPr="00DD32A2" w:rsidRDefault="00DD32A2" w:rsidP="00DD32A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DD32A2">
        <w:rPr>
          <w:rFonts w:ascii="Times New Roman" w:hAnsi="Times New Roman"/>
          <w:sz w:val="28"/>
          <w:szCs w:val="28"/>
          <w:lang w:eastAsia="ru-RU"/>
        </w:rPr>
        <w:t>S</w:t>
      </w:r>
      <w:proofErr w:type="gramEnd"/>
      <w:r w:rsidRPr="00DD32A2">
        <w:rPr>
          <w:rFonts w:ascii="Times New Roman" w:hAnsi="Times New Roman"/>
          <w:sz w:val="28"/>
          <w:szCs w:val="28"/>
          <w:vertAlign w:val="subscript"/>
          <w:lang w:eastAsia="ru-RU"/>
        </w:rPr>
        <w:t>сум</w:t>
      </w:r>
      <w:proofErr w:type="spellEnd"/>
      <w:r w:rsidRPr="00DD32A2">
        <w:rPr>
          <w:rFonts w:ascii="Times New Roman" w:hAnsi="Times New Roman"/>
          <w:sz w:val="28"/>
          <w:szCs w:val="28"/>
          <w:vertAlign w:val="subscript"/>
          <w:lang w:eastAsia="ru-RU"/>
        </w:rPr>
        <w:t>.</w:t>
      </w:r>
      <w:r w:rsidRPr="00DD32A2">
        <w:rPr>
          <w:rFonts w:ascii="Times New Roman" w:hAnsi="Times New Roman"/>
          <w:sz w:val="28"/>
          <w:szCs w:val="28"/>
          <w:lang w:eastAsia="ru-RU"/>
        </w:rPr>
        <w:t xml:space="preserve"> - общий размер бюджетных ассигнований, предусмотренный Законом об областном бюджете на текущий год на цели, установленные настоящим Порядком;</w:t>
      </w:r>
    </w:p>
    <w:p w:rsidR="00DD32A2" w:rsidRPr="00DD32A2" w:rsidRDefault="008F6ECC" w:rsidP="00DD32A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815340" cy="358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2A2" w:rsidRPr="00DD32A2">
        <w:rPr>
          <w:rFonts w:ascii="Times New Roman" w:hAnsi="Times New Roman"/>
          <w:sz w:val="28"/>
          <w:szCs w:val="28"/>
          <w:lang w:eastAsia="ru-RU"/>
        </w:rPr>
        <w:t xml:space="preserve"> - общий размер субсидий, исходя из фактической потребности в субсидиях, указанной в заявках всех получателей субсидий.</w:t>
      </w:r>
    </w:p>
    <w:p w:rsidR="00B10E0B" w:rsidRPr="00856485" w:rsidRDefault="00F95394" w:rsidP="00B10E0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502C">
        <w:rPr>
          <w:rFonts w:ascii="Times New Roman" w:hAnsi="Times New Roman"/>
          <w:sz w:val="28"/>
          <w:szCs w:val="28"/>
          <w:lang w:eastAsia="ru-RU"/>
        </w:rPr>
        <w:t>1</w:t>
      </w:r>
      <w:r w:rsidR="00CF25E8" w:rsidRPr="00F9502C">
        <w:rPr>
          <w:rFonts w:ascii="Times New Roman" w:hAnsi="Times New Roman"/>
          <w:sz w:val="28"/>
          <w:szCs w:val="28"/>
          <w:lang w:eastAsia="ru-RU"/>
        </w:rPr>
        <w:t>3</w:t>
      </w:r>
      <w:r w:rsidRPr="00F9502C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B10E0B" w:rsidRPr="00F9502C">
        <w:rPr>
          <w:rFonts w:ascii="Times New Roman" w:hAnsi="Times New Roman"/>
          <w:sz w:val="28"/>
          <w:szCs w:val="28"/>
          <w:lang w:eastAsia="ru-RU"/>
        </w:rPr>
        <w:t xml:space="preserve">При </w:t>
      </w:r>
      <w:r w:rsidR="003E3127">
        <w:rPr>
          <w:rFonts w:ascii="Times New Roman" w:hAnsi="Times New Roman"/>
          <w:sz w:val="28"/>
          <w:szCs w:val="28"/>
          <w:lang w:eastAsia="ru-RU"/>
        </w:rPr>
        <w:t>увеличении объема</w:t>
      </w:r>
      <w:r w:rsidR="00B10E0B" w:rsidRPr="00F9502C">
        <w:rPr>
          <w:rFonts w:ascii="Times New Roman" w:hAnsi="Times New Roman"/>
          <w:sz w:val="28"/>
          <w:szCs w:val="28"/>
          <w:lang w:eastAsia="ru-RU"/>
        </w:rPr>
        <w:t xml:space="preserve"> бюджетных ассигнований на цели, указанные в </w:t>
      </w:r>
      <w:hyperlink r:id="rId11" w:history="1">
        <w:r w:rsidR="00B10E0B" w:rsidRPr="00F9502C">
          <w:rPr>
            <w:rStyle w:val="a6"/>
            <w:rFonts w:ascii="Times New Roman" w:hAnsi="Times New Roman"/>
            <w:color w:val="auto"/>
            <w:sz w:val="28"/>
            <w:szCs w:val="28"/>
            <w:u w:val="none"/>
            <w:lang w:eastAsia="ru-RU"/>
          </w:rPr>
          <w:t>пункте 1</w:t>
        </w:r>
      </w:hyperlink>
      <w:r w:rsidR="00B10E0B" w:rsidRPr="00F9502C">
        <w:rPr>
          <w:rFonts w:ascii="Times New Roman" w:hAnsi="Times New Roman"/>
          <w:sz w:val="28"/>
          <w:szCs w:val="28"/>
          <w:lang w:eastAsia="ru-RU"/>
        </w:rPr>
        <w:t xml:space="preserve"> настоящего Порядка, сумма бюджетных средств распределяется между получателями субсидий</w:t>
      </w:r>
      <w:r w:rsidR="00B10E0B" w:rsidRPr="00856485">
        <w:rPr>
          <w:rFonts w:ascii="Times New Roman" w:hAnsi="Times New Roman"/>
          <w:sz w:val="28"/>
          <w:szCs w:val="28"/>
          <w:lang w:eastAsia="ru-RU"/>
        </w:rPr>
        <w:t xml:space="preserve"> пропорционально причитающейся сумме возмещения с учетом </w:t>
      </w:r>
      <w:r w:rsidR="00910B54">
        <w:rPr>
          <w:rFonts w:ascii="Times New Roman" w:hAnsi="Times New Roman"/>
          <w:sz w:val="28"/>
          <w:szCs w:val="28"/>
          <w:lang w:eastAsia="ru-RU"/>
        </w:rPr>
        <w:t xml:space="preserve">ранее </w:t>
      </w:r>
      <w:r w:rsidR="00B10E0B" w:rsidRPr="00856485">
        <w:rPr>
          <w:rFonts w:ascii="Times New Roman" w:hAnsi="Times New Roman"/>
          <w:sz w:val="28"/>
          <w:szCs w:val="28"/>
          <w:lang w:eastAsia="ru-RU"/>
        </w:rPr>
        <w:t>выплаченных субсидий.</w:t>
      </w:r>
    </w:p>
    <w:p w:rsidR="00225738" w:rsidRPr="00856485" w:rsidRDefault="00225738" w:rsidP="0022573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Управление в</w:t>
      </w:r>
      <w:r w:rsidRPr="00856485">
        <w:rPr>
          <w:rFonts w:ascii="Times New Roman" w:hAnsi="Times New Roman"/>
          <w:sz w:val="28"/>
          <w:szCs w:val="28"/>
          <w:lang w:eastAsia="ru-RU"/>
        </w:rPr>
        <w:t xml:space="preserve"> течение 8 рабочих дней со дня, следующего за днем вступления в силу изменений в Закон об областном бюджете</w:t>
      </w:r>
      <w:r>
        <w:rPr>
          <w:rFonts w:ascii="Times New Roman" w:hAnsi="Times New Roman"/>
          <w:sz w:val="28"/>
          <w:szCs w:val="28"/>
          <w:lang w:eastAsia="ru-RU"/>
        </w:rPr>
        <w:t>, издает приказ</w:t>
      </w:r>
      <w:r w:rsidRPr="0022573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56485">
        <w:rPr>
          <w:rFonts w:ascii="Times New Roman" w:hAnsi="Times New Roman"/>
          <w:sz w:val="28"/>
          <w:szCs w:val="28"/>
          <w:lang w:eastAsia="ru-RU"/>
        </w:rPr>
        <w:t>о выплате субсидий</w:t>
      </w:r>
      <w:r>
        <w:rPr>
          <w:rFonts w:ascii="Times New Roman" w:hAnsi="Times New Roman"/>
          <w:sz w:val="28"/>
          <w:szCs w:val="28"/>
          <w:lang w:eastAsia="ru-RU"/>
        </w:rPr>
        <w:t xml:space="preserve"> из областного бюджета в разрезе получателей субсидий, заключает дополнительное соглашение к соглашению и перечисляет бюджетные средства каждому получателю субсидий </w:t>
      </w:r>
      <w:r w:rsidRPr="00856485">
        <w:rPr>
          <w:rFonts w:ascii="Times New Roman" w:hAnsi="Times New Roman"/>
          <w:sz w:val="28"/>
          <w:szCs w:val="28"/>
          <w:lang w:eastAsia="ru-RU"/>
        </w:rPr>
        <w:t xml:space="preserve">на </w:t>
      </w:r>
      <w:r>
        <w:rPr>
          <w:rFonts w:ascii="Times New Roman" w:hAnsi="Times New Roman"/>
          <w:sz w:val="28"/>
          <w:szCs w:val="28"/>
          <w:lang w:eastAsia="ru-RU"/>
        </w:rPr>
        <w:t xml:space="preserve">их </w:t>
      </w:r>
      <w:r w:rsidRPr="00856485">
        <w:rPr>
          <w:rFonts w:ascii="Times New Roman" w:hAnsi="Times New Roman"/>
          <w:sz w:val="28"/>
          <w:szCs w:val="28"/>
          <w:lang w:eastAsia="ru-RU"/>
        </w:rPr>
        <w:t>расчетные счета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C6362D" w:rsidRPr="00C6362D" w:rsidRDefault="00C6362D" w:rsidP="00DD32A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60EA4">
        <w:rPr>
          <w:rFonts w:ascii="Times New Roman" w:hAnsi="Times New Roman"/>
          <w:sz w:val="28"/>
          <w:szCs w:val="28"/>
          <w:lang w:eastAsia="ru-RU"/>
        </w:rPr>
        <w:t>1</w:t>
      </w:r>
      <w:r w:rsidR="00F9502C" w:rsidRPr="00760EA4">
        <w:rPr>
          <w:rFonts w:ascii="Times New Roman" w:hAnsi="Times New Roman"/>
          <w:sz w:val="28"/>
          <w:szCs w:val="28"/>
          <w:lang w:eastAsia="ru-RU"/>
        </w:rPr>
        <w:t>4</w:t>
      </w:r>
      <w:r w:rsidRPr="00760EA4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3E3127">
        <w:rPr>
          <w:rFonts w:ascii="Times New Roman" w:hAnsi="Times New Roman"/>
          <w:sz w:val="28"/>
          <w:szCs w:val="28"/>
          <w:lang w:eastAsia="ru-RU"/>
        </w:rPr>
        <w:t xml:space="preserve">Управление </w:t>
      </w:r>
      <w:r w:rsidRPr="00760EA4">
        <w:rPr>
          <w:rFonts w:ascii="Times New Roman" w:hAnsi="Times New Roman"/>
          <w:sz w:val="28"/>
          <w:szCs w:val="28"/>
          <w:lang w:eastAsia="ru-RU"/>
        </w:rPr>
        <w:t>и орган государственного финансового</w:t>
      </w:r>
      <w:r w:rsidRPr="00C6362D">
        <w:rPr>
          <w:rFonts w:ascii="Times New Roman" w:hAnsi="Times New Roman"/>
          <w:sz w:val="28"/>
          <w:szCs w:val="28"/>
          <w:lang w:eastAsia="ru-RU"/>
        </w:rPr>
        <w:t xml:space="preserve"> контроля проводят проверку соблюдения получателями субсидии условий, целей и порядка предоставления субсидии.</w:t>
      </w:r>
    </w:p>
    <w:p w:rsidR="00DD32A2" w:rsidRPr="00DD32A2" w:rsidRDefault="00C6362D" w:rsidP="00DD32A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60EA4">
        <w:rPr>
          <w:rFonts w:ascii="Times New Roman" w:hAnsi="Times New Roman"/>
          <w:sz w:val="28"/>
          <w:szCs w:val="28"/>
          <w:lang w:eastAsia="ru-RU"/>
        </w:rPr>
        <w:t>1</w:t>
      </w:r>
      <w:r w:rsidR="00760EA4" w:rsidRPr="00760EA4">
        <w:rPr>
          <w:rFonts w:ascii="Times New Roman" w:hAnsi="Times New Roman"/>
          <w:sz w:val="28"/>
          <w:szCs w:val="28"/>
          <w:lang w:eastAsia="ru-RU"/>
        </w:rPr>
        <w:t>5</w:t>
      </w:r>
      <w:r w:rsidRPr="00760EA4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3D2174" w:rsidRPr="00760EA4">
        <w:rPr>
          <w:rFonts w:ascii="Times New Roman" w:hAnsi="Times New Roman"/>
          <w:sz w:val="28"/>
          <w:szCs w:val="28"/>
          <w:lang w:eastAsia="ru-RU"/>
        </w:rPr>
        <w:t>Возврат</w:t>
      </w:r>
      <w:r w:rsidR="003D2174" w:rsidRPr="003D2174">
        <w:rPr>
          <w:rFonts w:ascii="Times New Roman" w:hAnsi="Times New Roman"/>
          <w:sz w:val="28"/>
          <w:szCs w:val="28"/>
          <w:lang w:eastAsia="ru-RU"/>
        </w:rPr>
        <w:t xml:space="preserve"> субсиди</w:t>
      </w:r>
      <w:r w:rsidR="00760EA4">
        <w:rPr>
          <w:rFonts w:ascii="Times New Roman" w:hAnsi="Times New Roman"/>
          <w:sz w:val="28"/>
          <w:szCs w:val="28"/>
          <w:lang w:eastAsia="ru-RU"/>
        </w:rPr>
        <w:t xml:space="preserve">и </w:t>
      </w:r>
      <w:r w:rsidR="003D2174" w:rsidRPr="003D2174">
        <w:rPr>
          <w:rFonts w:ascii="Times New Roman" w:hAnsi="Times New Roman"/>
          <w:sz w:val="28"/>
          <w:szCs w:val="28"/>
          <w:lang w:eastAsia="ru-RU"/>
        </w:rPr>
        <w:t xml:space="preserve">в случае выявления нарушения целей и (или) условий и порядка их предоставления, </w:t>
      </w:r>
      <w:proofErr w:type="spellStart"/>
      <w:r w:rsidR="003D2174" w:rsidRPr="003D2174">
        <w:rPr>
          <w:rFonts w:ascii="Times New Roman" w:hAnsi="Times New Roman"/>
          <w:sz w:val="28"/>
          <w:szCs w:val="28"/>
          <w:lang w:eastAsia="ru-RU"/>
        </w:rPr>
        <w:t>недостижения</w:t>
      </w:r>
      <w:proofErr w:type="spellEnd"/>
      <w:r w:rsidR="003D2174" w:rsidRPr="003D2174">
        <w:rPr>
          <w:rFonts w:ascii="Times New Roman" w:hAnsi="Times New Roman"/>
          <w:sz w:val="28"/>
          <w:szCs w:val="28"/>
          <w:lang w:eastAsia="ru-RU"/>
        </w:rPr>
        <w:t xml:space="preserve"> результата предоставления субсидии, показателей, необходимых для достижения результата предоставления субсидии, осуществляется в порядке и сроки, установленные Законом об областном бюджете.</w:t>
      </w:r>
    </w:p>
    <w:p w:rsidR="00944987" w:rsidRPr="007D6EEA" w:rsidRDefault="00C6362D" w:rsidP="00C6362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362D">
        <w:rPr>
          <w:rFonts w:ascii="Times New Roman" w:hAnsi="Times New Roman"/>
          <w:sz w:val="28"/>
          <w:szCs w:val="28"/>
          <w:lang w:eastAsia="ru-RU"/>
        </w:rPr>
        <w:t>1</w:t>
      </w:r>
      <w:r w:rsidR="00760EA4">
        <w:rPr>
          <w:rFonts w:ascii="Times New Roman" w:hAnsi="Times New Roman"/>
          <w:sz w:val="28"/>
          <w:szCs w:val="28"/>
          <w:lang w:eastAsia="ru-RU"/>
        </w:rPr>
        <w:t>6</w:t>
      </w:r>
      <w:r w:rsidRPr="00C6362D">
        <w:rPr>
          <w:rFonts w:ascii="Times New Roman" w:hAnsi="Times New Roman"/>
          <w:sz w:val="28"/>
          <w:szCs w:val="28"/>
          <w:lang w:eastAsia="ru-RU"/>
        </w:rPr>
        <w:t>. Получатели субсидии несут ответственность за достоверность представляемых документов в соответствии с действующим законодательством.</w:t>
      </w:r>
    </w:p>
    <w:p w:rsidR="00944987" w:rsidRDefault="00944987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51D10" w:rsidRDefault="00251D10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51D10" w:rsidRDefault="00251D10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51D10" w:rsidRDefault="00251D10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51D10" w:rsidRDefault="00251D10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14019" w:rsidRDefault="00A14019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14019" w:rsidRDefault="00A14019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25738" w:rsidRDefault="00225738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25738" w:rsidRDefault="00225738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25738" w:rsidRDefault="00225738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25738" w:rsidRDefault="00225738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208B7" w:rsidRDefault="002208B7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51402" w:rsidRDefault="00A51402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51402" w:rsidRDefault="00A51402" w:rsidP="00B5625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1</w:t>
      </w:r>
    </w:p>
    <w:p w:rsidR="00E4749D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к Порядку предоставления</w:t>
      </w:r>
      <w:r w:rsidR="00E474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субсидий 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юридическим лицам</w:t>
      </w:r>
      <w:r w:rsidR="00E474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на возмещение части затрат </w:t>
      </w:r>
    </w:p>
    <w:p w:rsidR="00E4749D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по реализации программ, направленных</w:t>
      </w:r>
      <w:r w:rsidR="00E474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на создание, 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модернизацию и сохранение рабочих мест, </w:t>
      </w:r>
    </w:p>
    <w:p w:rsidR="00E4749D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профессиональную реабилитацию инвалидов, обеспечение 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безопасных</w:t>
      </w:r>
      <w:r w:rsidR="00E474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и благоприятных условий труда</w:t>
      </w: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050E43" w:rsidRPr="005B7B6F" w:rsidRDefault="003E3127" w:rsidP="00050E43">
      <w:pPr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управление инвестиций 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иновацйи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ДЛипецкйо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области</w:t>
      </w: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Рег. № ________ от ________ 20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_ г.</w:t>
      </w: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ЗАЯВКА</w:t>
      </w: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НА ПОЛУЧЕНИЕ СУБСИДИИ</w:t>
      </w: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Ознакомившись с условиями предоставления субсидии, </w:t>
      </w:r>
      <w:r w:rsidRPr="005B7B6F">
        <w:rPr>
          <w:rFonts w:ascii="Times New Roman" w:eastAsia="Times New Roman" w:hAnsi="Times New Roman"/>
          <w:sz w:val="24"/>
          <w:szCs w:val="28"/>
          <w:lang w:eastAsia="ru-RU"/>
        </w:rPr>
        <w:t>________________________________________________________________________________</w:t>
      </w: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 w:firstLine="85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(наименование претендента)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hAnsi="Times New Roman"/>
          <w:sz w:val="28"/>
          <w:szCs w:val="28"/>
        </w:rPr>
        <w:t xml:space="preserve">претендует на получение субсидии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на возмещение части затрат по реализации программ, направленных на создание, модернизацию и сохранение рабочих мест, профессиональную реабилитацию инвалидов, обеспечение безопасных и благоприятных условий труда. 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Достоверность информации (в том числе документов), представленной в составе заявки, а также отсутствие просроченной</w:t>
      </w:r>
      <w:r w:rsidR="0077115B">
        <w:rPr>
          <w:rFonts w:ascii="Times New Roman" w:eastAsia="Times New Roman" w:hAnsi="Times New Roman"/>
          <w:sz w:val="28"/>
          <w:szCs w:val="28"/>
          <w:lang w:eastAsia="ru-RU"/>
        </w:rPr>
        <w:t xml:space="preserve"> (неурегулированной)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 задолженности перед областным бюджетом подтверждаю.</w:t>
      </w: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Подтверждаю, что претендент не является получателем средств областного бюджета в соответствии с иными нормативными правовыми актами области </w:t>
      </w:r>
      <w:r w:rsidRPr="005B7B6F">
        <w:rPr>
          <w:rFonts w:ascii="Times New Roman" w:hAnsi="Times New Roman"/>
          <w:sz w:val="28"/>
          <w:szCs w:val="28"/>
        </w:rPr>
        <w:t>на возмещение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 части затрат по реализации программ,  направленных на создание, модернизацию и сохранение рабочих мест, профессиональную реабилитацию инвалидов, обеспечение безопасных и благоприятных условий труда в текущем финансовом году. </w:t>
      </w:r>
    </w:p>
    <w:p w:rsidR="0077115B" w:rsidRPr="007D6EEA" w:rsidRDefault="0077115B" w:rsidP="000308F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Подтверждаю, что претендент </w:t>
      </w:r>
      <w:r w:rsidRPr="007D6EEA">
        <w:rPr>
          <w:rFonts w:ascii="Times New Roman" w:hAnsi="Times New Roman"/>
          <w:sz w:val="28"/>
          <w:szCs w:val="28"/>
          <w:lang w:eastAsia="ru-RU"/>
        </w:rPr>
        <w:t xml:space="preserve">ознакомлен с положениями Федерального </w:t>
      </w:r>
      <w:hyperlink r:id="rId12" w:history="1">
        <w:r w:rsidRPr="007D6EEA">
          <w:rPr>
            <w:rFonts w:ascii="Times New Roman" w:hAnsi="Times New Roman"/>
            <w:sz w:val="28"/>
            <w:szCs w:val="28"/>
            <w:lang w:eastAsia="ru-RU"/>
          </w:rPr>
          <w:t>закона</w:t>
        </w:r>
      </w:hyperlink>
      <w:r w:rsidRPr="007D6EEA">
        <w:rPr>
          <w:rFonts w:ascii="Times New Roman" w:hAnsi="Times New Roman"/>
          <w:sz w:val="28"/>
          <w:szCs w:val="28"/>
          <w:lang w:eastAsia="ru-RU"/>
        </w:rPr>
        <w:t xml:space="preserve"> от 27 июля 2006 года № 152-ФЗ «О персональных данных», права и обязанности в области защиты персональных данных разъяснены.</w:t>
      </w:r>
    </w:p>
    <w:p w:rsidR="00050E43" w:rsidRPr="005B7B6F" w:rsidRDefault="00050E43" w:rsidP="00050E43">
      <w:pPr>
        <w:pStyle w:val="ConsPlusNonforma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7B6F">
        <w:rPr>
          <w:rFonts w:ascii="Times New Roman" w:hAnsi="Times New Roman" w:cs="Times New Roman"/>
          <w:sz w:val="28"/>
          <w:szCs w:val="28"/>
        </w:rPr>
        <w:t>Уведомление прошу направлять следующим способом: _________________.</w:t>
      </w:r>
    </w:p>
    <w:p w:rsidR="00050E43" w:rsidRPr="005B7B6F" w:rsidRDefault="00050E43" w:rsidP="00050E43">
      <w:pPr>
        <w:pStyle w:val="ConsPlusNonformat"/>
        <w:jc w:val="both"/>
      </w:pP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Таблица</w:t>
      </w: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993"/>
        <w:gridCol w:w="6207"/>
        <w:gridCol w:w="2581"/>
      </w:tblGrid>
      <w:tr w:rsidR="00050E43" w:rsidRPr="005B7B6F" w:rsidTr="00E45565">
        <w:trPr>
          <w:tblCellSpacing w:w="5" w:type="nil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50E43" w:rsidRPr="005B7B6F" w:rsidRDefault="00050E43" w:rsidP="00E45565">
            <w:pPr>
              <w:pStyle w:val="ConsPlusNormal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B6F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5B7B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5B7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B7B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50E43" w:rsidRPr="005B7B6F" w:rsidRDefault="00050E43" w:rsidP="00E45565">
            <w:pPr>
              <w:pStyle w:val="ConsPlusNormal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B6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50E43" w:rsidRPr="005B7B6F" w:rsidRDefault="00050E43" w:rsidP="00E45565">
            <w:pPr>
              <w:pStyle w:val="ConsPlusNormal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B6F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</w:tr>
      <w:tr w:rsidR="00050E43" w:rsidRPr="005B7B6F" w:rsidTr="00E45565">
        <w:trPr>
          <w:tblCellSpacing w:w="5" w:type="nil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1.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Наименование, ИНН, КПП, ОГРН претендента                  </w:t>
            </w:r>
          </w:p>
        </w:tc>
        <w:tc>
          <w:tcPr>
            <w:tcW w:w="2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50E43" w:rsidRPr="005B7B6F" w:rsidTr="00E45565">
        <w:trPr>
          <w:tblCellSpacing w:w="5" w:type="nil"/>
        </w:trPr>
        <w:tc>
          <w:tcPr>
            <w:tcW w:w="9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2.</w:t>
            </w:r>
          </w:p>
        </w:tc>
        <w:tc>
          <w:tcPr>
            <w:tcW w:w="62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Юридический адрес претендента                      </w:t>
            </w:r>
          </w:p>
        </w:tc>
        <w:tc>
          <w:tcPr>
            <w:tcW w:w="25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50E43" w:rsidRPr="005B7B6F" w:rsidTr="00E45565">
        <w:trPr>
          <w:tblCellSpacing w:w="5" w:type="nil"/>
        </w:trPr>
        <w:tc>
          <w:tcPr>
            <w:tcW w:w="9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3.</w:t>
            </w:r>
          </w:p>
        </w:tc>
        <w:tc>
          <w:tcPr>
            <w:tcW w:w="62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Ф.И.О. руководителя, его контактные данные           </w:t>
            </w:r>
          </w:p>
        </w:tc>
        <w:tc>
          <w:tcPr>
            <w:tcW w:w="25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50E43" w:rsidRPr="005B7B6F" w:rsidTr="00E45565">
        <w:trPr>
          <w:tblCellSpacing w:w="5" w:type="nil"/>
        </w:trPr>
        <w:tc>
          <w:tcPr>
            <w:tcW w:w="9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4.</w:t>
            </w:r>
          </w:p>
        </w:tc>
        <w:tc>
          <w:tcPr>
            <w:tcW w:w="62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Ф.И.О. исполнителя, его контактные данные            </w:t>
            </w:r>
          </w:p>
        </w:tc>
        <w:tc>
          <w:tcPr>
            <w:tcW w:w="25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50E43" w:rsidRPr="005B7B6F" w:rsidTr="00E45565">
        <w:trPr>
          <w:tblCellSpacing w:w="5" w:type="nil"/>
        </w:trPr>
        <w:tc>
          <w:tcPr>
            <w:tcW w:w="9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5.</w:t>
            </w:r>
          </w:p>
        </w:tc>
        <w:tc>
          <w:tcPr>
            <w:tcW w:w="62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Реквизиты для перечисления субсидии                  </w:t>
            </w:r>
          </w:p>
        </w:tc>
        <w:tc>
          <w:tcPr>
            <w:tcW w:w="25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50E43" w:rsidRPr="005B7B6F" w:rsidTr="00E45565">
        <w:trPr>
          <w:tblCellSpacing w:w="5" w:type="nil"/>
        </w:trPr>
        <w:tc>
          <w:tcPr>
            <w:tcW w:w="9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6.</w:t>
            </w:r>
          </w:p>
        </w:tc>
        <w:tc>
          <w:tcPr>
            <w:tcW w:w="62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Запрашиваемая сумма субсидии за период, руб.:        </w:t>
            </w:r>
          </w:p>
        </w:tc>
        <w:tc>
          <w:tcPr>
            <w:tcW w:w="25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&lt;1&gt;</w:t>
            </w:r>
          </w:p>
        </w:tc>
      </w:tr>
      <w:tr w:rsidR="00050E43" w:rsidRPr="005B7B6F" w:rsidTr="00E45565">
        <w:trPr>
          <w:tblCellSpacing w:w="5" w:type="nil"/>
        </w:trPr>
        <w:tc>
          <w:tcPr>
            <w:tcW w:w="9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7.</w:t>
            </w:r>
          </w:p>
        </w:tc>
        <w:tc>
          <w:tcPr>
            <w:tcW w:w="62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Перечень прилагаемых документов:                     </w:t>
            </w:r>
          </w:p>
        </w:tc>
        <w:tc>
          <w:tcPr>
            <w:tcW w:w="25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autoSpaceDE w:val="0"/>
              <w:autoSpaceDN w:val="0"/>
              <w:adjustRightInd w:val="0"/>
              <w:spacing w:after="0" w:line="240" w:lineRule="auto"/>
              <w:ind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</w:t>
      </w: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" w:name="Par51"/>
      <w:bookmarkEnd w:id="5"/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&lt;1&gt; указывается период;</w:t>
      </w: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Руководитель</w:t>
      </w: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Главный бухгалтер</w:t>
      </w:r>
    </w:p>
    <w:p w:rsidR="00050E43" w:rsidRPr="005B7B6F" w:rsidRDefault="00050E43" w:rsidP="00050E43">
      <w:pPr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М. П.</w:t>
      </w:r>
      <w:r w:rsidR="000F1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«___» _____________ 20_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_ г.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2</w:t>
      </w:r>
    </w:p>
    <w:p w:rsidR="007F4F3D" w:rsidRDefault="007F4F3D" w:rsidP="007F4F3D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к Порядку предоставления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субсидий </w:t>
      </w:r>
    </w:p>
    <w:p w:rsidR="007F4F3D" w:rsidRPr="005B7B6F" w:rsidRDefault="007F4F3D" w:rsidP="007F4F3D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юридическим лицам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на возмещение части затрат </w:t>
      </w:r>
    </w:p>
    <w:p w:rsidR="007F4F3D" w:rsidRDefault="007F4F3D" w:rsidP="007F4F3D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по реализации программ, направленных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на создание, </w:t>
      </w:r>
    </w:p>
    <w:p w:rsidR="007F4F3D" w:rsidRPr="005B7B6F" w:rsidRDefault="007F4F3D" w:rsidP="007F4F3D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модернизацию и сохранение рабочих мест, </w:t>
      </w:r>
    </w:p>
    <w:p w:rsidR="007F4F3D" w:rsidRDefault="007F4F3D" w:rsidP="007F4F3D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профессиональную реабилитацию инвалидов, обеспечение </w:t>
      </w:r>
    </w:p>
    <w:p w:rsidR="007F4F3D" w:rsidRPr="005B7B6F" w:rsidRDefault="007F4F3D" w:rsidP="007F4F3D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безопасных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и благоприятных условий труда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Информация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о численности работников, заработной плате и объеме произведенной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продукции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6B9C" w:rsidRDefault="00A96B9C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</w:p>
    <w:p w:rsidR="00A96B9C" w:rsidRPr="005B7B6F" w:rsidRDefault="00A96B9C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00"/>
        <w:gridCol w:w="6600"/>
        <w:gridCol w:w="2581"/>
      </w:tblGrid>
      <w:tr w:rsidR="00050E43" w:rsidRPr="005B7B6F" w:rsidTr="00E45565">
        <w:trPr>
          <w:trHeight w:val="400"/>
          <w:tblCellSpacing w:w="5" w:type="nil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№</w:t>
            </w:r>
          </w:p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gramStart"/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5B7B6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/</w:t>
            </w: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6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2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Значение</w:t>
            </w:r>
          </w:p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показателя</w:t>
            </w:r>
          </w:p>
        </w:tc>
      </w:tr>
      <w:tr w:rsidR="00050E43" w:rsidRPr="005B7B6F" w:rsidTr="00E45565">
        <w:trPr>
          <w:trHeight w:val="400"/>
          <w:tblCellSpacing w:w="5" w:type="nil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1.</w:t>
            </w:r>
          </w:p>
        </w:tc>
        <w:tc>
          <w:tcPr>
            <w:tcW w:w="6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Среднесписочная численность работников </w:t>
            </w:r>
            <w:proofErr w:type="gramStart"/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</w:t>
            </w:r>
            <w:proofErr w:type="gramEnd"/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</w:t>
            </w:r>
          </w:p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предшествующий календарный год, чел.</w:t>
            </w:r>
          </w:p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Из них инвалидов, %                 </w:t>
            </w:r>
          </w:p>
        </w:tc>
        <w:tc>
          <w:tcPr>
            <w:tcW w:w="25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50E43" w:rsidRPr="005B7B6F" w:rsidTr="00E45565">
        <w:trPr>
          <w:trHeight w:val="400"/>
          <w:tblCellSpacing w:w="5" w:type="nil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2.</w:t>
            </w:r>
          </w:p>
        </w:tc>
        <w:tc>
          <w:tcPr>
            <w:tcW w:w="6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Объем произведенной продукции за предшествующий календарный год, тыс. руб.                           </w:t>
            </w:r>
          </w:p>
        </w:tc>
        <w:tc>
          <w:tcPr>
            <w:tcW w:w="25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50E43" w:rsidRPr="005B7B6F" w:rsidTr="00E45565">
        <w:trPr>
          <w:trHeight w:val="400"/>
          <w:tblCellSpacing w:w="5" w:type="nil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3.</w:t>
            </w:r>
          </w:p>
        </w:tc>
        <w:tc>
          <w:tcPr>
            <w:tcW w:w="6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Среднемесячная заработная плата работников юридического лица за квартал, предшествующий дате подачи заявки на получение субсидии,  руб.</w:t>
            </w:r>
          </w:p>
        </w:tc>
        <w:tc>
          <w:tcPr>
            <w:tcW w:w="25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50E43" w:rsidRPr="005B7B6F" w:rsidTr="00E45565">
        <w:trPr>
          <w:trHeight w:val="600"/>
          <w:tblCellSpacing w:w="5" w:type="nil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4.</w:t>
            </w:r>
          </w:p>
        </w:tc>
        <w:tc>
          <w:tcPr>
            <w:tcW w:w="6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 w:right="-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B7B6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Задолженность по заработной плате перед персоналом на дату подачи заявки на получение субсидии, тыс. руб.                                  </w:t>
            </w:r>
          </w:p>
        </w:tc>
        <w:tc>
          <w:tcPr>
            <w:tcW w:w="25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50E43" w:rsidRPr="005B7B6F" w:rsidRDefault="00050E43" w:rsidP="00E455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6B9C" w:rsidRDefault="00A96B9C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Руководитель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Главный бухгалтер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М. П. 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</w:t>
      </w: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«___» ____________ 20_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_ г.</w:t>
      </w: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6B9C" w:rsidRDefault="00A96B9C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</w:p>
    <w:p w:rsidR="00F536CE" w:rsidRDefault="00F536CE" w:rsidP="00F536CE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к Порядку предоставления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субсидий </w:t>
      </w:r>
    </w:p>
    <w:p w:rsidR="00F536CE" w:rsidRPr="005B7B6F" w:rsidRDefault="00F536CE" w:rsidP="00F536CE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юридическим лицам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на возмещение части затрат </w:t>
      </w:r>
    </w:p>
    <w:p w:rsidR="00F536CE" w:rsidRDefault="00F536CE" w:rsidP="00F536CE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по реализации программ, направленных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на создание, </w:t>
      </w:r>
    </w:p>
    <w:p w:rsidR="00F536CE" w:rsidRPr="005B7B6F" w:rsidRDefault="00F536CE" w:rsidP="00F536CE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модернизацию и сохранение рабочих мест, </w:t>
      </w:r>
    </w:p>
    <w:p w:rsidR="00F536CE" w:rsidRDefault="00F536CE" w:rsidP="00F536CE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профессиональную реабилитацию инвалидов, обеспечение </w:t>
      </w:r>
    </w:p>
    <w:p w:rsidR="00F536CE" w:rsidRPr="005B7B6F" w:rsidRDefault="00F536CE" w:rsidP="00F536CE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безопасных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и благоприятных условий труда</w:t>
      </w: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 w:firstLine="85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E43" w:rsidRPr="000929D7" w:rsidRDefault="00050E43" w:rsidP="00050E4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bookmarkStart w:id="6" w:name="P2097"/>
      <w:bookmarkEnd w:id="6"/>
      <w:r w:rsidRPr="000929D7">
        <w:rPr>
          <w:rFonts w:ascii="Times New Roman" w:hAnsi="Times New Roman"/>
          <w:sz w:val="28"/>
          <w:szCs w:val="24"/>
        </w:rPr>
        <w:t>ОТЧЕТ</w:t>
      </w:r>
    </w:p>
    <w:p w:rsidR="00050E43" w:rsidRPr="000929D7" w:rsidRDefault="00050E43" w:rsidP="00050E4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929D7">
        <w:rPr>
          <w:rFonts w:ascii="Times New Roman" w:hAnsi="Times New Roman"/>
          <w:sz w:val="28"/>
          <w:szCs w:val="24"/>
        </w:rPr>
        <w:t xml:space="preserve">о достижении </w:t>
      </w:r>
      <w:r>
        <w:rPr>
          <w:rFonts w:ascii="Times New Roman" w:hAnsi="Times New Roman"/>
          <w:sz w:val="28"/>
          <w:szCs w:val="24"/>
        </w:rPr>
        <w:t xml:space="preserve">результата предоставления субсидии, </w:t>
      </w:r>
      <w:r w:rsidRPr="000929D7">
        <w:rPr>
          <w:rFonts w:ascii="Times New Roman" w:hAnsi="Times New Roman"/>
          <w:sz w:val="28"/>
          <w:szCs w:val="24"/>
        </w:rPr>
        <w:t xml:space="preserve">показателей </w:t>
      </w:r>
      <w:r w:rsidRPr="000929D7">
        <w:rPr>
          <w:rFonts w:ascii="Times New Roman" w:eastAsia="Times New Roman" w:hAnsi="Times New Roman"/>
          <w:sz w:val="28"/>
          <w:szCs w:val="28"/>
          <w:lang w:eastAsia="ru-RU"/>
        </w:rPr>
        <w:t>необходимых для достижения результат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929D7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предоставления субсидии</w:t>
      </w:r>
    </w:p>
    <w:p w:rsidR="00050E43" w:rsidRPr="00447C91" w:rsidRDefault="00050E43" w:rsidP="00050E43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929D7">
        <w:rPr>
          <w:rFonts w:ascii="Times New Roman" w:hAnsi="Times New Roman"/>
          <w:sz w:val="28"/>
          <w:szCs w:val="24"/>
        </w:rPr>
        <w:t>по состоянию на 1 января года</w:t>
      </w:r>
      <w:r w:rsidR="007907A1">
        <w:rPr>
          <w:rFonts w:ascii="Times New Roman" w:hAnsi="Times New Roman"/>
          <w:sz w:val="28"/>
          <w:szCs w:val="24"/>
        </w:rPr>
        <w:t>,</w:t>
      </w:r>
      <w:r w:rsidR="007907A1" w:rsidRPr="007907A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907A1">
        <w:rPr>
          <w:rFonts w:ascii="Times New Roman" w:eastAsia="Times New Roman" w:hAnsi="Times New Roman"/>
          <w:sz w:val="28"/>
          <w:szCs w:val="28"/>
          <w:lang w:eastAsia="ru-RU"/>
        </w:rPr>
        <w:t>следующего за годом получения субсидии</w:t>
      </w:r>
    </w:p>
    <w:p w:rsidR="00050E43" w:rsidRPr="001A1B6B" w:rsidRDefault="00050E43" w:rsidP="00050E43">
      <w:pPr>
        <w:spacing w:after="0" w:line="240" w:lineRule="auto"/>
        <w:ind w:firstLine="709"/>
        <w:rPr>
          <w:rFonts w:ascii="Times New Roman" w:hAnsi="Times New Roman"/>
          <w:sz w:val="16"/>
          <w:szCs w:val="16"/>
        </w:rPr>
      </w:pPr>
    </w:p>
    <w:p w:rsidR="00050E43" w:rsidRPr="00F50D0B" w:rsidRDefault="00050E43" w:rsidP="00050E43">
      <w:pPr>
        <w:spacing w:after="0" w:line="240" w:lineRule="auto"/>
        <w:ind w:firstLine="709"/>
        <w:rPr>
          <w:rFonts w:ascii="Times New Roman" w:hAnsi="Times New Roman"/>
          <w:sz w:val="28"/>
          <w:szCs w:val="24"/>
        </w:rPr>
      </w:pPr>
      <w:r w:rsidRPr="00F50D0B">
        <w:rPr>
          <w:rFonts w:ascii="Times New Roman" w:hAnsi="Times New Roman"/>
          <w:sz w:val="28"/>
          <w:szCs w:val="24"/>
        </w:rPr>
        <w:t>Наименование Получателя: ______________________________</w:t>
      </w:r>
    </w:p>
    <w:p w:rsidR="003E3127" w:rsidRPr="00F50D0B" w:rsidRDefault="003E3127" w:rsidP="003E3127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4"/>
        </w:rPr>
      </w:pPr>
      <w:r w:rsidRPr="00F50D0B">
        <w:rPr>
          <w:rFonts w:ascii="Times New Roman" w:hAnsi="Times New Roman"/>
          <w:sz w:val="28"/>
          <w:szCs w:val="24"/>
        </w:rPr>
        <w:t>Таблица</w:t>
      </w:r>
    </w:p>
    <w:p w:rsidR="00050E43" w:rsidRPr="00F50D0B" w:rsidRDefault="00050E43" w:rsidP="00050E43">
      <w:pPr>
        <w:spacing w:after="0" w:line="240" w:lineRule="auto"/>
        <w:ind w:firstLine="709"/>
        <w:rPr>
          <w:rFonts w:ascii="Times New Roman" w:hAnsi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10"/>
        <w:gridCol w:w="2246"/>
        <w:gridCol w:w="992"/>
        <w:gridCol w:w="731"/>
        <w:gridCol w:w="1447"/>
        <w:gridCol w:w="1650"/>
        <w:gridCol w:w="1134"/>
        <w:gridCol w:w="1134"/>
      </w:tblGrid>
      <w:tr w:rsidR="00F50D0B" w:rsidRPr="00F50D0B" w:rsidTr="00E45565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gramStart"/>
            <w:r w:rsidRPr="00F50D0B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F50D0B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F50D0B">
              <w:rPr>
                <w:rFonts w:ascii="Times New Roman" w:hAnsi="Times New Roman"/>
                <w:szCs w:val="24"/>
              </w:rPr>
              <w:t xml:space="preserve">Наименование результата,  показателей, необходимых </w:t>
            </w:r>
            <w:proofErr w:type="gramStart"/>
            <w:r w:rsidRPr="00F50D0B">
              <w:rPr>
                <w:rFonts w:ascii="Times New Roman" w:hAnsi="Times New Roman"/>
                <w:szCs w:val="24"/>
              </w:rPr>
              <w:t>для</w:t>
            </w:r>
            <w:proofErr w:type="gramEnd"/>
            <w:r w:rsidRPr="00F50D0B">
              <w:rPr>
                <w:rFonts w:ascii="Times New Roman" w:hAnsi="Times New Roman"/>
                <w:szCs w:val="24"/>
              </w:rPr>
              <w:t xml:space="preserve"> </w:t>
            </w:r>
          </w:p>
          <w:p w:rsidR="00050E43" w:rsidRPr="00F50D0B" w:rsidRDefault="00050E43" w:rsidP="003E312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Cs w:val="24"/>
              </w:rPr>
              <w:t>достижения результат</w:t>
            </w:r>
            <w:r w:rsidR="003E3127" w:rsidRPr="00F50D0B">
              <w:rPr>
                <w:rFonts w:ascii="Times New Roman" w:hAnsi="Times New Roman"/>
                <w:szCs w:val="24"/>
              </w:rPr>
              <w:t>а</w:t>
            </w:r>
            <w:r w:rsidRPr="00F50D0B">
              <w:rPr>
                <w:rFonts w:ascii="Times New Roman" w:hAnsi="Times New Roman"/>
                <w:szCs w:val="24"/>
              </w:rPr>
              <w:t xml:space="preserve"> предоставления субсидии</w:t>
            </w: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 xml:space="preserve">Единица измерения по </w:t>
            </w:r>
            <w:hyperlink r:id="rId13" w:history="1">
              <w:r w:rsidRPr="00F50D0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</w:rPr>
                <w:t>ОКЕИ</w:t>
              </w:r>
            </w:hyperlink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 xml:space="preserve">Плановое значение 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Достигнутое значение показателя по состоянию на отчетную дату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Процент выполнения плана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Причина отклонения</w:t>
            </w:r>
          </w:p>
        </w:tc>
      </w:tr>
      <w:tr w:rsidR="00F50D0B" w:rsidRPr="00F50D0B" w:rsidTr="00E45565">
        <w:trPr>
          <w:trHeight w:val="1010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0D0B" w:rsidRPr="00F50D0B" w:rsidTr="00E45565">
        <w:trPr>
          <w:trHeight w:val="114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43" w:rsidRPr="00F50D0B" w:rsidRDefault="00050E43" w:rsidP="00050E43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43" w:rsidRPr="00F50D0B" w:rsidRDefault="00050E43" w:rsidP="00E455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0"/>
                <w:szCs w:val="28"/>
              </w:rPr>
              <w:t xml:space="preserve">Рост производительности труда на предприятиях-получателях субсидий </w:t>
            </w:r>
            <w:proofErr w:type="gramStart"/>
            <w:r w:rsidRPr="00F50D0B">
              <w:rPr>
                <w:rFonts w:ascii="Times New Roman" w:hAnsi="Times New Roman"/>
                <w:sz w:val="20"/>
                <w:szCs w:val="28"/>
              </w:rPr>
              <w:t>в</w:t>
            </w:r>
            <w:proofErr w:type="gramEnd"/>
            <w:r w:rsidRPr="00F50D0B">
              <w:rPr>
                <w:rFonts w:ascii="Times New Roman" w:hAnsi="Times New Roman"/>
                <w:sz w:val="20"/>
                <w:szCs w:val="28"/>
              </w:rPr>
              <w:t xml:space="preserve"> % </w:t>
            </w:r>
            <w:proofErr w:type="gramStart"/>
            <w:r w:rsidRPr="00F50D0B">
              <w:rPr>
                <w:rFonts w:ascii="Times New Roman" w:hAnsi="Times New Roman"/>
                <w:sz w:val="20"/>
                <w:szCs w:val="28"/>
              </w:rPr>
              <w:t>к</w:t>
            </w:r>
            <w:proofErr w:type="gramEnd"/>
            <w:r w:rsidRPr="00F50D0B">
              <w:rPr>
                <w:rFonts w:ascii="Times New Roman" w:hAnsi="Times New Roman"/>
                <w:sz w:val="20"/>
                <w:szCs w:val="28"/>
              </w:rPr>
              <w:t xml:space="preserve"> предыдущему году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744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 xml:space="preserve">не менее </w:t>
            </w:r>
          </w:p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101,6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0D0B" w:rsidRPr="00F50D0B" w:rsidTr="00E45565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43" w:rsidRPr="00F50D0B" w:rsidRDefault="00050E43" w:rsidP="00050E43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43" w:rsidRPr="00F50D0B" w:rsidRDefault="00050E43" w:rsidP="003E31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0D0B">
              <w:rPr>
                <w:rFonts w:ascii="Times New Roman" w:hAnsi="Times New Roman"/>
                <w:sz w:val="20"/>
                <w:szCs w:val="28"/>
              </w:rPr>
              <w:t>Рост уровня заработной платы инвалидов на предприяти</w:t>
            </w:r>
            <w:r w:rsidR="003E3127" w:rsidRPr="00F50D0B">
              <w:rPr>
                <w:rFonts w:ascii="Times New Roman" w:hAnsi="Times New Roman"/>
                <w:sz w:val="20"/>
                <w:szCs w:val="28"/>
              </w:rPr>
              <w:t xml:space="preserve">ях-получателях субсидий </w:t>
            </w:r>
            <w:r w:rsidRPr="00F50D0B">
              <w:rPr>
                <w:rFonts w:ascii="Times New Roman" w:hAnsi="Times New Roman"/>
                <w:sz w:val="20"/>
                <w:szCs w:val="28"/>
              </w:rPr>
              <w:t xml:space="preserve"> по отношению к предыдущему календарному году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744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не менее</w:t>
            </w:r>
          </w:p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101,5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E43" w:rsidRPr="00F50D0B" w:rsidTr="00E45565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43" w:rsidRPr="00F50D0B" w:rsidRDefault="00050E43" w:rsidP="00050E43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43" w:rsidRPr="00F50D0B" w:rsidRDefault="00050E43" w:rsidP="003E31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0D0B">
              <w:rPr>
                <w:rFonts w:ascii="Times New Roman" w:hAnsi="Times New Roman"/>
                <w:sz w:val="20"/>
                <w:szCs w:val="28"/>
              </w:rPr>
              <w:t>Количество сохраненных для инвалидов рабочих мест</w:t>
            </w:r>
            <w:r w:rsidR="003E3127" w:rsidRPr="00F50D0B">
              <w:rPr>
                <w:rFonts w:ascii="Times New Roman" w:hAnsi="Times New Roman"/>
                <w:sz w:val="20"/>
                <w:szCs w:val="28"/>
              </w:rPr>
              <w:t xml:space="preserve"> на предприятиях-получателях-субсидий </w:t>
            </w:r>
            <w:r w:rsidRPr="00F50D0B">
              <w:rPr>
                <w:rFonts w:ascii="Times New Roman" w:hAnsi="Times New Roman"/>
                <w:sz w:val="20"/>
                <w:szCs w:val="28"/>
              </w:rPr>
              <w:t>по отношению к предыдущему календарному году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744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0D0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E43" w:rsidRPr="00F50D0B" w:rsidRDefault="00050E43" w:rsidP="00E455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F6E4F" w:rsidRPr="00F50D0B" w:rsidRDefault="009F6E4F" w:rsidP="00050E4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0E43" w:rsidRDefault="00050E43" w:rsidP="00050E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Приложение: ______________________________________________________</w:t>
      </w:r>
    </w:p>
    <w:p w:rsidR="00050E43" w:rsidRDefault="00050E43" w:rsidP="00050E43">
      <w:pPr>
        <w:spacing w:after="0" w:line="240" w:lineRule="auto"/>
        <w:rPr>
          <w:rFonts w:ascii="Times New Roman" w:hAnsi="Times New Roman"/>
        </w:rPr>
      </w:pPr>
      <w:r w:rsidRPr="000929D7">
        <w:rPr>
          <w:rFonts w:ascii="Times New Roman" w:hAnsi="Times New Roman"/>
        </w:rPr>
        <w:t>(документы, подтверждающие достижение</w:t>
      </w:r>
      <w:r>
        <w:rPr>
          <w:rFonts w:ascii="Times New Roman" w:hAnsi="Times New Roman"/>
        </w:rPr>
        <w:t xml:space="preserve"> результата,</w:t>
      </w:r>
      <w:r w:rsidRPr="000929D7">
        <w:rPr>
          <w:rFonts w:ascii="Times New Roman" w:hAnsi="Times New Roman"/>
        </w:rPr>
        <w:t xml:space="preserve"> показателей</w:t>
      </w:r>
      <w:r w:rsidRPr="000929D7">
        <w:rPr>
          <w:rFonts w:ascii="Times New Roman" w:hAnsi="Times New Roman"/>
          <w:sz w:val="28"/>
          <w:szCs w:val="24"/>
        </w:rPr>
        <w:t xml:space="preserve"> </w:t>
      </w:r>
      <w:r w:rsidRPr="000929D7">
        <w:rPr>
          <w:rFonts w:ascii="Times New Roman" w:hAnsi="Times New Roman"/>
        </w:rPr>
        <w:t>необходимых для достижения результат</w:t>
      </w:r>
      <w:r>
        <w:rPr>
          <w:rFonts w:ascii="Times New Roman" w:hAnsi="Times New Roman"/>
        </w:rPr>
        <w:t>а</w:t>
      </w:r>
      <w:r w:rsidRPr="000929D7">
        <w:rPr>
          <w:rFonts w:ascii="Times New Roman" w:hAnsi="Times New Roman"/>
        </w:rPr>
        <w:t xml:space="preserve"> предоставления субсидии)</w:t>
      </w:r>
    </w:p>
    <w:p w:rsidR="00050E43" w:rsidRPr="00A428FC" w:rsidRDefault="00050E43" w:rsidP="00050E43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:rsidR="00050E43" w:rsidRPr="005B7B6F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Руководитель</w:t>
      </w: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Главный бухгалтер</w:t>
      </w:r>
    </w:p>
    <w:p w:rsidR="009F6E4F" w:rsidRPr="005B7B6F" w:rsidRDefault="009F6E4F" w:rsidP="009F6E4F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 xml:space="preserve">М. П. </w:t>
      </w:r>
    </w:p>
    <w:p w:rsidR="00050E43" w:rsidRDefault="00050E43" w:rsidP="00050E43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___» ____________ 20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5B7B6F">
        <w:rPr>
          <w:rFonts w:ascii="Times New Roman" w:eastAsia="Times New Roman" w:hAnsi="Times New Roman"/>
          <w:sz w:val="28"/>
          <w:szCs w:val="28"/>
          <w:lang w:eastAsia="ru-RU"/>
        </w:rPr>
        <w:t>_ г.</w:t>
      </w:r>
    </w:p>
    <w:p w:rsidR="00050E43" w:rsidRDefault="00050E43" w:rsidP="00050E4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B27B4" w:rsidRDefault="003B27B4" w:rsidP="003B27B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 ________________ ___________________ _____________</w:t>
      </w:r>
    </w:p>
    <w:p w:rsidR="009F6E4F" w:rsidRDefault="003B27B4" w:rsidP="00050E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                                     (должность)                                 (ФИО)                        (телефон)</w:t>
      </w:r>
    </w:p>
    <w:sectPr w:rsidR="009F6E4F" w:rsidSect="00AE5320">
      <w:pgSz w:w="11906" w:h="16838"/>
      <w:pgMar w:top="426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980"/>
    <w:multiLevelType w:val="hybridMultilevel"/>
    <w:tmpl w:val="65B2F018"/>
    <w:lvl w:ilvl="0" w:tplc="90ACAF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B7B51"/>
    <w:multiLevelType w:val="hybridMultilevel"/>
    <w:tmpl w:val="4D9A6CA4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FBF3CBE"/>
    <w:multiLevelType w:val="hybridMultilevel"/>
    <w:tmpl w:val="701C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87408"/>
    <w:multiLevelType w:val="hybridMultilevel"/>
    <w:tmpl w:val="502C37E0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C355923"/>
    <w:multiLevelType w:val="multilevel"/>
    <w:tmpl w:val="A99A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35F1971"/>
    <w:multiLevelType w:val="hybridMultilevel"/>
    <w:tmpl w:val="EFE49CA8"/>
    <w:lvl w:ilvl="0" w:tplc="2A52F3E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5E5671"/>
    <w:multiLevelType w:val="hybridMultilevel"/>
    <w:tmpl w:val="BF26C272"/>
    <w:lvl w:ilvl="0" w:tplc="7C66B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206FA3"/>
    <w:multiLevelType w:val="hybridMultilevel"/>
    <w:tmpl w:val="29D66A88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4B5C5695"/>
    <w:multiLevelType w:val="hybridMultilevel"/>
    <w:tmpl w:val="BC06A618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6161043B"/>
    <w:multiLevelType w:val="hybridMultilevel"/>
    <w:tmpl w:val="3E1E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3A"/>
    <w:rsid w:val="0000246B"/>
    <w:rsid w:val="000032A4"/>
    <w:rsid w:val="00005497"/>
    <w:rsid w:val="00005DE7"/>
    <w:rsid w:val="000063C4"/>
    <w:rsid w:val="00010278"/>
    <w:rsid w:val="0001278C"/>
    <w:rsid w:val="00012BFF"/>
    <w:rsid w:val="00014DC6"/>
    <w:rsid w:val="00014E5D"/>
    <w:rsid w:val="00020834"/>
    <w:rsid w:val="0002250C"/>
    <w:rsid w:val="00030561"/>
    <w:rsid w:val="000308FA"/>
    <w:rsid w:val="00035823"/>
    <w:rsid w:val="00037081"/>
    <w:rsid w:val="00037F98"/>
    <w:rsid w:val="00041AC7"/>
    <w:rsid w:val="000449F0"/>
    <w:rsid w:val="00046A11"/>
    <w:rsid w:val="00050E43"/>
    <w:rsid w:val="000532DD"/>
    <w:rsid w:val="00054C65"/>
    <w:rsid w:val="000560C1"/>
    <w:rsid w:val="00060243"/>
    <w:rsid w:val="00061631"/>
    <w:rsid w:val="00070033"/>
    <w:rsid w:val="00071C5E"/>
    <w:rsid w:val="000723BA"/>
    <w:rsid w:val="00082EAD"/>
    <w:rsid w:val="00085AAA"/>
    <w:rsid w:val="00096F50"/>
    <w:rsid w:val="000A2F90"/>
    <w:rsid w:val="000A55CA"/>
    <w:rsid w:val="000A6A24"/>
    <w:rsid w:val="000B173F"/>
    <w:rsid w:val="000B5655"/>
    <w:rsid w:val="000C45D2"/>
    <w:rsid w:val="000C7A37"/>
    <w:rsid w:val="000D42B0"/>
    <w:rsid w:val="000D42CB"/>
    <w:rsid w:val="000D5B9E"/>
    <w:rsid w:val="000D6C7E"/>
    <w:rsid w:val="000D6DE6"/>
    <w:rsid w:val="000D7074"/>
    <w:rsid w:val="000E059C"/>
    <w:rsid w:val="000E2FB2"/>
    <w:rsid w:val="000E4C0E"/>
    <w:rsid w:val="000E6160"/>
    <w:rsid w:val="000F1491"/>
    <w:rsid w:val="000F6D6E"/>
    <w:rsid w:val="00107186"/>
    <w:rsid w:val="00114B31"/>
    <w:rsid w:val="00125706"/>
    <w:rsid w:val="00125ACA"/>
    <w:rsid w:val="001321DB"/>
    <w:rsid w:val="001345FF"/>
    <w:rsid w:val="001352D7"/>
    <w:rsid w:val="00136BC9"/>
    <w:rsid w:val="0013784A"/>
    <w:rsid w:val="00143D72"/>
    <w:rsid w:val="00145AE2"/>
    <w:rsid w:val="00150636"/>
    <w:rsid w:val="00154C95"/>
    <w:rsid w:val="00164E54"/>
    <w:rsid w:val="0017023D"/>
    <w:rsid w:val="00175B5F"/>
    <w:rsid w:val="001763B9"/>
    <w:rsid w:val="00181EE8"/>
    <w:rsid w:val="00185B5F"/>
    <w:rsid w:val="00187885"/>
    <w:rsid w:val="00191D25"/>
    <w:rsid w:val="00193435"/>
    <w:rsid w:val="00194FCF"/>
    <w:rsid w:val="00195F63"/>
    <w:rsid w:val="00197176"/>
    <w:rsid w:val="00197696"/>
    <w:rsid w:val="001A4EB2"/>
    <w:rsid w:val="001A6A99"/>
    <w:rsid w:val="001B0E2A"/>
    <w:rsid w:val="001B2BE8"/>
    <w:rsid w:val="001B4369"/>
    <w:rsid w:val="001B5D38"/>
    <w:rsid w:val="001C18F3"/>
    <w:rsid w:val="001C3FE6"/>
    <w:rsid w:val="001C4612"/>
    <w:rsid w:val="001C47F4"/>
    <w:rsid w:val="001C5203"/>
    <w:rsid w:val="001C6BA7"/>
    <w:rsid w:val="001D3412"/>
    <w:rsid w:val="001E1C01"/>
    <w:rsid w:val="001E1C28"/>
    <w:rsid w:val="001E6D1C"/>
    <w:rsid w:val="001F50ED"/>
    <w:rsid w:val="001F5E29"/>
    <w:rsid w:val="001F6F79"/>
    <w:rsid w:val="00201553"/>
    <w:rsid w:val="00201556"/>
    <w:rsid w:val="00212E7F"/>
    <w:rsid w:val="00215ECC"/>
    <w:rsid w:val="00216CB6"/>
    <w:rsid w:val="002208B7"/>
    <w:rsid w:val="002216A5"/>
    <w:rsid w:val="00222C0F"/>
    <w:rsid w:val="00225738"/>
    <w:rsid w:val="00225879"/>
    <w:rsid w:val="002300F6"/>
    <w:rsid w:val="00230806"/>
    <w:rsid w:val="002330E4"/>
    <w:rsid w:val="00233817"/>
    <w:rsid w:val="0024074F"/>
    <w:rsid w:val="002456E2"/>
    <w:rsid w:val="00251D10"/>
    <w:rsid w:val="00252FC4"/>
    <w:rsid w:val="00253A02"/>
    <w:rsid w:val="0026022D"/>
    <w:rsid w:val="0026074D"/>
    <w:rsid w:val="00262DA9"/>
    <w:rsid w:val="0026798D"/>
    <w:rsid w:val="002715A1"/>
    <w:rsid w:val="00275D8C"/>
    <w:rsid w:val="00282387"/>
    <w:rsid w:val="002865D1"/>
    <w:rsid w:val="00291007"/>
    <w:rsid w:val="002913D5"/>
    <w:rsid w:val="00294B54"/>
    <w:rsid w:val="002A2350"/>
    <w:rsid w:val="002A62C2"/>
    <w:rsid w:val="002B1C0E"/>
    <w:rsid w:val="002B6941"/>
    <w:rsid w:val="002C1A66"/>
    <w:rsid w:val="002C60B1"/>
    <w:rsid w:val="002C6E34"/>
    <w:rsid w:val="002C7E38"/>
    <w:rsid w:val="002D02C3"/>
    <w:rsid w:val="002D219F"/>
    <w:rsid w:val="002D625C"/>
    <w:rsid w:val="002E222F"/>
    <w:rsid w:val="002F1F19"/>
    <w:rsid w:val="002F2790"/>
    <w:rsid w:val="002F2A67"/>
    <w:rsid w:val="002F4A3F"/>
    <w:rsid w:val="002F5700"/>
    <w:rsid w:val="002F5F7E"/>
    <w:rsid w:val="002F7498"/>
    <w:rsid w:val="00300972"/>
    <w:rsid w:val="00310CAB"/>
    <w:rsid w:val="0031281A"/>
    <w:rsid w:val="003128EE"/>
    <w:rsid w:val="00330C54"/>
    <w:rsid w:val="00331EBA"/>
    <w:rsid w:val="00336381"/>
    <w:rsid w:val="0033736A"/>
    <w:rsid w:val="00337CEB"/>
    <w:rsid w:val="00337EE3"/>
    <w:rsid w:val="00340EDD"/>
    <w:rsid w:val="003412AE"/>
    <w:rsid w:val="00342211"/>
    <w:rsid w:val="00342F52"/>
    <w:rsid w:val="0034338C"/>
    <w:rsid w:val="00347018"/>
    <w:rsid w:val="00354F05"/>
    <w:rsid w:val="00363DD0"/>
    <w:rsid w:val="003718C4"/>
    <w:rsid w:val="003766FB"/>
    <w:rsid w:val="00385251"/>
    <w:rsid w:val="00393126"/>
    <w:rsid w:val="0039789F"/>
    <w:rsid w:val="003A33DB"/>
    <w:rsid w:val="003A5C59"/>
    <w:rsid w:val="003B0B6D"/>
    <w:rsid w:val="003B1067"/>
    <w:rsid w:val="003B24F0"/>
    <w:rsid w:val="003B27B4"/>
    <w:rsid w:val="003B39F7"/>
    <w:rsid w:val="003C248B"/>
    <w:rsid w:val="003C4913"/>
    <w:rsid w:val="003D2174"/>
    <w:rsid w:val="003D2E9B"/>
    <w:rsid w:val="003D3C19"/>
    <w:rsid w:val="003D4F17"/>
    <w:rsid w:val="003D4F82"/>
    <w:rsid w:val="003D6AEF"/>
    <w:rsid w:val="003E1048"/>
    <w:rsid w:val="003E3127"/>
    <w:rsid w:val="003F774A"/>
    <w:rsid w:val="00400324"/>
    <w:rsid w:val="00414B8E"/>
    <w:rsid w:val="00414FF0"/>
    <w:rsid w:val="004227C2"/>
    <w:rsid w:val="004261F0"/>
    <w:rsid w:val="00441254"/>
    <w:rsid w:val="0044652B"/>
    <w:rsid w:val="00446969"/>
    <w:rsid w:val="00451759"/>
    <w:rsid w:val="004532B7"/>
    <w:rsid w:val="004537DF"/>
    <w:rsid w:val="004539D4"/>
    <w:rsid w:val="00456289"/>
    <w:rsid w:val="00477D73"/>
    <w:rsid w:val="00482AB9"/>
    <w:rsid w:val="0048472E"/>
    <w:rsid w:val="00492791"/>
    <w:rsid w:val="00495D5C"/>
    <w:rsid w:val="00497CE3"/>
    <w:rsid w:val="004A270E"/>
    <w:rsid w:val="004B791B"/>
    <w:rsid w:val="004C637B"/>
    <w:rsid w:val="004D1A64"/>
    <w:rsid w:val="004D1F97"/>
    <w:rsid w:val="004D2F6C"/>
    <w:rsid w:val="004D6023"/>
    <w:rsid w:val="004E3CCB"/>
    <w:rsid w:val="004E3EAD"/>
    <w:rsid w:val="004E44E1"/>
    <w:rsid w:val="004E4FA9"/>
    <w:rsid w:val="004E68F1"/>
    <w:rsid w:val="004F3ABD"/>
    <w:rsid w:val="004F5971"/>
    <w:rsid w:val="0051252A"/>
    <w:rsid w:val="00516175"/>
    <w:rsid w:val="0052061A"/>
    <w:rsid w:val="00521683"/>
    <w:rsid w:val="0052394B"/>
    <w:rsid w:val="0052738B"/>
    <w:rsid w:val="00534E50"/>
    <w:rsid w:val="00546176"/>
    <w:rsid w:val="00546FCC"/>
    <w:rsid w:val="0056053E"/>
    <w:rsid w:val="005744E3"/>
    <w:rsid w:val="0057590E"/>
    <w:rsid w:val="005800F1"/>
    <w:rsid w:val="005807FB"/>
    <w:rsid w:val="00590990"/>
    <w:rsid w:val="00595037"/>
    <w:rsid w:val="0059645F"/>
    <w:rsid w:val="005A182B"/>
    <w:rsid w:val="005A6BFC"/>
    <w:rsid w:val="005B144F"/>
    <w:rsid w:val="005C07B4"/>
    <w:rsid w:val="005C390D"/>
    <w:rsid w:val="005C3E05"/>
    <w:rsid w:val="005C41E9"/>
    <w:rsid w:val="005C4D79"/>
    <w:rsid w:val="005D0A80"/>
    <w:rsid w:val="005D2962"/>
    <w:rsid w:val="005D4B63"/>
    <w:rsid w:val="005D567C"/>
    <w:rsid w:val="005D70B6"/>
    <w:rsid w:val="005E5ACE"/>
    <w:rsid w:val="005E6003"/>
    <w:rsid w:val="005E6E34"/>
    <w:rsid w:val="005E7BED"/>
    <w:rsid w:val="00611EEE"/>
    <w:rsid w:val="00612676"/>
    <w:rsid w:val="00615423"/>
    <w:rsid w:val="00620911"/>
    <w:rsid w:val="0062142D"/>
    <w:rsid w:val="00622DA0"/>
    <w:rsid w:val="00625515"/>
    <w:rsid w:val="00626ADA"/>
    <w:rsid w:val="00631A0E"/>
    <w:rsid w:val="00632F5B"/>
    <w:rsid w:val="00632F6C"/>
    <w:rsid w:val="00642B6B"/>
    <w:rsid w:val="00646021"/>
    <w:rsid w:val="006545C8"/>
    <w:rsid w:val="006554E3"/>
    <w:rsid w:val="00656DF0"/>
    <w:rsid w:val="00657786"/>
    <w:rsid w:val="00664410"/>
    <w:rsid w:val="0066574D"/>
    <w:rsid w:val="00665A3B"/>
    <w:rsid w:val="006661C3"/>
    <w:rsid w:val="00666A2E"/>
    <w:rsid w:val="00676D2C"/>
    <w:rsid w:val="00681251"/>
    <w:rsid w:val="00683743"/>
    <w:rsid w:val="00685610"/>
    <w:rsid w:val="0069060B"/>
    <w:rsid w:val="00694561"/>
    <w:rsid w:val="006A73C8"/>
    <w:rsid w:val="006A7766"/>
    <w:rsid w:val="006A77CB"/>
    <w:rsid w:val="006C2EE0"/>
    <w:rsid w:val="006C3A88"/>
    <w:rsid w:val="006D08C9"/>
    <w:rsid w:val="006D4086"/>
    <w:rsid w:val="006E44FB"/>
    <w:rsid w:val="006E62FD"/>
    <w:rsid w:val="006F61DE"/>
    <w:rsid w:val="007212E2"/>
    <w:rsid w:val="00721624"/>
    <w:rsid w:val="00722FFE"/>
    <w:rsid w:val="00723BA8"/>
    <w:rsid w:val="00725493"/>
    <w:rsid w:val="00725C5C"/>
    <w:rsid w:val="007300B1"/>
    <w:rsid w:val="0074553F"/>
    <w:rsid w:val="007522B1"/>
    <w:rsid w:val="00754773"/>
    <w:rsid w:val="00757257"/>
    <w:rsid w:val="007608C3"/>
    <w:rsid w:val="00760EA4"/>
    <w:rsid w:val="0076328D"/>
    <w:rsid w:val="0076482F"/>
    <w:rsid w:val="007700E1"/>
    <w:rsid w:val="007706AC"/>
    <w:rsid w:val="0077115B"/>
    <w:rsid w:val="007747BD"/>
    <w:rsid w:val="007751B2"/>
    <w:rsid w:val="00777069"/>
    <w:rsid w:val="007805C7"/>
    <w:rsid w:val="007907A1"/>
    <w:rsid w:val="007922CD"/>
    <w:rsid w:val="007A21DE"/>
    <w:rsid w:val="007A4EA8"/>
    <w:rsid w:val="007B06F1"/>
    <w:rsid w:val="007B0A56"/>
    <w:rsid w:val="007B5EA2"/>
    <w:rsid w:val="007D1C81"/>
    <w:rsid w:val="007D25F0"/>
    <w:rsid w:val="007D6EEA"/>
    <w:rsid w:val="007E2AF6"/>
    <w:rsid w:val="007E319F"/>
    <w:rsid w:val="007E75D8"/>
    <w:rsid w:val="007F0CE7"/>
    <w:rsid w:val="007F16DA"/>
    <w:rsid w:val="007F4F3D"/>
    <w:rsid w:val="007F7F3A"/>
    <w:rsid w:val="008006CF"/>
    <w:rsid w:val="00804086"/>
    <w:rsid w:val="008141EF"/>
    <w:rsid w:val="00815FA8"/>
    <w:rsid w:val="00820232"/>
    <w:rsid w:val="00821E35"/>
    <w:rsid w:val="008232B5"/>
    <w:rsid w:val="00825131"/>
    <w:rsid w:val="00825403"/>
    <w:rsid w:val="00826121"/>
    <w:rsid w:val="00826463"/>
    <w:rsid w:val="00826D15"/>
    <w:rsid w:val="008325AA"/>
    <w:rsid w:val="0083440B"/>
    <w:rsid w:val="00841BF4"/>
    <w:rsid w:val="00846353"/>
    <w:rsid w:val="00852EC5"/>
    <w:rsid w:val="00856485"/>
    <w:rsid w:val="008635E9"/>
    <w:rsid w:val="008655F3"/>
    <w:rsid w:val="008659D8"/>
    <w:rsid w:val="0086619E"/>
    <w:rsid w:val="008714F0"/>
    <w:rsid w:val="00873C9B"/>
    <w:rsid w:val="00884644"/>
    <w:rsid w:val="008846DD"/>
    <w:rsid w:val="00887ED7"/>
    <w:rsid w:val="008902DA"/>
    <w:rsid w:val="00893842"/>
    <w:rsid w:val="008A00FA"/>
    <w:rsid w:val="008A0E5D"/>
    <w:rsid w:val="008A57BF"/>
    <w:rsid w:val="008A7B9C"/>
    <w:rsid w:val="008B1BF4"/>
    <w:rsid w:val="008B7E9A"/>
    <w:rsid w:val="008C39FF"/>
    <w:rsid w:val="008C51D6"/>
    <w:rsid w:val="008E3F65"/>
    <w:rsid w:val="008E7624"/>
    <w:rsid w:val="008F35FC"/>
    <w:rsid w:val="008F6E17"/>
    <w:rsid w:val="008F6ECC"/>
    <w:rsid w:val="008F7713"/>
    <w:rsid w:val="00910B54"/>
    <w:rsid w:val="009114E7"/>
    <w:rsid w:val="009117AE"/>
    <w:rsid w:val="00923212"/>
    <w:rsid w:val="00925A97"/>
    <w:rsid w:val="00926811"/>
    <w:rsid w:val="00930BDA"/>
    <w:rsid w:val="00932DCB"/>
    <w:rsid w:val="009343C8"/>
    <w:rsid w:val="00935176"/>
    <w:rsid w:val="009357FF"/>
    <w:rsid w:val="00940E26"/>
    <w:rsid w:val="009436DA"/>
    <w:rsid w:val="0094484C"/>
    <w:rsid w:val="00944987"/>
    <w:rsid w:val="00947B84"/>
    <w:rsid w:val="00951F60"/>
    <w:rsid w:val="00961D90"/>
    <w:rsid w:val="00974796"/>
    <w:rsid w:val="00981555"/>
    <w:rsid w:val="00982BFC"/>
    <w:rsid w:val="009860AD"/>
    <w:rsid w:val="00991EAB"/>
    <w:rsid w:val="009A7780"/>
    <w:rsid w:val="009B04AF"/>
    <w:rsid w:val="009B0E7C"/>
    <w:rsid w:val="009C0181"/>
    <w:rsid w:val="009C0E44"/>
    <w:rsid w:val="009C3363"/>
    <w:rsid w:val="009C426A"/>
    <w:rsid w:val="009C4C14"/>
    <w:rsid w:val="009C6510"/>
    <w:rsid w:val="009D1DA5"/>
    <w:rsid w:val="009D62AF"/>
    <w:rsid w:val="009E401C"/>
    <w:rsid w:val="009E5F18"/>
    <w:rsid w:val="009F64FF"/>
    <w:rsid w:val="009F6E4F"/>
    <w:rsid w:val="009F747C"/>
    <w:rsid w:val="00A14019"/>
    <w:rsid w:val="00A15AD9"/>
    <w:rsid w:val="00A21A4B"/>
    <w:rsid w:val="00A24223"/>
    <w:rsid w:val="00A24F65"/>
    <w:rsid w:val="00A259E0"/>
    <w:rsid w:val="00A43A51"/>
    <w:rsid w:val="00A444E5"/>
    <w:rsid w:val="00A478A1"/>
    <w:rsid w:val="00A51402"/>
    <w:rsid w:val="00A51616"/>
    <w:rsid w:val="00A532F1"/>
    <w:rsid w:val="00A56218"/>
    <w:rsid w:val="00A57C45"/>
    <w:rsid w:val="00A62629"/>
    <w:rsid w:val="00A64D5D"/>
    <w:rsid w:val="00A6751D"/>
    <w:rsid w:val="00A73F3C"/>
    <w:rsid w:val="00A75B7F"/>
    <w:rsid w:val="00A77AF9"/>
    <w:rsid w:val="00A803D4"/>
    <w:rsid w:val="00A80A8E"/>
    <w:rsid w:val="00A87809"/>
    <w:rsid w:val="00A96B9C"/>
    <w:rsid w:val="00AA190E"/>
    <w:rsid w:val="00AA369B"/>
    <w:rsid w:val="00AA4916"/>
    <w:rsid w:val="00AA54BD"/>
    <w:rsid w:val="00AB066F"/>
    <w:rsid w:val="00AB79C9"/>
    <w:rsid w:val="00AB7BCD"/>
    <w:rsid w:val="00AB7FF6"/>
    <w:rsid w:val="00AC1E46"/>
    <w:rsid w:val="00AC6B01"/>
    <w:rsid w:val="00AD167E"/>
    <w:rsid w:val="00AD2C37"/>
    <w:rsid w:val="00AD397E"/>
    <w:rsid w:val="00AD3E37"/>
    <w:rsid w:val="00AD4140"/>
    <w:rsid w:val="00AD707A"/>
    <w:rsid w:val="00AD76E0"/>
    <w:rsid w:val="00AD7F3D"/>
    <w:rsid w:val="00AE1C8D"/>
    <w:rsid w:val="00AE5320"/>
    <w:rsid w:val="00B10E0B"/>
    <w:rsid w:val="00B11FCC"/>
    <w:rsid w:val="00B136EA"/>
    <w:rsid w:val="00B1588E"/>
    <w:rsid w:val="00B205A0"/>
    <w:rsid w:val="00B20BCB"/>
    <w:rsid w:val="00B30CE2"/>
    <w:rsid w:val="00B3145E"/>
    <w:rsid w:val="00B32367"/>
    <w:rsid w:val="00B36034"/>
    <w:rsid w:val="00B43294"/>
    <w:rsid w:val="00B43870"/>
    <w:rsid w:val="00B447F9"/>
    <w:rsid w:val="00B45C18"/>
    <w:rsid w:val="00B5625B"/>
    <w:rsid w:val="00B56354"/>
    <w:rsid w:val="00B642EF"/>
    <w:rsid w:val="00B71B47"/>
    <w:rsid w:val="00B74963"/>
    <w:rsid w:val="00B75215"/>
    <w:rsid w:val="00B803CD"/>
    <w:rsid w:val="00B84896"/>
    <w:rsid w:val="00B850D4"/>
    <w:rsid w:val="00BA1FDE"/>
    <w:rsid w:val="00BA44FB"/>
    <w:rsid w:val="00BB0B46"/>
    <w:rsid w:val="00BB0F23"/>
    <w:rsid w:val="00BB39B5"/>
    <w:rsid w:val="00BB568F"/>
    <w:rsid w:val="00BC120C"/>
    <w:rsid w:val="00BC1F9B"/>
    <w:rsid w:val="00BC30F1"/>
    <w:rsid w:val="00BD1C69"/>
    <w:rsid w:val="00BD7231"/>
    <w:rsid w:val="00BE26B5"/>
    <w:rsid w:val="00BF5E27"/>
    <w:rsid w:val="00C01276"/>
    <w:rsid w:val="00C03C62"/>
    <w:rsid w:val="00C0430C"/>
    <w:rsid w:val="00C07686"/>
    <w:rsid w:val="00C1675D"/>
    <w:rsid w:val="00C21143"/>
    <w:rsid w:val="00C21843"/>
    <w:rsid w:val="00C234A5"/>
    <w:rsid w:val="00C43518"/>
    <w:rsid w:val="00C51B21"/>
    <w:rsid w:val="00C61035"/>
    <w:rsid w:val="00C6362D"/>
    <w:rsid w:val="00C6443D"/>
    <w:rsid w:val="00C65E3C"/>
    <w:rsid w:val="00C66641"/>
    <w:rsid w:val="00C66B02"/>
    <w:rsid w:val="00C710BF"/>
    <w:rsid w:val="00C76D15"/>
    <w:rsid w:val="00C81A36"/>
    <w:rsid w:val="00C8503A"/>
    <w:rsid w:val="00C85731"/>
    <w:rsid w:val="00C970E7"/>
    <w:rsid w:val="00CA3D12"/>
    <w:rsid w:val="00CA51D1"/>
    <w:rsid w:val="00CA63E2"/>
    <w:rsid w:val="00CB29FC"/>
    <w:rsid w:val="00CC4CE7"/>
    <w:rsid w:val="00CD135D"/>
    <w:rsid w:val="00CD214B"/>
    <w:rsid w:val="00CD78A8"/>
    <w:rsid w:val="00CE5064"/>
    <w:rsid w:val="00CE5D8B"/>
    <w:rsid w:val="00CE61E0"/>
    <w:rsid w:val="00CF25E8"/>
    <w:rsid w:val="00CF52D0"/>
    <w:rsid w:val="00CF6FA6"/>
    <w:rsid w:val="00D01BB9"/>
    <w:rsid w:val="00D022EF"/>
    <w:rsid w:val="00D12C43"/>
    <w:rsid w:val="00D15843"/>
    <w:rsid w:val="00D24AC3"/>
    <w:rsid w:val="00D2516A"/>
    <w:rsid w:val="00D25761"/>
    <w:rsid w:val="00D37416"/>
    <w:rsid w:val="00D4670F"/>
    <w:rsid w:val="00D46E6B"/>
    <w:rsid w:val="00D47291"/>
    <w:rsid w:val="00D4772B"/>
    <w:rsid w:val="00D47B80"/>
    <w:rsid w:val="00D5000F"/>
    <w:rsid w:val="00D63F54"/>
    <w:rsid w:val="00D65FA3"/>
    <w:rsid w:val="00D74672"/>
    <w:rsid w:val="00D761BA"/>
    <w:rsid w:val="00D77715"/>
    <w:rsid w:val="00D842DB"/>
    <w:rsid w:val="00D913F0"/>
    <w:rsid w:val="00D91784"/>
    <w:rsid w:val="00D91E44"/>
    <w:rsid w:val="00D93F25"/>
    <w:rsid w:val="00D97EE4"/>
    <w:rsid w:val="00DA0438"/>
    <w:rsid w:val="00DA224B"/>
    <w:rsid w:val="00DA3C38"/>
    <w:rsid w:val="00DA5BC3"/>
    <w:rsid w:val="00DB2B41"/>
    <w:rsid w:val="00DB4AEA"/>
    <w:rsid w:val="00DB71CA"/>
    <w:rsid w:val="00DC11AB"/>
    <w:rsid w:val="00DC55E4"/>
    <w:rsid w:val="00DD309A"/>
    <w:rsid w:val="00DD32A2"/>
    <w:rsid w:val="00DD55C9"/>
    <w:rsid w:val="00DD7F49"/>
    <w:rsid w:val="00DE3093"/>
    <w:rsid w:val="00DE3EE8"/>
    <w:rsid w:val="00DE6EAE"/>
    <w:rsid w:val="00DE7913"/>
    <w:rsid w:val="00DF127A"/>
    <w:rsid w:val="00DF15A9"/>
    <w:rsid w:val="00DF1F85"/>
    <w:rsid w:val="00DF5858"/>
    <w:rsid w:val="00DF5D28"/>
    <w:rsid w:val="00DF7F94"/>
    <w:rsid w:val="00E13D78"/>
    <w:rsid w:val="00E15492"/>
    <w:rsid w:val="00E20955"/>
    <w:rsid w:val="00E26A67"/>
    <w:rsid w:val="00E31698"/>
    <w:rsid w:val="00E36EF1"/>
    <w:rsid w:val="00E428E2"/>
    <w:rsid w:val="00E4749D"/>
    <w:rsid w:val="00E54CE2"/>
    <w:rsid w:val="00E575DF"/>
    <w:rsid w:val="00E65738"/>
    <w:rsid w:val="00E705F0"/>
    <w:rsid w:val="00E724AE"/>
    <w:rsid w:val="00E83A9D"/>
    <w:rsid w:val="00E8475E"/>
    <w:rsid w:val="00E84CF4"/>
    <w:rsid w:val="00E91A83"/>
    <w:rsid w:val="00EA2B9D"/>
    <w:rsid w:val="00EA4C56"/>
    <w:rsid w:val="00EC0A8F"/>
    <w:rsid w:val="00EC3AC0"/>
    <w:rsid w:val="00ED7FC5"/>
    <w:rsid w:val="00EE71D9"/>
    <w:rsid w:val="00EE7F7B"/>
    <w:rsid w:val="00EF00DB"/>
    <w:rsid w:val="00EF0F37"/>
    <w:rsid w:val="00EF2D5E"/>
    <w:rsid w:val="00EF5C63"/>
    <w:rsid w:val="00F04D6F"/>
    <w:rsid w:val="00F070B8"/>
    <w:rsid w:val="00F0711B"/>
    <w:rsid w:val="00F12FB7"/>
    <w:rsid w:val="00F16B1A"/>
    <w:rsid w:val="00F17C12"/>
    <w:rsid w:val="00F2187A"/>
    <w:rsid w:val="00F22A69"/>
    <w:rsid w:val="00F242FD"/>
    <w:rsid w:val="00F3127C"/>
    <w:rsid w:val="00F50D0B"/>
    <w:rsid w:val="00F511A3"/>
    <w:rsid w:val="00F524A6"/>
    <w:rsid w:val="00F527EA"/>
    <w:rsid w:val="00F534E0"/>
    <w:rsid w:val="00F536CE"/>
    <w:rsid w:val="00F6132E"/>
    <w:rsid w:val="00F70B51"/>
    <w:rsid w:val="00F85599"/>
    <w:rsid w:val="00F92B4B"/>
    <w:rsid w:val="00F9502C"/>
    <w:rsid w:val="00F95394"/>
    <w:rsid w:val="00F959E5"/>
    <w:rsid w:val="00F97024"/>
    <w:rsid w:val="00F97624"/>
    <w:rsid w:val="00FB1067"/>
    <w:rsid w:val="00FB2384"/>
    <w:rsid w:val="00FC4608"/>
    <w:rsid w:val="00FC64E6"/>
    <w:rsid w:val="00FC6BD3"/>
    <w:rsid w:val="00FD19AB"/>
    <w:rsid w:val="00FD2D57"/>
    <w:rsid w:val="00FD7AF7"/>
    <w:rsid w:val="00FD7D25"/>
    <w:rsid w:val="00FE0169"/>
    <w:rsid w:val="00FE32F4"/>
    <w:rsid w:val="00FE496D"/>
    <w:rsid w:val="00FE6355"/>
    <w:rsid w:val="00FE740C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6B0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40E2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locked/>
    <w:rsid w:val="00940E26"/>
    <w:rPr>
      <w:rFonts w:ascii="Tahoma" w:hAnsi="Tahoma"/>
      <w:sz w:val="16"/>
      <w:lang w:val="x-none" w:eastAsia="en-US"/>
    </w:rPr>
  </w:style>
  <w:style w:type="table" w:styleId="a5">
    <w:name w:val="Table Grid"/>
    <w:basedOn w:val="a1"/>
    <w:locked/>
    <w:rsid w:val="007B0A5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253A0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Hyperlink"/>
    <w:uiPriority w:val="99"/>
    <w:unhideWhenUsed/>
    <w:rsid w:val="00B447F9"/>
    <w:rPr>
      <w:color w:val="0000FF"/>
      <w:u w:val="single"/>
    </w:rPr>
  </w:style>
  <w:style w:type="character" w:styleId="a7">
    <w:name w:val="annotation reference"/>
    <w:rsid w:val="00A24223"/>
    <w:rPr>
      <w:sz w:val="16"/>
      <w:szCs w:val="16"/>
    </w:rPr>
  </w:style>
  <w:style w:type="paragraph" w:styleId="a8">
    <w:name w:val="annotation text"/>
    <w:basedOn w:val="a"/>
    <w:link w:val="a9"/>
    <w:rsid w:val="00A24223"/>
    <w:rPr>
      <w:sz w:val="20"/>
      <w:szCs w:val="20"/>
    </w:rPr>
  </w:style>
  <w:style w:type="character" w:customStyle="1" w:styleId="a9">
    <w:name w:val="Текст примечания Знак"/>
    <w:link w:val="a8"/>
    <w:rsid w:val="00A24223"/>
    <w:rPr>
      <w:lang w:eastAsia="en-US"/>
    </w:rPr>
  </w:style>
  <w:style w:type="paragraph" w:styleId="aa">
    <w:name w:val="annotation subject"/>
    <w:basedOn w:val="a8"/>
    <w:next w:val="a8"/>
    <w:link w:val="ab"/>
    <w:rsid w:val="00A24223"/>
    <w:rPr>
      <w:b/>
      <w:bCs/>
    </w:rPr>
  </w:style>
  <w:style w:type="character" w:customStyle="1" w:styleId="ab">
    <w:name w:val="Тема примечания Знак"/>
    <w:link w:val="aa"/>
    <w:rsid w:val="00A24223"/>
    <w:rPr>
      <w:b/>
      <w:bCs/>
      <w:lang w:eastAsia="en-US"/>
    </w:rPr>
  </w:style>
  <w:style w:type="paragraph" w:styleId="ac">
    <w:name w:val="List Paragraph"/>
    <w:basedOn w:val="a"/>
    <w:uiPriority w:val="34"/>
    <w:qFormat/>
    <w:rsid w:val="0024074F"/>
    <w:pPr>
      <w:ind w:left="720"/>
      <w:contextualSpacing/>
    </w:pPr>
  </w:style>
  <w:style w:type="paragraph" w:customStyle="1" w:styleId="ConsPlusNonformat">
    <w:name w:val="ConsPlusNonformat"/>
    <w:rsid w:val="00050E4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6B0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40E2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locked/>
    <w:rsid w:val="00940E26"/>
    <w:rPr>
      <w:rFonts w:ascii="Tahoma" w:hAnsi="Tahoma"/>
      <w:sz w:val="16"/>
      <w:lang w:val="x-none" w:eastAsia="en-US"/>
    </w:rPr>
  </w:style>
  <w:style w:type="table" w:styleId="a5">
    <w:name w:val="Table Grid"/>
    <w:basedOn w:val="a1"/>
    <w:locked/>
    <w:rsid w:val="007B0A5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253A0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Hyperlink"/>
    <w:uiPriority w:val="99"/>
    <w:unhideWhenUsed/>
    <w:rsid w:val="00B447F9"/>
    <w:rPr>
      <w:color w:val="0000FF"/>
      <w:u w:val="single"/>
    </w:rPr>
  </w:style>
  <w:style w:type="character" w:styleId="a7">
    <w:name w:val="annotation reference"/>
    <w:rsid w:val="00A24223"/>
    <w:rPr>
      <w:sz w:val="16"/>
      <w:szCs w:val="16"/>
    </w:rPr>
  </w:style>
  <w:style w:type="paragraph" w:styleId="a8">
    <w:name w:val="annotation text"/>
    <w:basedOn w:val="a"/>
    <w:link w:val="a9"/>
    <w:rsid w:val="00A24223"/>
    <w:rPr>
      <w:sz w:val="20"/>
      <w:szCs w:val="20"/>
    </w:rPr>
  </w:style>
  <w:style w:type="character" w:customStyle="1" w:styleId="a9">
    <w:name w:val="Текст примечания Знак"/>
    <w:link w:val="a8"/>
    <w:rsid w:val="00A24223"/>
    <w:rPr>
      <w:lang w:eastAsia="en-US"/>
    </w:rPr>
  </w:style>
  <w:style w:type="paragraph" w:styleId="aa">
    <w:name w:val="annotation subject"/>
    <w:basedOn w:val="a8"/>
    <w:next w:val="a8"/>
    <w:link w:val="ab"/>
    <w:rsid w:val="00A24223"/>
    <w:rPr>
      <w:b/>
      <w:bCs/>
    </w:rPr>
  </w:style>
  <w:style w:type="character" w:customStyle="1" w:styleId="ab">
    <w:name w:val="Тема примечания Знак"/>
    <w:link w:val="aa"/>
    <w:rsid w:val="00A24223"/>
    <w:rPr>
      <w:b/>
      <w:bCs/>
      <w:lang w:eastAsia="en-US"/>
    </w:rPr>
  </w:style>
  <w:style w:type="paragraph" w:styleId="ac">
    <w:name w:val="List Paragraph"/>
    <w:basedOn w:val="a"/>
    <w:uiPriority w:val="34"/>
    <w:qFormat/>
    <w:rsid w:val="0024074F"/>
    <w:pPr>
      <w:ind w:left="720"/>
      <w:contextualSpacing/>
    </w:pPr>
  </w:style>
  <w:style w:type="paragraph" w:customStyle="1" w:styleId="ConsPlusNonformat">
    <w:name w:val="ConsPlusNonformat"/>
    <w:rsid w:val="00050E4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5520001350A3A93433DF20DDFCB063BB610E667DC8D15FD474EA7E307DCEC9C3DBD1912F94D49432339095D8FEEED7ECEDD5AAEB0DFDB54A22E4D1Bv1G" TargetMode="External"/><Relationship Id="rId13" Type="http://schemas.openxmlformats.org/officeDocument/2006/relationships/hyperlink" Target="consultantplus://offline/ref=686CF744FEE101548551E1AF07825F7DD3F014C10DD5A8DDFF868BA735f3LD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consultantplus://offline/ref=6EB9F532A74884E933A238609A96358DAEFE4057E55E5E4227A1143270ECe4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4A51099AD3EEDB66C824DF2E730451DEA173591E97DC6C650BA49584F734CEA20173F147FD14EF08C64331ED514CFCE236A4B27CA8C6DDCAEF69A26DSASA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01839-2461-423A-974A-86DD1327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17926</CharactersWithSpaces>
  <SharedDoc>false</SharedDoc>
  <HLinks>
    <vt:vector size="66" baseType="variant">
      <vt:variant>
        <vt:i4>1769552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consultantplus://offline/ref=CC8C2E1AE82362FB3E2EFF818376BB8F617E5C35930D6BF0F0C8D6C26FeDL1I</vt:lpwstr>
      </vt:variant>
      <vt:variant>
        <vt:lpwstr/>
      </vt:variant>
      <vt:variant>
        <vt:i4>5046352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consultantplus://offline/ref=6EB9F532A74884E933A238609A96358DAEFE4057E55E5E4227A1143270ECe4M</vt:lpwstr>
      </vt:variant>
      <vt:variant>
        <vt:lpwstr/>
      </vt:variant>
      <vt:variant>
        <vt:i4>5570562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Par42</vt:lpwstr>
      </vt:variant>
      <vt:variant>
        <vt:i4>720971</vt:i4>
      </vt:variant>
      <vt:variant>
        <vt:i4>21</vt:i4>
      </vt:variant>
      <vt:variant>
        <vt:i4>0</vt:i4>
      </vt:variant>
      <vt:variant>
        <vt:i4>5</vt:i4>
      </vt:variant>
      <vt:variant>
        <vt:lpwstr>../ФОНД РАЗВИТИЯ КООПЕРАТИВОВ.doc</vt:lpwstr>
      </vt:variant>
      <vt:variant>
        <vt:lpwstr>P53</vt:lpwstr>
      </vt:variant>
      <vt:variant>
        <vt:i4>655435</vt:i4>
      </vt:variant>
      <vt:variant>
        <vt:i4>18</vt:i4>
      </vt:variant>
      <vt:variant>
        <vt:i4>0</vt:i4>
      </vt:variant>
      <vt:variant>
        <vt:i4>5</vt:i4>
      </vt:variant>
      <vt:variant>
        <vt:lpwstr>../ФОНД РАЗВИТИЯ КООПЕРАТИВОВ.doc</vt:lpwstr>
      </vt:variant>
      <vt:variant>
        <vt:lpwstr>P45</vt:lpwstr>
      </vt:variant>
      <vt:variant>
        <vt:i4>4325386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consultantplus://offline/ref=31800A674F4C49B36AC9BE7B1C1157B710B4DECEFAE9B877D6E95132E65927E0552F8E7121EC42E42B0CE5B17C7Ei9J</vt:lpwstr>
      </vt:variant>
      <vt:variant>
        <vt:lpwstr/>
      </vt:variant>
      <vt:variant>
        <vt:i4>4456529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consultantplus://offline/ref=31800A674F4C49B36AC9A0760A7D0BB813BC83C7F5E6B42183B60A6FB1502DB700608F3F67E25DE42A12EFB875BD9AE3E495E4725699650583096673i7J</vt:lpwstr>
      </vt:variant>
      <vt:variant>
        <vt:lpwstr/>
      </vt:variant>
      <vt:variant>
        <vt:i4>5242895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consultantplus://offline/ref=15520001350A3A93433DF20DDFCB063BB610E667DC8D15FD474EA7E307DCEC9C3DBD1912F94D49432339095D8FEEED7ECEDD5AAEB0DFDB54A22E4D1Bv1G</vt:lpwstr>
      </vt:variant>
      <vt:variant>
        <vt:lpwstr/>
      </vt:variant>
      <vt:variant>
        <vt:i4>3276897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consultantplus://offline/ref=C5B4B1B4310F6C8C6A7F9487887F6F31931310D3C84CD50B2050CD646546EE791BD248020A38B364721BEC343A57FD881D8A86768461690CB0810403f2Z9J</vt:lpwstr>
      </vt:variant>
      <vt:variant>
        <vt:lpwstr/>
      </vt:variant>
      <vt:variant>
        <vt:i4>393227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consultantplus://offline/ref=C5B4B1B4310F6C8C6A7F9487887F6F31931310D3C04BD10E2D5B906E6D1FE27B1CDD17150D71BF65721BED383708F89D0CD28977997F6813AC8306f0Z1J</vt:lpwstr>
      </vt:variant>
      <vt:variant>
        <vt:lpwstr/>
      </vt:variant>
      <vt:variant>
        <vt:i4>393297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consultantplus://offline/ref=C5B4B1B4310F6C8C6A7F9487887F6F31931310D3C04AD70B245B906E6D1FE27B1CDD17150D71BF65731EEF343708F89D0CD28977997F6813AC8306f0Z1J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Управление инвестиций</dc:creator>
  <cp:lastModifiedBy>Пользователь Windows</cp:lastModifiedBy>
  <cp:revision>2</cp:revision>
  <cp:lastPrinted>2020-10-02T09:35:00Z</cp:lastPrinted>
  <dcterms:created xsi:type="dcterms:W3CDTF">2020-10-02T12:48:00Z</dcterms:created>
  <dcterms:modified xsi:type="dcterms:W3CDTF">2020-10-02T12:48:00Z</dcterms:modified>
</cp:coreProperties>
</file>