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EF2F3F" w:rsidRDefault="00EF2F3F" w:rsidP="00EF2F3F">
      <w:pPr>
        <w:rPr>
          <w:rFonts w:ascii="Calibri" w:hAnsi="Calibri" w:cs="Calibri"/>
          <w:sz w:val="24"/>
          <w:szCs w:val="24"/>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Pr="00EF2F3F"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sectPr w:rsidR="00BA6233" w:rsidRPr="00EF2F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A06177"/>
    <w:rsid w:val="00A57C7A"/>
    <w:rsid w:val="00BA6233"/>
    <w:rsid w:val="00E6597F"/>
    <w:rsid w:val="00EC7CCF"/>
    <w:rsid w:val="00EF2F3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173</Words>
  <Characters>992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2</cp:revision>
  <dcterms:created xsi:type="dcterms:W3CDTF">2026-03-12T14:53:00Z</dcterms:created>
  <dcterms:modified xsi:type="dcterms:W3CDTF">2026-03-12T15:04:00Z</dcterms:modified>
</cp:coreProperties>
</file>