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Dimensionality Reduction and PCA - Lesson Topics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Phew! That was a ton of information - here is a quick recap!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1. Two Methods for Dimensionality Reduction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You learned that Feature Selection and Feature Extraction are two general approaches for reducing the number of features in your data. Feature Selection processes result in a subset of the most significant original features in the data, while Feature Extraction methods like PCA construct new latent features that well represent the original data.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2</w:t>
      </w:r>
      <w:bookmarkStart w:id="0" w:name="_GoBack"/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. Dimensionality Reduction and Principal Components</w:t>
      </w:r>
      <w:bookmarkEnd w:id="0"/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You learned that Principal Component Analysis (PCA) is a technique that is used to reduce the dimensionality of your dataset. The reduced features are called principal components, or latent features. These principal components are simply a linear combination of the original features in your dataset.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You learned that these components have two major properties:</w:t>
      </w:r>
    </w:p>
    <w:p w:rsidR="00114F98" w:rsidRPr="00114F98" w:rsidRDefault="00114F98" w:rsidP="00114F98">
      <w:pPr>
        <w:numPr>
          <w:ilvl w:val="0"/>
          <w:numId w:val="3"/>
        </w:num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They aim to capture the most amount of variability in the original dataset.</w:t>
      </w:r>
    </w:p>
    <w:p w:rsidR="00114F98" w:rsidRPr="00114F98" w:rsidRDefault="00114F98" w:rsidP="00114F98">
      <w:pPr>
        <w:numPr>
          <w:ilvl w:val="0"/>
          <w:numId w:val="3"/>
        </w:num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They are orthogonal to (independent of) one another.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3. Fitting PCA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 xml:space="preserve">Once you got the gist of what PCA was doing, we used it on handwritten digits within </w:t>
      </w:r>
      <w:proofErr w:type="spellStart"/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scikit</w:t>
      </w:r>
      <w:proofErr w:type="spellEnd"/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-learn.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We did this all within a function called </w:t>
      </w:r>
      <w:proofErr w:type="spellStart"/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do_pca</w:t>
      </w:r>
      <w:proofErr w:type="spellEnd"/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, which returned the PCA model, as well as the reduced feature matrix. You simply passed in the number of features you wanted back, as well as the original dataset.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4. Interpreting Results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You then saw there are two major parts to interpreting the PCA results:</w:t>
      </w:r>
    </w:p>
    <w:p w:rsidR="00114F98" w:rsidRPr="00114F98" w:rsidRDefault="00114F98" w:rsidP="00114F98">
      <w:pPr>
        <w:numPr>
          <w:ilvl w:val="0"/>
          <w:numId w:val="4"/>
        </w:num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 xml:space="preserve">The variance explained by each component. You were able to visualize this with scree plots to understand how </w:t>
      </w: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lastRenderedPageBreak/>
        <w:t>many components you might keep based on how much information was being retained.</w:t>
      </w:r>
    </w:p>
    <w:p w:rsidR="00114F98" w:rsidRPr="00114F98" w:rsidRDefault="00114F98" w:rsidP="00114F98">
      <w:pPr>
        <w:numPr>
          <w:ilvl w:val="0"/>
          <w:numId w:val="4"/>
        </w:num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The principal components themselves, which gave us an idea of which original features were most related to why a component was able to explain certain aspects about the original datasets.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5. Mini-project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 xml:space="preserve">Finally, you applied PCA to a dataset on vehicle information. You gained valuable experience using </w:t>
      </w:r>
      <w:proofErr w:type="spellStart"/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scikit</w:t>
      </w:r>
      <w:proofErr w:type="spellEnd"/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-learn, as well as interpreting the results of PCA.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With mastery of these skills, you are now ready to use PCA for any task in which you feel it may be useful. If you have a large amount of data, and are feeling afflicted by the curse of dimensionality, you want to reduce your data to a smaller number of latent features, and you know just the way to do it!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6. Do you think you understand PCA well enough yet to explain it in a way that would make sense to your grandmother?</w:t>
      </w:r>
    </w:p>
    <w:p w:rsidR="00114F98" w:rsidRPr="00114F98" w:rsidRDefault="00114F98" w:rsidP="00114F98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</w:pPr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 xml:space="preserve">Here is an interesting </w:t>
      </w:r>
      <w:proofErr w:type="spellStart"/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>StackExchange</w:t>
      </w:r>
      <w:proofErr w:type="spellEnd"/>
      <w:r w:rsidRPr="00114F98">
        <w:rPr>
          <w:rFonts w:ascii="Helvetica" w:eastAsia="Times New Roman" w:hAnsi="Helvetica" w:cs="Helvetica"/>
          <w:b/>
          <w:bCs/>
          <w:color w:val="2E3D49"/>
          <w:sz w:val="30"/>
          <w:szCs w:val="30"/>
          <w:lang w:eastAsia="en-IN"/>
        </w:rPr>
        <w:t xml:space="preserve"> post that does just that, and with animated graphics! </w:t>
      </w:r>
      <w:hyperlink r:id="rId5" w:tgtFrame="_blank" w:history="1">
        <w:r w:rsidRPr="00114F98">
          <w:rPr>
            <w:rStyle w:val="Hyperlink"/>
            <w:rFonts w:ascii="Helvetica" w:eastAsia="Times New Roman" w:hAnsi="Helvetica" w:cs="Helvetica"/>
            <w:b/>
            <w:bCs/>
            <w:sz w:val="30"/>
            <w:szCs w:val="30"/>
            <w:lang w:eastAsia="en-IN"/>
          </w:rPr>
          <w:t>https://stats.stackexchange.com/questions/2691/making-sense-of-principal-component-analysis-eigenvectors-eigenvalues</w:t>
        </w:r>
      </w:hyperlink>
    </w:p>
    <w:p w:rsidR="005A03CD" w:rsidRPr="00114F98" w:rsidRDefault="00114F98" w:rsidP="00114F98"/>
    <w:sectPr w:rsidR="005A03CD" w:rsidRPr="0011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77B03"/>
    <w:multiLevelType w:val="multilevel"/>
    <w:tmpl w:val="C876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748ED"/>
    <w:multiLevelType w:val="multilevel"/>
    <w:tmpl w:val="0342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615A33"/>
    <w:multiLevelType w:val="multilevel"/>
    <w:tmpl w:val="1EC8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CA2C78"/>
    <w:multiLevelType w:val="multilevel"/>
    <w:tmpl w:val="7180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50"/>
    <w:rsid w:val="00114F98"/>
    <w:rsid w:val="00265703"/>
    <w:rsid w:val="00304850"/>
    <w:rsid w:val="00DE00A7"/>
    <w:rsid w:val="00F9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2E19B-54FF-41F5-AE98-340DECC0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4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F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4F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F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F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4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questions/2691/making-sense-of-principal-component-analysis-eigenvectors-eigenval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John</dc:creator>
  <cp:keywords/>
  <dc:description/>
  <cp:lastModifiedBy>Nikhil John</cp:lastModifiedBy>
  <cp:revision>2</cp:revision>
  <dcterms:created xsi:type="dcterms:W3CDTF">2020-05-16T15:57:00Z</dcterms:created>
  <dcterms:modified xsi:type="dcterms:W3CDTF">2020-05-16T15:57:00Z</dcterms:modified>
</cp:coreProperties>
</file>