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z w:val="48"/>
          <w:szCs w:val="48"/>
        </w:rPr>
      </w:pPr>
      <w:bookmarkStart w:colFirst="0" w:colLast="0" w:name="_heading=h.c4ikf6xcn31v" w:id="0"/>
      <w:bookmarkEnd w:id="0"/>
      <w:r w:rsidDel="00000000" w:rsidR="00000000" w:rsidRPr="00000000">
        <w:rPr>
          <w:rFonts w:ascii="Poppins Medium" w:cs="Poppins Medium" w:eastAsia="Poppins Medium" w:hAnsi="Poppins Medium"/>
          <w:sz w:val="52"/>
          <w:szCs w:val="52"/>
        </w:rPr>
        <w:drawing>
          <wp:anchor allowOverlap="1" behindDoc="1" distB="0" distT="0" distL="0" distR="0" hidden="0" layoutInCell="1" locked="0" relativeHeight="0" simplePos="0">
            <wp:simplePos x="0" y="0"/>
            <wp:positionH relativeFrom="margin">
              <wp:posOffset>-2390763</wp:posOffset>
            </wp:positionH>
            <wp:positionV relativeFrom="margin">
              <wp:posOffset>-1276337</wp:posOffset>
            </wp:positionV>
            <wp:extent cx="2166938" cy="11325225"/>
            <wp:effectExtent b="0" l="0" r="0" t="0"/>
            <wp:wrapNone/>
            <wp:docPr id="41" name="image2.png"/>
            <a:graphic>
              <a:graphicData uri="http://schemas.openxmlformats.org/drawingml/2006/picture">
                <pic:pic>
                  <pic:nvPicPr>
                    <pic:cNvPr id="0" name="image2.png"/>
                    <pic:cNvPicPr preferRelativeResize="0"/>
                  </pic:nvPicPr>
                  <pic:blipFill>
                    <a:blip r:embed="rId7"/>
                    <a:srcRect b="16805" l="0" r="0" t="16807"/>
                    <a:stretch>
                      <a:fillRect/>
                    </a:stretch>
                  </pic:blipFill>
                  <pic:spPr>
                    <a:xfrm>
                      <a:off x="0" y="0"/>
                      <a:ext cx="2166938" cy="11325225"/>
                    </a:xfrm>
                    <a:prstGeom prst="rect"/>
                    <a:ln/>
                  </pic:spPr>
                </pic:pic>
              </a:graphicData>
            </a:graphic>
          </wp:anchor>
        </w:drawing>
      </w:r>
      <w:r w:rsidDel="00000000" w:rsidR="00000000" w:rsidRPr="00000000">
        <w:rPr>
          <w:rtl w:val="0"/>
        </w:rPr>
        <w:t xml:space="preserve">Functional Requirements Document  For </w:t>
      </w:r>
      <w:r w:rsidDel="00000000" w:rsidR="00000000" w:rsidRPr="00000000">
        <w:rPr>
          <w:color w:val="073763"/>
          <w:rtl w:val="0"/>
        </w:rPr>
        <w:t xml:space="preserve">Tray Trak </w:t>
      </w:r>
      <w:r w:rsidDel="00000000" w:rsidR="00000000" w:rsidRPr="00000000">
        <w:rPr>
          <w:rtl w:val="0"/>
        </w:rPr>
        <w:t xml:space="preserve">Internal Operation Team</w:t>
      </w:r>
      <w:r w:rsidDel="00000000" w:rsidR="00000000" w:rsidRPr="00000000">
        <w:rPr>
          <w:rtl w:val="0"/>
        </w:rPr>
      </w:r>
    </w:p>
    <w:p w:rsidR="00000000" w:rsidDel="00000000" w:rsidP="00000000" w:rsidRDefault="00000000" w:rsidRPr="00000000" w14:paraId="00000002">
      <w:pPr>
        <w:pStyle w:val="Subtitle"/>
        <w:rPr/>
      </w:pPr>
      <w:bookmarkStart w:colFirst="0" w:colLast="0" w:name="_heading=h.7mry9c3do1l6" w:id="1"/>
      <w:bookmarkEnd w:id="1"/>
      <w:r w:rsidDel="00000000" w:rsidR="00000000" w:rsidRPr="00000000">
        <w:rPr>
          <w:rtl w:val="0"/>
        </w:rPr>
        <w:t xml:space="preserve">Author: </w:t>
      </w:r>
      <w:hyperlink r:id="rId8">
        <w:r w:rsidDel="00000000" w:rsidR="00000000" w:rsidRPr="00000000">
          <w:rPr>
            <w:color w:val="0000ee"/>
            <w:u w:val="single"/>
            <w:rtl w:val="0"/>
          </w:rPr>
          <w:t xml:space="preserve">Nitin Kumar</w:t>
        </w:r>
      </w:hyperlink>
      <w:r w:rsidDel="00000000" w:rsidR="00000000" w:rsidRPr="00000000">
        <w:rPr>
          <w:rtl w:val="0"/>
        </w:rPr>
      </w:r>
    </w:p>
    <w:p w:rsidR="00000000" w:rsidDel="00000000" w:rsidP="00000000" w:rsidRDefault="00000000" w:rsidRPr="00000000" w14:paraId="00000003">
      <w:pPr>
        <w:pStyle w:val="Subtitle"/>
        <w:rPr/>
      </w:pPr>
      <w:bookmarkStart w:colFirst="0" w:colLast="0" w:name="_heading=h.uu3p2pbol98y" w:id="2"/>
      <w:bookmarkEnd w:id="2"/>
      <w:r w:rsidDel="00000000" w:rsidR="00000000" w:rsidRPr="00000000">
        <w:rPr>
          <w:rtl w:val="0"/>
        </w:rPr>
        <w:t xml:space="preserve">Version: 1.0</w:t>
      </w:r>
    </w:p>
    <w:p w:rsidR="00000000" w:rsidDel="00000000" w:rsidP="00000000" w:rsidRDefault="00000000" w:rsidRPr="00000000" w14:paraId="00000004">
      <w:pPr>
        <w:pStyle w:val="Subtitle"/>
        <w:jc w:val="left"/>
        <w:rPr/>
      </w:pPr>
      <w:bookmarkStart w:colFirst="0" w:colLast="0" w:name="_heading=h.wt9bbwi2d4d7" w:id="3"/>
      <w:bookmarkEnd w:id="3"/>
      <w:r w:rsidDel="00000000" w:rsidR="00000000" w:rsidRPr="00000000">
        <w:rPr>
          <w:rtl w:val="0"/>
        </w:rPr>
        <w:t xml:space="preserve">Requirement Type: </w:t>
      </w:r>
    </w:p>
    <w:p w:rsidR="00000000" w:rsidDel="00000000" w:rsidP="00000000" w:rsidRDefault="00000000" w:rsidRPr="00000000" w14:paraId="00000005">
      <w:pPr>
        <w:pStyle w:val="Subtitle"/>
        <w:rPr>
          <w:rFonts w:ascii="Poppins" w:cs="Poppins" w:eastAsia="Poppins" w:hAnsi="Poppins"/>
          <w:b w:val="1"/>
          <w:color w:val="000000"/>
        </w:rPr>
      </w:pPr>
      <w:bookmarkStart w:colFirst="0" w:colLast="0" w:name="_heading=h.mfduxw1mpux" w:id="4"/>
      <w:bookmarkEnd w:id="4"/>
      <w:r w:rsidDel="00000000" w:rsidR="00000000" w:rsidRPr="00000000">
        <w:rPr>
          <w:rtl w:val="0"/>
        </w:rPr>
        <w:t xml:space="preserve">Last Updated</w:t>
      </w:r>
      <w:r w:rsidDel="00000000" w:rsidR="00000000" w:rsidRPr="00000000">
        <w:rPr>
          <w:rtl w:val="0"/>
        </w:rPr>
      </w:r>
    </w:p>
    <w:p w:rsidR="00000000" w:rsidDel="00000000" w:rsidP="00000000" w:rsidRDefault="00000000" w:rsidRPr="00000000" w14:paraId="00000006">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7">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8">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9">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A">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B">
      <w:pPr>
        <w:pStyle w:val="Title"/>
        <w:ind w:left="0" w:firstLine="0"/>
        <w:jc w:val="center"/>
        <w:rPr>
          <w:rFonts w:ascii="Poppins" w:cs="Poppins" w:eastAsia="Poppins" w:hAnsi="Poppins"/>
          <w:b w:val="1"/>
        </w:rPr>
      </w:pPr>
      <w:bookmarkStart w:colFirst="0" w:colLast="0" w:name="_heading=h.vndzs1e5nnif" w:id="5"/>
      <w:bookmarkEnd w:id="5"/>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ind w:left="0" w:firstLine="0"/>
        <w:jc w:val="center"/>
        <w:rPr>
          <w:rFonts w:ascii="Poppins" w:cs="Poppins" w:eastAsia="Poppins" w:hAnsi="Poppins"/>
          <w:b w:val="1"/>
        </w:rPr>
      </w:pPr>
      <w:bookmarkStart w:colFirst="0" w:colLast="0" w:name="_heading=h.gjdgxs" w:id="6"/>
      <w:bookmarkEnd w:id="6"/>
      <w:r w:rsidDel="00000000" w:rsidR="00000000" w:rsidRPr="00000000">
        <w:rPr>
          <w:b w:val="1"/>
          <w:rtl w:val="0"/>
        </w:rPr>
        <w:t xml:space="preserve">Version Control</w:t>
      </w:r>
      <w:r w:rsidDel="00000000" w:rsidR="00000000" w:rsidRPr="00000000">
        <w:rPr>
          <w:rtl w:val="0"/>
        </w:rPr>
      </w:r>
    </w:p>
    <w:tbl>
      <w:tblPr>
        <w:tblStyle w:val="Table1"/>
        <w:tblW w:w="115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800"/>
        <w:gridCol w:w="1890"/>
        <w:gridCol w:w="4185"/>
        <w:gridCol w:w="2685"/>
        <w:tblGridChange w:id="0">
          <w:tblGrid>
            <w:gridCol w:w="990"/>
            <w:gridCol w:w="1800"/>
            <w:gridCol w:w="1890"/>
            <w:gridCol w:w="4185"/>
            <w:gridCol w:w="2685"/>
          </w:tblGrid>
        </w:tblGridChange>
      </w:tblGrid>
      <w:tr>
        <w:trPr>
          <w:cantSplit w:val="0"/>
          <w:tblHeader w:val="0"/>
        </w:trPr>
        <w:tc>
          <w:tcPr>
            <w:shd w:fill="073763"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Version </w:t>
            </w:r>
          </w:p>
        </w:tc>
        <w:tc>
          <w:tcPr>
            <w:shd w:fill="073763" w:val="clear"/>
            <w:tcMar>
              <w:top w:w="100.0" w:type="dxa"/>
              <w:left w:w="100.0" w:type="dxa"/>
              <w:bottom w:w="100.0" w:type="dxa"/>
              <w:right w:w="100.0" w:type="dxa"/>
            </w:tcMar>
            <w:vAlign w:val="center"/>
          </w:tcPr>
          <w:p w:rsidR="00000000" w:rsidDel="00000000" w:rsidP="00000000" w:rsidRDefault="00000000" w:rsidRPr="00000000" w14:paraId="0000000E">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Date</w:t>
            </w:r>
          </w:p>
        </w:tc>
        <w:tc>
          <w:tcPr>
            <w:shd w:fill="073763"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Author</w:t>
            </w:r>
          </w:p>
        </w:tc>
        <w:tc>
          <w:tcPr>
            <w:shd w:fill="073763"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Rationale</w:t>
            </w:r>
          </w:p>
        </w:tc>
        <w:tc>
          <w:tcPr>
            <w:shd w:fill="073763"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line="240" w:lineRule="auto"/>
              <w:rPr>
                <w:rFonts w:ascii="Poppins" w:cs="Poppins" w:eastAsia="Poppins" w:hAnsi="Poppins"/>
                <w:b w:val="1"/>
                <w:color w:val="ffffff"/>
                <w:sz w:val="24"/>
                <w:szCs w:val="24"/>
              </w:rPr>
            </w:pPr>
            <w:r w:rsidDel="00000000" w:rsidR="00000000" w:rsidRPr="00000000">
              <w:rPr>
                <w:rFonts w:ascii="Poppins" w:cs="Poppins" w:eastAsia="Poppins" w:hAnsi="Poppins"/>
                <w:b w:val="1"/>
                <w:color w:val="ffffff"/>
                <w:sz w:val="24"/>
                <w:szCs w:val="24"/>
                <w:rtl w:val="0"/>
              </w:rPr>
              <w:t xml:space="preserve">Reviewed By &amp; </w:t>
            </w:r>
            <w:r w:rsidDel="00000000" w:rsidR="00000000" w:rsidRPr="00000000">
              <w:rPr>
                <w:b w:val="1"/>
                <w:color w:val="ffffff"/>
                <w:rtl w:val="0"/>
              </w:rPr>
              <w:t xml:space="preserve">D</w:t>
            </w:r>
            <w:r w:rsidDel="00000000" w:rsidR="00000000" w:rsidRPr="00000000">
              <w:rPr>
                <w:rFonts w:ascii="Poppins" w:cs="Poppins" w:eastAsia="Poppins" w:hAnsi="Poppins"/>
                <w:b w:val="1"/>
                <w:color w:val="ffffff"/>
                <w:sz w:val="24"/>
                <w:szCs w:val="24"/>
                <w:rtl w:val="0"/>
              </w:rPr>
              <w:t xml:space="preserve">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0" w:firstLine="0"/>
              <w:rPr>
                <w:rFonts w:ascii="Poppins" w:cs="Poppins" w:eastAsia="Poppins" w:hAnsi="Poppi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Poppins" w:cs="Poppins" w:eastAsia="Poppins" w:hAnsi="Poppi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r>
    </w:tbl>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Title"/>
        <w:rPr>
          <w:sz w:val="24"/>
          <w:szCs w:val="24"/>
        </w:rPr>
      </w:pPr>
      <w:bookmarkStart w:colFirst="0" w:colLast="0" w:name="_heading=h.30j0zll" w:id="7"/>
      <w:bookmarkEnd w:id="7"/>
      <w:r w:rsidDel="00000000" w:rsidR="00000000" w:rsidRPr="00000000">
        <w:rPr>
          <w:b w:val="1"/>
          <w:rtl w:val="0"/>
        </w:rPr>
        <w:t xml:space="preserve">Table of Contents</w:t>
      </w:r>
      <w:r w:rsidDel="00000000" w:rsidR="00000000" w:rsidRPr="00000000">
        <w:rPr>
          <w:rtl w:val="0"/>
        </w:rPr>
      </w:r>
    </w:p>
    <w:sdt>
      <w:sdtPr>
        <w:id w:val="-750083497"/>
        <w:docPartObj>
          <w:docPartGallery w:val="Table of Contents"/>
          <w:docPartUnique w:val="1"/>
        </w:docPartObj>
      </w:sdtPr>
      <w:sdtContent>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e243k3hz2bm">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Functional Requirements</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t4v363kba67">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1. Internal Team Authentication</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zve743o9ysg">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1.1 Authentication Page</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0p831erd0ew">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1.1.2 Login</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j72yfauwh3j">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1.1.2.1 Reset Password</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dn62wo1gvx8">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1.1.3 Signup</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qfg0bdsn2cl">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2. Work Dashboard</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heading=h.ae243k3hz2bm" w:id="8"/>
      <w:bookmarkEnd w:id="8"/>
      <w:r w:rsidDel="00000000" w:rsidR="00000000" w:rsidRPr="00000000">
        <w:rPr>
          <w:rtl w:val="0"/>
        </w:rPr>
        <w:t xml:space="preserve">Functional Requirements</w:t>
      </w:r>
    </w:p>
    <w:p w:rsidR="00000000" w:rsidDel="00000000" w:rsidP="00000000" w:rsidRDefault="00000000" w:rsidRPr="00000000" w14:paraId="00000041">
      <w:pPr>
        <w:ind w:left="0" w:firstLine="0"/>
        <w:jc w:val="both"/>
        <w:rPr/>
      </w:pPr>
      <w:r w:rsidDel="00000000" w:rsidR="00000000" w:rsidRPr="00000000">
        <w:rPr>
          <w:rtl w:val="0"/>
        </w:rPr>
        <w:t xml:space="preserve">This section defines what the system must do - the specific behaviors, features, and functions that the system will perform. Functional requirements describe the system's capabilities from the user's perspective and specify the inputs, outputs, and processing logic.</w:t>
      </w:r>
    </w:p>
    <w:p w:rsidR="00000000" w:rsidDel="00000000" w:rsidP="00000000" w:rsidRDefault="00000000" w:rsidRPr="00000000" w14:paraId="00000042">
      <w:pPr>
        <w:pStyle w:val="Heading1"/>
        <w:spacing w:after="240" w:before="240" w:lineRule="auto"/>
        <w:rPr/>
      </w:pPr>
      <w:bookmarkStart w:colFirst="0" w:colLast="0" w:name="_heading=h.6t4v363kba67" w:id="9"/>
      <w:bookmarkEnd w:id="9"/>
      <w:r w:rsidDel="00000000" w:rsidR="00000000" w:rsidRPr="00000000">
        <w:rPr>
          <w:rtl w:val="0"/>
        </w:rPr>
        <w:t xml:space="preserve">1. Internal Team Authentication</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This module will be used for Internal team authentication</w:t>
      </w:r>
      <w:r w:rsidDel="00000000" w:rsidR="00000000" w:rsidRPr="00000000">
        <w:rPr>
          <w:rtl w:val="0"/>
        </w:rPr>
      </w:r>
    </w:p>
    <w:p w:rsidR="00000000" w:rsidDel="00000000" w:rsidP="00000000" w:rsidRDefault="00000000" w:rsidRPr="00000000" w14:paraId="00000044">
      <w:pPr>
        <w:pStyle w:val="Heading2"/>
        <w:ind w:left="720" w:firstLine="0"/>
        <w:rPr/>
      </w:pPr>
      <w:bookmarkStart w:colFirst="0" w:colLast="0" w:name="_heading=h.7zve743o9ysg" w:id="10"/>
      <w:bookmarkEnd w:id="10"/>
      <w:r w:rsidDel="00000000" w:rsidR="00000000" w:rsidRPr="00000000">
        <w:rPr>
          <w:rtl w:val="0"/>
        </w:rPr>
        <w:t xml:space="preserve">1.1 Authentication Page</w:t>
      </w:r>
    </w:p>
    <w:p w:rsidR="00000000" w:rsidDel="00000000" w:rsidP="00000000" w:rsidRDefault="00000000" w:rsidRPr="00000000" w14:paraId="00000045">
      <w:pPr>
        <w:pStyle w:val="Heading3"/>
        <w:ind w:left="1440" w:firstLine="0"/>
        <w:rPr/>
      </w:pPr>
      <w:bookmarkStart w:colFirst="0" w:colLast="0" w:name="_heading=h.10p831erd0ew" w:id="11"/>
      <w:bookmarkEnd w:id="11"/>
      <w:r w:rsidDel="00000000" w:rsidR="00000000" w:rsidRPr="00000000">
        <w:rPr>
          <w:rtl w:val="0"/>
        </w:rPr>
        <w:t xml:space="preserve">1.1.2 Login</w:t>
      </w:r>
    </w:p>
    <w:p w:rsidR="00000000" w:rsidDel="00000000" w:rsidP="00000000" w:rsidRDefault="00000000" w:rsidRPr="00000000" w14:paraId="00000046">
      <w:pPr>
        <w:numPr>
          <w:ilvl w:val="0"/>
          <w:numId w:val="3"/>
        </w:numPr>
        <w:ind w:left="2160" w:hanging="360"/>
        <w:rPr>
          <w:u w:val="none"/>
        </w:rPr>
      </w:pPr>
      <w:r w:rsidDel="00000000" w:rsidR="00000000" w:rsidRPr="00000000">
        <w:rPr>
          <w:rtl w:val="0"/>
        </w:rPr>
        <w:t xml:space="preserve">As the Internal Operational team enters the login page, they need to enter:</w:t>
      </w:r>
      <w:r w:rsidDel="00000000" w:rsidR="00000000" w:rsidRPr="00000000">
        <w:rPr>
          <w:rtl w:val="0"/>
        </w:rPr>
      </w:r>
    </w:p>
    <w:p w:rsidR="00000000" w:rsidDel="00000000" w:rsidP="00000000" w:rsidRDefault="00000000" w:rsidRPr="00000000" w14:paraId="00000047">
      <w:pPr>
        <w:numPr>
          <w:ilvl w:val="1"/>
          <w:numId w:val="3"/>
        </w:numPr>
        <w:ind w:left="2880" w:hanging="360"/>
        <w:rPr>
          <w:b w:val="1"/>
        </w:rPr>
      </w:pPr>
      <w:r w:rsidDel="00000000" w:rsidR="00000000" w:rsidRPr="00000000">
        <w:rPr>
          <w:b w:val="1"/>
          <w:rtl w:val="0"/>
        </w:rPr>
        <w:t xml:space="preserve">Email</w:t>
      </w:r>
    </w:p>
    <w:p w:rsidR="00000000" w:rsidDel="00000000" w:rsidP="00000000" w:rsidRDefault="00000000" w:rsidRPr="00000000" w14:paraId="00000048">
      <w:pPr>
        <w:numPr>
          <w:ilvl w:val="1"/>
          <w:numId w:val="3"/>
        </w:numPr>
        <w:ind w:left="2880" w:hanging="360"/>
        <w:rPr>
          <w:b w:val="1"/>
        </w:rPr>
      </w:pPr>
      <w:r w:rsidDel="00000000" w:rsidR="00000000" w:rsidRPr="00000000">
        <w:rPr>
          <w:b w:val="1"/>
          <w:rtl w:val="0"/>
        </w:rPr>
        <w:t xml:space="preserve">Password</w:t>
      </w:r>
    </w:p>
    <w:p w:rsidR="00000000" w:rsidDel="00000000" w:rsidP="00000000" w:rsidRDefault="00000000" w:rsidRPr="00000000" w14:paraId="00000049">
      <w:pPr>
        <w:numPr>
          <w:ilvl w:val="0"/>
          <w:numId w:val="3"/>
        </w:numPr>
        <w:ind w:left="2160" w:hanging="360"/>
        <w:rPr>
          <w:u w:val="none"/>
        </w:rPr>
      </w:pPr>
      <w:r w:rsidDel="00000000" w:rsidR="00000000" w:rsidRPr="00000000">
        <w:rPr>
          <w:rtl w:val="0"/>
        </w:rPr>
        <w:t xml:space="preserve">As the internal operational team enters after logging in, they will be redirected to the Work dashboard, where they will access drop-off Management, Pickup Management, Activity History, Escalation, or Issue Reporting.</w:t>
      </w:r>
      <w:r w:rsidDel="00000000" w:rsidR="00000000" w:rsidRPr="00000000">
        <w:rPr>
          <w:rtl w:val="0"/>
        </w:rPr>
      </w:r>
    </w:p>
    <w:p w:rsidR="00000000" w:rsidDel="00000000" w:rsidP="00000000" w:rsidRDefault="00000000" w:rsidRPr="00000000" w14:paraId="0000004A">
      <w:pPr>
        <w:pStyle w:val="Heading4"/>
        <w:ind w:left="1440" w:firstLine="720"/>
        <w:rPr>
          <w:b w:val="1"/>
          <w:color w:val="000000"/>
        </w:rPr>
      </w:pPr>
      <w:bookmarkStart w:colFirst="0" w:colLast="0" w:name="_heading=h.lj72yfauwh3j" w:id="12"/>
      <w:bookmarkEnd w:id="12"/>
      <w:r w:rsidDel="00000000" w:rsidR="00000000" w:rsidRPr="00000000">
        <w:rPr>
          <w:rtl w:val="0"/>
        </w:rPr>
        <w:t xml:space="preserve">1.1.2.1 Reset Password</w:t>
      </w:r>
      <w:r w:rsidDel="00000000" w:rsidR="00000000" w:rsidRPr="00000000">
        <w:rPr>
          <w:rtl w:val="0"/>
        </w:rPr>
      </w:r>
    </w:p>
    <w:p w:rsidR="00000000" w:rsidDel="00000000" w:rsidP="00000000" w:rsidRDefault="00000000" w:rsidRPr="00000000" w14:paraId="0000004B">
      <w:pPr>
        <w:numPr>
          <w:ilvl w:val="2"/>
          <w:numId w:val="3"/>
        </w:numPr>
        <w:ind w:left="3600" w:hanging="360"/>
        <w:jc w:val="both"/>
        <w:rPr>
          <w:u w:val="none"/>
        </w:rPr>
      </w:pPr>
      <w:r w:rsidDel="00000000" w:rsidR="00000000" w:rsidRPr="00000000">
        <w:rPr>
          <w:rtl w:val="0"/>
        </w:rPr>
        <w:t xml:space="preserve">After signing up, if the internal operational team forgets the password, they have the option to reset the password.</w:t>
      </w:r>
    </w:p>
    <w:p w:rsidR="00000000" w:rsidDel="00000000" w:rsidP="00000000" w:rsidRDefault="00000000" w:rsidRPr="00000000" w14:paraId="0000004C">
      <w:pPr>
        <w:numPr>
          <w:ilvl w:val="2"/>
          <w:numId w:val="3"/>
        </w:numPr>
        <w:ind w:left="3600" w:hanging="360"/>
        <w:jc w:val="both"/>
        <w:rPr>
          <w:u w:val="none"/>
        </w:rPr>
      </w:pPr>
      <w:r w:rsidDel="00000000" w:rsidR="00000000" w:rsidRPr="00000000">
        <w:rPr>
          <w:rtl w:val="0"/>
        </w:rPr>
        <w:t xml:space="preserve">For the reset password, there was a forgot link, when the internal operational team clicked on that link:</w:t>
      </w:r>
    </w:p>
    <w:p w:rsidR="00000000" w:rsidDel="00000000" w:rsidP="00000000" w:rsidRDefault="00000000" w:rsidRPr="00000000" w14:paraId="0000004D">
      <w:pPr>
        <w:numPr>
          <w:ilvl w:val="3"/>
          <w:numId w:val="3"/>
        </w:numPr>
        <w:ind w:left="4320" w:hanging="360"/>
        <w:rPr>
          <w:b w:val="1"/>
        </w:rPr>
      </w:pPr>
      <w:r w:rsidDel="00000000" w:rsidR="00000000" w:rsidRPr="00000000">
        <w:rPr>
          <w:b w:val="1"/>
          <w:rtl w:val="0"/>
        </w:rPr>
        <w:t xml:space="preserve">Enter Email ID</w:t>
      </w:r>
    </w:p>
    <w:p w:rsidR="00000000" w:rsidDel="00000000" w:rsidP="00000000" w:rsidRDefault="00000000" w:rsidRPr="00000000" w14:paraId="0000004E">
      <w:pPr>
        <w:numPr>
          <w:ilvl w:val="3"/>
          <w:numId w:val="3"/>
        </w:numPr>
        <w:ind w:left="4320" w:hanging="360"/>
        <w:rPr>
          <w:b w:val="1"/>
        </w:rPr>
      </w:pPr>
      <w:r w:rsidDel="00000000" w:rsidR="00000000" w:rsidRPr="00000000">
        <w:rPr>
          <w:b w:val="1"/>
          <w:rtl w:val="0"/>
        </w:rPr>
        <w:t xml:space="preserve">The reset password link has been sent to the email id</w:t>
      </w:r>
    </w:p>
    <w:p w:rsidR="00000000" w:rsidDel="00000000" w:rsidP="00000000" w:rsidRDefault="00000000" w:rsidRPr="00000000" w14:paraId="0000004F">
      <w:pPr>
        <w:numPr>
          <w:ilvl w:val="3"/>
          <w:numId w:val="3"/>
        </w:numPr>
        <w:ind w:left="4320" w:hanging="360"/>
        <w:rPr>
          <w:b w:val="1"/>
          <w:u w:val="none"/>
        </w:rPr>
      </w:pPr>
      <w:r w:rsidDel="00000000" w:rsidR="00000000" w:rsidRPr="00000000">
        <w:rPr>
          <w:b w:val="1"/>
          <w:rtl w:val="0"/>
        </w:rPr>
        <w:t xml:space="preserve">Enter new password</w:t>
      </w:r>
    </w:p>
    <w:p w:rsidR="00000000" w:rsidDel="00000000" w:rsidP="00000000" w:rsidRDefault="00000000" w:rsidRPr="00000000" w14:paraId="00000050">
      <w:pPr>
        <w:numPr>
          <w:ilvl w:val="3"/>
          <w:numId w:val="3"/>
        </w:numPr>
        <w:ind w:left="4320" w:hanging="360"/>
        <w:rPr>
          <w:b w:val="1"/>
          <w:u w:val="none"/>
        </w:rPr>
      </w:pPr>
      <w:r w:rsidDel="00000000" w:rsidR="00000000" w:rsidRPr="00000000">
        <w:rPr>
          <w:b w:val="1"/>
          <w:rtl w:val="0"/>
        </w:rPr>
        <w:t xml:space="preserve">Confirm new Password</w:t>
      </w:r>
    </w:p>
    <w:p w:rsidR="00000000" w:rsidDel="00000000" w:rsidP="00000000" w:rsidRDefault="00000000" w:rsidRPr="00000000" w14:paraId="00000051">
      <w:pPr>
        <w:numPr>
          <w:ilvl w:val="2"/>
          <w:numId w:val="3"/>
        </w:numPr>
        <w:ind w:left="3600" w:hanging="360"/>
        <w:jc w:val="both"/>
        <w:rPr/>
      </w:pPr>
      <w:r w:rsidDel="00000000" w:rsidR="00000000" w:rsidRPr="00000000">
        <w:rPr>
          <w:rtl w:val="0"/>
        </w:rPr>
        <w:t xml:space="preserve">By entering and confirming the account password, it will be reset and redirected to the dashboard</w:t>
      </w:r>
    </w:p>
    <w:p w:rsidR="00000000" w:rsidDel="00000000" w:rsidP="00000000" w:rsidRDefault="00000000" w:rsidRPr="00000000" w14:paraId="00000052">
      <w:pPr>
        <w:pStyle w:val="Heading3"/>
        <w:ind w:left="1440" w:firstLine="0"/>
        <w:rPr/>
      </w:pPr>
      <w:bookmarkStart w:colFirst="0" w:colLast="0" w:name="_heading=h.8dn62wo1gvx8" w:id="13"/>
      <w:bookmarkEnd w:id="13"/>
      <w:r w:rsidDel="00000000" w:rsidR="00000000" w:rsidRPr="00000000">
        <w:rPr>
          <w:rtl w:val="0"/>
        </w:rPr>
        <w:t xml:space="preserve">1.1.3 Signup </w:t>
      </w:r>
    </w:p>
    <w:p w:rsidR="00000000" w:rsidDel="00000000" w:rsidP="00000000" w:rsidRDefault="00000000" w:rsidRPr="00000000" w14:paraId="00000053">
      <w:pPr>
        <w:numPr>
          <w:ilvl w:val="0"/>
          <w:numId w:val="2"/>
        </w:numPr>
        <w:ind w:left="2160" w:hanging="360"/>
        <w:rPr>
          <w:u w:val="none"/>
        </w:rPr>
      </w:pPr>
      <w:r w:rsidDel="00000000" w:rsidR="00000000" w:rsidRPr="00000000">
        <w:rPr>
          <w:rtl w:val="0"/>
        </w:rPr>
        <w:t xml:space="preserve">The Internal operation team has to enter the email ID or password that is given by the administrator</w:t>
      </w:r>
    </w:p>
    <w:p w:rsidR="00000000" w:rsidDel="00000000" w:rsidP="00000000" w:rsidRDefault="00000000" w:rsidRPr="00000000" w14:paraId="00000054">
      <w:pPr>
        <w:numPr>
          <w:ilvl w:val="0"/>
          <w:numId w:val="2"/>
        </w:numPr>
        <w:ind w:left="2160" w:hanging="360"/>
        <w:rPr>
          <w:u w:val="none"/>
        </w:rPr>
      </w:pPr>
      <w:r w:rsidDel="00000000" w:rsidR="00000000" w:rsidRPr="00000000">
        <w:rPr>
          <w:rtl w:val="0"/>
        </w:rPr>
        <w:t xml:space="preserve">After signing up successfully, the system will automatically redirect the user to the login page</w:t>
      </w:r>
    </w:p>
    <w:p w:rsidR="00000000" w:rsidDel="00000000" w:rsidP="00000000" w:rsidRDefault="00000000" w:rsidRPr="00000000" w14:paraId="00000055">
      <w:pPr>
        <w:pStyle w:val="Heading1"/>
        <w:rPr/>
      </w:pPr>
      <w:bookmarkStart w:colFirst="0" w:colLast="0" w:name="_heading=h.6qfg0bdsn2cl" w:id="14"/>
      <w:bookmarkEnd w:id="14"/>
      <w:r w:rsidDel="00000000" w:rsidR="00000000" w:rsidRPr="00000000">
        <w:rPr>
          <w:rtl w:val="0"/>
        </w:rPr>
        <w:t xml:space="preserve">2. Work Dashboard</w:t>
      </w:r>
    </w:p>
    <w:p w:rsidR="00000000" w:rsidDel="00000000" w:rsidP="00000000" w:rsidRDefault="00000000" w:rsidRPr="00000000" w14:paraId="00000056">
      <w:pPr>
        <w:numPr>
          <w:ilvl w:val="0"/>
          <w:numId w:val="1"/>
        </w:numPr>
        <w:ind w:left="720" w:hanging="360"/>
        <w:rPr/>
      </w:pPr>
      <w:r w:rsidDel="00000000" w:rsidR="00000000" w:rsidRPr="00000000">
        <w:rPr>
          <w:rtl w:val="0"/>
        </w:rPr>
        <w:t xml:space="preserve">When the internal operational team logs in successfully, they will be redirected to the Work Dashboard</w:t>
      </w: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Work Dashboard contains:</w:t>
      </w:r>
      <w:r w:rsidDel="00000000" w:rsidR="00000000" w:rsidRPr="00000000">
        <w:rPr>
          <w:rtl w:val="0"/>
        </w:rPr>
      </w:r>
    </w:p>
    <w:p w:rsidR="00000000" w:rsidDel="00000000" w:rsidP="00000000" w:rsidRDefault="00000000" w:rsidRPr="00000000" w14:paraId="00000058">
      <w:pPr>
        <w:numPr>
          <w:ilvl w:val="1"/>
          <w:numId w:val="1"/>
        </w:numPr>
        <w:ind w:left="1440" w:hanging="360"/>
        <w:rPr>
          <w:b w:val="1"/>
        </w:rPr>
      </w:pPr>
      <w:r w:rsidDel="00000000" w:rsidR="00000000" w:rsidRPr="00000000">
        <w:rPr>
          <w:b w:val="1"/>
          <w:rtl w:val="0"/>
        </w:rPr>
        <w:t xml:space="preserve">Drop-off Management</w:t>
      </w:r>
    </w:p>
    <w:p w:rsidR="00000000" w:rsidDel="00000000" w:rsidP="00000000" w:rsidRDefault="00000000" w:rsidRPr="00000000" w14:paraId="00000059">
      <w:pPr>
        <w:numPr>
          <w:ilvl w:val="2"/>
          <w:numId w:val="1"/>
        </w:numPr>
        <w:ind w:left="2160" w:hanging="360"/>
        <w:rPr/>
      </w:pPr>
      <w:r w:rsidDel="00000000" w:rsidR="00000000" w:rsidRPr="00000000">
        <w:rPr>
          <w:rtl w:val="0"/>
        </w:rPr>
        <w:t xml:space="preserve">In this, there will be a list of drop-off tasks in a table format</w:t>
      </w:r>
    </w:p>
    <w:p w:rsidR="00000000" w:rsidDel="00000000" w:rsidP="00000000" w:rsidRDefault="00000000" w:rsidRPr="00000000" w14:paraId="0000005A">
      <w:pPr>
        <w:numPr>
          <w:ilvl w:val="3"/>
          <w:numId w:val="1"/>
        </w:numPr>
        <w:ind w:left="2880" w:hanging="360"/>
        <w:rPr/>
      </w:pPr>
      <w:r w:rsidDel="00000000" w:rsidR="00000000" w:rsidRPr="00000000">
        <w:rPr>
          <w:rtl w:val="0"/>
        </w:rPr>
        <w:t xml:space="preserve">The list contains device name, quantity, where to drop, date/time / Assignee name</w:t>
      </w:r>
    </w:p>
    <w:p w:rsidR="00000000" w:rsidDel="00000000" w:rsidP="00000000" w:rsidRDefault="00000000" w:rsidRPr="00000000" w14:paraId="0000005B">
      <w:pPr>
        <w:numPr>
          <w:ilvl w:val="2"/>
          <w:numId w:val="1"/>
        </w:numPr>
        <w:ind w:left="2160" w:hanging="360"/>
        <w:rPr/>
      </w:pPr>
      <w:r w:rsidDel="00000000" w:rsidR="00000000" w:rsidRPr="00000000">
        <w:rPr>
          <w:rtl w:val="0"/>
        </w:rPr>
        <w:t xml:space="preserve">For the tracking system, the internal operational team has to submit proof of the device drop-off as a status, like:</w:t>
      </w:r>
    </w:p>
    <w:p w:rsidR="00000000" w:rsidDel="00000000" w:rsidP="00000000" w:rsidRDefault="00000000" w:rsidRPr="00000000" w14:paraId="0000005C">
      <w:pPr>
        <w:numPr>
          <w:ilvl w:val="3"/>
          <w:numId w:val="1"/>
        </w:numPr>
        <w:ind w:left="2880" w:hanging="360"/>
        <w:rPr/>
      </w:pPr>
      <w:r w:rsidDel="00000000" w:rsidR="00000000" w:rsidRPr="00000000">
        <w:rPr>
          <w:rtl w:val="0"/>
        </w:rPr>
        <w:t xml:space="preserve">For the 1st time, the internal operational team has to click the photo of the medical trade and submit an update to the administrator with a time log, and status: (in-transit)</w:t>
      </w:r>
    </w:p>
    <w:p w:rsidR="00000000" w:rsidDel="00000000" w:rsidP="00000000" w:rsidRDefault="00000000" w:rsidRPr="00000000" w14:paraId="0000005D">
      <w:pPr>
        <w:numPr>
          <w:ilvl w:val="3"/>
          <w:numId w:val="1"/>
        </w:numPr>
        <w:ind w:left="2880" w:hanging="360"/>
        <w:rPr/>
      </w:pPr>
      <w:r w:rsidDel="00000000" w:rsidR="00000000" w:rsidRPr="00000000">
        <w:rPr>
          <w:rtl w:val="0"/>
        </w:rPr>
        <w:t xml:space="preserve"> When the internal team delivered the medical trade, also the time they also had to click the image of the medical product along with the receiver's sign and time log, and send an update to the internal team like (delivered).</w:t>
      </w:r>
    </w:p>
    <w:p w:rsidR="00000000" w:rsidDel="00000000" w:rsidP="00000000" w:rsidRDefault="00000000" w:rsidRPr="00000000" w14:paraId="0000005E">
      <w:pPr>
        <w:numPr>
          <w:ilvl w:val="3"/>
          <w:numId w:val="1"/>
        </w:numPr>
        <w:ind w:left="2880" w:hanging="360"/>
        <w:rPr>
          <w:u w:val="none"/>
        </w:rPr>
      </w:pPr>
      <w:r w:rsidDel="00000000" w:rsidR="00000000" w:rsidRPr="00000000">
        <w:rPr>
          <w:rtl w:val="0"/>
        </w:rPr>
        <w:t xml:space="preserve">All the updates will be done in a drop-off task table</w:t>
      </w:r>
    </w:p>
    <w:p w:rsidR="00000000" w:rsidDel="00000000" w:rsidP="00000000" w:rsidRDefault="00000000" w:rsidRPr="00000000" w14:paraId="0000005F">
      <w:pPr>
        <w:numPr>
          <w:ilvl w:val="4"/>
          <w:numId w:val="1"/>
        </w:numPr>
        <w:ind w:left="3600" w:hanging="360"/>
        <w:rPr>
          <w:u w:val="none"/>
        </w:rPr>
      </w:pPr>
      <w:r w:rsidDel="00000000" w:rsidR="00000000" w:rsidRPr="00000000">
        <w:rPr>
          <w:rtl w:val="0"/>
        </w:rPr>
        <w:t xml:space="preserve">Like: In a table, there was a section to upload the photo before and after delivery, with a status update and timelog.</w:t>
      </w:r>
    </w:p>
    <w:p w:rsidR="00000000" w:rsidDel="00000000" w:rsidP="00000000" w:rsidRDefault="00000000" w:rsidRPr="00000000" w14:paraId="00000060">
      <w:pPr>
        <w:numPr>
          <w:ilvl w:val="1"/>
          <w:numId w:val="1"/>
        </w:numPr>
        <w:ind w:left="1440" w:hanging="360"/>
        <w:rPr>
          <w:b w:val="1"/>
        </w:rPr>
      </w:pPr>
      <w:r w:rsidDel="00000000" w:rsidR="00000000" w:rsidRPr="00000000">
        <w:rPr>
          <w:b w:val="1"/>
          <w:rtl w:val="0"/>
        </w:rPr>
        <w:t xml:space="preserve">Pickup Management</w:t>
      </w:r>
    </w:p>
    <w:p w:rsidR="00000000" w:rsidDel="00000000" w:rsidP="00000000" w:rsidRDefault="00000000" w:rsidRPr="00000000" w14:paraId="00000061">
      <w:pPr>
        <w:numPr>
          <w:ilvl w:val="2"/>
          <w:numId w:val="1"/>
        </w:numPr>
        <w:ind w:left="2160" w:hanging="360"/>
      </w:pPr>
      <w:r w:rsidDel="00000000" w:rsidR="00000000" w:rsidRPr="00000000">
        <w:rPr>
          <w:rtl w:val="0"/>
        </w:rPr>
        <w:t xml:space="preserve">In this, there will be a list of pickup tasks in a table format</w:t>
      </w:r>
    </w:p>
    <w:p w:rsidR="00000000" w:rsidDel="00000000" w:rsidP="00000000" w:rsidRDefault="00000000" w:rsidRPr="00000000" w14:paraId="00000062">
      <w:pPr>
        <w:numPr>
          <w:ilvl w:val="3"/>
          <w:numId w:val="1"/>
        </w:numPr>
        <w:ind w:left="2880" w:hanging="360"/>
      </w:pPr>
      <w:r w:rsidDel="00000000" w:rsidR="00000000" w:rsidRPr="00000000">
        <w:rPr>
          <w:rtl w:val="0"/>
        </w:rPr>
        <w:t xml:space="preserve">The list contains device name, quantity, where to pick up, date/time / Assignee name</w:t>
      </w:r>
    </w:p>
    <w:p w:rsidR="00000000" w:rsidDel="00000000" w:rsidP="00000000" w:rsidRDefault="00000000" w:rsidRPr="00000000" w14:paraId="00000063">
      <w:pPr>
        <w:numPr>
          <w:ilvl w:val="2"/>
          <w:numId w:val="1"/>
        </w:numPr>
        <w:ind w:left="2160" w:hanging="360"/>
      </w:pPr>
      <w:r w:rsidDel="00000000" w:rsidR="00000000" w:rsidRPr="00000000">
        <w:rPr>
          <w:rtl w:val="0"/>
        </w:rPr>
        <w:t xml:space="preserve">For the tracking system, the internal operational team has to submit proof of the device pickup as a status, like:</w:t>
      </w:r>
    </w:p>
    <w:p w:rsidR="00000000" w:rsidDel="00000000" w:rsidP="00000000" w:rsidRDefault="00000000" w:rsidRPr="00000000" w14:paraId="00000064">
      <w:pPr>
        <w:numPr>
          <w:ilvl w:val="3"/>
          <w:numId w:val="1"/>
        </w:numPr>
        <w:ind w:left="2880" w:hanging="360"/>
      </w:pPr>
      <w:r w:rsidDel="00000000" w:rsidR="00000000" w:rsidRPr="00000000">
        <w:rPr>
          <w:rtl w:val="0"/>
        </w:rPr>
        <w:t xml:space="preserve">When the internal team picks up the medical trade, also the time they also have to click the image of the medical product along with the receiver's sign and time log, and send an update to the internal team like (Picked Up).</w:t>
      </w:r>
    </w:p>
    <w:p w:rsidR="00000000" w:rsidDel="00000000" w:rsidP="00000000" w:rsidRDefault="00000000" w:rsidRPr="00000000" w14:paraId="00000065">
      <w:pPr>
        <w:numPr>
          <w:ilvl w:val="3"/>
          <w:numId w:val="1"/>
        </w:numPr>
        <w:ind w:left="2880" w:hanging="360"/>
        <w:rPr>
          <w:u w:val="none"/>
        </w:rPr>
      </w:pPr>
      <w:r w:rsidDel="00000000" w:rsidR="00000000" w:rsidRPr="00000000">
        <w:rPr>
          <w:rtl w:val="0"/>
        </w:rPr>
        <w:t xml:space="preserve">When the internal operational team member reaches the warehouse then at that member will update the status as: Device dropped at warehouse along with photo, time log.</w:t>
      </w:r>
    </w:p>
    <w:p w:rsidR="00000000" w:rsidDel="00000000" w:rsidP="00000000" w:rsidRDefault="00000000" w:rsidRPr="00000000" w14:paraId="00000066">
      <w:pPr>
        <w:numPr>
          <w:ilvl w:val="1"/>
          <w:numId w:val="1"/>
        </w:numPr>
        <w:ind w:left="1440" w:hanging="360"/>
        <w:rPr>
          <w:b w:val="1"/>
        </w:rPr>
      </w:pPr>
      <w:r w:rsidDel="00000000" w:rsidR="00000000" w:rsidRPr="00000000">
        <w:rPr>
          <w:b w:val="1"/>
          <w:rtl w:val="0"/>
        </w:rPr>
        <w:t xml:space="preserve">Activity History</w:t>
      </w:r>
    </w:p>
    <w:p w:rsidR="00000000" w:rsidDel="00000000" w:rsidP="00000000" w:rsidRDefault="00000000" w:rsidRPr="00000000" w14:paraId="00000067">
      <w:pPr>
        <w:numPr>
          <w:ilvl w:val="2"/>
          <w:numId w:val="1"/>
        </w:numPr>
        <w:ind w:left="2160" w:hanging="360"/>
        <w:rPr/>
      </w:pPr>
      <w:r w:rsidDel="00000000" w:rsidR="00000000" w:rsidRPr="00000000">
        <w:rPr>
          <w:rtl w:val="0"/>
        </w:rPr>
        <w:t xml:space="preserve">The operational team can view their activity logs and their movement history of devices they’ve handled in the form of a table as:</w:t>
      </w:r>
    </w:p>
    <w:p w:rsidR="00000000" w:rsidDel="00000000" w:rsidP="00000000" w:rsidRDefault="00000000" w:rsidRPr="00000000" w14:paraId="00000068">
      <w:pPr>
        <w:numPr>
          <w:ilvl w:val="3"/>
          <w:numId w:val="1"/>
        </w:numPr>
        <w:ind w:left="2880" w:hanging="360"/>
        <w:rPr/>
      </w:pPr>
      <w:r w:rsidDel="00000000" w:rsidR="00000000" w:rsidRPr="00000000">
        <w:rPr>
          <w:rtl w:val="0"/>
        </w:rPr>
        <w:t xml:space="preserve">Name, device name, dropped off locations, pick up locations, date, time, hospital name</w:t>
      </w:r>
    </w:p>
    <w:p w:rsidR="00000000" w:rsidDel="00000000" w:rsidP="00000000" w:rsidRDefault="00000000" w:rsidRPr="00000000" w14:paraId="00000069">
      <w:pPr>
        <w:numPr>
          <w:ilvl w:val="3"/>
          <w:numId w:val="1"/>
        </w:numPr>
        <w:ind w:left="2880" w:hanging="360"/>
        <w:rPr/>
      </w:pPr>
      <w:r w:rsidDel="00000000" w:rsidR="00000000" w:rsidRPr="00000000">
        <w:rPr>
          <w:rtl w:val="0"/>
        </w:rPr>
        <w:t xml:space="preserve">The table can be filtered by date, hospital</w:t>
      </w:r>
    </w:p>
    <w:p w:rsidR="00000000" w:rsidDel="00000000" w:rsidP="00000000" w:rsidRDefault="00000000" w:rsidRPr="00000000" w14:paraId="0000006A">
      <w:pPr>
        <w:numPr>
          <w:ilvl w:val="1"/>
          <w:numId w:val="1"/>
        </w:numPr>
        <w:ind w:left="1440" w:hanging="360"/>
        <w:rPr>
          <w:b w:val="1"/>
        </w:rPr>
      </w:pPr>
      <w:r w:rsidDel="00000000" w:rsidR="00000000" w:rsidRPr="00000000">
        <w:rPr>
          <w:b w:val="1"/>
          <w:rtl w:val="0"/>
        </w:rPr>
        <w:t xml:space="preserve">Escalation or Issue Reporting</w:t>
      </w:r>
    </w:p>
    <w:p w:rsidR="00000000" w:rsidDel="00000000" w:rsidP="00000000" w:rsidRDefault="00000000" w:rsidRPr="00000000" w14:paraId="0000006B">
      <w:pPr>
        <w:numPr>
          <w:ilvl w:val="2"/>
          <w:numId w:val="1"/>
        </w:numPr>
        <w:ind w:left="2160" w:hanging="360"/>
        <w:rPr/>
      </w:pPr>
      <w:r w:rsidDel="00000000" w:rsidR="00000000" w:rsidRPr="00000000">
        <w:rPr>
          <w:rtl w:val="0"/>
        </w:rPr>
        <w:t xml:space="preserve">The operational team can raise an issue in case the device is unavailable or the address is incorrect: </w:t>
      </w:r>
    </w:p>
    <w:p w:rsidR="00000000" w:rsidDel="00000000" w:rsidP="00000000" w:rsidRDefault="00000000" w:rsidRPr="00000000" w14:paraId="0000006C">
      <w:pPr>
        <w:numPr>
          <w:ilvl w:val="3"/>
          <w:numId w:val="1"/>
        </w:numPr>
        <w:ind w:left="2880" w:hanging="360"/>
        <w:rPr/>
      </w:pPr>
      <w:r w:rsidDel="00000000" w:rsidR="00000000" w:rsidRPr="00000000">
        <w:rPr>
          <w:rtl w:val="0"/>
        </w:rPr>
        <w:t xml:space="preserve">Quick chat support with real-time messages with the admin team</w:t>
      </w:r>
    </w:p>
    <w:p w:rsidR="00000000" w:rsidDel="00000000" w:rsidP="00000000" w:rsidRDefault="00000000" w:rsidRPr="00000000" w14:paraId="0000006D">
      <w:pPr>
        <w:numPr>
          <w:ilvl w:val="3"/>
          <w:numId w:val="1"/>
        </w:numPr>
        <w:ind w:left="2880" w:hanging="360"/>
        <w:rPr>
          <w:b w:val="1"/>
        </w:rPr>
      </w:pPr>
      <w:r w:rsidDel="00000000" w:rsidR="00000000" w:rsidRPr="00000000">
        <w:rPr>
          <w:rtl w:val="0"/>
        </w:rPr>
        <w:t xml:space="preserve">Call in emergency cases as there is a phone no and an operational team, just click on that no and call the admin.</w:t>
      </w:r>
      <w:r w:rsidDel="00000000" w:rsidR="00000000" w:rsidRPr="00000000">
        <w:rPr>
          <w:b w:val="1"/>
          <w:rtl w:val="0"/>
        </w:rPr>
        <w:t xml:space="preserve"> </w:t>
      </w:r>
    </w:p>
    <w:p w:rsidR="00000000" w:rsidDel="00000000" w:rsidP="00000000" w:rsidRDefault="00000000" w:rsidRPr="00000000" w14:paraId="0000006E">
      <w:pPr>
        <w:ind w:left="2160" w:firstLine="0"/>
        <w:rPr>
          <w:b w:val="1"/>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jc w:val="right"/>
      <w:rPr>
        <w:rFonts w:ascii="Poppins" w:cs="Poppins" w:eastAsia="Poppins" w:hAnsi="Poppins"/>
        <w:color w:val="666666"/>
      </w:rPr>
    </w:pPr>
    <w:r w:rsidDel="00000000" w:rsidR="00000000" w:rsidRPr="00000000">
      <w:rPr>
        <w:rFonts w:ascii="Poppins" w:cs="Poppins" w:eastAsia="Poppins" w:hAnsi="Poppins"/>
        <w:color w:val="6666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rPr/>
    </w:pPr>
    <w:r w:rsidDel="00000000" w:rsidR="00000000" w:rsidRPr="00000000">
      <w:rPr>
        <w:color w:val="b7b7b7"/>
        <w:rtl w:val="0"/>
      </w:rPr>
      <w:t xml:space="preserve">Tray Trak (FRD)</w:t>
    </w:r>
    <w:r w:rsidDel="00000000" w:rsidR="00000000" w:rsidRPr="00000000">
      <w:rPr>
        <w:rtl w:val="0"/>
      </w:rPr>
      <w:tab/>
      <w:tab/>
      <w:tab/>
      <w:tab/>
      <w:tab/>
      <w:tab/>
      <w:tab/>
    </w:r>
    <w:r w:rsidDel="00000000" w:rsidR="00000000" w:rsidRPr="00000000">
      <w:rPr>
        <w:rFonts w:ascii="Arial" w:cs="Arial" w:eastAsia="Arial" w:hAnsi="Arial"/>
        <w:sz w:val="22"/>
        <w:szCs w:val="22"/>
      </w:rPr>
      <w:drawing>
        <wp:inline distB="114300" distT="114300" distL="114300" distR="114300">
          <wp:extent cx="1162050" cy="190500"/>
          <wp:effectExtent b="0" l="0" r="0" t="0"/>
          <wp:docPr id="4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62050" cy="190500"/>
                  </a:xfrm>
                  <a:prstGeom prst="rect"/>
                  <a:ln/>
                </pic:spPr>
              </pic:pic>
            </a:graphicData>
          </a:graphic>
        </wp:inline>
      </w:drawing>
    </w: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decimal"/>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decimal"/>
      <w:lvlText w:val="%2."/>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oppins" w:cs="Poppins" w:eastAsia="Poppins" w:hAnsi="Poppins"/>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pPr>
    <w:rPr>
      <w:b w:val="1"/>
      <w:sz w:val="40"/>
      <w:szCs w:val="40"/>
    </w:rPr>
  </w:style>
  <w:style w:type="paragraph" w:styleId="Heading2">
    <w:name w:val="heading 2"/>
    <w:basedOn w:val="Normal"/>
    <w:next w:val="Normal"/>
    <w:pPr>
      <w:keepNext w:val="1"/>
      <w:keepLines w:val="1"/>
      <w:spacing w:before="240" w:lineRule="auto"/>
    </w:pPr>
    <w:rPr>
      <w:b w:val="1"/>
      <w:sz w:val="28"/>
      <w:szCs w:val="28"/>
    </w:rPr>
  </w:style>
  <w:style w:type="paragraph" w:styleId="Heading3">
    <w:name w:val="heading 3"/>
    <w:basedOn w:val="Normal"/>
    <w:next w:val="Normal"/>
    <w:pPr>
      <w:keepNext w:val="1"/>
      <w:keepLines w:val="1"/>
      <w:spacing w:before="240" w:lineRule="auto"/>
      <w:ind w:left="1440" w:firstLine="0"/>
    </w:pPr>
    <w:rPr>
      <w:b w:val="1"/>
    </w:rPr>
  </w:style>
  <w:style w:type="paragraph" w:styleId="Heading4">
    <w:name w:val="heading 4"/>
    <w:basedOn w:val="Normal"/>
    <w:next w:val="Normal"/>
    <w:pPr>
      <w:keepNext w:val="1"/>
      <w:keepLines w:val="1"/>
      <w:spacing w:after="80" w:before="28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48"/>
      <w:szCs w:val="48"/>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jc w:val="both"/>
    </w:pPr>
    <w:rPr>
      <w:b w:val="1"/>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mailto:nitin.kumar@logicwind.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CxDC5SlFnkU6ejw0dyJTU8zLzQ==">CgMxLjAyDmguYzRpa2Y2eGNuMzF2Mg5oLjdtcnk5YzNkbzFsNjIOaC51dTNwMnBib2w5OHkyDmgud3Q5YmJ3aTJkNGQ3Mg1oLm1mZHV4dzFtcHV4Mg5oLnZuZHpzMWU1bm5pZjIIaC5namRneHMyCWguMzBqMHpsbDIOaC5hZTI0M2szaHoyYm0yDmguNnQ0djM2M2tiYTY3Mg5oLjd6dmU3NDNvOXlzZzIOaC4xMHA4MzFlcmQwZXcyDmgubGo3MnlmYXV3aDNqMg5oLjhkbjYyd28xZ3Z4ODIOaC42cWZnMGJkc24yY2w4AHIhMW1aQzEtMVRBS2ZmQTA4MGg5RFpYSEF4UlU3cWJKeF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