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DA0D7E" w14:textId="77777777" w:rsidR="00FA7B70" w:rsidRDefault="00000000">
      <w:pPr>
        <w:pStyle w:val="1"/>
        <w:ind w:left="681" w:right="1978" w:firstLine="0"/>
        <w:jc w:val="center"/>
      </w:pPr>
      <w:r>
        <w:t>Character-level</w:t>
      </w:r>
      <w:r>
        <w:rPr>
          <w:spacing w:val="16"/>
        </w:rPr>
        <w:t xml:space="preserve"> </w:t>
      </w:r>
      <w:r>
        <w:t>vs</w:t>
      </w:r>
      <w:r>
        <w:rPr>
          <w:spacing w:val="16"/>
        </w:rPr>
        <w:t xml:space="preserve"> </w:t>
      </w:r>
      <w:r>
        <w:t>Word-level</w:t>
      </w:r>
      <w:r>
        <w:rPr>
          <w:spacing w:val="16"/>
        </w:rPr>
        <w:t xml:space="preserve"> </w:t>
      </w:r>
      <w:r>
        <w:t>Language</w:t>
      </w:r>
      <w:r>
        <w:rPr>
          <w:spacing w:val="16"/>
        </w:rPr>
        <w:t xml:space="preserve"> </w:t>
      </w:r>
      <w:r>
        <w:rPr>
          <w:spacing w:val="-2"/>
        </w:rPr>
        <w:t>Modeling</w:t>
      </w:r>
    </w:p>
    <w:p w14:paraId="4A4479B5" w14:textId="77777777" w:rsidR="00FA7B70" w:rsidRDefault="00FA7B70">
      <w:pPr>
        <w:pStyle w:val="a3"/>
        <w:rPr>
          <w:b/>
          <w:sz w:val="36"/>
        </w:rPr>
      </w:pPr>
    </w:p>
    <w:p w14:paraId="3FFDF3FD" w14:textId="77777777" w:rsidR="00FA7B70" w:rsidRDefault="00FA7B70">
      <w:pPr>
        <w:pStyle w:val="a3"/>
        <w:spacing w:before="2"/>
        <w:rPr>
          <w:b/>
          <w:sz w:val="40"/>
        </w:rPr>
      </w:pPr>
    </w:p>
    <w:p w14:paraId="0C860595" w14:textId="77777777" w:rsidR="00FA7B70" w:rsidRDefault="00000000">
      <w:pPr>
        <w:ind w:left="681" w:right="1978"/>
        <w:jc w:val="center"/>
        <w:rPr>
          <w:sz w:val="24"/>
        </w:rPr>
      </w:pPr>
      <w:r>
        <w:rPr>
          <w:sz w:val="24"/>
        </w:rPr>
        <w:t>An</w:t>
      </w:r>
      <w:r>
        <w:rPr>
          <w:spacing w:val="-7"/>
          <w:sz w:val="24"/>
        </w:rPr>
        <w:t xml:space="preserve"> </w:t>
      </w:r>
      <w:r>
        <w:rPr>
          <w:sz w:val="24"/>
        </w:rPr>
        <w:t>Empirical</w:t>
      </w:r>
      <w:r>
        <w:rPr>
          <w:spacing w:val="-6"/>
          <w:sz w:val="24"/>
        </w:rPr>
        <w:t xml:space="preserve"> </w:t>
      </w:r>
      <w:r>
        <w:rPr>
          <w:sz w:val="24"/>
        </w:rPr>
        <w:t>Comparison</w:t>
      </w:r>
      <w:r>
        <w:rPr>
          <w:spacing w:val="-7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sz w:val="24"/>
        </w:rPr>
        <w:t>RNNs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Transformers</w:t>
      </w:r>
    </w:p>
    <w:p w14:paraId="0C90E259" w14:textId="77777777" w:rsidR="00FA7B70" w:rsidRDefault="00FA7B70">
      <w:pPr>
        <w:pStyle w:val="a3"/>
        <w:rPr>
          <w:sz w:val="30"/>
        </w:rPr>
      </w:pPr>
    </w:p>
    <w:p w14:paraId="2D48332B" w14:textId="77777777" w:rsidR="00FA7B70" w:rsidRDefault="00FA7B70">
      <w:pPr>
        <w:pStyle w:val="a3"/>
        <w:rPr>
          <w:sz w:val="30"/>
        </w:rPr>
      </w:pPr>
    </w:p>
    <w:p w14:paraId="45DFD35C" w14:textId="77777777" w:rsidR="00FA7B70" w:rsidRDefault="00FA7B70">
      <w:pPr>
        <w:pStyle w:val="a3"/>
        <w:rPr>
          <w:sz w:val="30"/>
        </w:rPr>
      </w:pPr>
    </w:p>
    <w:p w14:paraId="36BC48FD" w14:textId="77777777" w:rsidR="00FA7B70" w:rsidRDefault="00FA7B70">
      <w:pPr>
        <w:pStyle w:val="a3"/>
        <w:spacing w:before="9"/>
        <w:rPr>
          <w:sz w:val="41"/>
        </w:rPr>
      </w:pPr>
    </w:p>
    <w:p w14:paraId="7048E035" w14:textId="77777777" w:rsidR="00FA7B70" w:rsidRDefault="00000000">
      <w:pPr>
        <w:pStyle w:val="a3"/>
        <w:spacing w:before="1"/>
        <w:ind w:left="681" w:right="1978"/>
        <w:jc w:val="center"/>
      </w:pPr>
      <w:r>
        <w:t>Course:</w:t>
      </w:r>
      <w:r>
        <w:rPr>
          <w:spacing w:val="6"/>
        </w:rPr>
        <w:t xml:space="preserve"> </w:t>
      </w:r>
      <w:r>
        <w:t>MEL29</w:t>
      </w:r>
      <w:r>
        <w:rPr>
          <w:spacing w:val="-8"/>
        </w:rPr>
        <w:t xml:space="preserve"> </w:t>
      </w:r>
      <w:r>
        <w:t>-</w:t>
      </w:r>
      <w:r>
        <w:rPr>
          <w:spacing w:val="-7"/>
        </w:rPr>
        <w:t xml:space="preserve"> </w:t>
      </w:r>
      <w:r>
        <w:t>Language</w:t>
      </w:r>
      <w:r>
        <w:rPr>
          <w:spacing w:val="-7"/>
        </w:rPr>
        <w:t xml:space="preserve"> </w:t>
      </w:r>
      <w:r>
        <w:t>Resources</w:t>
      </w:r>
      <w:r>
        <w:rPr>
          <w:spacing w:val="-8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rPr>
          <w:spacing w:val="-2"/>
        </w:rPr>
        <w:t>Processes</w:t>
      </w:r>
    </w:p>
    <w:p w14:paraId="36CE4A57" w14:textId="77777777" w:rsidR="00FA7B70" w:rsidRDefault="00FA7B70">
      <w:pPr>
        <w:pStyle w:val="a3"/>
        <w:rPr>
          <w:sz w:val="26"/>
        </w:rPr>
      </w:pPr>
    </w:p>
    <w:p w14:paraId="2306B377" w14:textId="77777777" w:rsidR="00FA7B70" w:rsidRDefault="00FA7B70">
      <w:pPr>
        <w:pStyle w:val="a3"/>
        <w:rPr>
          <w:sz w:val="26"/>
        </w:rPr>
      </w:pPr>
    </w:p>
    <w:p w14:paraId="531F9720" w14:textId="77777777" w:rsidR="00FA7B70" w:rsidRDefault="00FA7B70">
      <w:pPr>
        <w:pStyle w:val="a3"/>
        <w:spacing w:before="10"/>
        <w:rPr>
          <w:sz w:val="33"/>
        </w:rPr>
      </w:pPr>
    </w:p>
    <w:p w14:paraId="7DF5779E" w14:textId="77777777" w:rsidR="00FA7B70" w:rsidRDefault="00000000">
      <w:pPr>
        <w:pStyle w:val="a3"/>
        <w:ind w:left="679" w:right="1978"/>
        <w:jc w:val="center"/>
      </w:pPr>
      <w:r>
        <w:t>Author:</w:t>
      </w:r>
      <w:r>
        <w:rPr>
          <w:spacing w:val="-11"/>
        </w:rPr>
        <w:t xml:space="preserve"> </w:t>
      </w:r>
      <w:r>
        <w:t>Yue</w:t>
      </w:r>
      <w:r>
        <w:rPr>
          <w:spacing w:val="-15"/>
        </w:rPr>
        <w:t xml:space="preserve"> </w:t>
      </w:r>
      <w:r>
        <w:rPr>
          <w:spacing w:val="-5"/>
        </w:rPr>
        <w:t>Ma</w:t>
      </w:r>
    </w:p>
    <w:p w14:paraId="4CFAF62A" w14:textId="77777777" w:rsidR="00FA7B70" w:rsidRDefault="00FA7B70">
      <w:pPr>
        <w:pStyle w:val="a3"/>
        <w:rPr>
          <w:sz w:val="26"/>
        </w:rPr>
      </w:pPr>
    </w:p>
    <w:p w14:paraId="52C27635" w14:textId="77777777" w:rsidR="00FA7B70" w:rsidRDefault="00FA7B70">
      <w:pPr>
        <w:pStyle w:val="a3"/>
        <w:rPr>
          <w:sz w:val="26"/>
        </w:rPr>
      </w:pPr>
    </w:p>
    <w:p w14:paraId="093DBE00" w14:textId="77777777" w:rsidR="00FA7B70" w:rsidRDefault="00FA7B70">
      <w:pPr>
        <w:pStyle w:val="a3"/>
        <w:spacing w:before="11"/>
        <w:rPr>
          <w:sz w:val="33"/>
        </w:rPr>
      </w:pPr>
    </w:p>
    <w:p w14:paraId="20AECB50" w14:textId="77777777" w:rsidR="00FA7B70" w:rsidRDefault="00000000">
      <w:pPr>
        <w:pStyle w:val="a3"/>
        <w:ind w:left="681" w:right="1978"/>
        <w:jc w:val="center"/>
      </w:pPr>
      <w:r>
        <w:t>GitHub:</w:t>
      </w:r>
      <w:r>
        <w:rPr>
          <w:spacing w:val="6"/>
        </w:rPr>
        <w:t xml:space="preserve"> </w:t>
      </w:r>
      <w:hyperlink r:id="rId7">
        <w:r>
          <w:rPr>
            <w:spacing w:val="-2"/>
          </w:rPr>
          <w:t>https://github.com/nikk909/MEL29_Language_Resources_and_Processes</w:t>
        </w:r>
      </w:hyperlink>
    </w:p>
    <w:p w14:paraId="6CBA7036" w14:textId="77777777" w:rsidR="00FA7B70" w:rsidRDefault="00FA7B70">
      <w:pPr>
        <w:pStyle w:val="a3"/>
        <w:rPr>
          <w:sz w:val="26"/>
        </w:rPr>
      </w:pPr>
    </w:p>
    <w:p w14:paraId="476FB1A4" w14:textId="77777777" w:rsidR="00FA7B70" w:rsidRDefault="00FA7B70">
      <w:pPr>
        <w:pStyle w:val="a3"/>
        <w:rPr>
          <w:sz w:val="26"/>
        </w:rPr>
      </w:pPr>
    </w:p>
    <w:p w14:paraId="22FEBB52" w14:textId="77777777" w:rsidR="00FA7B70" w:rsidRDefault="00FA7B70">
      <w:pPr>
        <w:pStyle w:val="a3"/>
        <w:rPr>
          <w:sz w:val="26"/>
        </w:rPr>
      </w:pPr>
    </w:p>
    <w:p w14:paraId="2164EAFE" w14:textId="77777777" w:rsidR="00FA7B70" w:rsidRDefault="00FA7B70">
      <w:pPr>
        <w:pStyle w:val="a3"/>
        <w:spacing w:before="2"/>
        <w:rPr>
          <w:sz w:val="33"/>
        </w:rPr>
      </w:pPr>
    </w:p>
    <w:p w14:paraId="3797E093" w14:textId="77777777" w:rsidR="00FA7B70" w:rsidRDefault="00000000">
      <w:pPr>
        <w:ind w:left="679" w:right="1978"/>
        <w:jc w:val="center"/>
        <w:rPr>
          <w:b/>
          <w:sz w:val="20"/>
        </w:rPr>
      </w:pPr>
      <w:r>
        <w:rPr>
          <w:b/>
          <w:spacing w:val="-2"/>
          <w:sz w:val="20"/>
        </w:rPr>
        <w:t>Abstract</w:t>
      </w:r>
    </w:p>
    <w:p w14:paraId="588F3A1F" w14:textId="77777777" w:rsidR="00FA7B70" w:rsidRDefault="00FA7B70">
      <w:pPr>
        <w:pStyle w:val="a3"/>
        <w:rPr>
          <w:b/>
          <w:sz w:val="23"/>
        </w:rPr>
      </w:pPr>
    </w:p>
    <w:p w14:paraId="09B5A57C" w14:textId="77777777" w:rsidR="00FA7B70" w:rsidRDefault="00000000">
      <w:pPr>
        <w:spacing w:before="1" w:line="403" w:lineRule="auto"/>
        <w:ind w:left="662" w:right="1960"/>
        <w:jc w:val="both"/>
        <w:rPr>
          <w:sz w:val="20"/>
        </w:rPr>
      </w:pPr>
      <w:r>
        <w:rPr>
          <w:sz w:val="20"/>
        </w:rPr>
        <w:t>Sequence models are central to modern natural language processing.</w:t>
      </w:r>
      <w:r>
        <w:rPr>
          <w:spacing w:val="29"/>
          <w:sz w:val="20"/>
        </w:rPr>
        <w:t xml:space="preserve"> </w:t>
      </w:r>
      <w:r>
        <w:rPr>
          <w:sz w:val="20"/>
        </w:rPr>
        <w:t>Two major families are</w:t>
      </w:r>
      <w:r>
        <w:rPr>
          <w:spacing w:val="-14"/>
          <w:sz w:val="20"/>
        </w:rPr>
        <w:t xml:space="preserve"> </w:t>
      </w:r>
      <w:r>
        <w:rPr>
          <w:sz w:val="20"/>
        </w:rPr>
        <w:t>recurrent</w:t>
      </w:r>
      <w:r>
        <w:rPr>
          <w:spacing w:val="-14"/>
          <w:sz w:val="20"/>
        </w:rPr>
        <w:t xml:space="preserve"> </w:t>
      </w:r>
      <w:r>
        <w:rPr>
          <w:sz w:val="20"/>
        </w:rPr>
        <w:t>neural</w:t>
      </w:r>
      <w:r>
        <w:rPr>
          <w:spacing w:val="-14"/>
          <w:sz w:val="20"/>
        </w:rPr>
        <w:t xml:space="preserve"> </w:t>
      </w:r>
      <w:r>
        <w:rPr>
          <w:sz w:val="20"/>
        </w:rPr>
        <w:t>networks</w:t>
      </w:r>
      <w:r>
        <w:rPr>
          <w:spacing w:val="-14"/>
          <w:sz w:val="20"/>
        </w:rPr>
        <w:t xml:space="preserve"> </w:t>
      </w:r>
      <w:r>
        <w:rPr>
          <w:sz w:val="20"/>
        </w:rPr>
        <w:t>(RNNs),</w:t>
      </w:r>
      <w:r>
        <w:rPr>
          <w:spacing w:val="-14"/>
          <w:sz w:val="20"/>
        </w:rPr>
        <w:t xml:space="preserve"> </w:t>
      </w:r>
      <w:r>
        <w:rPr>
          <w:sz w:val="20"/>
        </w:rPr>
        <w:t>which</w:t>
      </w:r>
      <w:r>
        <w:rPr>
          <w:spacing w:val="-14"/>
          <w:sz w:val="20"/>
        </w:rPr>
        <w:t xml:space="preserve"> </w:t>
      </w:r>
      <w:r>
        <w:rPr>
          <w:sz w:val="20"/>
        </w:rPr>
        <w:t>update</w:t>
      </w:r>
      <w:r>
        <w:rPr>
          <w:spacing w:val="-14"/>
          <w:sz w:val="20"/>
        </w:rPr>
        <w:t xml:space="preserve"> </w:t>
      </w:r>
      <w:r>
        <w:rPr>
          <w:sz w:val="20"/>
        </w:rPr>
        <w:t>a</w:t>
      </w:r>
      <w:r>
        <w:rPr>
          <w:spacing w:val="-14"/>
          <w:sz w:val="20"/>
        </w:rPr>
        <w:t xml:space="preserve"> </w:t>
      </w:r>
      <w:r>
        <w:rPr>
          <w:sz w:val="20"/>
        </w:rPr>
        <w:t>hidden</w:t>
      </w:r>
      <w:r>
        <w:rPr>
          <w:spacing w:val="-14"/>
          <w:sz w:val="20"/>
        </w:rPr>
        <w:t xml:space="preserve"> </w:t>
      </w:r>
      <w:r>
        <w:rPr>
          <w:sz w:val="20"/>
        </w:rPr>
        <w:t>state</w:t>
      </w:r>
      <w:r>
        <w:rPr>
          <w:spacing w:val="-13"/>
          <w:sz w:val="20"/>
        </w:rPr>
        <w:t xml:space="preserve"> </w:t>
      </w:r>
      <w:r>
        <w:rPr>
          <w:sz w:val="20"/>
        </w:rPr>
        <w:t>step</w:t>
      </w:r>
      <w:r>
        <w:rPr>
          <w:spacing w:val="-14"/>
          <w:sz w:val="20"/>
        </w:rPr>
        <w:t xml:space="preserve"> </w:t>
      </w:r>
      <w:r>
        <w:rPr>
          <w:sz w:val="20"/>
        </w:rPr>
        <w:t>by</w:t>
      </w:r>
      <w:r>
        <w:rPr>
          <w:spacing w:val="-14"/>
          <w:sz w:val="20"/>
        </w:rPr>
        <w:t xml:space="preserve"> </w:t>
      </w:r>
      <w:r>
        <w:rPr>
          <w:sz w:val="20"/>
        </w:rPr>
        <w:t>step,</w:t>
      </w:r>
      <w:r>
        <w:rPr>
          <w:spacing w:val="-14"/>
          <w:sz w:val="20"/>
        </w:rPr>
        <w:t xml:space="preserve"> </w:t>
      </w:r>
      <w:r>
        <w:rPr>
          <w:sz w:val="20"/>
        </w:rPr>
        <w:t>and</w:t>
      </w:r>
      <w:r>
        <w:rPr>
          <w:spacing w:val="-14"/>
          <w:sz w:val="20"/>
        </w:rPr>
        <w:t xml:space="preserve"> </w:t>
      </w:r>
      <w:r>
        <w:rPr>
          <w:sz w:val="20"/>
        </w:rPr>
        <w:t xml:space="preserve">Trans- formers, which use self-attention to relate positions in a sequence </w:t>
      </w:r>
      <w:hyperlink w:anchor="_bookmark20" w:history="1">
        <w:r>
          <w:rPr>
            <w:sz w:val="20"/>
          </w:rPr>
          <w:t xml:space="preserve">(Vaswani et al., </w:t>
        </w:r>
      </w:hyperlink>
      <w:hyperlink w:anchor="_bookmark20" w:history="1">
        <w:r>
          <w:rPr>
            <w:sz w:val="20"/>
          </w:rPr>
          <w:t>2017).</w:t>
        </w:r>
      </w:hyperlink>
      <w:r>
        <w:rPr>
          <w:sz w:val="20"/>
        </w:rPr>
        <w:t xml:space="preserve"> This</w:t>
      </w:r>
      <w:r>
        <w:rPr>
          <w:spacing w:val="-12"/>
          <w:sz w:val="20"/>
        </w:rPr>
        <w:t xml:space="preserve"> </w:t>
      </w:r>
      <w:r>
        <w:rPr>
          <w:sz w:val="20"/>
        </w:rPr>
        <w:t>paper</w:t>
      </w:r>
      <w:r>
        <w:rPr>
          <w:spacing w:val="-12"/>
          <w:sz w:val="20"/>
        </w:rPr>
        <w:t xml:space="preserve"> </w:t>
      </w:r>
      <w:r>
        <w:rPr>
          <w:sz w:val="20"/>
        </w:rPr>
        <w:t>reports</w:t>
      </w:r>
      <w:r>
        <w:rPr>
          <w:spacing w:val="-12"/>
          <w:sz w:val="20"/>
        </w:rPr>
        <w:t xml:space="preserve"> </w:t>
      </w:r>
      <w:r>
        <w:rPr>
          <w:sz w:val="20"/>
        </w:rPr>
        <w:t>a</w:t>
      </w:r>
      <w:r>
        <w:rPr>
          <w:spacing w:val="-12"/>
          <w:sz w:val="20"/>
        </w:rPr>
        <w:t xml:space="preserve"> </w:t>
      </w:r>
      <w:r>
        <w:rPr>
          <w:sz w:val="20"/>
        </w:rPr>
        <w:t>small</w:t>
      </w:r>
      <w:r>
        <w:rPr>
          <w:spacing w:val="-12"/>
          <w:sz w:val="20"/>
        </w:rPr>
        <w:t xml:space="preserve"> </w:t>
      </w:r>
      <w:r>
        <w:rPr>
          <w:sz w:val="20"/>
        </w:rPr>
        <w:t>but</w:t>
      </w:r>
      <w:r>
        <w:rPr>
          <w:spacing w:val="-12"/>
          <w:sz w:val="20"/>
        </w:rPr>
        <w:t xml:space="preserve"> </w:t>
      </w:r>
      <w:r>
        <w:rPr>
          <w:sz w:val="20"/>
        </w:rPr>
        <w:t>complete</w:t>
      </w:r>
      <w:r>
        <w:rPr>
          <w:spacing w:val="-12"/>
          <w:sz w:val="20"/>
        </w:rPr>
        <w:t xml:space="preserve"> </w:t>
      </w:r>
      <w:r>
        <w:rPr>
          <w:sz w:val="20"/>
        </w:rPr>
        <w:t>experiment</w:t>
      </w:r>
      <w:r>
        <w:rPr>
          <w:spacing w:val="-12"/>
          <w:sz w:val="20"/>
        </w:rPr>
        <w:t xml:space="preserve"> </w:t>
      </w:r>
      <w:r>
        <w:rPr>
          <w:sz w:val="20"/>
        </w:rPr>
        <w:t>that</w:t>
      </w:r>
      <w:r>
        <w:rPr>
          <w:spacing w:val="-12"/>
          <w:sz w:val="20"/>
        </w:rPr>
        <w:t xml:space="preserve"> </w:t>
      </w:r>
      <w:r>
        <w:rPr>
          <w:sz w:val="20"/>
        </w:rPr>
        <w:t>trains</w:t>
      </w:r>
      <w:r>
        <w:rPr>
          <w:spacing w:val="-12"/>
          <w:sz w:val="20"/>
        </w:rPr>
        <w:t xml:space="preserve"> </w:t>
      </w:r>
      <w:r>
        <w:rPr>
          <w:sz w:val="20"/>
        </w:rPr>
        <w:t>and</w:t>
      </w:r>
      <w:r>
        <w:rPr>
          <w:spacing w:val="-12"/>
          <w:sz w:val="20"/>
        </w:rPr>
        <w:t xml:space="preserve"> </w:t>
      </w:r>
      <w:r>
        <w:rPr>
          <w:sz w:val="20"/>
        </w:rPr>
        <w:t>compares</w:t>
      </w:r>
      <w:r>
        <w:rPr>
          <w:spacing w:val="-12"/>
          <w:sz w:val="20"/>
        </w:rPr>
        <w:t xml:space="preserve"> </w:t>
      </w:r>
      <w:r>
        <w:rPr>
          <w:sz w:val="20"/>
        </w:rPr>
        <w:t>four</w:t>
      </w:r>
      <w:r>
        <w:rPr>
          <w:spacing w:val="-12"/>
          <w:sz w:val="20"/>
        </w:rPr>
        <w:t xml:space="preserve"> </w:t>
      </w:r>
      <w:r>
        <w:rPr>
          <w:sz w:val="20"/>
        </w:rPr>
        <w:t xml:space="preserve">language models in </w:t>
      </w:r>
      <w:proofErr w:type="spellStart"/>
      <w:r>
        <w:rPr>
          <w:sz w:val="20"/>
        </w:rPr>
        <w:t>PyTorch</w:t>
      </w:r>
      <w:proofErr w:type="spellEnd"/>
      <w:r>
        <w:rPr>
          <w:sz w:val="20"/>
        </w:rPr>
        <w:t xml:space="preserve">: </w:t>
      </w:r>
      <w:proofErr w:type="spellStart"/>
      <w:r>
        <w:rPr>
          <w:sz w:val="20"/>
        </w:rPr>
        <w:t>CharRNN</w:t>
      </w:r>
      <w:proofErr w:type="spellEnd"/>
      <w:r>
        <w:rPr>
          <w:sz w:val="20"/>
        </w:rPr>
        <w:t xml:space="preserve">, </w:t>
      </w:r>
      <w:proofErr w:type="spellStart"/>
      <w:r>
        <w:rPr>
          <w:sz w:val="20"/>
        </w:rPr>
        <w:t>CharTransformer</w:t>
      </w:r>
      <w:proofErr w:type="spellEnd"/>
      <w:r>
        <w:rPr>
          <w:sz w:val="20"/>
        </w:rPr>
        <w:t xml:space="preserve">, </w:t>
      </w:r>
      <w:proofErr w:type="spellStart"/>
      <w:r>
        <w:rPr>
          <w:sz w:val="20"/>
        </w:rPr>
        <w:t>WordRNN</w:t>
      </w:r>
      <w:proofErr w:type="spellEnd"/>
      <w:r>
        <w:rPr>
          <w:sz w:val="20"/>
        </w:rPr>
        <w:t xml:space="preserve">, and </w:t>
      </w:r>
      <w:proofErr w:type="spellStart"/>
      <w:r>
        <w:rPr>
          <w:sz w:val="20"/>
        </w:rPr>
        <w:t>WordTransformer</w:t>
      </w:r>
      <w:proofErr w:type="spellEnd"/>
      <w:r>
        <w:rPr>
          <w:sz w:val="20"/>
        </w:rPr>
        <w:t>.</w:t>
      </w:r>
      <w:r>
        <w:rPr>
          <w:spacing w:val="40"/>
          <w:sz w:val="20"/>
        </w:rPr>
        <w:t xml:space="preserve"> </w:t>
      </w:r>
      <w:r>
        <w:rPr>
          <w:sz w:val="20"/>
        </w:rPr>
        <w:t>The training corpus is English Wikipedia text of about 55,000 characters.</w:t>
      </w:r>
      <w:r>
        <w:rPr>
          <w:spacing w:val="40"/>
          <w:sz w:val="20"/>
        </w:rPr>
        <w:t xml:space="preserve"> </w:t>
      </w:r>
      <w:r>
        <w:rPr>
          <w:sz w:val="20"/>
        </w:rPr>
        <w:t>We record cross- entropy loss and perplexity (PPL) across eight epochs and inspect text generated from a fixed</w:t>
      </w:r>
      <w:r>
        <w:rPr>
          <w:spacing w:val="-6"/>
          <w:sz w:val="20"/>
        </w:rPr>
        <w:t xml:space="preserve"> </w:t>
      </w:r>
      <w:r>
        <w:rPr>
          <w:sz w:val="20"/>
        </w:rPr>
        <w:t>prompt,</w:t>
      </w:r>
      <w:r>
        <w:rPr>
          <w:spacing w:val="-4"/>
          <w:sz w:val="20"/>
        </w:rPr>
        <w:t xml:space="preserve"> </w:t>
      </w:r>
      <w:r>
        <w:rPr>
          <w:sz w:val="20"/>
        </w:rPr>
        <w:t>including</w:t>
      </w:r>
      <w:r>
        <w:rPr>
          <w:spacing w:val="-6"/>
          <w:sz w:val="20"/>
        </w:rPr>
        <w:t xml:space="preserve"> </w:t>
      </w:r>
      <w:r>
        <w:rPr>
          <w:sz w:val="20"/>
        </w:rPr>
        <w:t>a</w:t>
      </w:r>
      <w:r>
        <w:rPr>
          <w:spacing w:val="-5"/>
          <w:sz w:val="20"/>
        </w:rPr>
        <w:t xml:space="preserve"> </w:t>
      </w:r>
      <w:r>
        <w:rPr>
          <w:sz w:val="20"/>
        </w:rPr>
        <w:t>temperature</w:t>
      </w:r>
      <w:r>
        <w:rPr>
          <w:spacing w:val="-6"/>
          <w:sz w:val="20"/>
        </w:rPr>
        <w:t xml:space="preserve"> </w:t>
      </w:r>
      <w:r>
        <w:rPr>
          <w:sz w:val="20"/>
        </w:rPr>
        <w:t>sweep</w:t>
      </w:r>
      <w:r>
        <w:rPr>
          <w:spacing w:val="-5"/>
          <w:sz w:val="20"/>
        </w:rPr>
        <w:t xml:space="preserve"> </w:t>
      </w:r>
      <w:r>
        <w:rPr>
          <w:sz w:val="20"/>
        </w:rPr>
        <w:t>for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word-level</w:t>
      </w:r>
      <w:r>
        <w:rPr>
          <w:spacing w:val="-6"/>
          <w:sz w:val="20"/>
        </w:rPr>
        <w:t xml:space="preserve"> </w:t>
      </w:r>
      <w:r>
        <w:rPr>
          <w:sz w:val="20"/>
        </w:rPr>
        <w:t>Transformer.</w:t>
      </w:r>
      <w:r>
        <w:rPr>
          <w:spacing w:val="17"/>
          <w:sz w:val="20"/>
        </w:rPr>
        <w:t xml:space="preserve"> </w:t>
      </w:r>
      <w:r>
        <w:rPr>
          <w:sz w:val="20"/>
        </w:rPr>
        <w:t>At</w:t>
      </w:r>
      <w:r>
        <w:rPr>
          <w:spacing w:val="-6"/>
          <w:sz w:val="20"/>
        </w:rPr>
        <w:t xml:space="preserve"> </w:t>
      </w:r>
      <w:r>
        <w:rPr>
          <w:sz w:val="20"/>
        </w:rPr>
        <w:t>word</w:t>
      </w:r>
      <w:r>
        <w:rPr>
          <w:spacing w:val="-5"/>
          <w:sz w:val="20"/>
        </w:rPr>
        <w:t xml:space="preserve"> </w:t>
      </w:r>
      <w:r>
        <w:rPr>
          <w:sz w:val="20"/>
        </w:rPr>
        <w:t>level, the</w:t>
      </w:r>
      <w:r>
        <w:rPr>
          <w:spacing w:val="-14"/>
          <w:sz w:val="20"/>
        </w:rPr>
        <w:t xml:space="preserve"> </w:t>
      </w:r>
      <w:r>
        <w:rPr>
          <w:sz w:val="20"/>
        </w:rPr>
        <w:t>Transformer</w:t>
      </w:r>
      <w:r>
        <w:rPr>
          <w:spacing w:val="-13"/>
          <w:sz w:val="20"/>
        </w:rPr>
        <w:t xml:space="preserve"> </w:t>
      </w:r>
      <w:r>
        <w:rPr>
          <w:sz w:val="20"/>
        </w:rPr>
        <w:t>clearly</w:t>
      </w:r>
      <w:r>
        <w:rPr>
          <w:spacing w:val="-14"/>
          <w:sz w:val="20"/>
        </w:rPr>
        <w:t xml:space="preserve"> </w:t>
      </w:r>
      <w:r>
        <w:rPr>
          <w:sz w:val="20"/>
        </w:rPr>
        <w:t>outperforms</w:t>
      </w:r>
      <w:r>
        <w:rPr>
          <w:spacing w:val="-14"/>
          <w:sz w:val="20"/>
        </w:rPr>
        <w:t xml:space="preserve"> </w:t>
      </w:r>
      <w:r>
        <w:rPr>
          <w:sz w:val="20"/>
        </w:rPr>
        <w:t>the</w:t>
      </w:r>
      <w:r>
        <w:rPr>
          <w:spacing w:val="-13"/>
          <w:sz w:val="20"/>
        </w:rPr>
        <w:t xml:space="preserve"> </w:t>
      </w:r>
      <w:r>
        <w:rPr>
          <w:sz w:val="20"/>
        </w:rPr>
        <w:t>RNN</w:t>
      </w:r>
      <w:r>
        <w:rPr>
          <w:spacing w:val="-14"/>
          <w:sz w:val="20"/>
        </w:rPr>
        <w:t xml:space="preserve"> </w:t>
      </w:r>
      <w:r>
        <w:rPr>
          <w:sz w:val="20"/>
        </w:rPr>
        <w:t>(final</w:t>
      </w:r>
      <w:r>
        <w:rPr>
          <w:spacing w:val="-13"/>
          <w:sz w:val="20"/>
        </w:rPr>
        <w:t xml:space="preserve"> </w:t>
      </w:r>
      <w:r>
        <w:rPr>
          <w:sz w:val="20"/>
        </w:rPr>
        <w:t>PPL</w:t>
      </w:r>
      <w:r>
        <w:rPr>
          <w:spacing w:val="-14"/>
          <w:sz w:val="20"/>
        </w:rPr>
        <w:t xml:space="preserve"> </w:t>
      </w:r>
      <w:r>
        <w:rPr>
          <w:sz w:val="20"/>
        </w:rPr>
        <w:t>about</w:t>
      </w:r>
      <w:r>
        <w:rPr>
          <w:spacing w:val="-14"/>
          <w:sz w:val="20"/>
        </w:rPr>
        <w:t xml:space="preserve"> </w:t>
      </w:r>
      <w:r>
        <w:rPr>
          <w:sz w:val="20"/>
        </w:rPr>
        <w:t>38.8</w:t>
      </w:r>
      <w:r>
        <w:rPr>
          <w:spacing w:val="-13"/>
          <w:sz w:val="20"/>
        </w:rPr>
        <w:t xml:space="preserve"> </w:t>
      </w:r>
      <w:r>
        <w:rPr>
          <w:sz w:val="20"/>
        </w:rPr>
        <w:t>versus</w:t>
      </w:r>
      <w:r>
        <w:rPr>
          <w:spacing w:val="-14"/>
          <w:sz w:val="20"/>
        </w:rPr>
        <w:t xml:space="preserve"> </w:t>
      </w:r>
      <w:r>
        <w:rPr>
          <w:sz w:val="20"/>
        </w:rPr>
        <w:t>66.3). At</w:t>
      </w:r>
      <w:r>
        <w:rPr>
          <w:spacing w:val="-14"/>
          <w:sz w:val="20"/>
        </w:rPr>
        <w:t xml:space="preserve"> </w:t>
      </w:r>
      <w:proofErr w:type="spellStart"/>
      <w:r>
        <w:rPr>
          <w:sz w:val="20"/>
        </w:rPr>
        <w:t>charac</w:t>
      </w:r>
      <w:proofErr w:type="spellEnd"/>
      <w:r>
        <w:rPr>
          <w:sz w:val="20"/>
        </w:rPr>
        <w:t>- ter</w:t>
      </w:r>
      <w:r>
        <w:rPr>
          <w:spacing w:val="-10"/>
          <w:sz w:val="20"/>
        </w:rPr>
        <w:t xml:space="preserve"> </w:t>
      </w:r>
      <w:r>
        <w:rPr>
          <w:sz w:val="20"/>
        </w:rPr>
        <w:t>level,</w:t>
      </w:r>
      <w:r>
        <w:rPr>
          <w:spacing w:val="-10"/>
          <w:sz w:val="20"/>
        </w:rPr>
        <w:t xml:space="preserve"> </w:t>
      </w:r>
      <w:r>
        <w:rPr>
          <w:sz w:val="20"/>
        </w:rPr>
        <w:t>the</w:t>
      </w:r>
      <w:r>
        <w:rPr>
          <w:spacing w:val="-10"/>
          <w:sz w:val="20"/>
        </w:rPr>
        <w:t xml:space="preserve"> </w:t>
      </w:r>
      <w:r>
        <w:rPr>
          <w:sz w:val="20"/>
        </w:rPr>
        <w:t>simpler</w:t>
      </w:r>
      <w:r>
        <w:rPr>
          <w:spacing w:val="-10"/>
          <w:sz w:val="20"/>
        </w:rPr>
        <w:t xml:space="preserve"> </w:t>
      </w:r>
      <w:r>
        <w:rPr>
          <w:sz w:val="20"/>
        </w:rPr>
        <w:t>RNN</w:t>
      </w:r>
      <w:r>
        <w:rPr>
          <w:spacing w:val="-10"/>
          <w:sz w:val="20"/>
        </w:rPr>
        <w:t xml:space="preserve"> </w:t>
      </w:r>
      <w:r>
        <w:rPr>
          <w:sz w:val="20"/>
        </w:rPr>
        <w:t>is</w:t>
      </w:r>
      <w:r>
        <w:rPr>
          <w:spacing w:val="-10"/>
          <w:sz w:val="20"/>
        </w:rPr>
        <w:t xml:space="preserve"> </w:t>
      </w:r>
      <w:r>
        <w:rPr>
          <w:sz w:val="20"/>
        </w:rPr>
        <w:t>better</w:t>
      </w:r>
      <w:r>
        <w:rPr>
          <w:spacing w:val="-10"/>
          <w:sz w:val="20"/>
        </w:rPr>
        <w:t xml:space="preserve"> </w:t>
      </w:r>
      <w:r>
        <w:rPr>
          <w:sz w:val="20"/>
        </w:rPr>
        <w:t>(about</w:t>
      </w:r>
      <w:r>
        <w:rPr>
          <w:spacing w:val="-10"/>
          <w:sz w:val="20"/>
        </w:rPr>
        <w:t xml:space="preserve"> </w:t>
      </w:r>
      <w:r>
        <w:rPr>
          <w:sz w:val="20"/>
        </w:rPr>
        <w:t>4.9</w:t>
      </w:r>
      <w:r>
        <w:rPr>
          <w:spacing w:val="-10"/>
          <w:sz w:val="20"/>
        </w:rPr>
        <w:t xml:space="preserve"> </w:t>
      </w:r>
      <w:r>
        <w:rPr>
          <w:sz w:val="20"/>
        </w:rPr>
        <w:t>versus</w:t>
      </w:r>
      <w:r>
        <w:rPr>
          <w:spacing w:val="-10"/>
          <w:sz w:val="20"/>
        </w:rPr>
        <w:t xml:space="preserve"> </w:t>
      </w:r>
      <w:r>
        <w:rPr>
          <w:sz w:val="20"/>
        </w:rPr>
        <w:t>10.8). Absolute</w:t>
      </w:r>
      <w:r>
        <w:rPr>
          <w:spacing w:val="-10"/>
          <w:sz w:val="20"/>
        </w:rPr>
        <w:t xml:space="preserve"> </w:t>
      </w:r>
      <w:r>
        <w:rPr>
          <w:sz w:val="20"/>
        </w:rPr>
        <w:t>character-level</w:t>
      </w:r>
      <w:r>
        <w:rPr>
          <w:spacing w:val="-10"/>
          <w:sz w:val="20"/>
        </w:rPr>
        <w:t xml:space="preserve"> </w:t>
      </w:r>
      <w:r>
        <w:rPr>
          <w:sz w:val="20"/>
        </w:rPr>
        <w:t>scores look lower mainly because the vocabulary is much smaller, so they should not be read as proof that character models are stronger overall.</w:t>
      </w:r>
      <w:r>
        <w:rPr>
          <w:spacing w:val="34"/>
          <w:sz w:val="20"/>
        </w:rPr>
        <w:t xml:space="preserve"> </w:t>
      </w:r>
      <w:r>
        <w:rPr>
          <w:sz w:val="20"/>
        </w:rPr>
        <w:t>Generated text remains weak under this data and training budget.</w:t>
      </w:r>
      <w:r>
        <w:rPr>
          <w:spacing w:val="40"/>
          <w:sz w:val="20"/>
        </w:rPr>
        <w:t xml:space="preserve"> </w:t>
      </w:r>
      <w:r>
        <w:rPr>
          <w:sz w:val="20"/>
        </w:rPr>
        <w:t>Overall, the results partly support the claim that self-attention scales</w:t>
      </w:r>
      <w:r>
        <w:rPr>
          <w:spacing w:val="-1"/>
          <w:sz w:val="20"/>
        </w:rPr>
        <w:t xml:space="preserve"> </w:t>
      </w:r>
      <w:r>
        <w:rPr>
          <w:sz w:val="20"/>
        </w:rPr>
        <w:t>better</w:t>
      </w:r>
      <w:r>
        <w:rPr>
          <w:spacing w:val="-1"/>
          <w:sz w:val="20"/>
        </w:rPr>
        <w:t xml:space="preserve"> </w:t>
      </w:r>
      <w:r>
        <w:rPr>
          <w:sz w:val="20"/>
        </w:rPr>
        <w:t>for</w:t>
      </w:r>
      <w:r>
        <w:rPr>
          <w:spacing w:val="-1"/>
          <w:sz w:val="20"/>
        </w:rPr>
        <w:t xml:space="preserve"> </w:t>
      </w:r>
      <w:r>
        <w:rPr>
          <w:sz w:val="20"/>
        </w:rPr>
        <w:t>sequence</w:t>
      </w:r>
      <w:r>
        <w:rPr>
          <w:spacing w:val="-1"/>
          <w:sz w:val="20"/>
        </w:rPr>
        <w:t xml:space="preserve"> </w:t>
      </w:r>
      <w:r>
        <w:rPr>
          <w:sz w:val="20"/>
        </w:rPr>
        <w:t>generation, but</w:t>
      </w:r>
      <w:r>
        <w:rPr>
          <w:spacing w:val="-1"/>
          <w:sz w:val="20"/>
        </w:rPr>
        <w:t xml:space="preserve"> </w:t>
      </w:r>
      <w:r>
        <w:rPr>
          <w:sz w:val="20"/>
        </w:rPr>
        <w:t>only</w:t>
      </w:r>
      <w:r>
        <w:rPr>
          <w:spacing w:val="-1"/>
          <w:sz w:val="20"/>
        </w:rPr>
        <w:t xml:space="preserve"> </w:t>
      </w:r>
      <w:r>
        <w:rPr>
          <w:sz w:val="20"/>
        </w:rPr>
        <w:t>under</w:t>
      </w:r>
      <w:r>
        <w:rPr>
          <w:spacing w:val="-1"/>
          <w:sz w:val="20"/>
        </w:rPr>
        <w:t xml:space="preserve"> </w:t>
      </w:r>
      <w:r>
        <w:rPr>
          <w:sz w:val="20"/>
        </w:rPr>
        <w:t>specific</w:t>
      </w:r>
      <w:r>
        <w:rPr>
          <w:spacing w:val="-1"/>
          <w:sz w:val="20"/>
        </w:rPr>
        <w:t xml:space="preserve"> </w:t>
      </w:r>
      <w:r>
        <w:rPr>
          <w:sz w:val="20"/>
        </w:rPr>
        <w:t>conditions: word-level</w:t>
      </w:r>
      <w:r>
        <w:rPr>
          <w:spacing w:val="-1"/>
          <w:sz w:val="20"/>
        </w:rPr>
        <w:t xml:space="preserve"> </w:t>
      </w:r>
      <w:r>
        <w:rPr>
          <w:sz w:val="20"/>
        </w:rPr>
        <w:t xml:space="preserve">mod- </w:t>
      </w:r>
      <w:proofErr w:type="spellStart"/>
      <w:r>
        <w:rPr>
          <w:sz w:val="20"/>
        </w:rPr>
        <w:t>eling</w:t>
      </w:r>
      <w:proofErr w:type="spellEnd"/>
      <w:r>
        <w:rPr>
          <w:sz w:val="20"/>
        </w:rPr>
        <w:t xml:space="preserve"> benefits, while character-level modeling under the same shallow setup does not.</w:t>
      </w:r>
    </w:p>
    <w:p w14:paraId="189A40F1" w14:textId="77777777" w:rsidR="00FA7B70" w:rsidRDefault="00FA7B70">
      <w:pPr>
        <w:pStyle w:val="a3"/>
        <w:rPr>
          <w:sz w:val="24"/>
        </w:rPr>
      </w:pPr>
    </w:p>
    <w:p w14:paraId="70BA2E8C" w14:textId="77777777" w:rsidR="00FA7B70" w:rsidRDefault="00FA7B70">
      <w:pPr>
        <w:pStyle w:val="a3"/>
        <w:rPr>
          <w:sz w:val="24"/>
        </w:rPr>
      </w:pPr>
    </w:p>
    <w:p w14:paraId="31989843" w14:textId="77777777" w:rsidR="00FA7B70" w:rsidRDefault="00FA7B70">
      <w:pPr>
        <w:pStyle w:val="a3"/>
        <w:spacing w:before="1"/>
        <w:rPr>
          <w:sz w:val="24"/>
        </w:rPr>
      </w:pPr>
    </w:p>
    <w:p w14:paraId="46160F4B" w14:textId="77777777" w:rsidR="00FA7B70" w:rsidRDefault="00000000">
      <w:pPr>
        <w:pStyle w:val="a3"/>
        <w:ind w:left="117"/>
      </w:pPr>
      <w:r>
        <w:rPr>
          <w:b/>
          <w:spacing w:val="-2"/>
        </w:rPr>
        <w:t>Keywords:</w:t>
      </w:r>
      <w:r>
        <w:rPr>
          <w:b/>
          <w:spacing w:val="7"/>
        </w:rPr>
        <w:t xml:space="preserve"> </w:t>
      </w:r>
      <w:r>
        <w:rPr>
          <w:spacing w:val="-2"/>
        </w:rPr>
        <w:t>RNN,</w:t>
      </w:r>
      <w:r>
        <w:rPr>
          <w:spacing w:val="-6"/>
        </w:rPr>
        <w:t xml:space="preserve"> </w:t>
      </w:r>
      <w:r>
        <w:rPr>
          <w:spacing w:val="-2"/>
        </w:rPr>
        <w:t>Transformer,</w:t>
      </w:r>
      <w:r>
        <w:rPr>
          <w:spacing w:val="-6"/>
        </w:rPr>
        <w:t xml:space="preserve"> </w:t>
      </w:r>
      <w:r>
        <w:rPr>
          <w:spacing w:val="-2"/>
        </w:rPr>
        <w:t>self-attention,</w:t>
      </w:r>
      <w:r>
        <w:rPr>
          <w:spacing w:val="-6"/>
        </w:rPr>
        <w:t xml:space="preserve"> </w:t>
      </w:r>
      <w:r>
        <w:rPr>
          <w:spacing w:val="-2"/>
        </w:rPr>
        <w:t>perplexity,</w:t>
      </w:r>
      <w:r>
        <w:rPr>
          <w:spacing w:val="-6"/>
        </w:rPr>
        <w:t xml:space="preserve"> </w:t>
      </w:r>
      <w:r>
        <w:rPr>
          <w:spacing w:val="-2"/>
        </w:rPr>
        <w:t>character-level,</w:t>
      </w:r>
      <w:r>
        <w:rPr>
          <w:spacing w:val="-6"/>
        </w:rPr>
        <w:t xml:space="preserve"> </w:t>
      </w:r>
      <w:r>
        <w:rPr>
          <w:spacing w:val="-2"/>
        </w:rPr>
        <w:t>word-level</w:t>
      </w:r>
    </w:p>
    <w:p w14:paraId="575578A0" w14:textId="77777777" w:rsidR="00FA7B70" w:rsidRDefault="00FA7B70">
      <w:pPr>
        <w:sectPr w:rsidR="00FA7B70">
          <w:type w:val="continuous"/>
          <w:pgSz w:w="11910" w:h="16840"/>
          <w:pgMar w:top="1260" w:right="0" w:bottom="280" w:left="1300" w:header="720" w:footer="720" w:gutter="0"/>
          <w:cols w:space="720"/>
        </w:sectPr>
      </w:pPr>
    </w:p>
    <w:p w14:paraId="05017DCD" w14:textId="77777777" w:rsidR="00FA7B70" w:rsidRDefault="00000000">
      <w:pPr>
        <w:pStyle w:val="1"/>
        <w:numPr>
          <w:ilvl w:val="0"/>
          <w:numId w:val="5"/>
        </w:numPr>
        <w:tabs>
          <w:tab w:val="left" w:pos="563"/>
          <w:tab w:val="left" w:pos="564"/>
        </w:tabs>
      </w:pPr>
      <w:bookmarkStart w:id="0" w:name="Introduction"/>
      <w:bookmarkStart w:id="1" w:name="_bookmark0"/>
      <w:bookmarkEnd w:id="0"/>
      <w:bookmarkEnd w:id="1"/>
      <w:r>
        <w:rPr>
          <w:spacing w:val="-2"/>
        </w:rPr>
        <w:lastRenderedPageBreak/>
        <w:t>Introduction</w:t>
      </w:r>
    </w:p>
    <w:p w14:paraId="2543D5A0" w14:textId="77777777" w:rsidR="00FA7B70" w:rsidRDefault="00FA7B70">
      <w:pPr>
        <w:pStyle w:val="a3"/>
        <w:rPr>
          <w:b/>
          <w:sz w:val="36"/>
        </w:rPr>
      </w:pPr>
    </w:p>
    <w:p w14:paraId="36671EC9" w14:textId="77777777" w:rsidR="00FA7B70" w:rsidRDefault="00000000">
      <w:pPr>
        <w:pStyle w:val="a3"/>
        <w:spacing w:before="293" w:line="672" w:lineRule="auto"/>
        <w:ind w:left="117" w:right="1415" w:firstLine="338"/>
        <w:jc w:val="both"/>
      </w:pPr>
      <w:r>
        <w:t>Language is sequential:</w:t>
      </w:r>
      <w:r>
        <w:rPr>
          <w:spacing w:val="40"/>
        </w:rPr>
        <w:t xml:space="preserve"> </w:t>
      </w:r>
      <w:r>
        <w:t>the next character or word depends on what came before.</w:t>
      </w:r>
      <w:r>
        <w:rPr>
          <w:spacing w:val="40"/>
        </w:rPr>
        <w:t xml:space="preserve"> </w:t>
      </w:r>
      <w:r>
        <w:t>A language</w:t>
      </w:r>
      <w:r>
        <w:rPr>
          <w:spacing w:val="-5"/>
        </w:rPr>
        <w:t xml:space="preserve"> </w:t>
      </w:r>
      <w:r>
        <w:t>model</w:t>
      </w:r>
      <w:r>
        <w:rPr>
          <w:spacing w:val="-4"/>
        </w:rPr>
        <w:t xml:space="preserve"> </w:t>
      </w:r>
      <w:r>
        <w:t>learns</w:t>
      </w:r>
      <w:r>
        <w:rPr>
          <w:spacing w:val="-5"/>
        </w:rPr>
        <w:t xml:space="preserve"> </w:t>
      </w:r>
      <w:r>
        <w:t>this</w:t>
      </w:r>
      <w:r>
        <w:rPr>
          <w:spacing w:val="-5"/>
        </w:rPr>
        <w:t xml:space="preserve"> </w:t>
      </w:r>
      <w:r>
        <w:t>conditional</w:t>
      </w:r>
      <w:r>
        <w:rPr>
          <w:spacing w:val="-4"/>
        </w:rPr>
        <w:t xml:space="preserve"> </w:t>
      </w:r>
      <w:r>
        <w:t>structure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can</w:t>
      </w:r>
      <w:r>
        <w:rPr>
          <w:spacing w:val="-4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used</w:t>
      </w:r>
      <w:r>
        <w:rPr>
          <w:spacing w:val="-5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generation,</w:t>
      </w:r>
      <w:r>
        <w:rPr>
          <w:spacing w:val="-4"/>
        </w:rPr>
        <w:t xml:space="preserve"> </w:t>
      </w:r>
      <w:r>
        <w:t>scoring,</w:t>
      </w:r>
      <w:r>
        <w:rPr>
          <w:spacing w:val="-4"/>
        </w:rPr>
        <w:t xml:space="preserve"> </w:t>
      </w:r>
      <w:r>
        <w:t>and many downstream tasks.</w:t>
      </w:r>
      <w:r>
        <w:rPr>
          <w:spacing w:val="40"/>
        </w:rPr>
        <w:t xml:space="preserve"> </w:t>
      </w:r>
      <w:r>
        <w:t>For years, RNNs and their gated variants (LSTM, GRU) were the default tools for sequence modeling.</w:t>
      </w:r>
      <w:r>
        <w:rPr>
          <w:spacing w:val="40"/>
        </w:rPr>
        <w:t xml:space="preserve"> </w:t>
      </w:r>
      <w:r>
        <w:t xml:space="preserve">After 2017, Transformer architectures based on self- attention became the main backbone of large language models </w:t>
      </w:r>
      <w:hyperlink w:anchor="_bookmark20" w:history="1">
        <w:r>
          <w:t xml:space="preserve">(Vaswani et al., </w:t>
        </w:r>
      </w:hyperlink>
      <w:hyperlink w:anchor="_bookmark20" w:history="1">
        <w:r>
          <w:t>2017).</w:t>
        </w:r>
      </w:hyperlink>
      <w:r>
        <w:rPr>
          <w:spacing w:val="40"/>
        </w:rPr>
        <w:t xml:space="preserve"> </w:t>
      </w:r>
      <w:r>
        <w:t>The practical</w:t>
      </w:r>
      <w:r>
        <w:rPr>
          <w:spacing w:val="-10"/>
        </w:rPr>
        <w:t xml:space="preserve"> </w:t>
      </w:r>
      <w:r>
        <w:t>question</w:t>
      </w:r>
      <w:r>
        <w:rPr>
          <w:spacing w:val="-10"/>
        </w:rPr>
        <w:t xml:space="preserve"> </w:t>
      </w:r>
      <w:r>
        <w:t>is</w:t>
      </w:r>
      <w:r>
        <w:rPr>
          <w:spacing w:val="-10"/>
        </w:rPr>
        <w:t xml:space="preserve"> </w:t>
      </w:r>
      <w:r>
        <w:t>not</w:t>
      </w:r>
      <w:r>
        <w:rPr>
          <w:spacing w:val="-10"/>
        </w:rPr>
        <w:t xml:space="preserve"> </w:t>
      </w:r>
      <w:r>
        <w:t>only</w:t>
      </w:r>
      <w:r>
        <w:rPr>
          <w:spacing w:val="-10"/>
        </w:rPr>
        <w:t xml:space="preserve"> </w:t>
      </w:r>
      <w:r>
        <w:t>which</w:t>
      </w:r>
      <w:r>
        <w:rPr>
          <w:spacing w:val="-10"/>
        </w:rPr>
        <w:t xml:space="preserve"> </w:t>
      </w:r>
      <w:r>
        <w:t>name</w:t>
      </w:r>
      <w:r>
        <w:rPr>
          <w:spacing w:val="-10"/>
        </w:rPr>
        <w:t xml:space="preserve"> </w:t>
      </w:r>
      <w:r>
        <w:t>is</w:t>
      </w:r>
      <w:r>
        <w:rPr>
          <w:spacing w:val="-10"/>
        </w:rPr>
        <w:t xml:space="preserve"> </w:t>
      </w:r>
      <w:r>
        <w:t>newer,</w:t>
      </w:r>
      <w:r>
        <w:rPr>
          <w:spacing w:val="-9"/>
        </w:rPr>
        <w:t xml:space="preserve"> </w:t>
      </w:r>
      <w:r>
        <w:t>but</w:t>
      </w:r>
      <w:r>
        <w:rPr>
          <w:spacing w:val="-10"/>
        </w:rPr>
        <w:t xml:space="preserve"> </w:t>
      </w:r>
      <w:r>
        <w:t>how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two</w:t>
      </w:r>
      <w:r>
        <w:rPr>
          <w:spacing w:val="-10"/>
        </w:rPr>
        <w:t xml:space="preserve"> </w:t>
      </w:r>
      <w:r>
        <w:t>designs</w:t>
      </w:r>
      <w:r>
        <w:rPr>
          <w:spacing w:val="-10"/>
        </w:rPr>
        <w:t xml:space="preserve"> </w:t>
      </w:r>
      <w:r>
        <w:t>organize</w:t>
      </w:r>
      <w:r>
        <w:rPr>
          <w:spacing w:val="-10"/>
        </w:rPr>
        <w:t xml:space="preserve"> </w:t>
      </w:r>
      <w:r>
        <w:t>memory, use compute, and handle long context—and whether those differences still matter in a small, fully controlled experiment.</w:t>
      </w:r>
    </w:p>
    <w:p w14:paraId="2D14DFAF" w14:textId="77777777" w:rsidR="00FA7B70" w:rsidRDefault="00000000">
      <w:pPr>
        <w:pStyle w:val="a3"/>
        <w:spacing w:before="7" w:line="672" w:lineRule="auto"/>
        <w:ind w:left="117" w:right="1415" w:firstLine="338"/>
        <w:jc w:val="both"/>
      </w:pPr>
      <w:r>
        <w:t>Historically,</w:t>
      </w:r>
      <w:r>
        <w:rPr>
          <w:spacing w:val="-12"/>
        </w:rPr>
        <w:t xml:space="preserve"> </w:t>
      </w:r>
      <w:r>
        <w:t>language</w:t>
      </w:r>
      <w:r>
        <w:rPr>
          <w:spacing w:val="-12"/>
        </w:rPr>
        <w:t xml:space="preserve"> </w:t>
      </w:r>
      <w:r>
        <w:t>modeling</w:t>
      </w:r>
      <w:r>
        <w:rPr>
          <w:spacing w:val="-12"/>
        </w:rPr>
        <w:t xml:space="preserve"> </w:t>
      </w:r>
      <w:r>
        <w:t>moved</w:t>
      </w:r>
      <w:r>
        <w:rPr>
          <w:spacing w:val="-12"/>
        </w:rPr>
        <w:t xml:space="preserve"> </w:t>
      </w:r>
      <w:r>
        <w:t>from</w:t>
      </w:r>
      <w:r>
        <w:rPr>
          <w:spacing w:val="-12"/>
        </w:rPr>
        <w:t xml:space="preserve"> </w:t>
      </w:r>
      <w:r>
        <w:t>sparse</w:t>
      </w:r>
      <w:r>
        <w:rPr>
          <w:spacing w:val="-12"/>
        </w:rPr>
        <w:t xml:space="preserve"> </w:t>
      </w:r>
      <w:r>
        <w:t>n-gram</w:t>
      </w:r>
      <w:r>
        <w:rPr>
          <w:spacing w:val="-12"/>
        </w:rPr>
        <w:t xml:space="preserve"> </w:t>
      </w:r>
      <w:r>
        <w:t>counts</w:t>
      </w:r>
      <w:r>
        <w:rPr>
          <w:spacing w:val="-12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neural</w:t>
      </w:r>
      <w:r>
        <w:rPr>
          <w:spacing w:val="-12"/>
        </w:rPr>
        <w:t xml:space="preserve"> </w:t>
      </w:r>
      <w:r>
        <w:t>predictors</w:t>
      </w:r>
      <w:r>
        <w:rPr>
          <w:spacing w:val="-12"/>
        </w:rPr>
        <w:t xml:space="preserve"> </w:t>
      </w:r>
      <w:r>
        <w:t xml:space="preserve">that share parameters across similar contexts </w:t>
      </w:r>
      <w:hyperlink w:anchor="_bookmark16" w:history="1">
        <w:r>
          <w:t>(Bengio et al.,</w:t>
        </w:r>
      </w:hyperlink>
      <w:r>
        <w:t xml:space="preserve"> </w:t>
      </w:r>
      <w:hyperlink w:anchor="_bookmark16" w:history="1">
        <w:r>
          <w:t>200</w:t>
        </w:r>
      </w:hyperlink>
      <w:r>
        <w:t>3).</w:t>
      </w:r>
      <w:r>
        <w:rPr>
          <w:spacing w:val="40"/>
        </w:rPr>
        <w:t xml:space="preserve"> </w:t>
      </w:r>
      <w:r>
        <w:t xml:space="preserve">Recurrent networks com- pressed history into a state vector; attention later offered dynamic reading of past positions </w:t>
      </w:r>
      <w:hyperlink w:anchor="_bookmark15" w:history="1">
        <w:r>
          <w:t xml:space="preserve">(Bahdanau et al., </w:t>
        </w:r>
      </w:hyperlink>
      <w:hyperlink w:anchor="_bookmark15" w:history="1">
        <w:r>
          <w:t xml:space="preserve">2015); </w:t>
        </w:r>
      </w:hyperlink>
      <w:r>
        <w:t>Transformers made attention the main block.</w:t>
      </w:r>
      <w:r>
        <w:rPr>
          <w:spacing w:val="27"/>
        </w:rPr>
        <w:t xml:space="preserve"> </w:t>
      </w:r>
      <w:r>
        <w:t>This shift is widely de- scribed as a scalability win, yet most claims come from large-scale settings.</w:t>
      </w:r>
      <w:r>
        <w:rPr>
          <w:spacing w:val="40"/>
        </w:rPr>
        <w:t xml:space="preserve"> </w:t>
      </w:r>
      <w:r>
        <w:t>A transparent side-by-side</w:t>
      </w:r>
      <w:r>
        <w:rPr>
          <w:spacing w:val="-3"/>
        </w:rPr>
        <w:t xml:space="preserve"> </w:t>
      </w:r>
      <w:r>
        <w:t>run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keeps</w:t>
      </w:r>
      <w:r>
        <w:rPr>
          <w:spacing w:val="-3"/>
        </w:rPr>
        <w:t xml:space="preserve"> </w:t>
      </w:r>
      <w:r>
        <w:t>data,</w:t>
      </w:r>
      <w:r>
        <w:rPr>
          <w:spacing w:val="-2"/>
        </w:rPr>
        <w:t xml:space="preserve"> </w:t>
      </w:r>
      <w:r>
        <w:t>objective,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budget</w:t>
      </w:r>
      <w:r>
        <w:rPr>
          <w:spacing w:val="-3"/>
        </w:rPr>
        <w:t xml:space="preserve"> </w:t>
      </w:r>
      <w:r>
        <w:t>fixed</w:t>
      </w:r>
      <w:r>
        <w:rPr>
          <w:spacing w:val="-3"/>
        </w:rPr>
        <w:t xml:space="preserve"> </w:t>
      </w:r>
      <w:r>
        <w:t>while</w:t>
      </w:r>
      <w:r>
        <w:rPr>
          <w:spacing w:val="-3"/>
        </w:rPr>
        <w:t xml:space="preserve"> </w:t>
      </w:r>
      <w:r>
        <w:t>changing</w:t>
      </w:r>
      <w:r>
        <w:rPr>
          <w:spacing w:val="-3"/>
        </w:rPr>
        <w:t xml:space="preserve"> </w:t>
      </w:r>
      <w:r>
        <w:t>only</w:t>
      </w:r>
      <w:r>
        <w:rPr>
          <w:spacing w:val="-3"/>
        </w:rPr>
        <w:t xml:space="preserve"> </w:t>
      </w:r>
      <w:r>
        <w:t>architecture and</w:t>
      </w:r>
      <w:r>
        <w:rPr>
          <w:spacing w:val="-10"/>
        </w:rPr>
        <w:t xml:space="preserve"> </w:t>
      </w:r>
      <w:r>
        <w:t>token</w:t>
      </w:r>
      <w:r>
        <w:rPr>
          <w:spacing w:val="-10"/>
        </w:rPr>
        <w:t xml:space="preserve"> </w:t>
      </w:r>
      <w:r>
        <w:t>granularity</w:t>
      </w:r>
      <w:r>
        <w:rPr>
          <w:spacing w:val="-10"/>
        </w:rPr>
        <w:t xml:space="preserve"> </w:t>
      </w:r>
      <w:r>
        <w:t>remains</w:t>
      </w:r>
      <w:r>
        <w:rPr>
          <w:spacing w:val="-10"/>
        </w:rPr>
        <w:t xml:space="preserve"> </w:t>
      </w:r>
      <w:r>
        <w:t>useful</w:t>
      </w:r>
      <w:r>
        <w:rPr>
          <w:spacing w:val="-10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checking</w:t>
      </w:r>
      <w:r>
        <w:rPr>
          <w:spacing w:val="-10"/>
        </w:rPr>
        <w:t xml:space="preserve"> </w:t>
      </w:r>
      <w:r>
        <w:t>whether</w:t>
      </w:r>
      <w:r>
        <w:rPr>
          <w:spacing w:val="-10"/>
        </w:rPr>
        <w:t xml:space="preserve"> </w:t>
      </w:r>
      <w:r>
        <w:t>those</w:t>
      </w:r>
      <w:r>
        <w:rPr>
          <w:spacing w:val="-10"/>
        </w:rPr>
        <w:t xml:space="preserve"> </w:t>
      </w:r>
      <w:r>
        <w:t>design</w:t>
      </w:r>
      <w:r>
        <w:rPr>
          <w:spacing w:val="-10"/>
        </w:rPr>
        <w:t xml:space="preserve"> </w:t>
      </w:r>
      <w:r>
        <w:t>differences</w:t>
      </w:r>
      <w:r>
        <w:rPr>
          <w:spacing w:val="-10"/>
        </w:rPr>
        <w:t xml:space="preserve"> </w:t>
      </w:r>
      <w:r>
        <w:t>still</w:t>
      </w:r>
      <w:r>
        <w:rPr>
          <w:spacing w:val="-10"/>
        </w:rPr>
        <w:t xml:space="preserve"> </w:t>
      </w:r>
      <w:r>
        <w:t>matter at small scale.</w:t>
      </w:r>
    </w:p>
    <w:p w14:paraId="14D60E2D" w14:textId="77777777" w:rsidR="00FA7B70" w:rsidRDefault="00000000">
      <w:pPr>
        <w:pStyle w:val="a3"/>
        <w:spacing w:before="8" w:line="672" w:lineRule="auto"/>
        <w:ind w:left="117" w:right="1415" w:firstLine="338"/>
        <w:jc w:val="both"/>
      </w:pPr>
      <w:r>
        <w:t>This study runs that comparison.</w:t>
      </w:r>
      <w:r>
        <w:rPr>
          <w:spacing w:val="40"/>
        </w:rPr>
        <w:t xml:space="preserve"> </w:t>
      </w:r>
      <w:r>
        <w:t>We build character-level and word-level pipelines and train</w:t>
      </w:r>
      <w:r>
        <w:rPr>
          <w:spacing w:val="-14"/>
        </w:rPr>
        <w:t xml:space="preserve"> </w:t>
      </w:r>
      <w:r>
        <w:t>four</w:t>
      </w:r>
      <w:r>
        <w:rPr>
          <w:spacing w:val="-14"/>
        </w:rPr>
        <w:t xml:space="preserve"> </w:t>
      </w:r>
      <w:r>
        <w:t>models:</w:t>
      </w:r>
      <w:r>
        <w:rPr>
          <w:spacing w:val="-2"/>
        </w:rPr>
        <w:t xml:space="preserve"> </w:t>
      </w:r>
      <w:proofErr w:type="spellStart"/>
      <w:r>
        <w:t>CharRNN</w:t>
      </w:r>
      <w:proofErr w:type="spellEnd"/>
      <w:r>
        <w:t>,</w:t>
      </w:r>
      <w:r>
        <w:rPr>
          <w:spacing w:val="-14"/>
        </w:rPr>
        <w:t xml:space="preserve"> </w:t>
      </w:r>
      <w:proofErr w:type="spellStart"/>
      <w:r>
        <w:t>CharTransformer</w:t>
      </w:r>
      <w:proofErr w:type="spellEnd"/>
      <w:r>
        <w:t>,</w:t>
      </w:r>
      <w:r>
        <w:rPr>
          <w:spacing w:val="-14"/>
        </w:rPr>
        <w:t xml:space="preserve"> </w:t>
      </w:r>
      <w:proofErr w:type="spellStart"/>
      <w:r>
        <w:t>WordRNN</w:t>
      </w:r>
      <w:proofErr w:type="spellEnd"/>
      <w:r>
        <w:t>,</w:t>
      </w:r>
      <w:r>
        <w:rPr>
          <w:spacing w:val="-14"/>
        </w:rPr>
        <w:t xml:space="preserve"> </w:t>
      </w:r>
      <w:r>
        <w:t>and</w:t>
      </w:r>
      <w:r>
        <w:rPr>
          <w:spacing w:val="-14"/>
        </w:rPr>
        <w:t xml:space="preserve"> </w:t>
      </w:r>
      <w:proofErr w:type="spellStart"/>
      <w:r>
        <w:t>WordTransformer</w:t>
      </w:r>
      <w:proofErr w:type="spellEnd"/>
      <w:r>
        <w:t>. The</w:t>
      </w:r>
      <w:r>
        <w:rPr>
          <w:spacing w:val="-14"/>
        </w:rPr>
        <w:t xml:space="preserve"> </w:t>
      </w:r>
      <w:r>
        <w:t>corpus is</w:t>
      </w:r>
      <w:r>
        <w:rPr>
          <w:spacing w:val="9"/>
        </w:rPr>
        <w:t xml:space="preserve"> </w:t>
      </w:r>
      <w:r>
        <w:t>English</w:t>
      </w:r>
      <w:r>
        <w:rPr>
          <w:spacing w:val="9"/>
        </w:rPr>
        <w:t xml:space="preserve"> </w:t>
      </w:r>
      <w:r>
        <w:t>Wikipedia</w:t>
      </w:r>
      <w:r>
        <w:rPr>
          <w:spacing w:val="9"/>
        </w:rPr>
        <w:t xml:space="preserve"> </w:t>
      </w:r>
      <w:r>
        <w:t>text</w:t>
      </w:r>
      <w:r>
        <w:rPr>
          <w:spacing w:val="10"/>
        </w:rPr>
        <w:t xml:space="preserve"> </w:t>
      </w:r>
      <w:r>
        <w:t>of</w:t>
      </w:r>
      <w:r>
        <w:rPr>
          <w:spacing w:val="9"/>
        </w:rPr>
        <w:t xml:space="preserve"> </w:t>
      </w:r>
      <w:r>
        <w:t>roughly</w:t>
      </w:r>
      <w:r>
        <w:rPr>
          <w:spacing w:val="9"/>
        </w:rPr>
        <w:t xml:space="preserve"> </w:t>
      </w:r>
      <w:r>
        <w:t>55,000</w:t>
      </w:r>
      <w:r>
        <w:rPr>
          <w:spacing w:val="9"/>
        </w:rPr>
        <w:t xml:space="preserve"> </w:t>
      </w:r>
      <w:r>
        <w:t>characters.</w:t>
      </w:r>
      <w:r>
        <w:rPr>
          <w:spacing w:val="57"/>
        </w:rPr>
        <w:t xml:space="preserve"> </w:t>
      </w:r>
      <w:r>
        <w:t>Training</w:t>
      </w:r>
      <w:r>
        <w:rPr>
          <w:spacing w:val="9"/>
        </w:rPr>
        <w:t xml:space="preserve"> </w:t>
      </w:r>
      <w:r>
        <w:t>lasts</w:t>
      </w:r>
      <w:r>
        <w:rPr>
          <w:spacing w:val="9"/>
        </w:rPr>
        <w:t xml:space="preserve"> </w:t>
      </w:r>
      <w:r>
        <w:t>eight</w:t>
      </w:r>
      <w:r>
        <w:rPr>
          <w:spacing w:val="10"/>
        </w:rPr>
        <w:t xml:space="preserve"> </w:t>
      </w:r>
      <w:r>
        <w:t>epochs</w:t>
      </w:r>
      <w:r>
        <w:rPr>
          <w:spacing w:val="9"/>
        </w:rPr>
        <w:t xml:space="preserve"> </w:t>
      </w:r>
      <w:r>
        <w:t>on</w:t>
      </w:r>
      <w:r>
        <w:rPr>
          <w:spacing w:val="9"/>
        </w:rPr>
        <w:t xml:space="preserve"> </w:t>
      </w:r>
      <w:r>
        <w:rPr>
          <w:spacing w:val="-4"/>
        </w:rPr>
        <w:t>CPU.</w:t>
      </w:r>
    </w:p>
    <w:p w14:paraId="72EA8067" w14:textId="77777777" w:rsidR="00FA7B70" w:rsidRDefault="00FA7B70">
      <w:pPr>
        <w:spacing w:line="672" w:lineRule="auto"/>
        <w:jc w:val="both"/>
        <w:sectPr w:rsidR="00FA7B70">
          <w:footerReference w:type="default" r:id="rId8"/>
          <w:pgSz w:w="11910" w:h="16840"/>
          <w:pgMar w:top="1260" w:right="0" w:bottom="740" w:left="1300" w:header="0" w:footer="544" w:gutter="0"/>
          <w:pgNumType w:start="2"/>
          <w:cols w:space="720"/>
        </w:sectPr>
      </w:pPr>
    </w:p>
    <w:p w14:paraId="294CE821" w14:textId="77777777" w:rsidR="00FA7B70" w:rsidRDefault="00000000">
      <w:pPr>
        <w:pStyle w:val="a3"/>
        <w:spacing w:before="92" w:line="672" w:lineRule="auto"/>
        <w:ind w:left="117" w:right="1415"/>
        <w:jc w:val="both"/>
      </w:pPr>
      <w:r>
        <w:lastRenderedPageBreak/>
        <w:t>Evaluation</w:t>
      </w:r>
      <w:r>
        <w:rPr>
          <w:spacing w:val="-7"/>
        </w:rPr>
        <w:t xml:space="preserve"> </w:t>
      </w:r>
      <w:r>
        <w:t>uses</w:t>
      </w:r>
      <w:r>
        <w:rPr>
          <w:spacing w:val="-7"/>
        </w:rPr>
        <w:t xml:space="preserve"> </w:t>
      </w:r>
      <w:r>
        <w:t>loss,</w:t>
      </w:r>
      <w:r>
        <w:rPr>
          <w:spacing w:val="-6"/>
        </w:rPr>
        <w:t xml:space="preserve"> </w:t>
      </w:r>
      <w:r>
        <w:t>perplexity,</w:t>
      </w:r>
      <w:r>
        <w:rPr>
          <w:spacing w:val="-7"/>
        </w:rPr>
        <w:t xml:space="preserve"> </w:t>
      </w:r>
      <w:r>
        <w:t>fixed-prompt</w:t>
      </w:r>
      <w:r>
        <w:rPr>
          <w:spacing w:val="-7"/>
        </w:rPr>
        <w:t xml:space="preserve"> </w:t>
      </w:r>
      <w:r>
        <w:t>generation,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temperature</w:t>
      </w:r>
      <w:r>
        <w:rPr>
          <w:spacing w:val="-7"/>
        </w:rPr>
        <w:t xml:space="preserve"> </w:t>
      </w:r>
      <w:r>
        <w:t>sweep</w:t>
      </w:r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Word- Transformer.</w:t>
      </w:r>
      <w:r>
        <w:rPr>
          <w:spacing w:val="40"/>
        </w:rPr>
        <w:t xml:space="preserve"> </w:t>
      </w:r>
      <w:r>
        <w:t xml:space="preserve">The goal is reproducible empirical evidence, not only a restatement of famous </w:t>
      </w:r>
      <w:r>
        <w:rPr>
          <w:spacing w:val="-2"/>
        </w:rPr>
        <w:t>papers.</w:t>
      </w:r>
    </w:p>
    <w:p w14:paraId="06720572" w14:textId="77777777" w:rsidR="00FA7B70" w:rsidRDefault="00000000">
      <w:pPr>
        <w:pStyle w:val="a3"/>
        <w:spacing w:before="3" w:line="672" w:lineRule="auto"/>
        <w:ind w:left="117" w:right="1415" w:firstLine="338"/>
        <w:jc w:val="both"/>
      </w:pPr>
      <w:r>
        <w:t xml:space="preserve">The central thesis is that self-attention is, in principle, easier to scale for sequence gen- </w:t>
      </w:r>
      <w:proofErr w:type="spellStart"/>
      <w:r>
        <w:t>eration</w:t>
      </w:r>
      <w:proofErr w:type="spellEnd"/>
      <w:r>
        <w:t xml:space="preserve"> because it can connect any two positions directly and can parallelize over sequence length during training.</w:t>
      </w:r>
      <w:r>
        <w:rPr>
          <w:spacing w:val="40"/>
        </w:rPr>
        <w:t xml:space="preserve"> </w:t>
      </w:r>
      <w:r>
        <w:t>However, this advantage is conditional.</w:t>
      </w:r>
      <w:r>
        <w:rPr>
          <w:spacing w:val="40"/>
        </w:rPr>
        <w:t xml:space="preserve"> </w:t>
      </w:r>
      <w:r>
        <w:t>On small data, short training, and shallow models, a simple RNN may still win on local tasks such as character prediction. Therefore,</w:t>
      </w:r>
      <w:r>
        <w:rPr>
          <w:spacing w:val="-9"/>
        </w:rPr>
        <w:t xml:space="preserve"> </w:t>
      </w:r>
      <w:r>
        <w:t>claims</w:t>
      </w:r>
      <w:r>
        <w:rPr>
          <w:spacing w:val="-9"/>
        </w:rPr>
        <w:t xml:space="preserve"> </w:t>
      </w:r>
      <w:r>
        <w:t>about</w:t>
      </w:r>
      <w:r>
        <w:rPr>
          <w:spacing w:val="-9"/>
        </w:rPr>
        <w:t xml:space="preserve"> </w:t>
      </w:r>
      <w:r>
        <w:t>scalability</w:t>
      </w:r>
      <w:r>
        <w:rPr>
          <w:spacing w:val="-9"/>
        </w:rPr>
        <w:t xml:space="preserve"> </w:t>
      </w:r>
      <w:r>
        <w:t>should</w:t>
      </w:r>
      <w:r>
        <w:rPr>
          <w:spacing w:val="-9"/>
        </w:rPr>
        <w:t xml:space="preserve"> </w:t>
      </w:r>
      <w:r>
        <w:t>be</w:t>
      </w:r>
      <w:r>
        <w:rPr>
          <w:spacing w:val="-9"/>
        </w:rPr>
        <w:t xml:space="preserve"> </w:t>
      </w:r>
      <w:r>
        <w:t>checked</w:t>
      </w:r>
      <w:r>
        <w:rPr>
          <w:spacing w:val="-9"/>
        </w:rPr>
        <w:t xml:space="preserve"> </w:t>
      </w:r>
      <w:r>
        <w:t>within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same</w:t>
      </w:r>
      <w:r>
        <w:rPr>
          <w:spacing w:val="-9"/>
        </w:rPr>
        <w:t xml:space="preserve"> </w:t>
      </w:r>
      <w:r>
        <w:t>tokenization</w:t>
      </w:r>
      <w:r>
        <w:rPr>
          <w:spacing w:val="-9"/>
        </w:rPr>
        <w:t xml:space="preserve"> </w:t>
      </w:r>
      <w:r>
        <w:t>granularity and should report both supporting and opposing results.</w:t>
      </w:r>
    </w:p>
    <w:p w14:paraId="5F479684" w14:textId="77777777" w:rsidR="00FA7B70" w:rsidRDefault="00000000">
      <w:pPr>
        <w:pStyle w:val="a3"/>
        <w:spacing w:before="5"/>
        <w:ind w:left="456"/>
      </w:pPr>
      <w:r>
        <w:t>The</w:t>
      </w:r>
      <w:r>
        <w:rPr>
          <w:spacing w:val="-7"/>
        </w:rPr>
        <w:t xml:space="preserve"> </w:t>
      </w:r>
      <w:r>
        <w:t>research</w:t>
      </w:r>
      <w:r>
        <w:rPr>
          <w:spacing w:val="-6"/>
        </w:rPr>
        <w:t xml:space="preserve"> </w:t>
      </w:r>
      <w:r>
        <w:t>questions</w:t>
      </w:r>
      <w:r>
        <w:rPr>
          <w:spacing w:val="-7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t>as</w:t>
      </w:r>
      <w:r>
        <w:rPr>
          <w:spacing w:val="-7"/>
        </w:rPr>
        <w:t xml:space="preserve"> </w:t>
      </w:r>
      <w:r>
        <w:rPr>
          <w:spacing w:val="-2"/>
        </w:rPr>
        <w:t>follows.</w:t>
      </w:r>
    </w:p>
    <w:p w14:paraId="58663752" w14:textId="77777777" w:rsidR="00FA7B70" w:rsidRDefault="00FA7B70">
      <w:pPr>
        <w:pStyle w:val="a3"/>
        <w:rPr>
          <w:sz w:val="26"/>
        </w:rPr>
      </w:pPr>
    </w:p>
    <w:p w14:paraId="646517CF" w14:textId="77777777" w:rsidR="00FA7B70" w:rsidRDefault="00000000">
      <w:pPr>
        <w:pStyle w:val="a4"/>
        <w:numPr>
          <w:ilvl w:val="0"/>
          <w:numId w:val="4"/>
        </w:numPr>
        <w:tabs>
          <w:tab w:val="left" w:pos="410"/>
        </w:tabs>
        <w:spacing w:before="212"/>
        <w:ind w:hanging="293"/>
      </w:pPr>
      <w:r>
        <w:t>How</w:t>
      </w:r>
      <w:r>
        <w:rPr>
          <w:spacing w:val="-10"/>
        </w:rPr>
        <w:t xml:space="preserve"> </w:t>
      </w:r>
      <w:r>
        <w:t>do</w:t>
      </w:r>
      <w:r>
        <w:rPr>
          <w:spacing w:val="-9"/>
        </w:rPr>
        <w:t xml:space="preserve"> </w:t>
      </w:r>
      <w:r>
        <w:t>loss</w:t>
      </w:r>
      <w:r>
        <w:rPr>
          <w:spacing w:val="-10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PPL</w:t>
      </w:r>
      <w:r>
        <w:rPr>
          <w:spacing w:val="-10"/>
        </w:rPr>
        <w:t xml:space="preserve"> </w:t>
      </w:r>
      <w:r>
        <w:t>evolve</w:t>
      </w:r>
      <w:r>
        <w:rPr>
          <w:spacing w:val="-9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four</w:t>
      </w:r>
      <w:r>
        <w:rPr>
          <w:spacing w:val="-9"/>
        </w:rPr>
        <w:t xml:space="preserve"> </w:t>
      </w:r>
      <w:r>
        <w:t>models</w:t>
      </w:r>
      <w:r>
        <w:rPr>
          <w:spacing w:val="-10"/>
        </w:rPr>
        <w:t xml:space="preserve"> </w:t>
      </w:r>
      <w:r>
        <w:t>over</w:t>
      </w:r>
      <w:r>
        <w:rPr>
          <w:spacing w:val="-9"/>
        </w:rPr>
        <w:t xml:space="preserve"> </w:t>
      </w:r>
      <w:r>
        <w:rPr>
          <w:spacing w:val="-2"/>
        </w:rPr>
        <w:t>training?</w:t>
      </w:r>
    </w:p>
    <w:p w14:paraId="154F43EF" w14:textId="77777777" w:rsidR="00FA7B70" w:rsidRDefault="00FA7B70">
      <w:pPr>
        <w:pStyle w:val="a3"/>
        <w:rPr>
          <w:sz w:val="26"/>
        </w:rPr>
      </w:pPr>
    </w:p>
    <w:p w14:paraId="1CEDD23C" w14:textId="77777777" w:rsidR="00FA7B70" w:rsidRDefault="00000000">
      <w:pPr>
        <w:pStyle w:val="a4"/>
        <w:numPr>
          <w:ilvl w:val="0"/>
          <w:numId w:val="4"/>
        </w:numPr>
        <w:tabs>
          <w:tab w:val="left" w:pos="410"/>
        </w:tabs>
        <w:spacing w:before="191"/>
        <w:ind w:hanging="293"/>
      </w:pPr>
      <w:r>
        <w:t>When</w:t>
      </w:r>
      <w:r>
        <w:rPr>
          <w:spacing w:val="-14"/>
        </w:rPr>
        <w:t xml:space="preserve"> </w:t>
      </w:r>
      <w:r>
        <w:t>is</w:t>
      </w:r>
      <w:r>
        <w:rPr>
          <w:spacing w:val="-13"/>
        </w:rPr>
        <w:t xml:space="preserve"> </w:t>
      </w:r>
      <w:r>
        <w:t>it</w:t>
      </w:r>
      <w:r>
        <w:rPr>
          <w:spacing w:val="-13"/>
        </w:rPr>
        <w:t xml:space="preserve"> </w:t>
      </w:r>
      <w:r>
        <w:t>valid</w:t>
      </w:r>
      <w:r>
        <w:rPr>
          <w:spacing w:val="-13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compare</w:t>
      </w:r>
      <w:r>
        <w:rPr>
          <w:spacing w:val="-13"/>
        </w:rPr>
        <w:t xml:space="preserve"> </w:t>
      </w:r>
      <w:r>
        <w:t>absolute</w:t>
      </w:r>
      <w:r>
        <w:rPr>
          <w:spacing w:val="-13"/>
        </w:rPr>
        <w:t xml:space="preserve"> </w:t>
      </w:r>
      <w:r>
        <w:t>scores</w:t>
      </w:r>
      <w:r>
        <w:rPr>
          <w:spacing w:val="-13"/>
        </w:rPr>
        <w:t xml:space="preserve"> </w:t>
      </w:r>
      <w:r>
        <w:t>across</w:t>
      </w:r>
      <w:r>
        <w:rPr>
          <w:spacing w:val="-14"/>
        </w:rPr>
        <w:t xml:space="preserve"> </w:t>
      </w:r>
      <w:r>
        <w:t>character-level</w:t>
      </w:r>
      <w:r>
        <w:rPr>
          <w:spacing w:val="-13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word-level</w:t>
      </w:r>
      <w:r>
        <w:rPr>
          <w:spacing w:val="-13"/>
        </w:rPr>
        <w:t xml:space="preserve"> </w:t>
      </w:r>
      <w:r>
        <w:rPr>
          <w:spacing w:val="-2"/>
        </w:rPr>
        <w:t>settings?</w:t>
      </w:r>
    </w:p>
    <w:p w14:paraId="6AA71A4A" w14:textId="77777777" w:rsidR="00FA7B70" w:rsidRDefault="00FA7B70">
      <w:pPr>
        <w:pStyle w:val="a3"/>
        <w:rPr>
          <w:sz w:val="26"/>
        </w:rPr>
      </w:pPr>
    </w:p>
    <w:p w14:paraId="27A88890" w14:textId="77777777" w:rsidR="00FA7B70" w:rsidRDefault="00000000">
      <w:pPr>
        <w:pStyle w:val="a4"/>
        <w:numPr>
          <w:ilvl w:val="0"/>
          <w:numId w:val="4"/>
        </w:numPr>
        <w:tabs>
          <w:tab w:val="left" w:pos="410"/>
        </w:tabs>
        <w:spacing w:line="672" w:lineRule="auto"/>
        <w:ind w:right="1415"/>
      </w:pPr>
      <w:r>
        <w:t xml:space="preserve">What do fixed-prompt generations and temperature sampling show about coherence and </w:t>
      </w:r>
      <w:r>
        <w:rPr>
          <w:spacing w:val="-2"/>
        </w:rPr>
        <w:t>diversity?</w:t>
      </w:r>
    </w:p>
    <w:p w14:paraId="078BC393" w14:textId="77777777" w:rsidR="00FA7B70" w:rsidRDefault="00000000">
      <w:pPr>
        <w:pStyle w:val="a3"/>
        <w:spacing w:before="56" w:line="672" w:lineRule="auto"/>
        <w:ind w:left="117" w:right="1228" w:firstLine="338"/>
      </w:pPr>
      <w:r>
        <w:t>The remainder of the paper is organized as follows.</w:t>
      </w:r>
      <w:r>
        <w:rPr>
          <w:spacing w:val="40"/>
        </w:rPr>
        <w:t xml:space="preserve"> </w:t>
      </w:r>
      <w:r>
        <w:t xml:space="preserve">Section </w:t>
      </w:r>
      <w:hyperlink w:anchor="_bookmark1" w:history="1">
        <w:r>
          <w:t xml:space="preserve">2 </w:t>
        </w:r>
      </w:hyperlink>
      <w:r>
        <w:t xml:space="preserve">reviews RNN recurrence, </w:t>
      </w:r>
      <w:r>
        <w:rPr>
          <w:spacing w:val="-2"/>
        </w:rPr>
        <w:t>vanishing</w:t>
      </w:r>
      <w:r>
        <w:rPr>
          <w:spacing w:val="-6"/>
        </w:rPr>
        <w:t xml:space="preserve"> </w:t>
      </w:r>
      <w:r>
        <w:rPr>
          <w:spacing w:val="-2"/>
        </w:rPr>
        <w:t>gradients,</w:t>
      </w:r>
      <w:r>
        <w:rPr>
          <w:spacing w:val="-3"/>
        </w:rPr>
        <w:t xml:space="preserve"> </w:t>
      </w:r>
      <w:r>
        <w:rPr>
          <w:spacing w:val="-2"/>
        </w:rPr>
        <w:t>LSTM/GRU,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Bahdanau</w:t>
      </w:r>
      <w:proofErr w:type="spellEnd"/>
      <w:r>
        <w:rPr>
          <w:spacing w:val="-6"/>
        </w:rPr>
        <w:t xml:space="preserve"> </w:t>
      </w:r>
      <w:r>
        <w:rPr>
          <w:spacing w:val="-2"/>
        </w:rPr>
        <w:t>attention,</w:t>
      </w:r>
      <w:r>
        <w:rPr>
          <w:spacing w:val="-3"/>
        </w:rPr>
        <w:t xml:space="preserve"> </w:t>
      </w:r>
      <w:r>
        <w:rPr>
          <w:spacing w:val="-2"/>
        </w:rPr>
        <w:t>self-attention,</w:t>
      </w:r>
      <w:r>
        <w:rPr>
          <w:spacing w:val="-3"/>
        </w:rPr>
        <w:t xml:space="preserve"> </w:t>
      </w:r>
      <w:r>
        <w:rPr>
          <w:spacing w:val="-2"/>
        </w:rPr>
        <w:t>positional</w:t>
      </w:r>
      <w:r>
        <w:rPr>
          <w:spacing w:val="-6"/>
        </w:rPr>
        <w:t xml:space="preserve"> </w:t>
      </w:r>
      <w:r>
        <w:rPr>
          <w:spacing w:val="-2"/>
        </w:rPr>
        <w:t>encoding,</w:t>
      </w:r>
      <w:r>
        <w:rPr>
          <w:spacing w:val="-3"/>
        </w:rPr>
        <w:t xml:space="preserve"> </w:t>
      </w:r>
      <w:r>
        <w:rPr>
          <w:spacing w:val="-2"/>
        </w:rPr>
        <w:t xml:space="preserve">causal </w:t>
      </w:r>
      <w:r>
        <w:t>masking, and character versus word bias.</w:t>
      </w:r>
      <w:r>
        <w:rPr>
          <w:spacing w:val="40"/>
        </w:rPr>
        <w:t xml:space="preserve"> </w:t>
      </w:r>
      <w:r>
        <w:t xml:space="preserve">Section </w:t>
      </w:r>
      <w:hyperlink w:anchor="_bookmark7" w:history="1">
        <w:r>
          <w:t xml:space="preserve">3 </w:t>
        </w:r>
      </w:hyperlink>
      <w:r>
        <w:t>describes research type, data, models, and evaluation.</w:t>
      </w:r>
      <w:r>
        <w:rPr>
          <w:spacing w:val="40"/>
        </w:rPr>
        <w:t xml:space="preserve"> </w:t>
      </w:r>
      <w:r>
        <w:t xml:space="preserve">Section </w:t>
      </w:r>
      <w:hyperlink w:anchor="_bookmark10" w:history="1">
        <w:r>
          <w:t xml:space="preserve">4 </w:t>
        </w:r>
      </w:hyperlink>
      <w:r>
        <w:t>analyzes metrics, curves, and samples.</w:t>
      </w:r>
      <w:r>
        <w:rPr>
          <w:spacing w:val="40"/>
        </w:rPr>
        <w:t xml:space="preserve"> </w:t>
      </w:r>
      <w:r>
        <w:t xml:space="preserve">Section </w:t>
      </w:r>
      <w:hyperlink w:anchor="_bookmark14" w:history="1">
        <w:r>
          <w:t xml:space="preserve">5 </w:t>
        </w:r>
      </w:hyperlink>
      <w:r>
        <w:t>answers the re- search questions and outlines limitations.</w:t>
      </w:r>
      <w:r>
        <w:rPr>
          <w:spacing w:val="40"/>
        </w:rPr>
        <w:t xml:space="preserve"> </w:t>
      </w:r>
      <w:r>
        <w:t>Code and figures:</w:t>
      </w:r>
      <w:r>
        <w:rPr>
          <w:spacing w:val="40"/>
        </w:rPr>
        <w:t xml:space="preserve"> </w:t>
      </w:r>
      <w:proofErr w:type="spellStart"/>
      <w:r>
        <w:rPr>
          <w:rFonts w:ascii="Courier New"/>
          <w:sz w:val="20"/>
        </w:rPr>
        <w:t>CharVSWordGPT_YueMa.ipynb</w:t>
      </w:r>
      <w:proofErr w:type="spellEnd"/>
      <w:r>
        <w:t>,</w:t>
      </w:r>
    </w:p>
    <w:p w14:paraId="17DA87EA" w14:textId="77777777" w:rsidR="00FA7B70" w:rsidRDefault="00000000">
      <w:pPr>
        <w:pStyle w:val="a3"/>
        <w:spacing w:line="264" w:lineRule="exact"/>
        <w:ind w:left="117"/>
        <w:jc w:val="both"/>
      </w:pPr>
      <w:r>
        <w:rPr>
          <w:rFonts w:ascii="Courier New"/>
          <w:w w:val="95"/>
        </w:rPr>
        <w:t>results/pic</w:t>
      </w:r>
      <w:r>
        <w:rPr>
          <w:w w:val="95"/>
        </w:rPr>
        <w:t>,</w:t>
      </w:r>
      <w:r>
        <w:rPr>
          <w:spacing w:val="59"/>
        </w:rPr>
        <w:t xml:space="preserve"> </w:t>
      </w:r>
      <w:r>
        <w:rPr>
          <w:rFonts w:ascii="Courier New"/>
          <w:spacing w:val="-2"/>
        </w:rPr>
        <w:t>results/data</w:t>
      </w:r>
      <w:r>
        <w:rPr>
          <w:spacing w:val="-2"/>
        </w:rPr>
        <w:t>.</w:t>
      </w:r>
    </w:p>
    <w:p w14:paraId="359CE79D" w14:textId="77777777" w:rsidR="00FA7B70" w:rsidRDefault="00FA7B70">
      <w:pPr>
        <w:spacing w:line="264" w:lineRule="exact"/>
        <w:jc w:val="both"/>
        <w:sectPr w:rsidR="00FA7B70">
          <w:pgSz w:w="11910" w:h="16840"/>
          <w:pgMar w:top="1320" w:right="0" w:bottom="740" w:left="1300" w:header="0" w:footer="544" w:gutter="0"/>
          <w:cols w:space="720"/>
        </w:sectPr>
      </w:pPr>
    </w:p>
    <w:p w14:paraId="5F6E3013" w14:textId="77777777" w:rsidR="00FA7B70" w:rsidRDefault="00000000">
      <w:pPr>
        <w:pStyle w:val="1"/>
        <w:numPr>
          <w:ilvl w:val="0"/>
          <w:numId w:val="5"/>
        </w:numPr>
        <w:tabs>
          <w:tab w:val="left" w:pos="563"/>
          <w:tab w:val="left" w:pos="564"/>
        </w:tabs>
      </w:pPr>
      <w:bookmarkStart w:id="2" w:name="Theory:_State_of_Research_and_Academic_D"/>
      <w:bookmarkStart w:id="3" w:name="_bookmark1"/>
      <w:bookmarkEnd w:id="2"/>
      <w:bookmarkEnd w:id="3"/>
      <w:r>
        <w:lastRenderedPageBreak/>
        <w:t>Theory:</w:t>
      </w:r>
      <w:r>
        <w:rPr>
          <w:spacing w:val="38"/>
        </w:rPr>
        <w:t xml:space="preserve"> </w:t>
      </w:r>
      <w:r>
        <w:t>State</w:t>
      </w:r>
      <w:r>
        <w:rPr>
          <w:spacing w:val="16"/>
        </w:rPr>
        <w:t xml:space="preserve"> </w:t>
      </w:r>
      <w:r>
        <w:t>of</w:t>
      </w:r>
      <w:r>
        <w:rPr>
          <w:spacing w:val="16"/>
        </w:rPr>
        <w:t xml:space="preserve"> </w:t>
      </w:r>
      <w:r>
        <w:t>Research</w:t>
      </w:r>
      <w:r>
        <w:rPr>
          <w:spacing w:val="16"/>
        </w:rPr>
        <w:t xml:space="preserve"> </w:t>
      </w:r>
      <w:r>
        <w:t>and</w:t>
      </w:r>
      <w:r>
        <w:rPr>
          <w:spacing w:val="17"/>
        </w:rPr>
        <w:t xml:space="preserve"> </w:t>
      </w:r>
      <w:r>
        <w:t>Academic</w:t>
      </w:r>
      <w:r>
        <w:rPr>
          <w:spacing w:val="16"/>
        </w:rPr>
        <w:t xml:space="preserve"> </w:t>
      </w:r>
      <w:r>
        <w:rPr>
          <w:spacing w:val="-2"/>
        </w:rPr>
        <w:t>Debate</w:t>
      </w:r>
    </w:p>
    <w:p w14:paraId="21373207" w14:textId="77777777" w:rsidR="00FA7B70" w:rsidRDefault="00FA7B70">
      <w:pPr>
        <w:pStyle w:val="a3"/>
        <w:spacing w:before="5"/>
        <w:rPr>
          <w:b/>
          <w:sz w:val="37"/>
        </w:rPr>
      </w:pPr>
    </w:p>
    <w:p w14:paraId="5D870A50" w14:textId="77777777" w:rsidR="00FA7B70" w:rsidRDefault="00000000">
      <w:pPr>
        <w:pStyle w:val="2"/>
        <w:numPr>
          <w:ilvl w:val="1"/>
          <w:numId w:val="5"/>
        </w:numPr>
        <w:tabs>
          <w:tab w:val="left" w:pos="688"/>
          <w:tab w:val="left" w:pos="689"/>
        </w:tabs>
      </w:pPr>
      <w:bookmarkStart w:id="4" w:name="From_n-grams_to_neural_language_models"/>
      <w:bookmarkEnd w:id="4"/>
      <w:r>
        <w:t>From</w:t>
      </w:r>
      <w:r>
        <w:rPr>
          <w:spacing w:val="-10"/>
        </w:rPr>
        <w:t xml:space="preserve"> </w:t>
      </w:r>
      <w:r>
        <w:t>n-grams</w:t>
      </w:r>
      <w:r>
        <w:rPr>
          <w:spacing w:val="-9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neural</w:t>
      </w:r>
      <w:r>
        <w:rPr>
          <w:spacing w:val="-10"/>
        </w:rPr>
        <w:t xml:space="preserve"> </w:t>
      </w:r>
      <w:r>
        <w:t>language</w:t>
      </w:r>
      <w:r>
        <w:rPr>
          <w:spacing w:val="-9"/>
        </w:rPr>
        <w:t xml:space="preserve"> </w:t>
      </w:r>
      <w:r>
        <w:rPr>
          <w:spacing w:val="-2"/>
        </w:rPr>
        <w:t>models</w:t>
      </w:r>
    </w:p>
    <w:p w14:paraId="20A37BC0" w14:textId="77777777" w:rsidR="00FA7B70" w:rsidRDefault="00FA7B70">
      <w:pPr>
        <w:pStyle w:val="a3"/>
        <w:rPr>
          <w:b/>
          <w:sz w:val="30"/>
        </w:rPr>
      </w:pPr>
    </w:p>
    <w:p w14:paraId="3ACF42AD" w14:textId="77777777" w:rsidR="00FA7B70" w:rsidRDefault="00FA7B70">
      <w:pPr>
        <w:pStyle w:val="a3"/>
        <w:spacing w:before="3"/>
        <w:rPr>
          <w:b/>
          <w:sz w:val="24"/>
        </w:rPr>
      </w:pPr>
    </w:p>
    <w:p w14:paraId="3C3DBD17" w14:textId="77777777" w:rsidR="00FA7B70" w:rsidRDefault="00000000">
      <w:pPr>
        <w:pStyle w:val="a3"/>
        <w:spacing w:line="667" w:lineRule="auto"/>
        <w:ind w:left="117" w:right="1415" w:firstLine="338"/>
        <w:jc w:val="both"/>
      </w:pPr>
      <w:r>
        <w:t>Classical</w:t>
      </w:r>
      <w:r>
        <w:rPr>
          <w:spacing w:val="-4"/>
        </w:rPr>
        <w:t xml:space="preserve"> </w:t>
      </w:r>
      <w:r>
        <w:t>n-gram</w:t>
      </w:r>
      <w:r>
        <w:rPr>
          <w:spacing w:val="-4"/>
        </w:rPr>
        <w:t xml:space="preserve"> </w:t>
      </w:r>
      <w:r>
        <w:t>models</w:t>
      </w:r>
      <w:r>
        <w:rPr>
          <w:spacing w:val="-4"/>
        </w:rPr>
        <w:t xml:space="preserve"> </w:t>
      </w:r>
      <w:r>
        <w:t>estimate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next-token</w:t>
      </w:r>
      <w:r>
        <w:rPr>
          <w:spacing w:val="-4"/>
        </w:rPr>
        <w:t xml:space="preserve"> </w:t>
      </w:r>
      <w:r>
        <w:t>distribution</w:t>
      </w:r>
      <w:r>
        <w:rPr>
          <w:spacing w:val="-4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fixed</w:t>
      </w:r>
      <w:r>
        <w:rPr>
          <w:spacing w:val="-4"/>
        </w:rPr>
        <w:t xml:space="preserve"> </w:t>
      </w:r>
      <w:r>
        <w:t>window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proofErr w:type="spellStart"/>
      <w:r>
        <w:t>previ</w:t>
      </w:r>
      <w:proofErr w:type="spellEnd"/>
      <w:r>
        <w:t xml:space="preserve">- </w:t>
      </w:r>
      <w:proofErr w:type="spellStart"/>
      <w:r>
        <w:t>ous</w:t>
      </w:r>
      <w:proofErr w:type="spellEnd"/>
      <w:r>
        <w:t xml:space="preserve"> tokens.</w:t>
      </w:r>
      <w:r>
        <w:rPr>
          <w:spacing w:val="40"/>
        </w:rPr>
        <w:t xml:space="preserve"> </w:t>
      </w:r>
      <w:r>
        <w:t>They are simple and historically successful, but they cut off context outside the window</w:t>
      </w:r>
      <w:r>
        <w:rPr>
          <w:spacing w:val="-16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suffer</w:t>
      </w:r>
      <w:r>
        <w:rPr>
          <w:spacing w:val="-15"/>
        </w:rPr>
        <w:t xml:space="preserve"> </w:t>
      </w:r>
      <w:r>
        <w:t>from</w:t>
      </w:r>
      <w:r>
        <w:rPr>
          <w:spacing w:val="-16"/>
        </w:rPr>
        <w:t xml:space="preserve"> </w:t>
      </w:r>
      <w:r>
        <w:t>sparsity</w:t>
      </w:r>
      <w:r>
        <w:rPr>
          <w:spacing w:val="-15"/>
        </w:rPr>
        <w:t xml:space="preserve"> </w:t>
      </w:r>
      <w:r>
        <w:t>as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order</w:t>
      </w:r>
      <w:r>
        <w:rPr>
          <w:spacing w:val="-16"/>
        </w:rPr>
        <w:t xml:space="preserve"> </w:t>
      </w:r>
      <w:r>
        <w:rPr>
          <w:rFonts w:ascii="Bookman Old Style"/>
          <w:i/>
        </w:rPr>
        <w:t>n</w:t>
      </w:r>
      <w:r>
        <w:rPr>
          <w:rFonts w:ascii="Bookman Old Style"/>
          <w:i/>
          <w:spacing w:val="-16"/>
        </w:rPr>
        <w:t xml:space="preserve"> </w:t>
      </w:r>
      <w:r>
        <w:t>grows.</w:t>
      </w:r>
      <w:r>
        <w:rPr>
          <w:spacing w:val="-16"/>
        </w:rPr>
        <w:t xml:space="preserve"> </w:t>
      </w:r>
      <w:r>
        <w:t>Smoothing</w:t>
      </w:r>
      <w:r>
        <w:rPr>
          <w:spacing w:val="-15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backoff</w:t>
      </w:r>
      <w:r>
        <w:rPr>
          <w:spacing w:val="-15"/>
        </w:rPr>
        <w:t xml:space="preserve"> </w:t>
      </w:r>
      <w:r>
        <w:t>help,</w:t>
      </w:r>
      <w:r>
        <w:rPr>
          <w:spacing w:val="-16"/>
        </w:rPr>
        <w:t xml:space="preserve"> </w:t>
      </w:r>
      <w:r>
        <w:t>yet</w:t>
      </w:r>
      <w:r>
        <w:rPr>
          <w:spacing w:val="-15"/>
        </w:rPr>
        <w:t xml:space="preserve"> </w:t>
      </w:r>
      <w:r>
        <w:t>discrete counts do not share statistical strength across similar words or similar contexts.</w:t>
      </w:r>
    </w:p>
    <w:p w14:paraId="278BF7D2" w14:textId="77777777" w:rsidR="00FA7B70" w:rsidRDefault="00000000">
      <w:pPr>
        <w:pStyle w:val="a3"/>
        <w:spacing w:before="9" w:line="672" w:lineRule="auto"/>
        <w:ind w:left="117" w:right="1415" w:firstLine="338"/>
        <w:jc w:val="both"/>
      </w:pPr>
      <w:r>
        <w:t>Neural language models replace sparse counts with continuous representations.</w:t>
      </w:r>
      <w:r>
        <w:rPr>
          <w:spacing w:val="40"/>
        </w:rPr>
        <w:t xml:space="preserve"> </w:t>
      </w:r>
      <w:hyperlink w:anchor="_bookmark16" w:history="1">
        <w:r>
          <w:t>Bengio</w:t>
        </w:r>
      </w:hyperlink>
      <w:r>
        <w:t xml:space="preserve"> </w:t>
      </w:r>
      <w:hyperlink w:anchor="_bookmark16" w:history="1">
        <w:r>
          <w:t>et</w:t>
        </w:r>
        <w:r>
          <w:rPr>
            <w:spacing w:val="-16"/>
          </w:rPr>
          <w:t xml:space="preserve"> </w:t>
        </w:r>
        <w:r>
          <w:t>al.</w:t>
        </w:r>
        <w:r>
          <w:rPr>
            <w:spacing w:val="-15"/>
          </w:rPr>
          <w:t xml:space="preserve"> </w:t>
        </w:r>
      </w:hyperlink>
      <w:hyperlink w:anchor="_bookmark16" w:history="1">
        <w:r>
          <w:t>(2003)</w:t>
        </w:r>
        <w:r>
          <w:rPr>
            <w:spacing w:val="-15"/>
          </w:rPr>
          <w:t xml:space="preserve"> </w:t>
        </w:r>
      </w:hyperlink>
      <w:r>
        <w:t>showed</w:t>
      </w:r>
      <w:r>
        <w:rPr>
          <w:spacing w:val="-16"/>
        </w:rPr>
        <w:t xml:space="preserve"> </w:t>
      </w:r>
      <w:r>
        <w:t>that</w:t>
      </w:r>
      <w:r>
        <w:rPr>
          <w:spacing w:val="-15"/>
        </w:rPr>
        <w:t xml:space="preserve"> </w:t>
      </w:r>
      <w:r>
        <w:t>learned</w:t>
      </w:r>
      <w:r>
        <w:rPr>
          <w:spacing w:val="-15"/>
        </w:rPr>
        <w:t xml:space="preserve"> </w:t>
      </w:r>
      <w:r>
        <w:t>word</w:t>
      </w:r>
      <w:r>
        <w:rPr>
          <w:spacing w:val="-15"/>
        </w:rPr>
        <w:t xml:space="preserve"> </w:t>
      </w:r>
      <w:r>
        <w:t>vectors</w:t>
      </w:r>
      <w:r>
        <w:rPr>
          <w:spacing w:val="-16"/>
        </w:rPr>
        <w:t xml:space="preserve"> </w:t>
      </w:r>
      <w:r>
        <w:t>plus</w:t>
      </w:r>
      <w:r>
        <w:rPr>
          <w:spacing w:val="-15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neural</w:t>
      </w:r>
      <w:r>
        <w:rPr>
          <w:spacing w:val="-16"/>
        </w:rPr>
        <w:t xml:space="preserve"> </w:t>
      </w:r>
      <w:r>
        <w:t>predictor</w:t>
      </w:r>
      <w:r>
        <w:rPr>
          <w:spacing w:val="-15"/>
        </w:rPr>
        <w:t xml:space="preserve"> </w:t>
      </w:r>
      <w:r>
        <w:t>can</w:t>
      </w:r>
      <w:r>
        <w:rPr>
          <w:spacing w:val="-15"/>
        </w:rPr>
        <w:t xml:space="preserve"> </w:t>
      </w:r>
      <w:r>
        <w:t>generalize</w:t>
      </w:r>
      <w:r>
        <w:rPr>
          <w:spacing w:val="-15"/>
        </w:rPr>
        <w:t xml:space="preserve"> </w:t>
      </w:r>
      <w:r>
        <w:t>to</w:t>
      </w:r>
      <w:r>
        <w:rPr>
          <w:spacing w:val="-16"/>
        </w:rPr>
        <w:t xml:space="preserve"> </w:t>
      </w:r>
      <w:r>
        <w:t>unseen sequences</w:t>
      </w:r>
      <w:r>
        <w:rPr>
          <w:spacing w:val="-16"/>
        </w:rPr>
        <w:t xml:space="preserve"> </w:t>
      </w:r>
      <w:r>
        <w:t>by</w:t>
      </w:r>
      <w:r>
        <w:rPr>
          <w:spacing w:val="-15"/>
        </w:rPr>
        <w:t xml:space="preserve"> </w:t>
      </w:r>
      <w:r>
        <w:t>exploiting</w:t>
      </w:r>
      <w:r>
        <w:rPr>
          <w:spacing w:val="-15"/>
        </w:rPr>
        <w:t xml:space="preserve"> </w:t>
      </w:r>
      <w:r>
        <w:t>semantic</w:t>
      </w:r>
      <w:r>
        <w:rPr>
          <w:spacing w:val="-16"/>
        </w:rPr>
        <w:t xml:space="preserve"> </w:t>
      </w:r>
      <w:r>
        <w:t>similarity.</w:t>
      </w:r>
      <w:r>
        <w:rPr>
          <w:spacing w:val="-10"/>
        </w:rPr>
        <w:t xml:space="preserve"> </w:t>
      </w:r>
      <w:r>
        <w:t>Two</w:t>
      </w:r>
      <w:r>
        <w:rPr>
          <w:spacing w:val="-15"/>
        </w:rPr>
        <w:t xml:space="preserve"> </w:t>
      </w:r>
      <w:r>
        <w:t>words</w:t>
      </w:r>
      <w:r>
        <w:rPr>
          <w:spacing w:val="-16"/>
        </w:rPr>
        <w:t xml:space="preserve"> </w:t>
      </w:r>
      <w:r>
        <w:t>that</w:t>
      </w:r>
      <w:r>
        <w:rPr>
          <w:spacing w:val="-15"/>
        </w:rPr>
        <w:t xml:space="preserve"> </w:t>
      </w:r>
      <w:r>
        <w:t>never</w:t>
      </w:r>
      <w:r>
        <w:rPr>
          <w:spacing w:val="-15"/>
        </w:rPr>
        <w:t xml:space="preserve"> </w:t>
      </w:r>
      <w:r>
        <w:t>co-occur</w:t>
      </w:r>
      <w:r>
        <w:rPr>
          <w:spacing w:val="-15"/>
        </w:rPr>
        <w:t xml:space="preserve"> </w:t>
      </w:r>
      <w:r>
        <w:t>with</w:t>
      </w:r>
      <w:r>
        <w:rPr>
          <w:spacing w:val="-16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same</w:t>
      </w:r>
      <w:r>
        <w:rPr>
          <w:spacing w:val="-15"/>
        </w:rPr>
        <w:t xml:space="preserve"> </w:t>
      </w:r>
      <w:proofErr w:type="spellStart"/>
      <w:r>
        <w:t>suc</w:t>
      </w:r>
      <w:proofErr w:type="spellEnd"/>
      <w:r>
        <w:t xml:space="preserve">- </w:t>
      </w:r>
      <w:proofErr w:type="spellStart"/>
      <w:r>
        <w:t>cessor</w:t>
      </w:r>
      <w:proofErr w:type="spellEnd"/>
      <w:r>
        <w:rPr>
          <w:spacing w:val="-8"/>
        </w:rPr>
        <w:t xml:space="preserve"> </w:t>
      </w:r>
      <w:r>
        <w:t>can</w:t>
      </w:r>
      <w:r>
        <w:rPr>
          <w:spacing w:val="-8"/>
        </w:rPr>
        <w:t xml:space="preserve"> </w:t>
      </w:r>
      <w:r>
        <w:t>still</w:t>
      </w:r>
      <w:r>
        <w:rPr>
          <w:spacing w:val="-8"/>
        </w:rPr>
        <w:t xml:space="preserve"> </w:t>
      </w:r>
      <w:r>
        <w:t>benefit</w:t>
      </w:r>
      <w:r>
        <w:rPr>
          <w:spacing w:val="-8"/>
        </w:rPr>
        <w:t xml:space="preserve"> </w:t>
      </w:r>
      <w:r>
        <w:t>each</w:t>
      </w:r>
      <w:r>
        <w:rPr>
          <w:spacing w:val="-8"/>
        </w:rPr>
        <w:t xml:space="preserve"> </w:t>
      </w:r>
      <w:r>
        <w:t>other</w:t>
      </w:r>
      <w:r>
        <w:rPr>
          <w:spacing w:val="-8"/>
        </w:rPr>
        <w:t xml:space="preserve"> </w:t>
      </w:r>
      <w:r>
        <w:t>if</w:t>
      </w:r>
      <w:r>
        <w:rPr>
          <w:spacing w:val="-8"/>
        </w:rPr>
        <w:t xml:space="preserve"> </w:t>
      </w:r>
      <w:r>
        <w:t>their</w:t>
      </w:r>
      <w:r>
        <w:rPr>
          <w:spacing w:val="-8"/>
        </w:rPr>
        <w:t xml:space="preserve"> </w:t>
      </w:r>
      <w:r>
        <w:t>embeddings</w:t>
      </w:r>
      <w:r>
        <w:rPr>
          <w:spacing w:val="-8"/>
        </w:rPr>
        <w:t xml:space="preserve"> </w:t>
      </w:r>
      <w:r>
        <w:t>are</w:t>
      </w:r>
      <w:r>
        <w:rPr>
          <w:spacing w:val="-8"/>
        </w:rPr>
        <w:t xml:space="preserve"> </w:t>
      </w:r>
      <w:r>
        <w:t>close. Two</w:t>
      </w:r>
      <w:r>
        <w:rPr>
          <w:spacing w:val="-8"/>
        </w:rPr>
        <w:t xml:space="preserve"> </w:t>
      </w:r>
      <w:r>
        <w:t>answers</w:t>
      </w:r>
      <w:r>
        <w:rPr>
          <w:spacing w:val="-8"/>
        </w:rPr>
        <w:t xml:space="preserve"> </w:t>
      </w:r>
      <w:r>
        <w:t>later</w:t>
      </w:r>
      <w:r>
        <w:rPr>
          <w:spacing w:val="-8"/>
        </w:rPr>
        <w:t xml:space="preserve"> </w:t>
      </w:r>
      <w:r>
        <w:t xml:space="preserve">dominated practice: compress history into a recurrent hidden state, or retrieve past positions with </w:t>
      </w:r>
      <w:proofErr w:type="spellStart"/>
      <w:r>
        <w:t>atten</w:t>
      </w:r>
      <w:proofErr w:type="spellEnd"/>
      <w:r>
        <w:t xml:space="preserve">- </w:t>
      </w:r>
      <w:proofErr w:type="spellStart"/>
      <w:r>
        <w:t>tion</w:t>
      </w:r>
      <w:proofErr w:type="spellEnd"/>
      <w:r>
        <w:t>. The</w:t>
      </w:r>
      <w:r>
        <w:rPr>
          <w:spacing w:val="-11"/>
        </w:rPr>
        <w:t xml:space="preserve"> </w:t>
      </w:r>
      <w:r>
        <w:t>rest</w:t>
      </w:r>
      <w:r>
        <w:rPr>
          <w:spacing w:val="-11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this</w:t>
      </w:r>
      <w:r>
        <w:rPr>
          <w:spacing w:val="-11"/>
        </w:rPr>
        <w:t xml:space="preserve"> </w:t>
      </w:r>
      <w:r>
        <w:t>section</w:t>
      </w:r>
      <w:r>
        <w:rPr>
          <w:spacing w:val="-11"/>
        </w:rPr>
        <w:t xml:space="preserve"> </w:t>
      </w:r>
      <w:r>
        <w:t>compares</w:t>
      </w:r>
      <w:r>
        <w:rPr>
          <w:spacing w:val="-11"/>
        </w:rPr>
        <w:t xml:space="preserve"> </w:t>
      </w:r>
      <w:r>
        <w:t>those</w:t>
      </w:r>
      <w:r>
        <w:rPr>
          <w:spacing w:val="-11"/>
        </w:rPr>
        <w:t xml:space="preserve"> </w:t>
      </w:r>
      <w:r>
        <w:t>answers</w:t>
      </w:r>
      <w:r>
        <w:rPr>
          <w:spacing w:val="-11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derives</w:t>
      </w:r>
      <w:r>
        <w:rPr>
          <w:spacing w:val="-11"/>
        </w:rPr>
        <w:t xml:space="preserve"> </w:t>
      </w:r>
      <w:r>
        <w:t>expectations</w:t>
      </w:r>
      <w:r>
        <w:rPr>
          <w:spacing w:val="-11"/>
        </w:rPr>
        <w:t xml:space="preserve"> </w:t>
      </w:r>
      <w:r>
        <w:t>for</w:t>
      </w:r>
      <w:r>
        <w:rPr>
          <w:spacing w:val="-11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 xml:space="preserve">present </w:t>
      </w:r>
      <w:r>
        <w:rPr>
          <w:spacing w:val="-2"/>
        </w:rPr>
        <w:t>experiment.</w:t>
      </w:r>
    </w:p>
    <w:p w14:paraId="3FAEEC4F" w14:textId="77777777" w:rsidR="00FA7B70" w:rsidRDefault="00000000">
      <w:pPr>
        <w:pStyle w:val="2"/>
        <w:numPr>
          <w:ilvl w:val="1"/>
          <w:numId w:val="5"/>
        </w:numPr>
        <w:tabs>
          <w:tab w:val="left" w:pos="688"/>
          <w:tab w:val="left" w:pos="689"/>
        </w:tabs>
        <w:spacing w:before="102"/>
      </w:pPr>
      <w:bookmarkStart w:id="5" w:name="RNN_recurrence_as_compressed_memory"/>
      <w:bookmarkEnd w:id="5"/>
      <w:r>
        <w:t>RNN</w:t>
      </w:r>
      <w:r>
        <w:rPr>
          <w:spacing w:val="-10"/>
        </w:rPr>
        <w:t xml:space="preserve"> </w:t>
      </w:r>
      <w:r>
        <w:t>recurrence</w:t>
      </w:r>
      <w:r>
        <w:rPr>
          <w:spacing w:val="-10"/>
        </w:rPr>
        <w:t xml:space="preserve"> </w:t>
      </w:r>
      <w:r>
        <w:t>as</w:t>
      </w:r>
      <w:r>
        <w:rPr>
          <w:spacing w:val="-9"/>
        </w:rPr>
        <w:t xml:space="preserve"> </w:t>
      </w:r>
      <w:r>
        <w:t>compressed</w:t>
      </w:r>
      <w:r>
        <w:rPr>
          <w:spacing w:val="-10"/>
        </w:rPr>
        <w:t xml:space="preserve"> </w:t>
      </w:r>
      <w:r>
        <w:rPr>
          <w:spacing w:val="-2"/>
        </w:rPr>
        <w:t>memory</w:t>
      </w:r>
    </w:p>
    <w:p w14:paraId="34AC754E" w14:textId="77777777" w:rsidR="00FA7B70" w:rsidRDefault="00FA7B70">
      <w:pPr>
        <w:pStyle w:val="a3"/>
        <w:rPr>
          <w:b/>
          <w:sz w:val="30"/>
        </w:rPr>
      </w:pPr>
    </w:p>
    <w:p w14:paraId="571D0CAC" w14:textId="77777777" w:rsidR="00FA7B70" w:rsidRDefault="00FA7B70">
      <w:pPr>
        <w:pStyle w:val="a3"/>
        <w:spacing w:before="2"/>
        <w:rPr>
          <w:b/>
          <w:sz w:val="24"/>
        </w:rPr>
      </w:pPr>
    </w:p>
    <w:p w14:paraId="107C0C70" w14:textId="77777777" w:rsidR="00FA7B70" w:rsidRDefault="00000000">
      <w:pPr>
        <w:pStyle w:val="a3"/>
        <w:spacing w:before="1"/>
        <w:ind w:left="456"/>
      </w:pPr>
      <w:r>
        <w:t>A</w:t>
      </w:r>
      <w:r>
        <w:rPr>
          <w:spacing w:val="-6"/>
        </w:rPr>
        <w:t xml:space="preserve"> </w:t>
      </w:r>
      <w:r>
        <w:t>basic</w:t>
      </w:r>
      <w:r>
        <w:rPr>
          <w:spacing w:val="-6"/>
        </w:rPr>
        <w:t xml:space="preserve"> </w:t>
      </w:r>
      <w:r>
        <w:t>RNN</w:t>
      </w:r>
      <w:r>
        <w:rPr>
          <w:spacing w:val="-6"/>
        </w:rPr>
        <w:t xml:space="preserve"> </w:t>
      </w:r>
      <w:r>
        <w:t>updates</w:t>
      </w:r>
      <w:r>
        <w:rPr>
          <w:spacing w:val="-5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hidden</w:t>
      </w:r>
      <w:r>
        <w:rPr>
          <w:spacing w:val="-6"/>
        </w:rPr>
        <w:t xml:space="preserve"> </w:t>
      </w:r>
      <w:r>
        <w:t>state</w:t>
      </w:r>
      <w:r>
        <w:rPr>
          <w:spacing w:val="-5"/>
        </w:rPr>
        <w:t xml:space="preserve"> </w:t>
      </w:r>
      <w:proofErr w:type="spellStart"/>
      <w:r>
        <w:rPr>
          <w:rFonts w:ascii="Bookman Old Style"/>
          <w:i/>
        </w:rPr>
        <w:t>h</w:t>
      </w:r>
      <w:r>
        <w:rPr>
          <w:rFonts w:ascii="Bookman Old Style"/>
          <w:i/>
          <w:vertAlign w:val="subscript"/>
        </w:rPr>
        <w:t>t</w:t>
      </w:r>
      <w:proofErr w:type="spellEnd"/>
      <w:r>
        <w:rPr>
          <w:rFonts w:ascii="Bookman Old Style"/>
          <w:i/>
          <w:spacing w:val="-1"/>
        </w:rPr>
        <w:t xml:space="preserve"> </w:t>
      </w:r>
      <w:r>
        <w:t>from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previous</w:t>
      </w:r>
      <w:r>
        <w:rPr>
          <w:spacing w:val="-6"/>
        </w:rPr>
        <w:t xml:space="preserve"> </w:t>
      </w:r>
      <w:r>
        <w:t>state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current</w:t>
      </w:r>
      <w:r>
        <w:rPr>
          <w:spacing w:val="-5"/>
        </w:rPr>
        <w:t xml:space="preserve"> </w:t>
      </w:r>
      <w:r>
        <w:rPr>
          <w:spacing w:val="-2"/>
        </w:rPr>
        <w:t>input:</w:t>
      </w:r>
    </w:p>
    <w:p w14:paraId="01F5D206" w14:textId="77777777" w:rsidR="00FA7B70" w:rsidRDefault="00FA7B70">
      <w:pPr>
        <w:pStyle w:val="a3"/>
        <w:rPr>
          <w:sz w:val="28"/>
        </w:rPr>
      </w:pPr>
    </w:p>
    <w:p w14:paraId="4E86DF89" w14:textId="77777777" w:rsidR="00FA7B70" w:rsidRDefault="00FA7B70">
      <w:pPr>
        <w:pStyle w:val="a3"/>
        <w:spacing w:before="1"/>
        <w:rPr>
          <w:sz w:val="39"/>
        </w:rPr>
      </w:pPr>
    </w:p>
    <w:p w14:paraId="273A5CD2" w14:textId="77777777" w:rsidR="00FA7B70" w:rsidRDefault="00000000">
      <w:pPr>
        <w:tabs>
          <w:tab w:val="left" w:pos="8920"/>
        </w:tabs>
        <w:ind w:left="3405"/>
      </w:pPr>
      <w:proofErr w:type="spellStart"/>
      <w:r>
        <w:rPr>
          <w:rFonts w:ascii="Bookman Old Style" w:hAnsi="Bookman Old Style"/>
          <w:i/>
          <w:w w:val="110"/>
        </w:rPr>
        <w:t>h</w:t>
      </w:r>
      <w:r>
        <w:rPr>
          <w:rFonts w:ascii="Bookman Old Style" w:hAnsi="Bookman Old Style"/>
          <w:i/>
          <w:w w:val="110"/>
          <w:vertAlign w:val="subscript"/>
        </w:rPr>
        <w:t>t</w:t>
      </w:r>
      <w:proofErr w:type="spellEnd"/>
      <w:r>
        <w:rPr>
          <w:rFonts w:ascii="Bookman Old Style" w:hAnsi="Bookman Old Style"/>
          <w:i/>
          <w:spacing w:val="2"/>
          <w:w w:val="110"/>
        </w:rPr>
        <w:t xml:space="preserve"> </w:t>
      </w:r>
      <w:r>
        <w:rPr>
          <w:rFonts w:ascii="Georgia" w:hAnsi="Georgia"/>
          <w:w w:val="110"/>
        </w:rPr>
        <w:t>=</w:t>
      </w:r>
      <w:r>
        <w:rPr>
          <w:rFonts w:ascii="Georgia" w:hAnsi="Georgia"/>
          <w:spacing w:val="4"/>
          <w:w w:val="115"/>
        </w:rPr>
        <w:t xml:space="preserve"> </w:t>
      </w:r>
      <w:r>
        <w:rPr>
          <w:rFonts w:ascii="Bookman Old Style" w:hAnsi="Bookman Old Style"/>
          <w:i/>
          <w:w w:val="115"/>
        </w:rPr>
        <w:t>f</w:t>
      </w:r>
      <w:r>
        <w:rPr>
          <w:rFonts w:ascii="Bookman Old Style" w:hAnsi="Bookman Old Style"/>
          <w:i/>
          <w:spacing w:val="-51"/>
          <w:w w:val="115"/>
        </w:rPr>
        <w:t xml:space="preserve"> </w:t>
      </w:r>
      <w:r>
        <w:rPr>
          <w:rFonts w:ascii="Georgia" w:hAnsi="Georgia"/>
          <w:w w:val="110"/>
        </w:rPr>
        <w:t>(</w:t>
      </w:r>
      <w:r>
        <w:rPr>
          <w:rFonts w:ascii="Bookman Old Style" w:hAnsi="Bookman Old Style"/>
          <w:i/>
          <w:w w:val="110"/>
        </w:rPr>
        <w:t>Wh</w:t>
      </w:r>
      <w:r>
        <w:rPr>
          <w:rFonts w:ascii="Bookman Old Style" w:hAnsi="Bookman Old Style"/>
          <w:i/>
          <w:w w:val="110"/>
          <w:vertAlign w:val="subscript"/>
        </w:rPr>
        <w:t>t</w:t>
      </w:r>
      <w:r>
        <w:rPr>
          <w:rFonts w:ascii="Lucida Sans Unicode" w:hAnsi="Lucida Sans Unicode"/>
          <w:w w:val="110"/>
          <w:vertAlign w:val="subscript"/>
        </w:rPr>
        <w:t>−</w:t>
      </w:r>
      <w:r>
        <w:rPr>
          <w:rFonts w:ascii="Trebuchet MS" w:hAnsi="Trebuchet MS"/>
          <w:w w:val="110"/>
          <w:vertAlign w:val="subscript"/>
        </w:rPr>
        <w:t>1</w:t>
      </w:r>
      <w:r>
        <w:rPr>
          <w:rFonts w:ascii="Trebuchet MS" w:hAnsi="Trebuchet MS"/>
          <w:spacing w:val="-10"/>
          <w:w w:val="110"/>
        </w:rPr>
        <w:t xml:space="preserve"> </w:t>
      </w:r>
      <w:r>
        <w:rPr>
          <w:rFonts w:ascii="Georgia" w:hAnsi="Georgia"/>
          <w:w w:val="110"/>
        </w:rPr>
        <w:t>+</w:t>
      </w:r>
      <w:r>
        <w:rPr>
          <w:rFonts w:ascii="Georgia" w:hAnsi="Georgia"/>
          <w:spacing w:val="-6"/>
          <w:w w:val="110"/>
        </w:rPr>
        <w:t xml:space="preserve"> </w:t>
      </w:r>
      <w:proofErr w:type="spellStart"/>
      <w:r>
        <w:rPr>
          <w:rFonts w:ascii="Bookman Old Style" w:hAnsi="Bookman Old Style"/>
          <w:i/>
          <w:w w:val="110"/>
        </w:rPr>
        <w:t>Ux</w:t>
      </w:r>
      <w:r>
        <w:rPr>
          <w:rFonts w:ascii="Bookman Old Style" w:hAnsi="Bookman Old Style"/>
          <w:i/>
          <w:w w:val="110"/>
          <w:vertAlign w:val="subscript"/>
        </w:rPr>
        <w:t>t</w:t>
      </w:r>
      <w:proofErr w:type="spellEnd"/>
      <w:r>
        <w:rPr>
          <w:rFonts w:ascii="Bookman Old Style" w:hAnsi="Bookman Old Style"/>
          <w:i/>
          <w:spacing w:val="-10"/>
          <w:w w:val="110"/>
        </w:rPr>
        <w:t xml:space="preserve"> </w:t>
      </w:r>
      <w:r>
        <w:rPr>
          <w:rFonts w:ascii="Georgia" w:hAnsi="Georgia"/>
          <w:w w:val="110"/>
        </w:rPr>
        <w:t>+</w:t>
      </w:r>
      <w:r>
        <w:rPr>
          <w:rFonts w:ascii="Georgia" w:hAnsi="Georgia"/>
          <w:spacing w:val="-7"/>
          <w:w w:val="110"/>
        </w:rPr>
        <w:t xml:space="preserve"> </w:t>
      </w:r>
      <w:r>
        <w:rPr>
          <w:rFonts w:ascii="Bookman Old Style" w:hAnsi="Bookman Old Style"/>
          <w:i/>
          <w:spacing w:val="-5"/>
          <w:w w:val="110"/>
        </w:rPr>
        <w:t>b</w:t>
      </w:r>
      <w:r>
        <w:rPr>
          <w:rFonts w:ascii="Georgia" w:hAnsi="Georgia"/>
          <w:spacing w:val="-5"/>
          <w:w w:val="110"/>
        </w:rPr>
        <w:t>)</w:t>
      </w:r>
      <w:r>
        <w:rPr>
          <w:rFonts w:ascii="Bookman Old Style" w:hAnsi="Bookman Old Style"/>
          <w:i/>
          <w:spacing w:val="-5"/>
          <w:w w:val="110"/>
        </w:rPr>
        <w:t>.</w:t>
      </w:r>
      <w:r>
        <w:rPr>
          <w:rFonts w:ascii="Bookman Old Style" w:hAnsi="Bookman Old Style"/>
          <w:i/>
        </w:rPr>
        <w:tab/>
      </w:r>
      <w:r>
        <w:rPr>
          <w:spacing w:val="-5"/>
          <w:w w:val="110"/>
        </w:rPr>
        <w:t>(1)</w:t>
      </w:r>
    </w:p>
    <w:p w14:paraId="0507AACD" w14:textId="77777777" w:rsidR="00FA7B70" w:rsidRDefault="00FA7B70">
      <w:pPr>
        <w:pStyle w:val="a3"/>
        <w:rPr>
          <w:sz w:val="38"/>
        </w:rPr>
      </w:pPr>
    </w:p>
    <w:p w14:paraId="12302B08" w14:textId="77777777" w:rsidR="00FA7B70" w:rsidRDefault="00000000">
      <w:pPr>
        <w:pStyle w:val="a3"/>
        <w:spacing w:before="324" w:line="667" w:lineRule="auto"/>
        <w:ind w:left="117" w:right="1415"/>
        <w:jc w:val="both"/>
      </w:pPr>
      <w:r>
        <w:t>The</w:t>
      </w:r>
      <w:r>
        <w:rPr>
          <w:spacing w:val="-2"/>
        </w:rPr>
        <w:t xml:space="preserve"> </w:t>
      </w:r>
      <w:r>
        <w:t>hidden</w:t>
      </w:r>
      <w:r>
        <w:rPr>
          <w:spacing w:val="-2"/>
        </w:rPr>
        <w:t xml:space="preserve"> </w:t>
      </w:r>
      <w:r>
        <w:t>state</w:t>
      </w:r>
      <w:r>
        <w:rPr>
          <w:spacing w:val="-2"/>
        </w:rPr>
        <w:t xml:space="preserve"> </w:t>
      </w:r>
      <w:r>
        <w:t>acts</w:t>
      </w:r>
      <w:r>
        <w:rPr>
          <w:spacing w:val="-2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summary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past. Parameters</w:t>
      </w:r>
      <w:r>
        <w:rPr>
          <w:spacing w:val="-2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shared</w:t>
      </w:r>
      <w:r>
        <w:rPr>
          <w:spacing w:val="-2"/>
        </w:rPr>
        <w:t xml:space="preserve"> </w:t>
      </w:r>
      <w:r>
        <w:t>across</w:t>
      </w:r>
      <w:r>
        <w:rPr>
          <w:spacing w:val="-2"/>
        </w:rPr>
        <w:t xml:space="preserve"> </w:t>
      </w:r>
      <w:r>
        <w:t>time,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the update</w:t>
      </w:r>
      <w:r>
        <w:rPr>
          <w:spacing w:val="-16"/>
        </w:rPr>
        <w:t xml:space="preserve"> </w:t>
      </w:r>
      <w:r>
        <w:t>rule</w:t>
      </w:r>
      <w:r>
        <w:rPr>
          <w:spacing w:val="-9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online: after</w:t>
      </w:r>
      <w:r>
        <w:rPr>
          <w:spacing w:val="-5"/>
        </w:rPr>
        <w:t xml:space="preserve"> </w:t>
      </w:r>
      <w:r>
        <w:t>seeing</w:t>
      </w:r>
      <w:r>
        <w:rPr>
          <w:spacing w:val="-5"/>
        </w:rPr>
        <w:t xml:space="preserve"> </w:t>
      </w:r>
      <w:r>
        <w:t>token</w:t>
      </w:r>
      <w:r>
        <w:rPr>
          <w:spacing w:val="-5"/>
        </w:rPr>
        <w:t xml:space="preserve"> </w:t>
      </w:r>
      <w:r>
        <w:rPr>
          <w:rFonts w:ascii="Bookman Old Style"/>
          <w:i/>
        </w:rPr>
        <w:t>t</w:t>
      </w:r>
      <w:r>
        <w:t>,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model</w:t>
      </w:r>
      <w:r>
        <w:rPr>
          <w:spacing w:val="-5"/>
        </w:rPr>
        <w:t xml:space="preserve"> </w:t>
      </w:r>
      <w:r>
        <w:t>has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new</w:t>
      </w:r>
      <w:r>
        <w:rPr>
          <w:spacing w:val="-5"/>
        </w:rPr>
        <w:t xml:space="preserve"> </w:t>
      </w:r>
      <w:r>
        <w:t>state</w:t>
      </w:r>
      <w:r>
        <w:rPr>
          <w:spacing w:val="-5"/>
        </w:rPr>
        <w:t xml:space="preserve"> </w:t>
      </w:r>
      <w:r>
        <w:t>ready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token</w:t>
      </w:r>
      <w:r>
        <w:rPr>
          <w:spacing w:val="-5"/>
        </w:rPr>
        <w:t xml:space="preserve"> </w:t>
      </w:r>
      <w:r>
        <w:rPr>
          <w:rFonts w:ascii="Bookman Old Style"/>
          <w:i/>
        </w:rPr>
        <w:t>t</w:t>
      </w:r>
      <w:r>
        <w:rPr>
          <w:rFonts w:ascii="Bookman Old Style"/>
          <w:i/>
          <w:spacing w:val="-17"/>
        </w:rPr>
        <w:t xml:space="preserve"> </w:t>
      </w:r>
      <w:r>
        <w:rPr>
          <w:rFonts w:ascii="Georgia"/>
        </w:rPr>
        <w:t>+</w:t>
      </w:r>
      <w:r>
        <w:rPr>
          <w:rFonts w:ascii="Georgia"/>
          <w:spacing w:val="-13"/>
        </w:rPr>
        <w:t xml:space="preserve"> </w:t>
      </w:r>
      <w:r>
        <w:rPr>
          <w:rFonts w:ascii="Georgia"/>
        </w:rPr>
        <w:t>1</w:t>
      </w:r>
      <w:r>
        <w:t>. For short sequences and modest vocabularies, this is often enough.</w:t>
      </w:r>
    </w:p>
    <w:p w14:paraId="5CEF79FE" w14:textId="77777777" w:rsidR="00FA7B70" w:rsidRDefault="00FA7B70">
      <w:pPr>
        <w:spacing w:line="667" w:lineRule="auto"/>
        <w:jc w:val="both"/>
        <w:sectPr w:rsidR="00FA7B70">
          <w:pgSz w:w="11910" w:h="16840"/>
          <w:pgMar w:top="1260" w:right="0" w:bottom="740" w:left="1300" w:header="0" w:footer="544" w:gutter="0"/>
          <w:cols w:space="720"/>
        </w:sectPr>
      </w:pPr>
    </w:p>
    <w:p w14:paraId="6A27E5EE" w14:textId="77777777" w:rsidR="00FA7B70" w:rsidRDefault="00000000">
      <w:pPr>
        <w:pStyle w:val="a3"/>
        <w:spacing w:before="92"/>
        <w:ind w:left="456"/>
      </w:pPr>
      <w:r>
        <w:lastRenderedPageBreak/>
        <w:t>The</w:t>
      </w:r>
      <w:r>
        <w:rPr>
          <w:spacing w:val="-9"/>
        </w:rPr>
        <w:t xml:space="preserve"> </w:t>
      </w:r>
      <w:r>
        <w:t>weaknesses</w:t>
      </w:r>
      <w:r>
        <w:rPr>
          <w:spacing w:val="-8"/>
        </w:rPr>
        <w:t xml:space="preserve"> </w:t>
      </w:r>
      <w:r>
        <w:t>are</w:t>
      </w:r>
      <w:r>
        <w:rPr>
          <w:spacing w:val="-9"/>
        </w:rPr>
        <w:t xml:space="preserve"> </w:t>
      </w:r>
      <w:r>
        <w:t>structural</w:t>
      </w:r>
      <w:r>
        <w:rPr>
          <w:spacing w:val="-8"/>
        </w:rPr>
        <w:t xml:space="preserve"> </w:t>
      </w:r>
      <w:r>
        <w:t>rather</w:t>
      </w:r>
      <w:r>
        <w:rPr>
          <w:spacing w:val="-8"/>
        </w:rPr>
        <w:t xml:space="preserve"> </w:t>
      </w:r>
      <w:r>
        <w:t>than</w:t>
      </w:r>
      <w:r>
        <w:rPr>
          <w:spacing w:val="-9"/>
        </w:rPr>
        <w:t xml:space="preserve"> </w:t>
      </w:r>
      <w:r>
        <w:rPr>
          <w:spacing w:val="-2"/>
        </w:rPr>
        <w:t>accidental:</w:t>
      </w:r>
    </w:p>
    <w:p w14:paraId="17ACC171" w14:textId="77777777" w:rsidR="00FA7B70" w:rsidRDefault="00000000">
      <w:pPr>
        <w:pStyle w:val="a4"/>
        <w:numPr>
          <w:ilvl w:val="0"/>
          <w:numId w:val="3"/>
        </w:numPr>
        <w:tabs>
          <w:tab w:val="left" w:pos="410"/>
        </w:tabs>
        <w:spacing w:before="149" w:line="710" w:lineRule="exact"/>
        <w:ind w:right="1415"/>
        <w:jc w:val="both"/>
      </w:pPr>
      <w:r>
        <w:t>Sequential bottleneck:</w:t>
      </w:r>
      <w:r>
        <w:rPr>
          <w:spacing w:val="40"/>
        </w:rPr>
        <w:t xml:space="preserve"> </w:t>
      </w:r>
      <w:r>
        <w:t xml:space="preserve">computing </w:t>
      </w:r>
      <w:proofErr w:type="spellStart"/>
      <w:r>
        <w:rPr>
          <w:rFonts w:ascii="Bookman Old Style" w:hAnsi="Bookman Old Style"/>
          <w:i/>
        </w:rPr>
        <w:t>h</w:t>
      </w:r>
      <w:r>
        <w:rPr>
          <w:rFonts w:ascii="Bookman Old Style" w:hAnsi="Bookman Old Style"/>
          <w:i/>
          <w:vertAlign w:val="subscript"/>
        </w:rPr>
        <w:t>t</w:t>
      </w:r>
      <w:proofErr w:type="spellEnd"/>
      <w:r>
        <w:rPr>
          <w:rFonts w:ascii="Bookman Old Style" w:hAnsi="Bookman Old Style"/>
          <w:i/>
        </w:rPr>
        <w:t xml:space="preserve"> </w:t>
      </w:r>
      <w:r>
        <w:t xml:space="preserve">requires </w:t>
      </w:r>
      <w:r>
        <w:rPr>
          <w:rFonts w:ascii="Bookman Old Style" w:hAnsi="Bookman Old Style"/>
          <w:i/>
        </w:rPr>
        <w:t>h</w:t>
      </w:r>
      <w:r>
        <w:rPr>
          <w:rFonts w:ascii="Bookman Old Style" w:hAnsi="Bookman Old Style"/>
          <w:i/>
          <w:vertAlign w:val="subscript"/>
        </w:rPr>
        <w:t>t</w:t>
      </w:r>
      <w:r>
        <w:rPr>
          <w:rFonts w:ascii="Lucida Sans Unicode" w:hAnsi="Lucida Sans Unicode"/>
          <w:vertAlign w:val="subscript"/>
        </w:rPr>
        <w:t>−</w:t>
      </w:r>
      <w:r>
        <w:rPr>
          <w:rFonts w:ascii="Trebuchet MS" w:hAnsi="Trebuchet MS"/>
          <w:vertAlign w:val="subscript"/>
        </w:rPr>
        <w:t>1</w:t>
      </w:r>
      <w:r>
        <w:t>, so training does not fully exploit GPU parallelism</w:t>
      </w:r>
      <w:r>
        <w:rPr>
          <w:spacing w:val="-7"/>
        </w:rPr>
        <w:t xml:space="preserve"> </w:t>
      </w:r>
      <w:r>
        <w:t>over</w:t>
      </w:r>
      <w:r>
        <w:rPr>
          <w:spacing w:val="-7"/>
        </w:rPr>
        <w:t xml:space="preserve"> </w:t>
      </w:r>
      <w:r>
        <w:t>time. Throughput</w:t>
      </w:r>
      <w:r>
        <w:rPr>
          <w:spacing w:val="-7"/>
        </w:rPr>
        <w:t xml:space="preserve"> </w:t>
      </w:r>
      <w:r>
        <w:t>grows</w:t>
      </w:r>
      <w:r>
        <w:rPr>
          <w:spacing w:val="-7"/>
        </w:rPr>
        <w:t xml:space="preserve"> </w:t>
      </w:r>
      <w:r>
        <w:t>poorly</w:t>
      </w:r>
      <w:r>
        <w:rPr>
          <w:spacing w:val="-7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sequence</w:t>
      </w:r>
      <w:r>
        <w:rPr>
          <w:spacing w:val="-7"/>
        </w:rPr>
        <w:t xml:space="preserve"> </w:t>
      </w:r>
      <w:r>
        <w:t>length</w:t>
      </w:r>
      <w:r>
        <w:rPr>
          <w:spacing w:val="-7"/>
        </w:rPr>
        <w:t xml:space="preserve"> </w:t>
      </w:r>
      <w:r>
        <w:t>compared</w:t>
      </w:r>
      <w:r>
        <w:rPr>
          <w:spacing w:val="-7"/>
        </w:rPr>
        <w:t xml:space="preserve"> </w:t>
      </w:r>
      <w:r>
        <w:t>with</w:t>
      </w:r>
      <w:r>
        <w:rPr>
          <w:spacing w:val="-7"/>
        </w:rPr>
        <w:t xml:space="preserve"> </w:t>
      </w:r>
      <w:proofErr w:type="spellStart"/>
      <w:r>
        <w:t>archi</w:t>
      </w:r>
      <w:proofErr w:type="spellEnd"/>
      <w:r>
        <w:t xml:space="preserve">- </w:t>
      </w:r>
      <w:proofErr w:type="spellStart"/>
      <w:r>
        <w:t>tectures</w:t>
      </w:r>
      <w:proofErr w:type="spellEnd"/>
      <w:r>
        <w:t xml:space="preserve"> that allow parallel token mixing.</w:t>
      </w:r>
    </w:p>
    <w:p w14:paraId="5985C7B1" w14:textId="77777777" w:rsidR="00FA7B70" w:rsidRDefault="00FA7B70">
      <w:pPr>
        <w:pStyle w:val="a3"/>
        <w:spacing w:before="2"/>
        <w:rPr>
          <w:sz w:val="34"/>
        </w:rPr>
      </w:pPr>
    </w:p>
    <w:p w14:paraId="7C4AC19D" w14:textId="77777777" w:rsidR="00FA7B70" w:rsidRDefault="00000000">
      <w:pPr>
        <w:pStyle w:val="a4"/>
        <w:numPr>
          <w:ilvl w:val="0"/>
          <w:numId w:val="3"/>
        </w:numPr>
        <w:tabs>
          <w:tab w:val="left" w:pos="410"/>
        </w:tabs>
        <w:spacing w:before="0" w:line="672" w:lineRule="auto"/>
        <w:ind w:right="1415"/>
        <w:jc w:val="both"/>
      </w:pPr>
      <w:r>
        <w:t>Memory</w:t>
      </w:r>
      <w:r>
        <w:rPr>
          <w:spacing w:val="-12"/>
        </w:rPr>
        <w:t xml:space="preserve"> </w:t>
      </w:r>
      <w:r>
        <w:t>wall: a</w:t>
      </w:r>
      <w:r>
        <w:rPr>
          <w:spacing w:val="-12"/>
        </w:rPr>
        <w:t xml:space="preserve"> </w:t>
      </w:r>
      <w:r>
        <w:t>fixed-size</w:t>
      </w:r>
      <w:r>
        <w:rPr>
          <w:spacing w:val="-12"/>
        </w:rPr>
        <w:t xml:space="preserve"> </w:t>
      </w:r>
      <w:r>
        <w:t>vector</w:t>
      </w:r>
      <w:r>
        <w:rPr>
          <w:spacing w:val="-12"/>
        </w:rPr>
        <w:t xml:space="preserve"> </w:t>
      </w:r>
      <w:r>
        <w:t>must</w:t>
      </w:r>
      <w:r>
        <w:rPr>
          <w:spacing w:val="-12"/>
        </w:rPr>
        <w:t xml:space="preserve"> </w:t>
      </w:r>
      <w:r>
        <w:t>carry</w:t>
      </w:r>
      <w:r>
        <w:rPr>
          <w:spacing w:val="-13"/>
        </w:rPr>
        <w:t xml:space="preserve"> </w:t>
      </w:r>
      <w:r>
        <w:t>all</w:t>
      </w:r>
      <w:r>
        <w:rPr>
          <w:spacing w:val="-12"/>
        </w:rPr>
        <w:t xml:space="preserve"> </w:t>
      </w:r>
      <w:r>
        <w:t>history;</w:t>
      </w:r>
      <w:r>
        <w:rPr>
          <w:spacing w:val="-10"/>
        </w:rPr>
        <w:t xml:space="preserve"> </w:t>
      </w:r>
      <w:r>
        <w:t>distant</w:t>
      </w:r>
      <w:r>
        <w:rPr>
          <w:spacing w:val="-12"/>
        </w:rPr>
        <w:t xml:space="preserve"> </w:t>
      </w:r>
      <w:r>
        <w:t>information</w:t>
      </w:r>
      <w:r>
        <w:rPr>
          <w:spacing w:val="-12"/>
        </w:rPr>
        <w:t xml:space="preserve"> </w:t>
      </w:r>
      <w:r>
        <w:t>is</w:t>
      </w:r>
      <w:r>
        <w:rPr>
          <w:spacing w:val="-12"/>
        </w:rPr>
        <w:t xml:space="preserve"> </w:t>
      </w:r>
      <w:r>
        <w:t>easily</w:t>
      </w:r>
      <w:r>
        <w:rPr>
          <w:spacing w:val="-12"/>
        </w:rPr>
        <w:t xml:space="preserve"> </w:t>
      </w:r>
      <w:proofErr w:type="spellStart"/>
      <w:r>
        <w:t>overwrit</w:t>
      </w:r>
      <w:proofErr w:type="spellEnd"/>
      <w:r>
        <w:t xml:space="preserve">- </w:t>
      </w:r>
      <w:r>
        <w:rPr>
          <w:spacing w:val="-4"/>
        </w:rPr>
        <w:t>ten.</w:t>
      </w:r>
    </w:p>
    <w:p w14:paraId="5AF2AEF3" w14:textId="77777777" w:rsidR="00FA7B70" w:rsidRDefault="00000000">
      <w:pPr>
        <w:pStyle w:val="a4"/>
        <w:numPr>
          <w:ilvl w:val="0"/>
          <w:numId w:val="3"/>
        </w:numPr>
        <w:tabs>
          <w:tab w:val="left" w:pos="410"/>
        </w:tabs>
        <w:spacing w:before="35" w:line="672" w:lineRule="auto"/>
        <w:ind w:right="1415"/>
        <w:jc w:val="both"/>
      </w:pPr>
      <w:r>
        <w:t>Inference latency:</w:t>
      </w:r>
      <w:r>
        <w:rPr>
          <w:spacing w:val="40"/>
        </w:rPr>
        <w:t xml:space="preserve"> </w:t>
      </w:r>
      <w:r>
        <w:t>generation remains step-wise because the state must be updated at every step.</w:t>
      </w:r>
    </w:p>
    <w:p w14:paraId="2B2E977D" w14:textId="77777777" w:rsidR="00FA7B70" w:rsidRDefault="00000000">
      <w:pPr>
        <w:pStyle w:val="a3"/>
        <w:spacing w:before="56" w:line="672" w:lineRule="auto"/>
        <w:ind w:left="117" w:right="1415" w:firstLine="338"/>
        <w:jc w:val="both"/>
      </w:pPr>
      <w:r>
        <w:t>These limits become more serious as sequences grow and as the required dependency span</w:t>
      </w:r>
      <w:r>
        <w:rPr>
          <w:spacing w:val="-11"/>
        </w:rPr>
        <w:t xml:space="preserve"> </w:t>
      </w:r>
      <w:r>
        <w:t>exceeds</w:t>
      </w:r>
      <w:r>
        <w:rPr>
          <w:spacing w:val="-11"/>
        </w:rPr>
        <w:t xml:space="preserve"> </w:t>
      </w:r>
      <w:r>
        <w:t>what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compressed</w:t>
      </w:r>
      <w:r>
        <w:rPr>
          <w:spacing w:val="-11"/>
        </w:rPr>
        <w:t xml:space="preserve"> </w:t>
      </w:r>
      <w:r>
        <w:t>state</w:t>
      </w:r>
      <w:r>
        <w:rPr>
          <w:spacing w:val="-11"/>
        </w:rPr>
        <w:t xml:space="preserve"> </w:t>
      </w:r>
      <w:r>
        <w:t>can</w:t>
      </w:r>
      <w:r>
        <w:rPr>
          <w:spacing w:val="-11"/>
        </w:rPr>
        <w:t xml:space="preserve"> </w:t>
      </w:r>
      <w:r>
        <w:t>reliably</w:t>
      </w:r>
      <w:r>
        <w:rPr>
          <w:spacing w:val="-11"/>
        </w:rPr>
        <w:t xml:space="preserve"> </w:t>
      </w:r>
      <w:r>
        <w:t>store. Much</w:t>
      </w:r>
      <w:r>
        <w:rPr>
          <w:spacing w:val="-11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later</w:t>
      </w:r>
      <w:r>
        <w:rPr>
          <w:spacing w:val="-11"/>
        </w:rPr>
        <w:t xml:space="preserve"> </w:t>
      </w:r>
      <w:r>
        <w:t>literature</w:t>
      </w:r>
      <w:r>
        <w:rPr>
          <w:spacing w:val="-11"/>
        </w:rPr>
        <w:t xml:space="preserve"> </w:t>
      </w:r>
      <w:r>
        <w:t>on</w:t>
      </w:r>
      <w:r>
        <w:rPr>
          <w:spacing w:val="-11"/>
        </w:rPr>
        <w:t xml:space="preserve"> </w:t>
      </w:r>
      <w:r>
        <w:t>gated RNNs and attention can be read as attempts to soften this memory wall without abandoning sequence modeling.</w:t>
      </w:r>
    </w:p>
    <w:p w14:paraId="35766FE0" w14:textId="77777777" w:rsidR="00FA7B70" w:rsidRDefault="00000000">
      <w:pPr>
        <w:pStyle w:val="2"/>
        <w:numPr>
          <w:ilvl w:val="1"/>
          <w:numId w:val="5"/>
        </w:numPr>
        <w:tabs>
          <w:tab w:val="left" w:pos="688"/>
          <w:tab w:val="left" w:pos="689"/>
        </w:tabs>
        <w:spacing w:before="100"/>
      </w:pPr>
      <w:bookmarkStart w:id="6" w:name="Vanishing_gradients,_LSTM,_and_GRU"/>
      <w:bookmarkStart w:id="7" w:name="_bookmark2"/>
      <w:bookmarkEnd w:id="6"/>
      <w:bookmarkEnd w:id="7"/>
      <w:r>
        <w:t>Vanishing</w:t>
      </w:r>
      <w:r>
        <w:rPr>
          <w:spacing w:val="-14"/>
        </w:rPr>
        <w:t xml:space="preserve"> </w:t>
      </w:r>
      <w:r>
        <w:t>gradients,</w:t>
      </w:r>
      <w:r>
        <w:rPr>
          <w:spacing w:val="-13"/>
        </w:rPr>
        <w:t xml:space="preserve"> </w:t>
      </w:r>
      <w:r>
        <w:t>LSTM,</w:t>
      </w:r>
      <w:r>
        <w:rPr>
          <w:spacing w:val="-14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rPr>
          <w:spacing w:val="-5"/>
        </w:rPr>
        <w:t>GRU</w:t>
      </w:r>
    </w:p>
    <w:p w14:paraId="1BAEB992" w14:textId="77777777" w:rsidR="00FA7B70" w:rsidRDefault="00FA7B70">
      <w:pPr>
        <w:pStyle w:val="a3"/>
        <w:rPr>
          <w:b/>
          <w:sz w:val="30"/>
        </w:rPr>
      </w:pPr>
    </w:p>
    <w:p w14:paraId="1911DDAC" w14:textId="77777777" w:rsidR="00FA7B70" w:rsidRDefault="00FA7B70">
      <w:pPr>
        <w:pStyle w:val="a3"/>
        <w:spacing w:before="3"/>
        <w:rPr>
          <w:b/>
          <w:sz w:val="24"/>
        </w:rPr>
      </w:pPr>
    </w:p>
    <w:p w14:paraId="5D71DBD6" w14:textId="77777777" w:rsidR="00FA7B70" w:rsidRDefault="00000000">
      <w:pPr>
        <w:pStyle w:val="a3"/>
        <w:spacing w:line="672" w:lineRule="auto"/>
        <w:ind w:left="117" w:right="1415" w:firstLine="338"/>
        <w:jc w:val="both"/>
      </w:pPr>
      <w:r>
        <w:t>Training RNNs with backpropagation through time multiplies Jacobians across steps.</w:t>
      </w:r>
      <w:r>
        <w:rPr>
          <w:spacing w:val="40"/>
        </w:rPr>
        <w:t xml:space="preserve"> </w:t>
      </w:r>
      <w:r>
        <w:t>If those factors are repeatedly smaller than one, gradients vanish; if larger than one, they may explode.</w:t>
      </w:r>
      <w:r>
        <w:rPr>
          <w:spacing w:val="40"/>
        </w:rPr>
        <w:t xml:space="preserve"> </w:t>
      </w:r>
      <w:hyperlink w:anchor="_bookmark17" w:history="1">
        <w:r>
          <w:t xml:space="preserve">Bengio et al. </w:t>
        </w:r>
      </w:hyperlink>
      <w:hyperlink w:anchor="_bookmark17" w:history="1">
        <w:r>
          <w:t xml:space="preserve">(1994) </w:t>
        </w:r>
      </w:hyperlink>
      <w:r>
        <w:t>analyzed why learning long-term dependencies with gradient descent is difficult:</w:t>
      </w:r>
      <w:r>
        <w:rPr>
          <w:spacing w:val="31"/>
        </w:rPr>
        <w:t xml:space="preserve"> </w:t>
      </w:r>
      <w:r>
        <w:t>distant signals may exist in the forward pass, but useful gradient may fail to</w:t>
      </w:r>
      <w:r>
        <w:rPr>
          <w:spacing w:val="-7"/>
        </w:rPr>
        <w:t xml:space="preserve"> </w:t>
      </w:r>
      <w:r>
        <w:t>reach</w:t>
      </w:r>
      <w:r>
        <w:rPr>
          <w:spacing w:val="-7"/>
        </w:rPr>
        <w:t xml:space="preserve"> </w:t>
      </w:r>
      <w:r>
        <w:t>early</w:t>
      </w:r>
      <w:r>
        <w:rPr>
          <w:spacing w:val="-7"/>
        </w:rPr>
        <w:t xml:space="preserve"> </w:t>
      </w:r>
      <w:r>
        <w:t>parameters. Truncated</w:t>
      </w:r>
      <w:r>
        <w:rPr>
          <w:spacing w:val="-7"/>
        </w:rPr>
        <w:t xml:space="preserve"> </w:t>
      </w:r>
      <w:r>
        <w:t>BPTT</w:t>
      </w:r>
      <w:r>
        <w:rPr>
          <w:spacing w:val="-7"/>
        </w:rPr>
        <w:t xml:space="preserve"> </w:t>
      </w:r>
      <w:r>
        <w:t>further</w:t>
      </w:r>
      <w:r>
        <w:rPr>
          <w:spacing w:val="-7"/>
        </w:rPr>
        <w:t xml:space="preserve"> </w:t>
      </w:r>
      <w:r>
        <w:t>shortens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credit-assignment</w:t>
      </w:r>
      <w:r>
        <w:rPr>
          <w:spacing w:val="-7"/>
        </w:rPr>
        <w:t xml:space="preserve"> </w:t>
      </w:r>
      <w:r>
        <w:t>window</w:t>
      </w:r>
      <w:r>
        <w:rPr>
          <w:spacing w:val="-7"/>
        </w:rPr>
        <w:t xml:space="preserve"> </w:t>
      </w:r>
      <w:r>
        <w:t xml:space="preserve">by </w:t>
      </w:r>
      <w:r>
        <w:rPr>
          <w:spacing w:val="-2"/>
        </w:rPr>
        <w:t>design.</w:t>
      </w:r>
    </w:p>
    <w:p w14:paraId="740B7E1A" w14:textId="77777777" w:rsidR="00FA7B70" w:rsidRDefault="00000000">
      <w:pPr>
        <w:pStyle w:val="a3"/>
        <w:spacing w:before="5"/>
        <w:ind w:left="456"/>
      </w:pPr>
      <w:r>
        <w:t>LSTM</w:t>
      </w:r>
      <w:r>
        <w:rPr>
          <w:spacing w:val="21"/>
        </w:rPr>
        <w:t xml:space="preserve"> </w:t>
      </w:r>
      <w:hyperlink w:anchor="_bookmark19" w:history="1">
        <w:r>
          <w:t>(Hochreiter</w:t>
        </w:r>
        <w:r>
          <w:rPr>
            <w:spacing w:val="22"/>
          </w:rPr>
          <w:t xml:space="preserve"> </w:t>
        </w:r>
        <w:r>
          <w:t>and</w:t>
        </w:r>
        <w:r>
          <w:rPr>
            <w:spacing w:val="22"/>
          </w:rPr>
          <w:t xml:space="preserve"> </w:t>
        </w:r>
        <w:r>
          <w:t>Schmidhuber,</w:t>
        </w:r>
      </w:hyperlink>
      <w:r>
        <w:rPr>
          <w:spacing w:val="22"/>
        </w:rPr>
        <w:t xml:space="preserve"> </w:t>
      </w:r>
      <w:hyperlink w:anchor="_bookmark19" w:history="1">
        <w:r>
          <w:t>1997)</w:t>
        </w:r>
      </w:hyperlink>
      <w:r>
        <w:rPr>
          <w:spacing w:val="21"/>
        </w:rPr>
        <w:t xml:space="preserve"> </w:t>
      </w:r>
      <w:r>
        <w:t>addresses</w:t>
      </w:r>
      <w:r>
        <w:rPr>
          <w:spacing w:val="22"/>
        </w:rPr>
        <w:t xml:space="preserve"> </w:t>
      </w:r>
      <w:r>
        <w:t>the</w:t>
      </w:r>
      <w:r>
        <w:rPr>
          <w:spacing w:val="22"/>
        </w:rPr>
        <w:t xml:space="preserve"> </w:t>
      </w:r>
      <w:r>
        <w:t>gradient-flow</w:t>
      </w:r>
      <w:r>
        <w:rPr>
          <w:spacing w:val="22"/>
        </w:rPr>
        <w:t xml:space="preserve"> </w:t>
      </w:r>
      <w:r>
        <w:t>problem</w:t>
      </w:r>
      <w:r>
        <w:rPr>
          <w:spacing w:val="21"/>
        </w:rPr>
        <w:t xml:space="preserve"> </w:t>
      </w:r>
      <w:r>
        <w:t>with</w:t>
      </w:r>
      <w:r>
        <w:rPr>
          <w:spacing w:val="22"/>
        </w:rPr>
        <w:t xml:space="preserve"> </w:t>
      </w:r>
      <w:r>
        <w:rPr>
          <w:spacing w:val="-10"/>
        </w:rPr>
        <w:t>a</w:t>
      </w:r>
    </w:p>
    <w:p w14:paraId="77F191B8" w14:textId="77777777" w:rsidR="00FA7B70" w:rsidRDefault="00FA7B70">
      <w:pPr>
        <w:sectPr w:rsidR="00FA7B70">
          <w:pgSz w:w="11910" w:h="16840"/>
          <w:pgMar w:top="1320" w:right="0" w:bottom="740" w:left="1300" w:header="0" w:footer="544" w:gutter="0"/>
          <w:cols w:space="720"/>
        </w:sectPr>
      </w:pPr>
    </w:p>
    <w:p w14:paraId="09703DCD" w14:textId="77777777" w:rsidR="00FA7B70" w:rsidRDefault="00000000">
      <w:pPr>
        <w:pStyle w:val="a3"/>
        <w:spacing w:before="92" w:line="672" w:lineRule="auto"/>
        <w:ind w:left="117" w:right="1415"/>
        <w:jc w:val="both"/>
      </w:pPr>
      <w:r>
        <w:lastRenderedPageBreak/>
        <w:t>cell</w:t>
      </w:r>
      <w:r>
        <w:rPr>
          <w:spacing w:val="-4"/>
        </w:rPr>
        <w:t xml:space="preserve"> </w:t>
      </w:r>
      <w:r>
        <w:t>state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gates</w:t>
      </w:r>
      <w:r>
        <w:rPr>
          <w:spacing w:val="-4"/>
        </w:rPr>
        <w:t xml:space="preserve"> </w:t>
      </w:r>
      <w:r>
        <w:t>(input,</w:t>
      </w:r>
      <w:r>
        <w:rPr>
          <w:spacing w:val="-4"/>
        </w:rPr>
        <w:t xml:space="preserve"> </w:t>
      </w:r>
      <w:r>
        <w:t>forget,</w:t>
      </w:r>
      <w:r>
        <w:rPr>
          <w:spacing w:val="-4"/>
        </w:rPr>
        <w:t xml:space="preserve"> </w:t>
      </w:r>
      <w:r>
        <w:t>output). The</w:t>
      </w:r>
      <w:r>
        <w:rPr>
          <w:spacing w:val="-4"/>
        </w:rPr>
        <w:t xml:space="preserve"> </w:t>
      </w:r>
      <w:r>
        <w:t>additive</w:t>
      </w:r>
      <w:r>
        <w:rPr>
          <w:spacing w:val="-4"/>
        </w:rPr>
        <w:t xml:space="preserve"> </w:t>
      </w:r>
      <w:r>
        <w:t>cell</w:t>
      </w:r>
      <w:r>
        <w:rPr>
          <w:spacing w:val="-4"/>
        </w:rPr>
        <w:t xml:space="preserve"> </w:t>
      </w:r>
      <w:r>
        <w:t>path</w:t>
      </w:r>
      <w:r>
        <w:rPr>
          <w:spacing w:val="-4"/>
        </w:rPr>
        <w:t xml:space="preserve"> </w:t>
      </w:r>
      <w:r>
        <w:t>lets</w:t>
      </w:r>
      <w:r>
        <w:rPr>
          <w:spacing w:val="-4"/>
        </w:rPr>
        <w:t xml:space="preserve"> </w:t>
      </w:r>
      <w:r>
        <w:t>information</w:t>
      </w:r>
      <w:r>
        <w:rPr>
          <w:spacing w:val="-4"/>
        </w:rPr>
        <w:t xml:space="preserve"> </w:t>
      </w:r>
      <w:r>
        <w:t>travel</w:t>
      </w:r>
      <w:r>
        <w:rPr>
          <w:spacing w:val="-4"/>
        </w:rPr>
        <w:t xml:space="preserve"> </w:t>
      </w:r>
      <w:r>
        <w:t>across many</w:t>
      </w:r>
      <w:r>
        <w:rPr>
          <w:spacing w:val="-16"/>
        </w:rPr>
        <w:t xml:space="preserve"> </w:t>
      </w:r>
      <w:r>
        <w:t>steps</w:t>
      </w:r>
      <w:r>
        <w:rPr>
          <w:spacing w:val="-15"/>
        </w:rPr>
        <w:t xml:space="preserve"> </w:t>
      </w:r>
      <w:r>
        <w:t>with</w:t>
      </w:r>
      <w:r>
        <w:rPr>
          <w:spacing w:val="-15"/>
        </w:rPr>
        <w:t xml:space="preserve"> </w:t>
      </w:r>
      <w:r>
        <w:t>fewer</w:t>
      </w:r>
      <w:r>
        <w:rPr>
          <w:spacing w:val="-16"/>
        </w:rPr>
        <w:t xml:space="preserve"> </w:t>
      </w:r>
      <w:r>
        <w:t>repeated</w:t>
      </w:r>
      <w:r>
        <w:rPr>
          <w:spacing w:val="-15"/>
        </w:rPr>
        <w:t xml:space="preserve"> </w:t>
      </w:r>
      <w:r>
        <w:t>squashing</w:t>
      </w:r>
      <w:r>
        <w:rPr>
          <w:spacing w:val="-15"/>
        </w:rPr>
        <w:t xml:space="preserve"> </w:t>
      </w:r>
      <w:r>
        <w:t>nonlinearities.</w:t>
      </w:r>
      <w:r>
        <w:rPr>
          <w:spacing w:val="-11"/>
        </w:rPr>
        <w:t xml:space="preserve"> </w:t>
      </w:r>
      <w:r>
        <w:t>GRU</w:t>
      </w:r>
      <w:r>
        <w:rPr>
          <w:spacing w:val="-16"/>
        </w:rPr>
        <w:t xml:space="preserve"> </w:t>
      </w:r>
      <w:hyperlink w:anchor="_bookmark18" w:history="1">
        <w:r>
          <w:t>(Cho</w:t>
        </w:r>
        <w:r>
          <w:rPr>
            <w:spacing w:val="-15"/>
          </w:rPr>
          <w:t xml:space="preserve"> </w:t>
        </w:r>
        <w:r>
          <w:t>et</w:t>
        </w:r>
        <w:r>
          <w:rPr>
            <w:spacing w:val="-15"/>
          </w:rPr>
          <w:t xml:space="preserve"> </w:t>
        </w:r>
        <w:r>
          <w:t>al.,</w:t>
        </w:r>
        <w:r>
          <w:rPr>
            <w:spacing w:val="-16"/>
          </w:rPr>
          <w:t xml:space="preserve"> </w:t>
        </w:r>
      </w:hyperlink>
      <w:hyperlink w:anchor="_bookmark18" w:history="1">
        <w:r>
          <w:t>2014)</w:t>
        </w:r>
        <w:r>
          <w:rPr>
            <w:spacing w:val="-15"/>
          </w:rPr>
          <w:t xml:space="preserve"> </w:t>
        </w:r>
      </w:hyperlink>
      <w:r>
        <w:t>simplifies</w:t>
      </w:r>
      <w:r>
        <w:rPr>
          <w:spacing w:val="-15"/>
        </w:rPr>
        <w:t xml:space="preserve"> </w:t>
      </w:r>
      <w:r>
        <w:t>the design with update and reset gates and often matches LSTM quality with fewer parameters. Empirically, gated RNNs made sequence systems far more practical than vanilla RNNs.</w:t>
      </w:r>
    </w:p>
    <w:p w14:paraId="31FFA1FD" w14:textId="77777777" w:rsidR="00FA7B70" w:rsidRDefault="00000000">
      <w:pPr>
        <w:pStyle w:val="a3"/>
        <w:spacing w:before="4" w:line="672" w:lineRule="auto"/>
        <w:ind w:left="117" w:right="1415" w:firstLine="338"/>
        <w:jc w:val="both"/>
      </w:pPr>
      <w:r>
        <w:t xml:space="preserve">Critically, gates improve trainability </w:t>
      </w:r>
      <w:r>
        <w:rPr>
          <w:i/>
        </w:rPr>
        <w:t xml:space="preserve">inside </w:t>
      </w:r>
      <w:r>
        <w:t>the recurrent paradigm.</w:t>
      </w:r>
      <w:r>
        <w:rPr>
          <w:spacing w:val="40"/>
        </w:rPr>
        <w:t xml:space="preserve"> </w:t>
      </w:r>
      <w:r>
        <w:t xml:space="preserve">They do </w:t>
      </w:r>
      <w:r>
        <w:rPr>
          <w:i/>
        </w:rPr>
        <w:t xml:space="preserve">not </w:t>
      </w:r>
      <w:r>
        <w:t xml:space="preserve">remove sequential dependence during training, and they do </w:t>
      </w:r>
      <w:r>
        <w:rPr>
          <w:i/>
        </w:rPr>
        <w:t xml:space="preserve">not </w:t>
      </w:r>
      <w:r>
        <w:t>give constant-path access between arbitrary</w:t>
      </w:r>
      <w:r>
        <w:rPr>
          <w:spacing w:val="-11"/>
        </w:rPr>
        <w:t xml:space="preserve"> </w:t>
      </w:r>
      <w:r>
        <w:t>positions. When</w:t>
      </w:r>
      <w:r>
        <w:rPr>
          <w:spacing w:val="-11"/>
        </w:rPr>
        <w:t xml:space="preserve"> </w:t>
      </w:r>
      <w:r>
        <w:t>data</w:t>
      </w:r>
      <w:r>
        <w:rPr>
          <w:spacing w:val="-11"/>
        </w:rPr>
        <w:t xml:space="preserve"> </w:t>
      </w:r>
      <w:r>
        <w:t>volume,</w:t>
      </w:r>
      <w:r>
        <w:rPr>
          <w:spacing w:val="-10"/>
        </w:rPr>
        <w:t xml:space="preserve"> </w:t>
      </w:r>
      <w:r>
        <w:t>model</w:t>
      </w:r>
      <w:r>
        <w:rPr>
          <w:spacing w:val="-11"/>
        </w:rPr>
        <w:t xml:space="preserve"> </w:t>
      </w:r>
      <w:r>
        <w:t>size,</w:t>
      </w:r>
      <w:r>
        <w:rPr>
          <w:spacing w:val="-10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context</w:t>
      </w:r>
      <w:r>
        <w:rPr>
          <w:spacing w:val="-11"/>
        </w:rPr>
        <w:t xml:space="preserve"> </w:t>
      </w:r>
      <w:r>
        <w:t>length</w:t>
      </w:r>
      <w:r>
        <w:rPr>
          <w:spacing w:val="-11"/>
        </w:rPr>
        <w:t xml:space="preserve"> </w:t>
      </w:r>
      <w:r>
        <w:t>increase,</w:t>
      </w:r>
      <w:r>
        <w:rPr>
          <w:spacing w:val="-10"/>
        </w:rPr>
        <w:t xml:space="preserve"> </w:t>
      </w:r>
      <w:r>
        <w:t>efficiency</w:t>
      </w:r>
      <w:r>
        <w:rPr>
          <w:spacing w:val="-11"/>
        </w:rPr>
        <w:t xml:space="preserve"> </w:t>
      </w:r>
      <w:r>
        <w:t>and long-range</w:t>
      </w:r>
      <w:r>
        <w:rPr>
          <w:spacing w:val="-9"/>
        </w:rPr>
        <w:t xml:space="preserve"> </w:t>
      </w:r>
      <w:r>
        <w:t>modeling</w:t>
      </w:r>
      <w:r>
        <w:rPr>
          <w:spacing w:val="-9"/>
        </w:rPr>
        <w:t xml:space="preserve"> </w:t>
      </w:r>
      <w:r>
        <w:t>again</w:t>
      </w:r>
      <w:r>
        <w:rPr>
          <w:spacing w:val="-9"/>
        </w:rPr>
        <w:t xml:space="preserve"> </w:t>
      </w:r>
      <w:r>
        <w:t>become</w:t>
      </w:r>
      <w:r>
        <w:rPr>
          <w:spacing w:val="-9"/>
        </w:rPr>
        <w:t xml:space="preserve"> </w:t>
      </w:r>
      <w:r>
        <w:t>bottlenecks—one</w:t>
      </w:r>
      <w:r>
        <w:rPr>
          <w:spacing w:val="-9"/>
        </w:rPr>
        <w:t xml:space="preserve"> </w:t>
      </w:r>
      <w:r>
        <w:t>reason</w:t>
      </w:r>
      <w:r>
        <w:rPr>
          <w:spacing w:val="-9"/>
        </w:rPr>
        <w:t xml:space="preserve"> </w:t>
      </w:r>
      <w:r>
        <w:t>attention</w:t>
      </w:r>
      <w:r>
        <w:rPr>
          <w:spacing w:val="-9"/>
        </w:rPr>
        <w:t xml:space="preserve"> </w:t>
      </w:r>
      <w:r>
        <w:t>moved</w:t>
      </w:r>
      <w:r>
        <w:rPr>
          <w:spacing w:val="-9"/>
        </w:rPr>
        <w:t xml:space="preserve"> </w:t>
      </w:r>
      <w:r>
        <w:t>from</w:t>
      </w:r>
      <w:r>
        <w:rPr>
          <w:spacing w:val="-9"/>
        </w:rPr>
        <w:t xml:space="preserve"> </w:t>
      </w:r>
      <w:r>
        <w:t>an</w:t>
      </w:r>
      <w:r>
        <w:rPr>
          <w:spacing w:val="-9"/>
        </w:rPr>
        <w:t xml:space="preserve"> </w:t>
      </w:r>
      <w:r>
        <w:t>add-on to a core architecture.</w:t>
      </w:r>
      <w:r>
        <w:rPr>
          <w:spacing w:val="40"/>
        </w:rPr>
        <w:t xml:space="preserve"> </w:t>
      </w:r>
      <w:r>
        <w:t>In this paper the baseline is a simpler multi-layer RNN: gating would likely help the recurrent side, but it would not automatically erase self-attention’s path-length and parallelism advantages.</w:t>
      </w:r>
    </w:p>
    <w:p w14:paraId="36F62973" w14:textId="77777777" w:rsidR="00FA7B70" w:rsidRDefault="00000000">
      <w:pPr>
        <w:pStyle w:val="2"/>
        <w:numPr>
          <w:ilvl w:val="1"/>
          <w:numId w:val="5"/>
        </w:numPr>
        <w:tabs>
          <w:tab w:val="left" w:pos="688"/>
          <w:tab w:val="left" w:pos="689"/>
        </w:tabs>
        <w:spacing w:before="102"/>
      </w:pPr>
      <w:bookmarkStart w:id="8" w:name="Bahdanau_attention_and_the_move_to_self-"/>
      <w:bookmarkStart w:id="9" w:name="_bookmark3"/>
      <w:bookmarkEnd w:id="8"/>
      <w:bookmarkEnd w:id="9"/>
      <w:proofErr w:type="spellStart"/>
      <w:r>
        <w:t>Bahdanau</w:t>
      </w:r>
      <w:proofErr w:type="spellEnd"/>
      <w:r>
        <w:rPr>
          <w:spacing w:val="-10"/>
        </w:rPr>
        <w:t xml:space="preserve"> </w:t>
      </w:r>
      <w:r>
        <w:t>attention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move</w:t>
      </w:r>
      <w:r>
        <w:rPr>
          <w:spacing w:val="-9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self-</w:t>
      </w:r>
      <w:r>
        <w:rPr>
          <w:spacing w:val="-2"/>
        </w:rPr>
        <w:t>attention</w:t>
      </w:r>
    </w:p>
    <w:p w14:paraId="1CA0DFA5" w14:textId="77777777" w:rsidR="00FA7B70" w:rsidRDefault="00FA7B70">
      <w:pPr>
        <w:pStyle w:val="a3"/>
        <w:rPr>
          <w:b/>
          <w:sz w:val="30"/>
        </w:rPr>
      </w:pPr>
    </w:p>
    <w:p w14:paraId="62B07FA0" w14:textId="77777777" w:rsidR="00FA7B70" w:rsidRDefault="00FA7B70">
      <w:pPr>
        <w:pStyle w:val="a3"/>
        <w:spacing w:before="3"/>
        <w:rPr>
          <w:b/>
          <w:sz w:val="24"/>
        </w:rPr>
      </w:pPr>
    </w:p>
    <w:p w14:paraId="281D104B" w14:textId="77777777" w:rsidR="00FA7B70" w:rsidRDefault="00000000">
      <w:pPr>
        <w:pStyle w:val="a3"/>
        <w:spacing w:line="672" w:lineRule="auto"/>
        <w:ind w:left="117" w:right="1415" w:firstLine="338"/>
        <w:jc w:val="both"/>
      </w:pPr>
      <w:r>
        <w:t>Before Transformers, attention entered mainstream NLP mainly through neural machine translation.</w:t>
      </w:r>
      <w:r>
        <w:rPr>
          <w:spacing w:val="40"/>
        </w:rPr>
        <w:t xml:space="preserve"> </w:t>
      </w:r>
      <w:hyperlink w:anchor="_bookmark15" w:history="1">
        <w:r>
          <w:t xml:space="preserve">Bahdanau et al. </w:t>
        </w:r>
      </w:hyperlink>
      <w:hyperlink w:anchor="_bookmark15" w:history="1">
        <w:r>
          <w:t xml:space="preserve">(2015) </w:t>
        </w:r>
      </w:hyperlink>
      <w:r>
        <w:t>argued that forcing the decoder to rely on a single fixed- length</w:t>
      </w:r>
      <w:r>
        <w:rPr>
          <w:spacing w:val="-13"/>
        </w:rPr>
        <w:t xml:space="preserve"> </w:t>
      </w:r>
      <w:r>
        <w:t>vector</w:t>
      </w:r>
      <w:r>
        <w:rPr>
          <w:spacing w:val="-13"/>
        </w:rPr>
        <w:t xml:space="preserve"> </w:t>
      </w:r>
      <w:r>
        <w:t>from</w:t>
      </w:r>
      <w:r>
        <w:rPr>
          <w:spacing w:val="-13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encoder</w:t>
      </w:r>
      <w:r>
        <w:rPr>
          <w:spacing w:val="-13"/>
        </w:rPr>
        <w:t xml:space="preserve"> </w:t>
      </w:r>
      <w:r>
        <w:t>was</w:t>
      </w:r>
      <w:r>
        <w:rPr>
          <w:spacing w:val="-13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bottleneck. Their</w:t>
      </w:r>
      <w:r>
        <w:rPr>
          <w:spacing w:val="-13"/>
        </w:rPr>
        <w:t xml:space="preserve"> </w:t>
      </w:r>
      <w:r>
        <w:t>solution</w:t>
      </w:r>
      <w:r>
        <w:rPr>
          <w:spacing w:val="-13"/>
        </w:rPr>
        <w:t xml:space="preserve"> </w:t>
      </w:r>
      <w:r>
        <w:t>lets</w:t>
      </w:r>
      <w:r>
        <w:rPr>
          <w:spacing w:val="-13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decoder</w:t>
      </w:r>
      <w:r>
        <w:rPr>
          <w:spacing w:val="-13"/>
        </w:rPr>
        <w:t xml:space="preserve"> </w:t>
      </w:r>
      <w:r>
        <w:t>soft-align</w:t>
      </w:r>
      <w:r>
        <w:rPr>
          <w:spacing w:val="-13"/>
        </w:rPr>
        <w:t xml:space="preserve"> </w:t>
      </w:r>
      <w:r>
        <w:t>over encoder</w:t>
      </w:r>
      <w:r>
        <w:rPr>
          <w:spacing w:val="-1"/>
        </w:rPr>
        <w:t xml:space="preserve"> </w:t>
      </w:r>
      <w:r>
        <w:t>states</w:t>
      </w:r>
      <w:r>
        <w:rPr>
          <w:spacing w:val="-1"/>
        </w:rPr>
        <w:t xml:space="preserve"> </w:t>
      </w:r>
      <w:r>
        <w:t>at</w:t>
      </w:r>
      <w:r>
        <w:rPr>
          <w:spacing w:val="-1"/>
        </w:rPr>
        <w:t xml:space="preserve"> </w:t>
      </w:r>
      <w:r>
        <w:t>each</w:t>
      </w:r>
      <w:r>
        <w:rPr>
          <w:spacing w:val="-1"/>
        </w:rPr>
        <w:t xml:space="preserve"> </w:t>
      </w:r>
      <w:r>
        <w:t>step: a</w:t>
      </w:r>
      <w:r>
        <w:rPr>
          <w:spacing w:val="-1"/>
        </w:rPr>
        <w:t xml:space="preserve"> </w:t>
      </w:r>
      <w:r>
        <w:t>query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compared</w:t>
      </w:r>
      <w:r>
        <w:rPr>
          <w:spacing w:val="-1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encoder</w:t>
      </w:r>
      <w:r>
        <w:rPr>
          <w:spacing w:val="-1"/>
        </w:rPr>
        <w:t xml:space="preserve"> </w:t>
      </w:r>
      <w:r>
        <w:t>keys, and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weighted</w:t>
      </w:r>
      <w:r>
        <w:rPr>
          <w:spacing w:val="-1"/>
        </w:rPr>
        <w:t xml:space="preserve"> </w:t>
      </w:r>
      <w:r>
        <w:t>context vector conditions the next output. This is dynamic reading of relevant history.</w:t>
      </w:r>
    </w:p>
    <w:p w14:paraId="7E06C7B0" w14:textId="77777777" w:rsidR="00FA7B70" w:rsidRDefault="00000000">
      <w:pPr>
        <w:pStyle w:val="a3"/>
        <w:spacing w:before="5" w:line="672" w:lineRule="auto"/>
        <w:ind w:left="117" w:right="1415" w:firstLine="338"/>
        <w:jc w:val="both"/>
      </w:pPr>
      <w:r>
        <w:t>Three</w:t>
      </w:r>
      <w:r>
        <w:rPr>
          <w:spacing w:val="-13"/>
        </w:rPr>
        <w:t xml:space="preserve"> </w:t>
      </w:r>
      <w:r>
        <w:t>points</w:t>
      </w:r>
      <w:r>
        <w:rPr>
          <w:spacing w:val="-13"/>
        </w:rPr>
        <w:t xml:space="preserve"> </w:t>
      </w:r>
      <w:r>
        <w:t>remain</w:t>
      </w:r>
      <w:r>
        <w:rPr>
          <w:spacing w:val="-13"/>
        </w:rPr>
        <w:t xml:space="preserve"> </w:t>
      </w:r>
      <w:r>
        <w:t>central. First,</w:t>
      </w:r>
      <w:r>
        <w:rPr>
          <w:spacing w:val="-11"/>
        </w:rPr>
        <w:t xml:space="preserve"> </w:t>
      </w:r>
      <w:r>
        <w:t>attention</w:t>
      </w:r>
      <w:r>
        <w:rPr>
          <w:spacing w:val="-13"/>
        </w:rPr>
        <w:t xml:space="preserve"> </w:t>
      </w:r>
      <w:r>
        <w:t>weights</w:t>
      </w:r>
      <w:r>
        <w:rPr>
          <w:spacing w:val="-13"/>
        </w:rPr>
        <w:t xml:space="preserve"> </w:t>
      </w:r>
      <w:r>
        <w:t>provide</w:t>
      </w:r>
      <w:r>
        <w:rPr>
          <w:spacing w:val="-13"/>
        </w:rPr>
        <w:t xml:space="preserve"> </w:t>
      </w:r>
      <w:r>
        <w:t>soft</w:t>
      </w:r>
      <w:r>
        <w:rPr>
          <w:spacing w:val="-13"/>
        </w:rPr>
        <w:t xml:space="preserve"> </w:t>
      </w:r>
      <w:r>
        <w:t>alignment</w:t>
      </w:r>
      <w:r>
        <w:rPr>
          <w:spacing w:val="-13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mark</w:t>
      </w:r>
      <w:r>
        <w:rPr>
          <w:spacing w:val="-13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shift from</w:t>
      </w:r>
      <w:r>
        <w:rPr>
          <w:spacing w:val="-4"/>
        </w:rPr>
        <w:t xml:space="preserve"> </w:t>
      </w:r>
      <w:r>
        <w:t>opaque</w:t>
      </w:r>
      <w:r>
        <w:rPr>
          <w:spacing w:val="-4"/>
        </w:rPr>
        <w:t xml:space="preserve"> </w:t>
      </w:r>
      <w:r>
        <w:t>state</w:t>
      </w:r>
      <w:r>
        <w:rPr>
          <w:spacing w:val="-4"/>
        </w:rPr>
        <w:t xml:space="preserve"> </w:t>
      </w:r>
      <w:r>
        <w:t>compression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addressable</w:t>
      </w:r>
      <w:r>
        <w:rPr>
          <w:spacing w:val="-4"/>
        </w:rPr>
        <w:t xml:space="preserve"> </w:t>
      </w:r>
      <w:r>
        <w:t>memory. Second,</w:t>
      </w:r>
      <w:r>
        <w:rPr>
          <w:spacing w:val="-3"/>
        </w:rPr>
        <w:t xml:space="preserve"> </w:t>
      </w:r>
      <w:proofErr w:type="spellStart"/>
      <w:r>
        <w:t>Bahdanau</w:t>
      </w:r>
      <w:proofErr w:type="spellEnd"/>
      <w:r>
        <w:rPr>
          <w:spacing w:val="-4"/>
        </w:rPr>
        <w:t xml:space="preserve"> </w:t>
      </w:r>
      <w:r>
        <w:t>attention</w:t>
      </w:r>
      <w:r>
        <w:rPr>
          <w:spacing w:val="-4"/>
        </w:rPr>
        <w:t xml:space="preserve"> </w:t>
      </w:r>
      <w:r>
        <w:t>uses</w:t>
      </w:r>
      <w:r>
        <w:rPr>
          <w:spacing w:val="-4"/>
        </w:rPr>
        <w:t xml:space="preserve"> </w:t>
      </w:r>
      <w:r>
        <w:t xml:space="preserve">a </w:t>
      </w:r>
      <w:r>
        <w:rPr>
          <w:w w:val="95"/>
        </w:rPr>
        <w:t>feed-forward</w:t>
      </w:r>
      <w:r>
        <w:rPr>
          <w:spacing w:val="20"/>
        </w:rPr>
        <w:t xml:space="preserve"> </w:t>
      </w:r>
      <w:r>
        <w:rPr>
          <w:w w:val="95"/>
        </w:rPr>
        <w:t>scoring</w:t>
      </w:r>
      <w:r>
        <w:rPr>
          <w:spacing w:val="21"/>
        </w:rPr>
        <w:t xml:space="preserve"> </w:t>
      </w:r>
      <w:r>
        <w:rPr>
          <w:w w:val="95"/>
        </w:rPr>
        <w:t>function;</w:t>
      </w:r>
      <w:r>
        <w:rPr>
          <w:spacing w:val="24"/>
        </w:rPr>
        <w:t xml:space="preserve"> </w:t>
      </w:r>
      <w:r>
        <w:rPr>
          <w:w w:val="95"/>
        </w:rPr>
        <w:t>later</w:t>
      </w:r>
      <w:r>
        <w:rPr>
          <w:spacing w:val="21"/>
        </w:rPr>
        <w:t xml:space="preserve"> </w:t>
      </w:r>
      <w:r>
        <w:rPr>
          <w:w w:val="95"/>
        </w:rPr>
        <w:t>Transformer</w:t>
      </w:r>
      <w:r>
        <w:rPr>
          <w:spacing w:val="21"/>
        </w:rPr>
        <w:t xml:space="preserve"> </w:t>
      </w:r>
      <w:r>
        <w:rPr>
          <w:w w:val="95"/>
        </w:rPr>
        <w:t>work</w:t>
      </w:r>
      <w:r>
        <w:rPr>
          <w:spacing w:val="21"/>
        </w:rPr>
        <w:t xml:space="preserve"> </w:t>
      </w:r>
      <w:r>
        <w:rPr>
          <w:w w:val="95"/>
        </w:rPr>
        <w:t>preferred</w:t>
      </w:r>
      <w:r>
        <w:rPr>
          <w:spacing w:val="21"/>
        </w:rPr>
        <w:t xml:space="preserve"> </w:t>
      </w:r>
      <w:r>
        <w:rPr>
          <w:w w:val="95"/>
        </w:rPr>
        <w:t>scaled</w:t>
      </w:r>
      <w:r>
        <w:rPr>
          <w:spacing w:val="21"/>
        </w:rPr>
        <w:t xml:space="preserve"> </w:t>
      </w:r>
      <w:r>
        <w:rPr>
          <w:w w:val="95"/>
        </w:rPr>
        <w:t>dot-product</w:t>
      </w:r>
      <w:r>
        <w:rPr>
          <w:spacing w:val="21"/>
        </w:rPr>
        <w:t xml:space="preserve"> </w:t>
      </w:r>
      <w:r>
        <w:rPr>
          <w:w w:val="95"/>
        </w:rPr>
        <w:t>attention</w:t>
      </w:r>
      <w:r>
        <w:rPr>
          <w:spacing w:val="21"/>
        </w:rPr>
        <w:t xml:space="preserve"> </w:t>
      </w:r>
      <w:r>
        <w:rPr>
          <w:spacing w:val="-5"/>
          <w:w w:val="95"/>
        </w:rPr>
        <w:t>for</w:t>
      </w:r>
    </w:p>
    <w:p w14:paraId="65279EDA" w14:textId="77777777" w:rsidR="00FA7B70" w:rsidRDefault="00FA7B70">
      <w:pPr>
        <w:spacing w:line="672" w:lineRule="auto"/>
        <w:jc w:val="both"/>
        <w:sectPr w:rsidR="00FA7B70">
          <w:pgSz w:w="11910" w:h="16840"/>
          <w:pgMar w:top="1320" w:right="0" w:bottom="740" w:left="1300" w:header="0" w:footer="544" w:gutter="0"/>
          <w:cols w:space="720"/>
        </w:sectPr>
      </w:pPr>
    </w:p>
    <w:p w14:paraId="3C05EB09" w14:textId="77777777" w:rsidR="00FA7B70" w:rsidRDefault="00000000">
      <w:pPr>
        <w:pStyle w:val="a3"/>
        <w:spacing w:before="92" w:line="672" w:lineRule="auto"/>
        <w:ind w:left="117" w:right="1415"/>
        <w:jc w:val="both"/>
      </w:pPr>
      <w:r>
        <w:lastRenderedPageBreak/>
        <w:t>efficiency,</w:t>
      </w:r>
      <w:r>
        <w:rPr>
          <w:spacing w:val="-13"/>
        </w:rPr>
        <w:t xml:space="preserve"> </w:t>
      </w:r>
      <w:r>
        <w:t>but</w:t>
      </w:r>
      <w:r>
        <w:rPr>
          <w:spacing w:val="-14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functional</w:t>
      </w:r>
      <w:r>
        <w:rPr>
          <w:spacing w:val="-15"/>
        </w:rPr>
        <w:t xml:space="preserve"> </w:t>
      </w:r>
      <w:r>
        <w:t>goal</w:t>
      </w:r>
      <w:r>
        <w:rPr>
          <w:spacing w:val="-15"/>
        </w:rPr>
        <w:t xml:space="preserve"> </w:t>
      </w:r>
      <w:r>
        <w:t>is</w:t>
      </w:r>
      <w:r>
        <w:rPr>
          <w:spacing w:val="-14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same.</w:t>
      </w:r>
      <w:r>
        <w:rPr>
          <w:spacing w:val="3"/>
        </w:rPr>
        <w:t xml:space="preserve"> </w:t>
      </w:r>
      <w:r>
        <w:t>Third,</w:t>
      </w:r>
      <w:r>
        <w:rPr>
          <w:spacing w:val="-13"/>
        </w:rPr>
        <w:t xml:space="preserve"> </w:t>
      </w:r>
      <w:hyperlink w:anchor="_bookmark15" w:history="1">
        <w:r>
          <w:t>Bahdanau</w:t>
        </w:r>
        <w:r>
          <w:rPr>
            <w:spacing w:val="-15"/>
          </w:rPr>
          <w:t xml:space="preserve"> </w:t>
        </w:r>
        <w:r>
          <w:t>et</w:t>
        </w:r>
        <w:r>
          <w:rPr>
            <w:spacing w:val="-14"/>
          </w:rPr>
          <w:t xml:space="preserve"> </w:t>
        </w:r>
        <w:r>
          <w:t>al.</w:t>
        </w:r>
        <w:r>
          <w:rPr>
            <w:spacing w:val="-15"/>
          </w:rPr>
          <w:t xml:space="preserve"> </w:t>
        </w:r>
      </w:hyperlink>
      <w:hyperlink w:anchor="_bookmark15" w:history="1">
        <w:r>
          <w:t>(2015)</w:t>
        </w:r>
        <w:r>
          <w:rPr>
            <w:spacing w:val="-15"/>
          </w:rPr>
          <w:t xml:space="preserve"> </w:t>
        </w:r>
      </w:hyperlink>
      <w:r>
        <w:t>still</w:t>
      </w:r>
      <w:r>
        <w:rPr>
          <w:spacing w:val="-15"/>
        </w:rPr>
        <w:t xml:space="preserve"> </w:t>
      </w:r>
      <w:r>
        <w:t>used</w:t>
      </w:r>
      <w:r>
        <w:rPr>
          <w:spacing w:val="-14"/>
        </w:rPr>
        <w:t xml:space="preserve"> </w:t>
      </w:r>
      <w:r>
        <w:t>RNNs</w:t>
      </w:r>
      <w:r>
        <w:rPr>
          <w:spacing w:val="-15"/>
        </w:rPr>
        <w:t xml:space="preserve"> </w:t>
      </w:r>
      <w:r>
        <w:t>for both</w:t>
      </w:r>
      <w:r>
        <w:rPr>
          <w:spacing w:val="-7"/>
        </w:rPr>
        <w:t xml:space="preserve"> </w:t>
      </w:r>
      <w:r>
        <w:t>encoder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decoder: attention</w:t>
      </w:r>
      <w:r>
        <w:rPr>
          <w:spacing w:val="-7"/>
        </w:rPr>
        <w:t xml:space="preserve"> </w:t>
      </w:r>
      <w:r>
        <w:t>was</w:t>
      </w:r>
      <w:r>
        <w:rPr>
          <w:spacing w:val="-7"/>
        </w:rPr>
        <w:t xml:space="preserve"> </w:t>
      </w:r>
      <w:r>
        <w:t>an</w:t>
      </w:r>
      <w:r>
        <w:rPr>
          <w:spacing w:val="-7"/>
        </w:rPr>
        <w:t xml:space="preserve"> </w:t>
      </w:r>
      <w:r>
        <w:t>interface,</w:t>
      </w:r>
      <w:r>
        <w:rPr>
          <w:spacing w:val="-7"/>
        </w:rPr>
        <w:t xml:space="preserve"> </w:t>
      </w:r>
      <w:r>
        <w:t>not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replacement</w:t>
      </w:r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recurrence. After 2015,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debate</w:t>
      </w:r>
      <w:r>
        <w:rPr>
          <w:spacing w:val="-8"/>
        </w:rPr>
        <w:t xml:space="preserve"> </w:t>
      </w:r>
      <w:r>
        <w:t>asked</w:t>
      </w:r>
      <w:r>
        <w:rPr>
          <w:spacing w:val="-8"/>
        </w:rPr>
        <w:t xml:space="preserve"> </w:t>
      </w:r>
      <w:r>
        <w:t>whether</w:t>
      </w:r>
      <w:r>
        <w:rPr>
          <w:spacing w:val="-8"/>
        </w:rPr>
        <w:t xml:space="preserve"> </w:t>
      </w:r>
      <w:r>
        <w:t>recurrence</w:t>
      </w:r>
      <w:r>
        <w:rPr>
          <w:spacing w:val="-8"/>
        </w:rPr>
        <w:t xml:space="preserve"> </w:t>
      </w:r>
      <w:r>
        <w:t>remained</w:t>
      </w:r>
      <w:r>
        <w:rPr>
          <w:spacing w:val="-8"/>
        </w:rPr>
        <w:t xml:space="preserve"> </w:t>
      </w:r>
      <w:r>
        <w:t>necessary</w:t>
      </w:r>
      <w:r>
        <w:rPr>
          <w:spacing w:val="-8"/>
        </w:rPr>
        <w:t xml:space="preserve"> </w:t>
      </w:r>
      <w:r>
        <w:t>once</w:t>
      </w:r>
      <w:r>
        <w:rPr>
          <w:spacing w:val="-8"/>
        </w:rPr>
        <w:t xml:space="preserve"> </w:t>
      </w:r>
      <w:r>
        <w:t>attention</w:t>
      </w:r>
      <w:r>
        <w:rPr>
          <w:spacing w:val="-8"/>
        </w:rPr>
        <w:t xml:space="preserve"> </w:t>
      </w:r>
      <w:r>
        <w:t>could</w:t>
      </w:r>
      <w:r>
        <w:rPr>
          <w:spacing w:val="-8"/>
        </w:rPr>
        <w:t xml:space="preserve"> </w:t>
      </w:r>
      <w:r>
        <w:t xml:space="preserve">retrieve distant information; </w:t>
      </w:r>
      <w:hyperlink w:anchor="_bookmark20" w:history="1">
        <w:r>
          <w:t xml:space="preserve">Vaswani et al. </w:t>
        </w:r>
      </w:hyperlink>
      <w:hyperlink w:anchor="_bookmark20" w:history="1">
        <w:r>
          <w:t xml:space="preserve">(2017) </w:t>
        </w:r>
      </w:hyperlink>
      <w:r>
        <w:t>answered that question aggressively.</w:t>
      </w:r>
    </w:p>
    <w:p w14:paraId="4A1689F1" w14:textId="77777777" w:rsidR="00FA7B70" w:rsidRDefault="00000000">
      <w:pPr>
        <w:pStyle w:val="2"/>
        <w:numPr>
          <w:ilvl w:val="1"/>
          <w:numId w:val="5"/>
        </w:numPr>
        <w:tabs>
          <w:tab w:val="left" w:pos="688"/>
          <w:tab w:val="left" w:pos="689"/>
        </w:tabs>
        <w:spacing w:before="100"/>
      </w:pPr>
      <w:bookmarkStart w:id="10" w:name="Self-attention,_Transformers,_positional"/>
      <w:bookmarkStart w:id="11" w:name="_bookmark4"/>
      <w:bookmarkEnd w:id="10"/>
      <w:bookmarkEnd w:id="11"/>
      <w:r>
        <w:rPr>
          <w:spacing w:val="-2"/>
        </w:rPr>
        <w:t>Self-attention,</w:t>
      </w:r>
      <w:r>
        <w:rPr>
          <w:spacing w:val="1"/>
        </w:rPr>
        <w:t xml:space="preserve"> </w:t>
      </w:r>
      <w:r>
        <w:rPr>
          <w:spacing w:val="-2"/>
        </w:rPr>
        <w:t>Transformers,</w:t>
      </w:r>
      <w:r>
        <w:rPr>
          <w:spacing w:val="2"/>
        </w:rPr>
        <w:t xml:space="preserve"> </w:t>
      </w:r>
      <w:r>
        <w:rPr>
          <w:spacing w:val="-2"/>
        </w:rPr>
        <w:t>positional</w:t>
      </w:r>
      <w:r>
        <w:rPr>
          <w:spacing w:val="2"/>
        </w:rPr>
        <w:t xml:space="preserve"> </w:t>
      </w:r>
      <w:r>
        <w:rPr>
          <w:spacing w:val="-2"/>
        </w:rPr>
        <w:t>encoding,</w:t>
      </w:r>
      <w:r>
        <w:rPr>
          <w:spacing w:val="1"/>
        </w:rPr>
        <w:t xml:space="preserve"> </w:t>
      </w:r>
      <w:r>
        <w:rPr>
          <w:spacing w:val="-2"/>
        </w:rPr>
        <w:t>and</w:t>
      </w:r>
      <w:r>
        <w:rPr>
          <w:spacing w:val="2"/>
        </w:rPr>
        <w:t xml:space="preserve"> </w:t>
      </w:r>
      <w:r>
        <w:rPr>
          <w:spacing w:val="-2"/>
        </w:rPr>
        <w:t>causal</w:t>
      </w:r>
      <w:r>
        <w:rPr>
          <w:spacing w:val="2"/>
        </w:rPr>
        <w:t xml:space="preserve"> </w:t>
      </w:r>
      <w:r>
        <w:rPr>
          <w:spacing w:val="-2"/>
        </w:rPr>
        <w:t>masking</w:t>
      </w:r>
    </w:p>
    <w:p w14:paraId="5DB6BBF0" w14:textId="77777777" w:rsidR="00FA7B70" w:rsidRDefault="00FA7B70">
      <w:pPr>
        <w:pStyle w:val="a3"/>
        <w:rPr>
          <w:b/>
          <w:sz w:val="30"/>
        </w:rPr>
      </w:pPr>
    </w:p>
    <w:p w14:paraId="4654DAC7" w14:textId="77777777" w:rsidR="00FA7B70" w:rsidRDefault="00FA7B70">
      <w:pPr>
        <w:pStyle w:val="a3"/>
        <w:spacing w:before="2"/>
        <w:rPr>
          <w:b/>
          <w:sz w:val="24"/>
        </w:rPr>
      </w:pPr>
    </w:p>
    <w:p w14:paraId="4059D00C" w14:textId="77777777" w:rsidR="00FA7B70" w:rsidRDefault="00000000">
      <w:pPr>
        <w:pStyle w:val="a3"/>
        <w:tabs>
          <w:tab w:val="left" w:pos="6821"/>
        </w:tabs>
        <w:spacing w:line="672" w:lineRule="auto"/>
        <w:ind w:left="117" w:right="1415" w:firstLine="338"/>
      </w:pPr>
      <w:r>
        <w:t>Self-attention</w:t>
      </w:r>
      <w:r>
        <w:rPr>
          <w:spacing w:val="40"/>
        </w:rPr>
        <w:t xml:space="preserve"> </w:t>
      </w:r>
      <w:r>
        <w:t>applies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retrieval</w:t>
      </w:r>
      <w:r>
        <w:rPr>
          <w:spacing w:val="40"/>
        </w:rPr>
        <w:t xml:space="preserve"> </w:t>
      </w:r>
      <w:r>
        <w:t>idea</w:t>
      </w:r>
      <w:r>
        <w:rPr>
          <w:spacing w:val="40"/>
        </w:rPr>
        <w:t xml:space="preserve"> </w:t>
      </w:r>
      <w:r>
        <w:t>inside</w:t>
      </w:r>
      <w:r>
        <w:rPr>
          <w:spacing w:val="40"/>
        </w:rPr>
        <w:t xml:space="preserve"> </w:t>
      </w:r>
      <w:r>
        <w:t>one</w:t>
      </w:r>
      <w:r>
        <w:rPr>
          <w:spacing w:val="40"/>
        </w:rPr>
        <w:t xml:space="preserve"> </w:t>
      </w:r>
      <w:r>
        <w:t>sequence.</w:t>
      </w:r>
      <w:r>
        <w:tab/>
        <w:t>Each</w:t>
      </w:r>
      <w:r>
        <w:rPr>
          <w:spacing w:val="23"/>
        </w:rPr>
        <w:t xml:space="preserve"> </w:t>
      </w:r>
      <w:r>
        <w:t>position</w:t>
      </w:r>
      <w:r>
        <w:rPr>
          <w:spacing w:val="23"/>
        </w:rPr>
        <w:t xml:space="preserve"> </w:t>
      </w:r>
      <w:r>
        <w:t>produces queries,</w:t>
      </w:r>
      <w:r>
        <w:rPr>
          <w:spacing w:val="26"/>
        </w:rPr>
        <w:t xml:space="preserve"> </w:t>
      </w:r>
      <w:r>
        <w:t>keys,</w:t>
      </w:r>
      <w:r>
        <w:rPr>
          <w:spacing w:val="25"/>
        </w:rPr>
        <w:t xml:space="preserve"> </w:t>
      </w:r>
      <w:r>
        <w:t>and</w:t>
      </w:r>
      <w:r>
        <w:rPr>
          <w:spacing w:val="20"/>
        </w:rPr>
        <w:t xml:space="preserve"> </w:t>
      </w:r>
      <w:r>
        <w:t>values;</w:t>
      </w:r>
      <w:r>
        <w:rPr>
          <w:spacing w:val="31"/>
        </w:rPr>
        <w:t xml:space="preserve"> </w:t>
      </w:r>
      <w:r>
        <w:t>similarity</w:t>
      </w:r>
      <w:r>
        <w:rPr>
          <w:spacing w:val="20"/>
        </w:rPr>
        <w:t xml:space="preserve"> </w:t>
      </w:r>
      <w:r>
        <w:t>scores</w:t>
      </w:r>
      <w:r>
        <w:rPr>
          <w:spacing w:val="20"/>
        </w:rPr>
        <w:t xml:space="preserve"> </w:t>
      </w:r>
      <w:r>
        <w:t>decide</w:t>
      </w:r>
      <w:r>
        <w:rPr>
          <w:spacing w:val="20"/>
        </w:rPr>
        <w:t xml:space="preserve"> </w:t>
      </w:r>
      <w:r>
        <w:t>how</w:t>
      </w:r>
      <w:r>
        <w:rPr>
          <w:spacing w:val="19"/>
        </w:rPr>
        <w:t xml:space="preserve"> </w:t>
      </w:r>
      <w:r>
        <w:t>much</w:t>
      </w:r>
      <w:r>
        <w:rPr>
          <w:spacing w:val="20"/>
        </w:rPr>
        <w:t xml:space="preserve"> </w:t>
      </w:r>
      <w:r>
        <w:t>to</w:t>
      </w:r>
      <w:r>
        <w:rPr>
          <w:spacing w:val="20"/>
        </w:rPr>
        <w:t xml:space="preserve"> </w:t>
      </w:r>
      <w:r>
        <w:t>read</w:t>
      </w:r>
      <w:r>
        <w:rPr>
          <w:spacing w:val="20"/>
        </w:rPr>
        <w:t xml:space="preserve"> </w:t>
      </w:r>
      <w:r>
        <w:t>from</w:t>
      </w:r>
      <w:r>
        <w:rPr>
          <w:spacing w:val="20"/>
        </w:rPr>
        <w:t xml:space="preserve"> </w:t>
      </w:r>
      <w:r>
        <w:t>other</w:t>
      </w:r>
      <w:r>
        <w:rPr>
          <w:spacing w:val="19"/>
        </w:rPr>
        <w:t xml:space="preserve"> </w:t>
      </w:r>
      <w:r>
        <w:rPr>
          <w:spacing w:val="-2"/>
        </w:rPr>
        <w:t>positions.</w:t>
      </w:r>
    </w:p>
    <w:p w14:paraId="508F2856" w14:textId="77777777" w:rsidR="00FA7B70" w:rsidRDefault="00FA7B70">
      <w:pPr>
        <w:spacing w:line="672" w:lineRule="auto"/>
        <w:sectPr w:rsidR="00FA7B70">
          <w:pgSz w:w="11910" w:h="16840"/>
          <w:pgMar w:top="1320" w:right="0" w:bottom="740" w:left="1300" w:header="0" w:footer="544" w:gutter="0"/>
          <w:cols w:space="720"/>
        </w:sectPr>
      </w:pPr>
    </w:p>
    <w:p w14:paraId="1F0B4C20" w14:textId="77777777" w:rsidR="00FA7B70" w:rsidRDefault="00000000">
      <w:pPr>
        <w:pStyle w:val="a3"/>
        <w:spacing w:before="2"/>
        <w:ind w:left="117"/>
      </w:pPr>
      <w:r>
        <w:t>Scaled</w:t>
      </w:r>
      <w:r>
        <w:rPr>
          <w:spacing w:val="-10"/>
        </w:rPr>
        <w:t xml:space="preserve"> </w:t>
      </w:r>
      <w:r>
        <w:t>dot-product</w:t>
      </w:r>
      <w:r>
        <w:rPr>
          <w:spacing w:val="-10"/>
        </w:rPr>
        <w:t xml:space="preserve"> </w:t>
      </w:r>
      <w:r>
        <w:t>attention</w:t>
      </w:r>
      <w:r>
        <w:rPr>
          <w:spacing w:val="-10"/>
        </w:rPr>
        <w:t xml:space="preserve"> </w:t>
      </w:r>
      <w:r>
        <w:rPr>
          <w:spacing w:val="-5"/>
        </w:rPr>
        <w:t>is:</w:t>
      </w:r>
    </w:p>
    <w:p w14:paraId="0F743C26" w14:textId="77777777" w:rsidR="00FA7B70" w:rsidRDefault="00FA7B70">
      <w:pPr>
        <w:pStyle w:val="a3"/>
        <w:rPr>
          <w:sz w:val="26"/>
        </w:rPr>
      </w:pPr>
    </w:p>
    <w:p w14:paraId="79342D15" w14:textId="77777777" w:rsidR="00FA7B70" w:rsidRDefault="00FA7B70">
      <w:pPr>
        <w:pStyle w:val="a3"/>
        <w:rPr>
          <w:sz w:val="26"/>
        </w:rPr>
      </w:pPr>
    </w:p>
    <w:p w14:paraId="61B27012" w14:textId="77777777" w:rsidR="00FA7B70" w:rsidRDefault="00000000">
      <w:pPr>
        <w:spacing w:before="213"/>
        <w:ind w:left="2643"/>
        <w:rPr>
          <w:rFonts w:ascii="Georgia"/>
        </w:rPr>
      </w:pPr>
      <w:r>
        <w:pict w14:anchorId="214643B9">
          <v:shapetype id="_x0000_t202" coordsize="21600,21600" o:spt="202" path="m,l,21600r21600,l21600,xe">
            <v:stroke joinstyle="miter"/>
            <v:path gradientshapeok="t" o:connecttype="rect"/>
          </v:shapetype>
          <v:shape id="docshape2" o:spid="_x0000_s2057" type="#_x0000_t202" style="position:absolute;left:0;text-align:left;margin-left:342pt;margin-top:-2.9pt;width:44.3pt;height:40.9pt;z-index:-16034816;mso-position-horizontal-relative:page" filled="f" stroked="f">
            <v:textbox inset="0,0,0,0">
              <w:txbxContent>
                <w:p w14:paraId="72495CE7" w14:textId="77777777" w:rsidR="00FA7B70" w:rsidRDefault="00000000">
                  <w:pPr>
                    <w:tabs>
                      <w:tab w:val="left" w:pos="724"/>
                    </w:tabs>
                    <w:spacing w:line="216" w:lineRule="exact"/>
                  </w:pPr>
                  <w:r>
                    <w:rPr>
                      <w:w w:val="263"/>
                    </w:rPr>
                    <w:t xml:space="preserve"> </w:t>
                  </w:r>
                  <w:r>
                    <w:tab/>
                  </w:r>
                  <w:r>
                    <w:rPr>
                      <w:w w:val="263"/>
                    </w:rPr>
                    <w:t xml:space="preserve"> </w:t>
                  </w:r>
                </w:p>
              </w:txbxContent>
            </v:textbox>
            <w10:wrap anchorx="page"/>
          </v:shape>
        </w:pict>
      </w:r>
      <w:r>
        <w:rPr>
          <w:rFonts w:ascii="Georgia"/>
        </w:rPr>
        <w:t>Attention(</w:t>
      </w:r>
      <w:r>
        <w:rPr>
          <w:rFonts w:ascii="Bookman Old Style"/>
          <w:i/>
        </w:rPr>
        <w:t>Q,</w:t>
      </w:r>
      <w:r>
        <w:rPr>
          <w:rFonts w:ascii="Bookman Old Style"/>
          <w:i/>
          <w:spacing w:val="-29"/>
        </w:rPr>
        <w:t xml:space="preserve"> </w:t>
      </w:r>
      <w:r>
        <w:rPr>
          <w:rFonts w:ascii="Bookman Old Style"/>
          <w:i/>
        </w:rPr>
        <w:t>K,</w:t>
      </w:r>
      <w:r>
        <w:rPr>
          <w:rFonts w:ascii="Bookman Old Style"/>
          <w:i/>
          <w:spacing w:val="-29"/>
        </w:rPr>
        <w:t xml:space="preserve"> </w:t>
      </w:r>
      <w:r>
        <w:rPr>
          <w:rFonts w:ascii="Bookman Old Style"/>
          <w:i/>
        </w:rPr>
        <w:t>V</w:t>
      </w:r>
      <w:r>
        <w:rPr>
          <w:rFonts w:ascii="Bookman Old Style"/>
          <w:i/>
          <w:spacing w:val="-17"/>
        </w:rPr>
        <w:t xml:space="preserve"> </w:t>
      </w:r>
      <w:r>
        <w:rPr>
          <w:rFonts w:ascii="Georgia"/>
        </w:rPr>
        <w:t>)</w:t>
      </w:r>
      <w:r>
        <w:rPr>
          <w:rFonts w:ascii="Georgia"/>
          <w:spacing w:val="9"/>
        </w:rPr>
        <w:t xml:space="preserve"> </w:t>
      </w:r>
      <w:r>
        <w:rPr>
          <w:rFonts w:ascii="Georgia"/>
        </w:rPr>
        <w:t>=</w:t>
      </w:r>
      <w:r>
        <w:rPr>
          <w:rFonts w:ascii="Georgia"/>
          <w:spacing w:val="9"/>
        </w:rPr>
        <w:t xml:space="preserve"> </w:t>
      </w:r>
      <w:proofErr w:type="spellStart"/>
      <w:r>
        <w:rPr>
          <w:rFonts w:ascii="Georgia"/>
          <w:spacing w:val="-2"/>
        </w:rPr>
        <w:t>softmax</w:t>
      </w:r>
      <w:proofErr w:type="spellEnd"/>
    </w:p>
    <w:p w14:paraId="15823CAE" w14:textId="77777777" w:rsidR="00FA7B70" w:rsidRDefault="00000000">
      <w:pPr>
        <w:rPr>
          <w:rFonts w:ascii="Georgia"/>
          <w:sz w:val="28"/>
        </w:rPr>
      </w:pPr>
      <w:r>
        <w:br w:type="column"/>
      </w:r>
    </w:p>
    <w:p w14:paraId="405EA665" w14:textId="77777777" w:rsidR="00FA7B70" w:rsidRDefault="00FA7B70">
      <w:pPr>
        <w:pStyle w:val="a3"/>
        <w:rPr>
          <w:rFonts w:ascii="Georgia"/>
          <w:sz w:val="28"/>
        </w:rPr>
      </w:pPr>
    </w:p>
    <w:p w14:paraId="0A22399A" w14:textId="77777777" w:rsidR="00FA7B70" w:rsidRDefault="00000000">
      <w:pPr>
        <w:spacing w:before="248" w:line="256" w:lineRule="exact"/>
        <w:ind w:left="117"/>
        <w:rPr>
          <w:rFonts w:ascii="Lucida Sans Unicode" w:hAnsi="Lucida Sans Unicode"/>
        </w:rPr>
      </w:pPr>
      <w:r>
        <w:rPr>
          <w:rFonts w:ascii="Bookman Old Style" w:hAnsi="Bookman Old Style"/>
          <w:i/>
          <w:spacing w:val="-5"/>
          <w:w w:val="110"/>
        </w:rPr>
        <w:t>QK</w:t>
      </w:r>
      <w:r>
        <w:rPr>
          <w:rFonts w:ascii="Lucida Sans Unicode" w:hAnsi="Lucida Sans Unicode"/>
          <w:spacing w:val="-5"/>
          <w:w w:val="110"/>
          <w:vertAlign w:val="superscript"/>
        </w:rPr>
        <w:t>⊤</w:t>
      </w:r>
    </w:p>
    <w:p w14:paraId="5E08724E" w14:textId="77777777" w:rsidR="00FA7B70" w:rsidRDefault="00000000">
      <w:pPr>
        <w:spacing w:line="144" w:lineRule="auto"/>
        <w:ind w:left="175"/>
        <w:rPr>
          <w:rFonts w:ascii="Bookman Old Style" w:hAnsi="Bookman Old Style"/>
          <w:i/>
          <w:sz w:val="16"/>
        </w:rPr>
      </w:pPr>
      <w:r>
        <w:pict w14:anchorId="1FA0D5AB">
          <v:group id="docshapegroup3" o:spid="_x0000_s2054" style="position:absolute;left:0;text-align:left;margin-left:351.25pt;margin-top:7.4pt;width:25.8pt;height:2.65pt;z-index:-16035840;mso-position-horizontal-relative:page" coordorigin="7025,148" coordsize="516,53">
            <v:line id="_x0000_s2056" style="position:absolute" from="7025,153" to="7540,153" strokeweight=".15453mm"/>
            <v:line id="_x0000_s2055" style="position:absolute" from="7265,196" to="7481,196" strokeweight=".15381mm"/>
            <w10:wrap anchorx="page"/>
          </v:group>
        </w:pict>
      </w:r>
      <w:r>
        <w:rPr>
          <w:rFonts w:ascii="Cambria" w:hAnsi="Cambria"/>
          <w:spacing w:val="-5"/>
        </w:rPr>
        <w:t>√</w:t>
      </w:r>
      <w:r>
        <w:rPr>
          <w:rFonts w:ascii="Bookman Old Style" w:hAnsi="Bookman Old Style"/>
          <w:i/>
          <w:spacing w:val="-5"/>
          <w:position w:val="-16"/>
        </w:rPr>
        <w:t>d</w:t>
      </w:r>
      <w:r>
        <w:rPr>
          <w:rFonts w:ascii="Bookman Old Style" w:hAnsi="Bookman Old Style"/>
          <w:i/>
          <w:spacing w:val="-5"/>
          <w:position w:val="-19"/>
          <w:sz w:val="16"/>
        </w:rPr>
        <w:t>k</w:t>
      </w:r>
    </w:p>
    <w:p w14:paraId="0515FE5E" w14:textId="77777777" w:rsidR="00FA7B70" w:rsidRDefault="00000000">
      <w:pPr>
        <w:rPr>
          <w:rFonts w:ascii="Bookman Old Style"/>
          <w:i/>
          <w:sz w:val="26"/>
        </w:rPr>
      </w:pPr>
      <w:r>
        <w:br w:type="column"/>
      </w:r>
    </w:p>
    <w:p w14:paraId="37CC226F" w14:textId="77777777" w:rsidR="00FA7B70" w:rsidRDefault="00FA7B70">
      <w:pPr>
        <w:pStyle w:val="a3"/>
        <w:rPr>
          <w:rFonts w:ascii="Bookman Old Style"/>
          <w:i/>
          <w:sz w:val="26"/>
        </w:rPr>
      </w:pPr>
    </w:p>
    <w:p w14:paraId="2D51BE56" w14:textId="77777777" w:rsidR="00FA7B70" w:rsidRDefault="00FA7B70">
      <w:pPr>
        <w:pStyle w:val="a3"/>
        <w:spacing w:before="9"/>
        <w:rPr>
          <w:rFonts w:ascii="Bookman Old Style"/>
          <w:i/>
          <w:sz w:val="38"/>
        </w:rPr>
      </w:pPr>
    </w:p>
    <w:p w14:paraId="33FFC40E" w14:textId="77777777" w:rsidR="00FA7B70" w:rsidRDefault="00000000">
      <w:pPr>
        <w:tabs>
          <w:tab w:val="left" w:pos="2575"/>
        </w:tabs>
        <w:ind w:left="117"/>
      </w:pPr>
      <w:r>
        <w:rPr>
          <w:rFonts w:ascii="Bookman Old Style"/>
          <w:i/>
          <w:spacing w:val="-5"/>
        </w:rPr>
        <w:t>V.</w:t>
      </w:r>
      <w:r>
        <w:rPr>
          <w:rFonts w:ascii="Bookman Old Style"/>
          <w:i/>
        </w:rPr>
        <w:tab/>
      </w:r>
      <w:r>
        <w:rPr>
          <w:spacing w:val="-5"/>
        </w:rPr>
        <w:t>(2)</w:t>
      </w:r>
    </w:p>
    <w:p w14:paraId="76112C9E" w14:textId="77777777" w:rsidR="00FA7B70" w:rsidRDefault="00FA7B70">
      <w:pPr>
        <w:sectPr w:rsidR="00FA7B70">
          <w:type w:val="continuous"/>
          <w:pgSz w:w="11910" w:h="16840"/>
          <w:pgMar w:top="1260" w:right="0" w:bottom="280" w:left="1300" w:header="0" w:footer="544" w:gutter="0"/>
          <w:cols w:num="3" w:space="720" w:equalWidth="0">
            <w:col w:w="5544" w:space="63"/>
            <w:col w:w="663" w:space="74"/>
            <w:col w:w="4266"/>
          </w:cols>
        </w:sectPr>
      </w:pPr>
    </w:p>
    <w:p w14:paraId="0BE999F2" w14:textId="77777777" w:rsidR="00FA7B70" w:rsidRDefault="00FA7B70">
      <w:pPr>
        <w:pStyle w:val="a3"/>
        <w:rPr>
          <w:sz w:val="20"/>
        </w:rPr>
      </w:pPr>
    </w:p>
    <w:p w14:paraId="1BC385CC" w14:textId="77777777" w:rsidR="00FA7B70" w:rsidRDefault="00FA7B70">
      <w:pPr>
        <w:pStyle w:val="a3"/>
        <w:rPr>
          <w:sz w:val="16"/>
        </w:rPr>
      </w:pPr>
    </w:p>
    <w:p w14:paraId="36F0B562" w14:textId="77777777" w:rsidR="00FA7B70" w:rsidRDefault="00000000">
      <w:pPr>
        <w:pStyle w:val="a3"/>
        <w:spacing w:before="58" w:line="669" w:lineRule="auto"/>
        <w:ind w:left="117" w:right="1415"/>
        <w:jc w:val="both"/>
      </w:pPr>
      <w:r>
        <w:pict w14:anchorId="7831C334">
          <v:line id="_x0000_s2053" style="position:absolute;left:0;text-align:left;z-index:-16035328;mso-position-horizontal-relative:page" from="166pt,13.2pt" to="176.8pt,13.2pt" strokeweight=".15381mm">
            <w10:wrap anchorx="page"/>
          </v:line>
        </w:pict>
      </w:r>
      <w:r>
        <w:t xml:space="preserve">The scaling term </w:t>
      </w:r>
      <w:r>
        <w:rPr>
          <w:rFonts w:ascii="Cambria" w:hAnsi="Cambria"/>
          <w:position w:val="17"/>
        </w:rPr>
        <w:t>√</w:t>
      </w:r>
      <w:r>
        <w:rPr>
          <w:rFonts w:ascii="Bookman Old Style" w:hAnsi="Bookman Old Style"/>
          <w:i/>
        </w:rPr>
        <w:t>d</w:t>
      </w:r>
      <w:r>
        <w:rPr>
          <w:rFonts w:ascii="Bookman Old Style" w:hAnsi="Bookman Old Style"/>
          <w:i/>
          <w:vertAlign w:val="subscript"/>
        </w:rPr>
        <w:t>k</w:t>
      </w:r>
      <w:r>
        <w:rPr>
          <w:rFonts w:ascii="Bookman Old Style" w:hAnsi="Bookman Old Style"/>
          <w:i/>
        </w:rPr>
        <w:t xml:space="preserve"> </w:t>
      </w:r>
      <w:r>
        <w:t>keeps dot products from growing too large with dimension.</w:t>
      </w:r>
      <w:r>
        <w:rPr>
          <w:spacing w:val="40"/>
        </w:rPr>
        <w:t xml:space="preserve"> </w:t>
      </w:r>
      <w:r>
        <w:t>Multi-head attention</w:t>
      </w:r>
      <w:r>
        <w:rPr>
          <w:spacing w:val="-16"/>
        </w:rPr>
        <w:t xml:space="preserve"> </w:t>
      </w:r>
      <w:r>
        <w:t>runs</w:t>
      </w:r>
      <w:r>
        <w:rPr>
          <w:spacing w:val="-15"/>
        </w:rPr>
        <w:t xml:space="preserve"> </w:t>
      </w:r>
      <w:r>
        <w:t>this</w:t>
      </w:r>
      <w:r>
        <w:rPr>
          <w:spacing w:val="-15"/>
        </w:rPr>
        <w:t xml:space="preserve"> </w:t>
      </w:r>
      <w:r>
        <w:t>in</w:t>
      </w:r>
      <w:r>
        <w:rPr>
          <w:spacing w:val="-16"/>
        </w:rPr>
        <w:t xml:space="preserve"> </w:t>
      </w:r>
      <w:r>
        <w:t>several</w:t>
      </w:r>
      <w:r>
        <w:rPr>
          <w:spacing w:val="-15"/>
        </w:rPr>
        <w:t xml:space="preserve"> </w:t>
      </w:r>
      <w:r>
        <w:t>subspaces</w:t>
      </w:r>
      <w:r>
        <w:rPr>
          <w:spacing w:val="-15"/>
        </w:rPr>
        <w:t xml:space="preserve"> </w:t>
      </w:r>
      <w:r>
        <w:t>so</w:t>
      </w:r>
      <w:r>
        <w:rPr>
          <w:spacing w:val="-15"/>
        </w:rPr>
        <w:t xml:space="preserve"> </w:t>
      </w:r>
      <w:r>
        <w:t>different</w:t>
      </w:r>
      <w:r>
        <w:rPr>
          <w:spacing w:val="-16"/>
        </w:rPr>
        <w:t xml:space="preserve"> </w:t>
      </w:r>
      <w:r>
        <w:t>heads</w:t>
      </w:r>
      <w:r>
        <w:rPr>
          <w:spacing w:val="-15"/>
        </w:rPr>
        <w:t xml:space="preserve"> </w:t>
      </w:r>
      <w:r>
        <w:t>can</w:t>
      </w:r>
      <w:r>
        <w:rPr>
          <w:spacing w:val="-15"/>
        </w:rPr>
        <w:t xml:space="preserve"> </w:t>
      </w:r>
      <w:r>
        <w:t>specialize.</w:t>
      </w:r>
      <w:r>
        <w:rPr>
          <w:spacing w:val="-16"/>
        </w:rPr>
        <w:t xml:space="preserve"> </w:t>
      </w:r>
      <w:r>
        <w:t>Compared</w:t>
      </w:r>
      <w:r>
        <w:rPr>
          <w:spacing w:val="-15"/>
        </w:rPr>
        <w:t xml:space="preserve"> </w:t>
      </w:r>
      <w:r>
        <w:t>with</w:t>
      </w:r>
      <w:r>
        <w:rPr>
          <w:spacing w:val="-15"/>
        </w:rPr>
        <w:t xml:space="preserve"> </w:t>
      </w:r>
      <w:r>
        <w:t>RNN state passing, attention shortens the path between distant tokens: interaction can happen in one</w:t>
      </w:r>
      <w:r>
        <w:rPr>
          <w:spacing w:val="-13"/>
        </w:rPr>
        <w:t xml:space="preserve"> </w:t>
      </w:r>
      <w:r>
        <w:t>layer</w:t>
      </w:r>
      <w:r>
        <w:rPr>
          <w:spacing w:val="-13"/>
        </w:rPr>
        <w:t xml:space="preserve"> </w:t>
      </w:r>
      <w:r>
        <w:t>rather</w:t>
      </w:r>
      <w:r>
        <w:rPr>
          <w:spacing w:val="-13"/>
        </w:rPr>
        <w:t xml:space="preserve"> </w:t>
      </w:r>
      <w:r>
        <w:t>than</w:t>
      </w:r>
      <w:r>
        <w:rPr>
          <w:spacing w:val="-13"/>
        </w:rPr>
        <w:t xml:space="preserve"> </w:t>
      </w:r>
      <w:r>
        <w:t>through</w:t>
      </w:r>
      <w:r>
        <w:rPr>
          <w:spacing w:val="-13"/>
        </w:rPr>
        <w:t xml:space="preserve"> </w:t>
      </w:r>
      <w:r>
        <w:t>many</w:t>
      </w:r>
      <w:r>
        <w:rPr>
          <w:spacing w:val="-13"/>
        </w:rPr>
        <w:t xml:space="preserve"> </w:t>
      </w:r>
      <w:r>
        <w:t>recurrent</w:t>
      </w:r>
      <w:r>
        <w:rPr>
          <w:spacing w:val="-13"/>
        </w:rPr>
        <w:t xml:space="preserve"> </w:t>
      </w:r>
      <w:r>
        <w:t>steps. This</w:t>
      </w:r>
      <w:r>
        <w:rPr>
          <w:spacing w:val="-13"/>
        </w:rPr>
        <w:t xml:space="preserve"> </w:t>
      </w:r>
      <w:r>
        <w:t>is</w:t>
      </w:r>
      <w:r>
        <w:rPr>
          <w:spacing w:val="-13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central</w:t>
      </w:r>
      <w:r>
        <w:rPr>
          <w:spacing w:val="-13"/>
        </w:rPr>
        <w:t xml:space="preserve"> </w:t>
      </w:r>
      <w:r>
        <w:t>theoretical</w:t>
      </w:r>
      <w:r>
        <w:rPr>
          <w:spacing w:val="-13"/>
        </w:rPr>
        <w:t xml:space="preserve"> </w:t>
      </w:r>
      <w:r>
        <w:t>argument</w:t>
      </w:r>
      <w:r>
        <w:rPr>
          <w:spacing w:val="-13"/>
        </w:rPr>
        <w:t xml:space="preserve"> </w:t>
      </w:r>
      <w:r>
        <w:t xml:space="preserve">for </w:t>
      </w:r>
      <w:r>
        <w:rPr>
          <w:spacing w:val="-2"/>
        </w:rPr>
        <w:t>scalability.</w:t>
      </w:r>
    </w:p>
    <w:p w14:paraId="4B6B3503" w14:textId="77777777" w:rsidR="00FA7B70" w:rsidRDefault="00000000">
      <w:pPr>
        <w:pStyle w:val="a3"/>
        <w:spacing w:before="4" w:line="669" w:lineRule="auto"/>
        <w:ind w:left="117" w:right="1415" w:firstLine="338"/>
        <w:jc w:val="both"/>
      </w:pPr>
      <w:hyperlink w:anchor="_bookmark20" w:history="1">
        <w:r>
          <w:t>Vaswani</w:t>
        </w:r>
        <w:r>
          <w:rPr>
            <w:spacing w:val="-1"/>
          </w:rPr>
          <w:t xml:space="preserve"> </w:t>
        </w:r>
        <w:r>
          <w:t>et</w:t>
        </w:r>
        <w:r>
          <w:rPr>
            <w:spacing w:val="-1"/>
          </w:rPr>
          <w:t xml:space="preserve"> </w:t>
        </w:r>
        <w:r>
          <w:t>al.</w:t>
        </w:r>
        <w:r>
          <w:rPr>
            <w:spacing w:val="-1"/>
          </w:rPr>
          <w:t xml:space="preserve"> </w:t>
        </w:r>
      </w:hyperlink>
      <w:hyperlink w:anchor="_bookmark20" w:history="1">
        <w:r>
          <w:t>(2017)</w:t>
        </w:r>
        <w:r>
          <w:rPr>
            <w:spacing w:val="-1"/>
          </w:rPr>
          <w:t xml:space="preserve"> </w:t>
        </w:r>
      </w:hyperlink>
      <w:r>
        <w:t>proposed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Transformer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argued</w:t>
      </w:r>
      <w:r>
        <w:rPr>
          <w:spacing w:val="-1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attention</w:t>
      </w:r>
      <w:r>
        <w:rPr>
          <w:spacing w:val="-1"/>
        </w:rPr>
        <w:t xml:space="preserve"> </w:t>
      </w:r>
      <w:r>
        <w:t>can</w:t>
      </w:r>
      <w:r>
        <w:rPr>
          <w:spacing w:val="-1"/>
        </w:rPr>
        <w:t xml:space="preserve"> </w:t>
      </w:r>
      <w:r>
        <w:t>replace</w:t>
      </w:r>
      <w:r>
        <w:rPr>
          <w:spacing w:val="-1"/>
        </w:rPr>
        <w:t xml:space="preserve"> </w:t>
      </w:r>
      <w:r>
        <w:t xml:space="preserve">re- </w:t>
      </w:r>
      <w:proofErr w:type="spellStart"/>
      <w:r>
        <w:t>currence</w:t>
      </w:r>
      <w:proofErr w:type="spellEnd"/>
      <w:r>
        <w:rPr>
          <w:spacing w:val="-6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main</w:t>
      </w:r>
      <w:r>
        <w:rPr>
          <w:spacing w:val="-6"/>
        </w:rPr>
        <w:t xml:space="preserve"> </w:t>
      </w:r>
      <w:r>
        <w:t>sequence</w:t>
      </w:r>
      <w:r>
        <w:rPr>
          <w:spacing w:val="-6"/>
        </w:rPr>
        <w:t xml:space="preserve"> </w:t>
      </w:r>
      <w:r>
        <w:t>engine. For</w:t>
      </w:r>
      <w:r>
        <w:rPr>
          <w:spacing w:val="-6"/>
        </w:rPr>
        <w:t xml:space="preserve"> </w:t>
      </w:r>
      <w:r>
        <w:t>autoregressive</w:t>
      </w:r>
      <w:r>
        <w:rPr>
          <w:spacing w:val="-6"/>
        </w:rPr>
        <w:t xml:space="preserve"> </w:t>
      </w:r>
      <w:r>
        <w:t>language</w:t>
      </w:r>
      <w:r>
        <w:rPr>
          <w:spacing w:val="-6"/>
        </w:rPr>
        <w:t xml:space="preserve"> </w:t>
      </w:r>
      <w:r>
        <w:t>modeling,</w:t>
      </w:r>
      <w:r>
        <w:rPr>
          <w:spacing w:val="-6"/>
        </w:rPr>
        <w:t xml:space="preserve"> </w:t>
      </w:r>
      <w:r>
        <w:t>causal</w:t>
      </w:r>
      <w:r>
        <w:rPr>
          <w:spacing w:val="-6"/>
        </w:rPr>
        <w:t xml:space="preserve"> </w:t>
      </w:r>
      <w:r>
        <w:t xml:space="preserve">mask- </w:t>
      </w:r>
      <w:proofErr w:type="spellStart"/>
      <w:r>
        <w:t>ing</w:t>
      </w:r>
      <w:proofErr w:type="spellEnd"/>
      <w:r>
        <w:t xml:space="preserve"> is essential: when predicting position </w:t>
      </w:r>
      <w:proofErr w:type="spellStart"/>
      <w:r>
        <w:rPr>
          <w:rFonts w:ascii="Bookman Old Style"/>
          <w:i/>
        </w:rPr>
        <w:t>i</w:t>
      </w:r>
      <w:proofErr w:type="spellEnd"/>
      <w:r>
        <w:t xml:space="preserve">, the model must not see tokens after </w:t>
      </w:r>
      <w:proofErr w:type="spellStart"/>
      <w:r>
        <w:rPr>
          <w:rFonts w:ascii="Bookman Old Style"/>
          <w:i/>
        </w:rPr>
        <w:t>i</w:t>
      </w:r>
      <w:proofErr w:type="spellEnd"/>
      <w:r>
        <w:t>.</w:t>
      </w:r>
      <w:r>
        <w:rPr>
          <w:spacing w:val="40"/>
        </w:rPr>
        <w:t xml:space="preserve"> </w:t>
      </w:r>
      <w:r>
        <w:t>Without correct masking, future leakage can inflate training metrics.</w:t>
      </w:r>
      <w:r>
        <w:rPr>
          <w:spacing w:val="40"/>
        </w:rPr>
        <w:t xml:space="preserve"> </w:t>
      </w:r>
      <w:r>
        <w:t>Without recurrence, positional encoding (sinusoidal or learned) supplies order information to content-based attention.</w:t>
      </w:r>
    </w:p>
    <w:p w14:paraId="6ADD87B5" w14:textId="77777777" w:rsidR="00FA7B70" w:rsidRDefault="00FA7B70">
      <w:pPr>
        <w:spacing w:line="669" w:lineRule="auto"/>
        <w:jc w:val="both"/>
        <w:sectPr w:rsidR="00FA7B70">
          <w:type w:val="continuous"/>
          <w:pgSz w:w="11910" w:h="16840"/>
          <w:pgMar w:top="1260" w:right="0" w:bottom="280" w:left="1300" w:header="0" w:footer="544" w:gutter="0"/>
          <w:cols w:space="720"/>
        </w:sectPr>
      </w:pPr>
    </w:p>
    <w:p w14:paraId="4FAC1FDE" w14:textId="77777777" w:rsidR="00FA7B70" w:rsidRDefault="00000000">
      <w:pPr>
        <w:pStyle w:val="a3"/>
        <w:spacing w:before="92" w:line="669" w:lineRule="auto"/>
        <w:ind w:left="117" w:right="1415" w:firstLine="338"/>
        <w:jc w:val="both"/>
      </w:pPr>
      <w:r>
        <w:lastRenderedPageBreak/>
        <w:t>In theory, self-attention can out-scale recurrence because training can parallelize over sequence length under the mask, any two tokens can interact with a short path, and multi- head</w:t>
      </w:r>
      <w:r>
        <w:rPr>
          <w:spacing w:val="-4"/>
        </w:rPr>
        <w:t xml:space="preserve"> </w:t>
      </w:r>
      <w:r>
        <w:t>structure</w:t>
      </w:r>
      <w:r>
        <w:rPr>
          <w:spacing w:val="-4"/>
        </w:rPr>
        <w:t xml:space="preserve"> </w:t>
      </w:r>
      <w:r>
        <w:t>offers</w:t>
      </w:r>
      <w:r>
        <w:rPr>
          <w:spacing w:val="-4"/>
        </w:rPr>
        <w:t xml:space="preserve"> </w:t>
      </w:r>
      <w:r>
        <w:t>flexible</w:t>
      </w:r>
      <w:r>
        <w:rPr>
          <w:spacing w:val="-5"/>
        </w:rPr>
        <w:t xml:space="preserve"> </w:t>
      </w:r>
      <w:r>
        <w:t>relational</w:t>
      </w:r>
      <w:r>
        <w:rPr>
          <w:spacing w:val="-4"/>
        </w:rPr>
        <w:t xml:space="preserve"> </w:t>
      </w:r>
      <w:r>
        <w:t>capacity. The</w:t>
      </w:r>
      <w:r>
        <w:rPr>
          <w:spacing w:val="-4"/>
        </w:rPr>
        <w:t xml:space="preserve"> </w:t>
      </w:r>
      <w:r>
        <w:t>costs</w:t>
      </w:r>
      <w:r>
        <w:rPr>
          <w:spacing w:val="-4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standard</w:t>
      </w:r>
      <w:r>
        <w:rPr>
          <w:spacing w:val="-4"/>
        </w:rPr>
        <w:t xml:space="preserve"> </w:t>
      </w:r>
      <w:r>
        <w:t>attention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 xml:space="preserve">often </w:t>
      </w:r>
      <w:r>
        <w:rPr>
          <w:rFonts w:ascii="Bookman Old Style"/>
          <w:i/>
        </w:rPr>
        <w:t>O</w:t>
      </w:r>
      <w:r>
        <w:rPr>
          <w:rFonts w:ascii="Georgia"/>
        </w:rPr>
        <w:t>(</w:t>
      </w:r>
      <w:r>
        <w:rPr>
          <w:rFonts w:ascii="Bookman Old Style"/>
          <w:i/>
        </w:rPr>
        <w:t>n</w:t>
      </w:r>
      <w:r>
        <w:rPr>
          <w:rFonts w:ascii="Trebuchet MS"/>
          <w:vertAlign w:val="superscript"/>
        </w:rPr>
        <w:t>2</w:t>
      </w:r>
      <w:r>
        <w:rPr>
          <w:rFonts w:ascii="Georgia"/>
        </w:rPr>
        <w:t>)</w:t>
      </w:r>
      <w:r>
        <w:t>,</w:t>
      </w:r>
      <w:r>
        <w:rPr>
          <w:spacing w:val="-8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small-data</w:t>
      </w:r>
      <w:r>
        <w:rPr>
          <w:spacing w:val="-9"/>
        </w:rPr>
        <w:t xml:space="preserve"> </w:t>
      </w:r>
      <w:r>
        <w:t>settings</w:t>
      </w:r>
      <w:r>
        <w:rPr>
          <w:spacing w:val="-9"/>
        </w:rPr>
        <w:t xml:space="preserve"> </w:t>
      </w:r>
      <w:r>
        <w:t>may</w:t>
      </w:r>
      <w:r>
        <w:rPr>
          <w:spacing w:val="-10"/>
        </w:rPr>
        <w:t xml:space="preserve"> </w:t>
      </w:r>
      <w:r>
        <w:t>undertrain</w:t>
      </w:r>
      <w:r>
        <w:rPr>
          <w:spacing w:val="-9"/>
        </w:rPr>
        <w:t xml:space="preserve"> </w:t>
      </w:r>
      <w:r>
        <w:t>attention</w:t>
      </w:r>
      <w:r>
        <w:rPr>
          <w:spacing w:val="-9"/>
        </w:rPr>
        <w:t xml:space="preserve"> </w:t>
      </w:r>
      <w:r>
        <w:t>models</w:t>
      </w:r>
      <w:r>
        <w:rPr>
          <w:spacing w:val="-9"/>
        </w:rPr>
        <w:t xml:space="preserve"> </w:t>
      </w:r>
      <w:r>
        <w:t>relative</w:t>
      </w:r>
      <w:r>
        <w:rPr>
          <w:spacing w:val="-9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compact</w:t>
      </w:r>
      <w:r>
        <w:rPr>
          <w:spacing w:val="-10"/>
        </w:rPr>
        <w:t xml:space="preserve"> </w:t>
      </w:r>
      <w:r>
        <w:t>RNNs</w:t>
      </w:r>
      <w:r>
        <w:rPr>
          <w:spacing w:val="-9"/>
        </w:rPr>
        <w:t xml:space="preserve"> </w:t>
      </w:r>
      <w:r>
        <w:t>with stronger local bias.</w:t>
      </w:r>
      <w:r>
        <w:rPr>
          <w:spacing w:val="40"/>
        </w:rPr>
        <w:t xml:space="preserve"> </w:t>
      </w:r>
      <w:r>
        <w:t xml:space="preserve">This paper tests a shallow RNN against a shallow causal Transformer at two granularities and treats disagreement as theoretically informative rather than as </w:t>
      </w:r>
      <w:proofErr w:type="spellStart"/>
      <w:r>
        <w:t>experi</w:t>
      </w:r>
      <w:proofErr w:type="spellEnd"/>
      <w:r>
        <w:t>- mental failure.</w:t>
      </w:r>
    </w:p>
    <w:p w14:paraId="194F5DE5" w14:textId="77777777" w:rsidR="00FA7B70" w:rsidRDefault="00000000">
      <w:pPr>
        <w:pStyle w:val="2"/>
        <w:numPr>
          <w:ilvl w:val="1"/>
          <w:numId w:val="5"/>
        </w:numPr>
        <w:tabs>
          <w:tab w:val="left" w:pos="688"/>
          <w:tab w:val="left" w:pos="689"/>
        </w:tabs>
        <w:spacing w:before="105"/>
      </w:pPr>
      <w:bookmarkStart w:id="12" w:name="Character-level_vs_word-level_inductive_"/>
      <w:bookmarkStart w:id="13" w:name="_bookmark5"/>
      <w:bookmarkEnd w:id="12"/>
      <w:bookmarkEnd w:id="13"/>
      <w:r>
        <w:rPr>
          <w:spacing w:val="-2"/>
        </w:rPr>
        <w:t>Character-level</w:t>
      </w:r>
      <w:r>
        <w:t xml:space="preserve"> </w:t>
      </w:r>
      <w:r>
        <w:rPr>
          <w:spacing w:val="-2"/>
        </w:rPr>
        <w:t>vs</w:t>
      </w:r>
      <w:r>
        <w:rPr>
          <w:spacing w:val="1"/>
        </w:rPr>
        <w:t xml:space="preserve"> </w:t>
      </w:r>
      <w:r>
        <w:rPr>
          <w:spacing w:val="-2"/>
        </w:rPr>
        <w:t>word-level</w:t>
      </w:r>
      <w:r>
        <w:t xml:space="preserve"> </w:t>
      </w:r>
      <w:r>
        <w:rPr>
          <w:spacing w:val="-2"/>
        </w:rPr>
        <w:t>inductive</w:t>
      </w:r>
      <w:r>
        <w:rPr>
          <w:spacing w:val="1"/>
        </w:rPr>
        <w:t xml:space="preserve"> </w:t>
      </w:r>
      <w:r>
        <w:rPr>
          <w:spacing w:val="-4"/>
        </w:rPr>
        <w:t>bias</w:t>
      </w:r>
    </w:p>
    <w:p w14:paraId="14D1D04B" w14:textId="77777777" w:rsidR="00FA7B70" w:rsidRDefault="00FA7B70">
      <w:pPr>
        <w:pStyle w:val="a3"/>
        <w:rPr>
          <w:b/>
          <w:sz w:val="30"/>
        </w:rPr>
      </w:pPr>
    </w:p>
    <w:p w14:paraId="50308644" w14:textId="77777777" w:rsidR="00FA7B70" w:rsidRDefault="00FA7B70">
      <w:pPr>
        <w:pStyle w:val="a3"/>
        <w:spacing w:before="3"/>
        <w:rPr>
          <w:b/>
          <w:sz w:val="24"/>
        </w:rPr>
      </w:pPr>
    </w:p>
    <w:p w14:paraId="709BC14E" w14:textId="77777777" w:rsidR="00FA7B70" w:rsidRDefault="00000000">
      <w:pPr>
        <w:pStyle w:val="a3"/>
        <w:ind w:left="456"/>
      </w:pPr>
      <w:r>
        <w:t>Tokenization</w:t>
      </w:r>
      <w:r>
        <w:rPr>
          <w:spacing w:val="-13"/>
        </w:rPr>
        <w:t xml:space="preserve"> </w:t>
      </w:r>
      <w:r>
        <w:t>changes</w:t>
      </w:r>
      <w:r>
        <w:rPr>
          <w:spacing w:val="-13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learning</w:t>
      </w:r>
      <w:r>
        <w:rPr>
          <w:spacing w:val="-12"/>
        </w:rPr>
        <w:t xml:space="preserve"> </w:t>
      </w:r>
      <w:r>
        <w:t>problem</w:t>
      </w:r>
      <w:r>
        <w:rPr>
          <w:spacing w:val="-13"/>
        </w:rPr>
        <w:t xml:space="preserve"> </w:t>
      </w:r>
      <w:r>
        <w:t>before</w:t>
      </w:r>
      <w:r>
        <w:rPr>
          <w:spacing w:val="-13"/>
        </w:rPr>
        <w:t xml:space="preserve"> </w:t>
      </w:r>
      <w:r>
        <w:t>any</w:t>
      </w:r>
      <w:r>
        <w:rPr>
          <w:spacing w:val="-13"/>
        </w:rPr>
        <w:t xml:space="preserve"> </w:t>
      </w:r>
      <w:r>
        <w:t>architecture</w:t>
      </w:r>
      <w:r>
        <w:rPr>
          <w:spacing w:val="-12"/>
        </w:rPr>
        <w:t xml:space="preserve"> </w:t>
      </w:r>
      <w:r>
        <w:t>is</w:t>
      </w:r>
      <w:r>
        <w:rPr>
          <w:spacing w:val="-13"/>
        </w:rPr>
        <w:t xml:space="preserve"> </w:t>
      </w:r>
      <w:r>
        <w:rPr>
          <w:spacing w:val="-2"/>
        </w:rPr>
        <w:t>chosen.</w:t>
      </w:r>
    </w:p>
    <w:p w14:paraId="2253CF0A" w14:textId="77777777" w:rsidR="00FA7B70" w:rsidRDefault="00FA7B70">
      <w:pPr>
        <w:pStyle w:val="a3"/>
        <w:rPr>
          <w:sz w:val="26"/>
        </w:rPr>
      </w:pPr>
    </w:p>
    <w:p w14:paraId="043A764C" w14:textId="77777777" w:rsidR="00FA7B70" w:rsidRDefault="00000000">
      <w:pPr>
        <w:pStyle w:val="a4"/>
        <w:numPr>
          <w:ilvl w:val="0"/>
          <w:numId w:val="2"/>
        </w:numPr>
        <w:tabs>
          <w:tab w:val="left" w:pos="304"/>
        </w:tabs>
        <w:spacing w:before="213" w:line="672" w:lineRule="auto"/>
        <w:ind w:right="1415"/>
      </w:pPr>
      <w:r>
        <w:t>Character-level:</w:t>
      </w:r>
      <w:r>
        <w:rPr>
          <w:spacing w:val="21"/>
        </w:rPr>
        <w:t xml:space="preserve"> </w:t>
      </w:r>
      <w:r>
        <w:t>small vocabulary, long sequences, strong local spelling structure.</w:t>
      </w:r>
      <w:r>
        <w:rPr>
          <w:spacing w:val="30"/>
        </w:rPr>
        <w:t xml:space="preserve"> </w:t>
      </w:r>
      <w:r>
        <w:t>Much of the immediate loss comes from local letter and punctuation regularities.</w:t>
      </w:r>
    </w:p>
    <w:p w14:paraId="51D8F5E9" w14:textId="77777777" w:rsidR="00FA7B70" w:rsidRDefault="00000000">
      <w:pPr>
        <w:pStyle w:val="a4"/>
        <w:numPr>
          <w:ilvl w:val="0"/>
          <w:numId w:val="2"/>
        </w:numPr>
        <w:tabs>
          <w:tab w:val="left" w:pos="304"/>
        </w:tabs>
        <w:spacing w:before="34"/>
      </w:pPr>
      <w:r>
        <w:rPr>
          <w:spacing w:val="-2"/>
        </w:rPr>
        <w:t>Word-level:</w:t>
      </w:r>
      <w:r>
        <w:rPr>
          <w:spacing w:val="15"/>
        </w:rPr>
        <w:t xml:space="preserve"> </w:t>
      </w:r>
      <w:r>
        <w:rPr>
          <w:spacing w:val="-2"/>
        </w:rPr>
        <w:t>larger</w:t>
      </w:r>
      <w:r>
        <w:rPr>
          <w:spacing w:val="-1"/>
        </w:rPr>
        <w:t xml:space="preserve"> </w:t>
      </w:r>
      <w:r>
        <w:rPr>
          <w:spacing w:val="-2"/>
        </w:rPr>
        <w:t>vocabulary,</w:t>
      </w:r>
      <w:r>
        <w:rPr>
          <w:spacing w:val="-1"/>
        </w:rPr>
        <w:t xml:space="preserve"> </w:t>
      </w:r>
      <w:r>
        <w:rPr>
          <w:spacing w:val="-2"/>
        </w:rPr>
        <w:t>shorter</w:t>
      </w:r>
      <w:r>
        <w:rPr>
          <w:spacing w:val="-1"/>
        </w:rPr>
        <w:t xml:space="preserve"> </w:t>
      </w:r>
      <w:r>
        <w:rPr>
          <w:spacing w:val="-2"/>
        </w:rPr>
        <w:t>sequences,</w:t>
      </w:r>
      <w:r>
        <w:t xml:space="preserve"> </w:t>
      </w:r>
      <w:r>
        <w:rPr>
          <w:spacing w:val="-2"/>
        </w:rPr>
        <w:t>weaker</w:t>
      </w:r>
      <w:r>
        <w:rPr>
          <w:spacing w:val="-1"/>
        </w:rPr>
        <w:t xml:space="preserve"> </w:t>
      </w:r>
      <w:r>
        <w:rPr>
          <w:spacing w:val="-2"/>
        </w:rPr>
        <w:t>spelling pressure,</w:t>
      </w:r>
      <w:r>
        <w:t xml:space="preserve"> </w:t>
      </w:r>
      <w:r>
        <w:rPr>
          <w:spacing w:val="-2"/>
        </w:rPr>
        <w:t>more</w:t>
      </w:r>
      <w:r>
        <w:rPr>
          <w:spacing w:val="-1"/>
        </w:rPr>
        <w:t xml:space="preserve"> </w:t>
      </w:r>
      <w:r>
        <w:rPr>
          <w:spacing w:val="-2"/>
        </w:rPr>
        <w:t>rare-</w:t>
      </w:r>
      <w:r>
        <w:rPr>
          <w:spacing w:val="-4"/>
        </w:rPr>
        <w:t>word</w:t>
      </w:r>
    </w:p>
    <w:p w14:paraId="0B5EBD3F" w14:textId="77777777" w:rsidR="00FA7B70" w:rsidRDefault="00FA7B70">
      <w:pPr>
        <w:pStyle w:val="a3"/>
        <w:rPr>
          <w:sz w:val="26"/>
        </w:rPr>
      </w:pPr>
    </w:p>
    <w:p w14:paraId="4C8EC5F2" w14:textId="77777777" w:rsidR="00FA7B70" w:rsidRDefault="00000000">
      <w:pPr>
        <w:pStyle w:val="a3"/>
        <w:spacing w:before="158" w:line="624" w:lineRule="auto"/>
        <w:ind w:left="303" w:right="1415"/>
        <w:jc w:val="both"/>
      </w:pPr>
      <w:r>
        <w:t xml:space="preserve">and </w:t>
      </w:r>
      <w:r>
        <w:rPr>
          <w:rFonts w:ascii="Courier New"/>
        </w:rPr>
        <w:t>&lt;UNK&gt;</w:t>
      </w:r>
      <w:r>
        <w:rPr>
          <w:rFonts w:ascii="Courier New"/>
          <w:spacing w:val="-33"/>
        </w:rPr>
        <w:t xml:space="preserve"> </w:t>
      </w:r>
      <w:r>
        <w:t>issues.</w:t>
      </w:r>
      <w:r>
        <w:rPr>
          <w:spacing w:val="40"/>
        </w:rPr>
        <w:t xml:space="preserve"> </w:t>
      </w:r>
      <w:r>
        <w:t xml:space="preserve">Absolute perplexity is usually higher because the </w:t>
      </w:r>
      <w:proofErr w:type="spellStart"/>
      <w:r>
        <w:t>softmax</w:t>
      </w:r>
      <w:proofErr w:type="spellEnd"/>
      <w:r>
        <w:t xml:space="preserve"> chooses among more classes.</w:t>
      </w:r>
    </w:p>
    <w:p w14:paraId="1C4CA743" w14:textId="77777777" w:rsidR="00FA7B70" w:rsidRDefault="00000000">
      <w:pPr>
        <w:pStyle w:val="a3"/>
        <w:spacing w:before="138" w:line="672" w:lineRule="auto"/>
        <w:ind w:left="117" w:right="1415" w:firstLine="338"/>
        <w:jc w:val="both"/>
      </w:pPr>
      <w:r>
        <w:t>A</w:t>
      </w:r>
      <w:r>
        <w:rPr>
          <w:spacing w:val="-3"/>
        </w:rPr>
        <w:t xml:space="preserve"> </w:t>
      </w:r>
      <w:r>
        <w:t>low</w:t>
      </w:r>
      <w:r>
        <w:rPr>
          <w:spacing w:val="-3"/>
        </w:rPr>
        <w:t xml:space="preserve"> </w:t>
      </w:r>
      <w:r>
        <w:t>character-level</w:t>
      </w:r>
      <w:r>
        <w:rPr>
          <w:spacing w:val="-3"/>
        </w:rPr>
        <w:t xml:space="preserve"> </w:t>
      </w:r>
      <w:r>
        <w:t>PPL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not</w:t>
      </w:r>
      <w:r>
        <w:rPr>
          <w:spacing w:val="-3"/>
        </w:rPr>
        <w:t xml:space="preserve"> </w:t>
      </w:r>
      <w:r>
        <w:t>automatically</w:t>
      </w:r>
      <w:r>
        <w:rPr>
          <w:spacing w:val="-3"/>
        </w:rPr>
        <w:t xml:space="preserve"> </w:t>
      </w:r>
      <w:r>
        <w:t>“better</w:t>
      </w:r>
      <w:r>
        <w:rPr>
          <w:spacing w:val="-3"/>
        </w:rPr>
        <w:t xml:space="preserve"> </w:t>
      </w:r>
      <w:r>
        <w:t>modeling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language”</w:t>
      </w:r>
      <w:r>
        <w:rPr>
          <w:spacing w:val="-3"/>
        </w:rPr>
        <w:t xml:space="preserve"> </w:t>
      </w:r>
      <w:r>
        <w:t>than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higher word-level</w:t>
      </w:r>
      <w:r>
        <w:rPr>
          <w:spacing w:val="-11"/>
        </w:rPr>
        <w:t xml:space="preserve"> </w:t>
      </w:r>
      <w:r>
        <w:t>PPL,</w:t>
      </w:r>
      <w:r>
        <w:rPr>
          <w:spacing w:val="-11"/>
        </w:rPr>
        <w:t xml:space="preserve"> </w:t>
      </w:r>
      <w:r>
        <w:t>because</w:t>
      </w:r>
      <w:r>
        <w:rPr>
          <w:spacing w:val="-11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prediction</w:t>
      </w:r>
      <w:r>
        <w:rPr>
          <w:spacing w:val="-11"/>
        </w:rPr>
        <w:t xml:space="preserve"> </w:t>
      </w:r>
      <w:r>
        <w:t>spaces</w:t>
      </w:r>
      <w:r>
        <w:rPr>
          <w:spacing w:val="-11"/>
        </w:rPr>
        <w:t xml:space="preserve"> </w:t>
      </w:r>
      <w:r>
        <w:t>differ. Fair</w:t>
      </w:r>
      <w:r>
        <w:rPr>
          <w:spacing w:val="-11"/>
        </w:rPr>
        <w:t xml:space="preserve"> </w:t>
      </w:r>
      <w:r>
        <w:t>architecture</w:t>
      </w:r>
      <w:r>
        <w:rPr>
          <w:spacing w:val="-11"/>
        </w:rPr>
        <w:t xml:space="preserve"> </w:t>
      </w:r>
      <w:r>
        <w:t>claims</w:t>
      </w:r>
      <w:r>
        <w:rPr>
          <w:spacing w:val="-11"/>
        </w:rPr>
        <w:t xml:space="preserve"> </w:t>
      </w:r>
      <w:r>
        <w:t>should</w:t>
      </w:r>
      <w:r>
        <w:rPr>
          <w:spacing w:val="-11"/>
        </w:rPr>
        <w:t xml:space="preserve"> </w:t>
      </w:r>
      <w:r>
        <w:t>be</w:t>
      </w:r>
      <w:r>
        <w:rPr>
          <w:spacing w:val="-11"/>
        </w:rPr>
        <w:t xml:space="preserve"> </w:t>
      </w:r>
      <w:r>
        <w:t xml:space="preserve">made </w:t>
      </w:r>
      <w:r>
        <w:rPr>
          <w:i/>
        </w:rPr>
        <w:t xml:space="preserve">within </w:t>
      </w:r>
      <w:r>
        <w:t>one granularity.</w:t>
      </w:r>
    </w:p>
    <w:p w14:paraId="43B980B8" w14:textId="77777777" w:rsidR="00FA7B70" w:rsidRDefault="00FA7B70">
      <w:pPr>
        <w:spacing w:line="672" w:lineRule="auto"/>
        <w:jc w:val="both"/>
        <w:sectPr w:rsidR="00FA7B70">
          <w:pgSz w:w="11910" w:h="16840"/>
          <w:pgMar w:top="1320" w:right="0" w:bottom="740" w:left="1300" w:header="0" w:footer="544" w:gutter="0"/>
          <w:cols w:space="720"/>
        </w:sectPr>
      </w:pPr>
    </w:p>
    <w:p w14:paraId="3E8BE258" w14:textId="77777777" w:rsidR="00FA7B70" w:rsidRDefault="00000000">
      <w:pPr>
        <w:pStyle w:val="2"/>
        <w:numPr>
          <w:ilvl w:val="1"/>
          <w:numId w:val="5"/>
        </w:numPr>
        <w:tabs>
          <w:tab w:val="left" w:pos="688"/>
          <w:tab w:val="left" w:pos="689"/>
        </w:tabs>
        <w:spacing w:before="73"/>
      </w:pPr>
      <w:bookmarkStart w:id="14" w:name="Synthesis_and_expectations_for_this_expe"/>
      <w:bookmarkStart w:id="15" w:name="_bookmark6"/>
      <w:bookmarkEnd w:id="14"/>
      <w:bookmarkEnd w:id="15"/>
      <w:r>
        <w:lastRenderedPageBreak/>
        <w:t>Synthesis</w:t>
      </w:r>
      <w:r>
        <w:rPr>
          <w:spacing w:val="-11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expectations</w:t>
      </w:r>
      <w:r>
        <w:rPr>
          <w:spacing w:val="-11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this</w:t>
      </w:r>
      <w:r>
        <w:rPr>
          <w:spacing w:val="-10"/>
        </w:rPr>
        <w:t xml:space="preserve"> </w:t>
      </w:r>
      <w:r>
        <w:rPr>
          <w:spacing w:val="-2"/>
        </w:rPr>
        <w:t>experiment</w:t>
      </w:r>
    </w:p>
    <w:p w14:paraId="17771919" w14:textId="77777777" w:rsidR="00FA7B70" w:rsidRDefault="00FA7B70">
      <w:pPr>
        <w:pStyle w:val="a3"/>
        <w:rPr>
          <w:b/>
          <w:sz w:val="30"/>
        </w:rPr>
      </w:pPr>
    </w:p>
    <w:p w14:paraId="4F0A805D" w14:textId="77777777" w:rsidR="00FA7B70" w:rsidRDefault="00FA7B70">
      <w:pPr>
        <w:pStyle w:val="a3"/>
        <w:spacing w:before="3"/>
        <w:rPr>
          <w:b/>
          <w:sz w:val="24"/>
        </w:rPr>
      </w:pPr>
    </w:p>
    <w:p w14:paraId="60EB5709" w14:textId="77777777" w:rsidR="00FA7B70" w:rsidRDefault="00000000">
      <w:pPr>
        <w:pStyle w:val="a3"/>
        <w:spacing w:line="672" w:lineRule="auto"/>
        <w:ind w:left="117" w:right="1415" w:firstLine="338"/>
        <w:jc w:val="both"/>
      </w:pPr>
      <w:r>
        <w:t>The</w:t>
      </w:r>
      <w:r>
        <w:rPr>
          <w:spacing w:val="-1"/>
        </w:rPr>
        <w:t xml:space="preserve"> </w:t>
      </w:r>
      <w:r>
        <w:t>literature</w:t>
      </w:r>
      <w:r>
        <w:rPr>
          <w:spacing w:val="-1"/>
        </w:rPr>
        <w:t xml:space="preserve"> </w:t>
      </w:r>
      <w:r>
        <w:t>supports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conditional</w:t>
      </w:r>
      <w:r>
        <w:rPr>
          <w:spacing w:val="-1"/>
        </w:rPr>
        <w:t xml:space="preserve"> </w:t>
      </w:r>
      <w:r>
        <w:t>claim</w:t>
      </w:r>
      <w:r>
        <w:rPr>
          <w:spacing w:val="-1"/>
        </w:rPr>
        <w:t xml:space="preserve"> </w:t>
      </w:r>
      <w:r>
        <w:t>rather</w:t>
      </w:r>
      <w:r>
        <w:rPr>
          <w:spacing w:val="-1"/>
        </w:rPr>
        <w:t xml:space="preserve"> </w:t>
      </w:r>
      <w:r>
        <w:t>than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slogan. Recurrent</w:t>
      </w:r>
      <w:r>
        <w:rPr>
          <w:spacing w:val="-1"/>
        </w:rPr>
        <w:t xml:space="preserve"> </w:t>
      </w:r>
      <w:r>
        <w:t>models</w:t>
      </w:r>
      <w:r>
        <w:rPr>
          <w:spacing w:val="-1"/>
        </w:rPr>
        <w:t xml:space="preserve"> </w:t>
      </w:r>
      <w:r>
        <w:t>remain competitive</w:t>
      </w:r>
      <w:r>
        <w:rPr>
          <w:spacing w:val="-15"/>
        </w:rPr>
        <w:t xml:space="preserve"> </w:t>
      </w:r>
      <w:r>
        <w:t>when</w:t>
      </w:r>
      <w:r>
        <w:rPr>
          <w:spacing w:val="-15"/>
        </w:rPr>
        <w:t xml:space="preserve"> </w:t>
      </w:r>
      <w:r>
        <w:t>dependencies</w:t>
      </w:r>
      <w:r>
        <w:rPr>
          <w:spacing w:val="-15"/>
        </w:rPr>
        <w:t xml:space="preserve"> </w:t>
      </w:r>
      <w:r>
        <w:t>are</w:t>
      </w:r>
      <w:r>
        <w:rPr>
          <w:spacing w:val="-15"/>
        </w:rPr>
        <w:t xml:space="preserve"> </w:t>
      </w:r>
      <w:r>
        <w:t>short</w:t>
      </w:r>
      <w:r>
        <w:rPr>
          <w:spacing w:val="-15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data</w:t>
      </w:r>
      <w:r>
        <w:rPr>
          <w:spacing w:val="-15"/>
        </w:rPr>
        <w:t xml:space="preserve"> </w:t>
      </w:r>
      <w:r>
        <w:t>are</w:t>
      </w:r>
      <w:r>
        <w:rPr>
          <w:spacing w:val="-15"/>
        </w:rPr>
        <w:t xml:space="preserve"> </w:t>
      </w:r>
      <w:r>
        <w:t>limited.</w:t>
      </w:r>
      <w:r>
        <w:rPr>
          <w:spacing w:val="4"/>
        </w:rPr>
        <w:t xml:space="preserve"> </w:t>
      </w:r>
      <w:r>
        <w:t>Attention,</w:t>
      </w:r>
      <w:r>
        <w:rPr>
          <w:spacing w:val="-13"/>
        </w:rPr>
        <w:t xml:space="preserve"> </w:t>
      </w:r>
      <w:r>
        <w:t>from</w:t>
      </w:r>
      <w:r>
        <w:rPr>
          <w:spacing w:val="-15"/>
        </w:rPr>
        <w:t xml:space="preserve"> </w:t>
      </w:r>
      <w:hyperlink w:anchor="_bookmark15" w:history="1">
        <w:r>
          <w:t>Bahdanau</w:t>
        </w:r>
        <w:r>
          <w:rPr>
            <w:spacing w:val="-15"/>
          </w:rPr>
          <w:t xml:space="preserve"> </w:t>
        </w:r>
        <w:r>
          <w:t>et</w:t>
        </w:r>
        <w:r>
          <w:rPr>
            <w:spacing w:val="-15"/>
          </w:rPr>
          <w:t xml:space="preserve"> </w:t>
        </w:r>
        <w:r>
          <w:t>al.</w:t>
        </w:r>
      </w:hyperlink>
      <w:r>
        <w:t xml:space="preserve"> </w:t>
      </w:r>
      <w:hyperlink w:anchor="_bookmark15" w:history="1">
        <w:r>
          <w:t>(2015)</w:t>
        </w:r>
        <w:r>
          <w:rPr>
            <w:spacing w:val="-1"/>
          </w:rPr>
          <w:t xml:space="preserve"> </w:t>
        </w:r>
      </w:hyperlink>
      <w:r>
        <w:t>to</w:t>
      </w:r>
      <w:r>
        <w:rPr>
          <w:spacing w:val="-1"/>
        </w:rPr>
        <w:t xml:space="preserve"> </w:t>
      </w:r>
      <w:hyperlink w:anchor="_bookmark20" w:history="1">
        <w:r>
          <w:t>Vaswani</w:t>
        </w:r>
        <w:r>
          <w:rPr>
            <w:spacing w:val="-1"/>
          </w:rPr>
          <w:t xml:space="preserve"> </w:t>
        </w:r>
        <w:r>
          <w:t>et</w:t>
        </w:r>
        <w:r>
          <w:rPr>
            <w:spacing w:val="-1"/>
          </w:rPr>
          <w:t xml:space="preserve"> </w:t>
        </w:r>
        <w:r>
          <w:t>al.</w:t>
        </w:r>
        <w:r>
          <w:rPr>
            <w:spacing w:val="-1"/>
          </w:rPr>
          <w:t xml:space="preserve"> </w:t>
        </w:r>
      </w:hyperlink>
      <w:hyperlink w:anchor="_bookmark20" w:history="1">
        <w:r>
          <w:t xml:space="preserve">(2017), </w:t>
        </w:r>
      </w:hyperlink>
      <w:r>
        <w:t>shortens</w:t>
      </w:r>
      <w:r>
        <w:rPr>
          <w:spacing w:val="-1"/>
        </w:rPr>
        <w:t xml:space="preserve"> </w:t>
      </w:r>
      <w:r>
        <w:t>interaction</w:t>
      </w:r>
      <w:r>
        <w:rPr>
          <w:spacing w:val="-1"/>
        </w:rPr>
        <w:t xml:space="preserve"> </w:t>
      </w:r>
      <w:r>
        <w:t>paths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enables</w:t>
      </w:r>
      <w:r>
        <w:rPr>
          <w:spacing w:val="-1"/>
        </w:rPr>
        <w:t xml:space="preserve"> </w:t>
      </w:r>
      <w:r>
        <w:t>parallel</w:t>
      </w:r>
      <w:r>
        <w:rPr>
          <w:spacing w:val="-1"/>
        </w:rPr>
        <w:t xml:space="preserve"> </w:t>
      </w:r>
      <w:r>
        <w:t>token</w:t>
      </w:r>
      <w:r>
        <w:rPr>
          <w:spacing w:val="-1"/>
        </w:rPr>
        <w:t xml:space="preserve"> </w:t>
      </w:r>
      <w:r>
        <w:t>mixing, which</w:t>
      </w:r>
      <w:r>
        <w:rPr>
          <w:spacing w:val="-13"/>
        </w:rPr>
        <w:t xml:space="preserve"> </w:t>
      </w:r>
      <w:r>
        <w:t>is</w:t>
      </w:r>
      <w:r>
        <w:rPr>
          <w:spacing w:val="-13"/>
        </w:rPr>
        <w:t xml:space="preserve"> </w:t>
      </w:r>
      <w:r>
        <w:t>why</w:t>
      </w:r>
      <w:r>
        <w:rPr>
          <w:spacing w:val="-13"/>
        </w:rPr>
        <w:t xml:space="preserve"> </w:t>
      </w:r>
      <w:r>
        <w:t>self-attention</w:t>
      </w:r>
      <w:r>
        <w:rPr>
          <w:spacing w:val="-13"/>
        </w:rPr>
        <w:t xml:space="preserve"> </w:t>
      </w:r>
      <w:r>
        <w:t>is</w:t>
      </w:r>
      <w:r>
        <w:rPr>
          <w:spacing w:val="-13"/>
        </w:rPr>
        <w:t xml:space="preserve"> </w:t>
      </w:r>
      <w:r>
        <w:t>widely</w:t>
      </w:r>
      <w:r>
        <w:rPr>
          <w:spacing w:val="-13"/>
        </w:rPr>
        <w:t xml:space="preserve"> </w:t>
      </w:r>
      <w:r>
        <w:t>judged</w:t>
      </w:r>
      <w:r>
        <w:rPr>
          <w:spacing w:val="-13"/>
        </w:rPr>
        <w:t xml:space="preserve"> </w:t>
      </w:r>
      <w:r>
        <w:t>more</w:t>
      </w:r>
      <w:r>
        <w:rPr>
          <w:spacing w:val="-13"/>
        </w:rPr>
        <w:t xml:space="preserve"> </w:t>
      </w:r>
      <w:r>
        <w:t>scalable—yet</w:t>
      </w:r>
      <w:r>
        <w:rPr>
          <w:spacing w:val="-13"/>
        </w:rPr>
        <w:t xml:space="preserve"> </w:t>
      </w:r>
      <w:r>
        <w:t>that</w:t>
      </w:r>
      <w:r>
        <w:rPr>
          <w:spacing w:val="-13"/>
        </w:rPr>
        <w:t xml:space="preserve"> </w:t>
      </w:r>
      <w:r>
        <w:t>does</w:t>
      </w:r>
      <w:r>
        <w:rPr>
          <w:spacing w:val="-13"/>
        </w:rPr>
        <w:t xml:space="preserve"> </w:t>
      </w:r>
      <w:r>
        <w:t>not</w:t>
      </w:r>
      <w:r>
        <w:rPr>
          <w:spacing w:val="-13"/>
        </w:rPr>
        <w:t xml:space="preserve"> </w:t>
      </w:r>
      <w:r>
        <w:t>guarantee</w:t>
      </w:r>
      <w:r>
        <w:rPr>
          <w:spacing w:val="-13"/>
        </w:rPr>
        <w:t xml:space="preserve"> </w:t>
      </w:r>
      <w:r>
        <w:t>victory in every shallow, short-epoch run.</w:t>
      </w:r>
      <w:r>
        <w:rPr>
          <w:spacing w:val="40"/>
        </w:rPr>
        <w:t xml:space="preserve"> </w:t>
      </w:r>
      <w:r>
        <w:t>We therefore expect: (1) at word level, Transformer PPL should often beat RNN PPL; (2) at character level with little data, a simple RNN may match</w:t>
      </w:r>
      <w:r>
        <w:rPr>
          <w:spacing w:val="40"/>
        </w:rPr>
        <w:t xml:space="preserve"> </w:t>
      </w:r>
      <w:r>
        <w:t>or beat a shallow Transformer; (3) character absolute PPL looks better mainly because of vocabulary</w:t>
      </w:r>
      <w:r>
        <w:rPr>
          <w:spacing w:val="-14"/>
        </w:rPr>
        <w:t xml:space="preserve"> </w:t>
      </w:r>
      <w:r>
        <w:t>size;</w:t>
      </w:r>
      <w:r>
        <w:rPr>
          <w:spacing w:val="-12"/>
        </w:rPr>
        <w:t xml:space="preserve"> </w:t>
      </w:r>
      <w:r>
        <w:t>(4)</w:t>
      </w:r>
      <w:r>
        <w:rPr>
          <w:spacing w:val="-14"/>
        </w:rPr>
        <w:t xml:space="preserve"> </w:t>
      </w:r>
      <w:r>
        <w:t>generation</w:t>
      </w:r>
      <w:r>
        <w:rPr>
          <w:spacing w:val="-14"/>
        </w:rPr>
        <w:t xml:space="preserve"> </w:t>
      </w:r>
      <w:r>
        <w:t>stays</w:t>
      </w:r>
      <w:r>
        <w:rPr>
          <w:spacing w:val="-14"/>
        </w:rPr>
        <w:t xml:space="preserve"> </w:t>
      </w:r>
      <w:r>
        <w:t>limited</w:t>
      </w:r>
      <w:r>
        <w:rPr>
          <w:spacing w:val="-14"/>
        </w:rPr>
        <w:t xml:space="preserve"> </w:t>
      </w:r>
      <w:r>
        <w:t>at</w:t>
      </w:r>
      <w:r>
        <w:rPr>
          <w:spacing w:val="-14"/>
        </w:rPr>
        <w:t xml:space="preserve"> </w:t>
      </w:r>
      <w:r>
        <w:rPr>
          <w:rFonts w:ascii="Cambria" w:hAnsi="Cambria"/>
        </w:rPr>
        <w:t>∼</w:t>
      </w:r>
      <w:r>
        <w:t>55k</w:t>
      </w:r>
      <w:r>
        <w:rPr>
          <w:spacing w:val="-14"/>
        </w:rPr>
        <w:t xml:space="preserve"> </w:t>
      </w:r>
      <w:r>
        <w:t>characters</w:t>
      </w:r>
      <w:r>
        <w:rPr>
          <w:spacing w:val="-14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8</w:t>
      </w:r>
      <w:r>
        <w:rPr>
          <w:spacing w:val="-14"/>
        </w:rPr>
        <w:t xml:space="preserve"> </w:t>
      </w:r>
      <w:r>
        <w:t>epochs;</w:t>
      </w:r>
      <w:r>
        <w:rPr>
          <w:spacing w:val="-12"/>
        </w:rPr>
        <w:t xml:space="preserve"> </w:t>
      </w:r>
      <w:r>
        <w:t>(5)</w:t>
      </w:r>
      <w:r>
        <w:rPr>
          <w:spacing w:val="-14"/>
        </w:rPr>
        <w:t xml:space="preserve"> </w:t>
      </w:r>
      <w:r>
        <w:t xml:space="preserve">temperature mainly changes diversity. Section </w:t>
      </w:r>
      <w:hyperlink w:anchor="_bookmark10" w:history="1">
        <w:r>
          <w:t xml:space="preserve">4 </w:t>
        </w:r>
      </w:hyperlink>
      <w:r>
        <w:t>tests these expectations.</w:t>
      </w:r>
    </w:p>
    <w:p w14:paraId="3F76D9A6" w14:textId="77777777" w:rsidR="00FA7B70" w:rsidRDefault="00000000">
      <w:pPr>
        <w:pStyle w:val="1"/>
        <w:numPr>
          <w:ilvl w:val="0"/>
          <w:numId w:val="5"/>
        </w:numPr>
        <w:tabs>
          <w:tab w:val="left" w:pos="563"/>
          <w:tab w:val="left" w:pos="564"/>
        </w:tabs>
        <w:spacing w:before="211"/>
      </w:pPr>
      <w:bookmarkStart w:id="16" w:name="Methodology"/>
      <w:bookmarkStart w:id="17" w:name="_bookmark7"/>
      <w:bookmarkEnd w:id="16"/>
      <w:bookmarkEnd w:id="17"/>
      <w:r>
        <w:rPr>
          <w:spacing w:val="-2"/>
        </w:rPr>
        <w:t>Methodology</w:t>
      </w:r>
    </w:p>
    <w:p w14:paraId="4D8885ED" w14:textId="77777777" w:rsidR="00FA7B70" w:rsidRDefault="00FA7B70">
      <w:pPr>
        <w:pStyle w:val="a3"/>
        <w:spacing w:before="5"/>
        <w:rPr>
          <w:b/>
          <w:sz w:val="37"/>
        </w:rPr>
      </w:pPr>
    </w:p>
    <w:p w14:paraId="0986C006" w14:textId="77777777" w:rsidR="00FA7B70" w:rsidRDefault="00000000">
      <w:pPr>
        <w:pStyle w:val="2"/>
        <w:numPr>
          <w:ilvl w:val="1"/>
          <w:numId w:val="5"/>
        </w:numPr>
        <w:tabs>
          <w:tab w:val="left" w:pos="688"/>
          <w:tab w:val="left" w:pos="689"/>
        </w:tabs>
      </w:pPr>
      <w:bookmarkStart w:id="18" w:name="Research_type_and_design"/>
      <w:bookmarkEnd w:id="18"/>
      <w:r>
        <w:t>Research</w:t>
      </w:r>
      <w:r>
        <w:rPr>
          <w:spacing w:val="-13"/>
        </w:rPr>
        <w:t xml:space="preserve"> </w:t>
      </w:r>
      <w:r>
        <w:t>type</w:t>
      </w:r>
      <w:r>
        <w:rPr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rPr>
          <w:spacing w:val="-2"/>
        </w:rPr>
        <w:t>design</w:t>
      </w:r>
    </w:p>
    <w:p w14:paraId="11816160" w14:textId="77777777" w:rsidR="00FA7B70" w:rsidRDefault="00FA7B70">
      <w:pPr>
        <w:pStyle w:val="a3"/>
        <w:rPr>
          <w:b/>
          <w:sz w:val="30"/>
        </w:rPr>
      </w:pPr>
    </w:p>
    <w:p w14:paraId="2B816662" w14:textId="77777777" w:rsidR="00FA7B70" w:rsidRDefault="00FA7B70">
      <w:pPr>
        <w:pStyle w:val="a3"/>
        <w:spacing w:before="3"/>
        <w:rPr>
          <w:b/>
          <w:sz w:val="24"/>
        </w:rPr>
      </w:pPr>
    </w:p>
    <w:p w14:paraId="1E419485" w14:textId="77777777" w:rsidR="00FA7B70" w:rsidRDefault="00000000">
      <w:pPr>
        <w:pStyle w:val="a3"/>
        <w:spacing w:line="672" w:lineRule="auto"/>
        <w:ind w:left="117" w:right="1415" w:firstLine="338"/>
        <w:jc w:val="both"/>
      </w:pPr>
      <w:r>
        <w:t>This study is a controlled comparative experiment.</w:t>
      </w:r>
      <w:r>
        <w:rPr>
          <w:spacing w:val="38"/>
        </w:rPr>
        <w:t xml:space="preserve"> </w:t>
      </w:r>
      <w:r>
        <w:t>We keep the corpus, optimizer family, epoch</w:t>
      </w:r>
      <w:r>
        <w:rPr>
          <w:spacing w:val="-1"/>
        </w:rPr>
        <w:t xml:space="preserve"> </w:t>
      </w:r>
      <w:r>
        <w:t>count, and</w:t>
      </w:r>
      <w:r>
        <w:rPr>
          <w:spacing w:val="-1"/>
        </w:rPr>
        <w:t xml:space="preserve"> </w:t>
      </w:r>
      <w:r>
        <w:t>next-token</w:t>
      </w:r>
      <w:r>
        <w:rPr>
          <w:spacing w:val="-1"/>
        </w:rPr>
        <w:t xml:space="preserve"> </w:t>
      </w:r>
      <w:r>
        <w:t>objective</w:t>
      </w:r>
      <w:r>
        <w:rPr>
          <w:spacing w:val="-1"/>
        </w:rPr>
        <w:t xml:space="preserve"> </w:t>
      </w:r>
      <w:r>
        <w:t>fixed, and</w:t>
      </w:r>
      <w:r>
        <w:rPr>
          <w:spacing w:val="-1"/>
        </w:rPr>
        <w:t xml:space="preserve"> </w:t>
      </w:r>
      <w:r>
        <w:t>we</w:t>
      </w:r>
      <w:r>
        <w:rPr>
          <w:spacing w:val="-1"/>
        </w:rPr>
        <w:t xml:space="preserve"> </w:t>
      </w:r>
      <w:r>
        <w:t>vary</w:t>
      </w:r>
      <w:r>
        <w:rPr>
          <w:spacing w:val="-1"/>
        </w:rPr>
        <w:t xml:space="preserve"> </w:t>
      </w:r>
      <w:r>
        <w:t>architecture</w:t>
      </w:r>
      <w:r>
        <w:rPr>
          <w:spacing w:val="-1"/>
        </w:rPr>
        <w:t xml:space="preserve"> </w:t>
      </w:r>
      <w:r>
        <w:t>(RNN</w:t>
      </w:r>
      <w:r>
        <w:rPr>
          <w:spacing w:val="-1"/>
        </w:rPr>
        <w:t xml:space="preserve"> </w:t>
      </w:r>
      <w:r>
        <w:t>vs.</w:t>
      </w:r>
      <w:r>
        <w:rPr>
          <w:spacing w:val="-1"/>
        </w:rPr>
        <w:t xml:space="preserve"> </w:t>
      </w:r>
      <w:r>
        <w:t>Transformer) and tokenization (character vs. word).</w:t>
      </w:r>
      <w:r>
        <w:rPr>
          <w:spacing w:val="37"/>
        </w:rPr>
        <w:t xml:space="preserve"> </w:t>
      </w:r>
      <w:r>
        <w:t>The aim is internal comparison under one budget, not state-of-the-art pretraining.</w:t>
      </w:r>
    </w:p>
    <w:p w14:paraId="54EB80C4" w14:textId="77777777" w:rsidR="00FA7B70" w:rsidRDefault="00000000">
      <w:pPr>
        <w:pStyle w:val="a3"/>
        <w:spacing w:before="4" w:line="672" w:lineRule="auto"/>
        <w:ind w:left="117" w:right="1415" w:firstLine="338"/>
        <w:jc w:val="both"/>
      </w:pPr>
      <w:r>
        <w:t>Regarding</w:t>
      </w:r>
      <w:r>
        <w:rPr>
          <w:spacing w:val="-12"/>
        </w:rPr>
        <w:t xml:space="preserve"> </w:t>
      </w:r>
      <w:r>
        <w:t>reliability,</w:t>
      </w:r>
      <w:r>
        <w:rPr>
          <w:spacing w:val="-12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pipeline</w:t>
      </w:r>
      <w:r>
        <w:rPr>
          <w:spacing w:val="-12"/>
        </w:rPr>
        <w:t xml:space="preserve"> </w:t>
      </w:r>
      <w:r>
        <w:t>is</w:t>
      </w:r>
      <w:r>
        <w:rPr>
          <w:spacing w:val="-12"/>
        </w:rPr>
        <w:t xml:space="preserve"> </w:t>
      </w:r>
      <w:r>
        <w:t>implemented</w:t>
      </w:r>
      <w:r>
        <w:rPr>
          <w:spacing w:val="-12"/>
        </w:rPr>
        <w:t xml:space="preserve"> </w:t>
      </w:r>
      <w:r>
        <w:t>in</w:t>
      </w:r>
      <w:r>
        <w:rPr>
          <w:spacing w:val="-12"/>
        </w:rPr>
        <w:t xml:space="preserve"> </w:t>
      </w:r>
      <w:r>
        <w:t>one</w:t>
      </w:r>
      <w:r>
        <w:rPr>
          <w:spacing w:val="-12"/>
        </w:rPr>
        <w:t xml:space="preserve"> </w:t>
      </w:r>
      <w:r>
        <w:t>notebook</w:t>
      </w:r>
      <w:r>
        <w:rPr>
          <w:spacing w:val="-12"/>
        </w:rPr>
        <w:t xml:space="preserve"> </w:t>
      </w:r>
      <w:r>
        <w:t>with</w:t>
      </w:r>
      <w:r>
        <w:rPr>
          <w:spacing w:val="-12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fixed</w:t>
      </w:r>
      <w:r>
        <w:rPr>
          <w:spacing w:val="-12"/>
        </w:rPr>
        <w:t xml:space="preserve"> </w:t>
      </w:r>
      <w:r>
        <w:t>random</w:t>
      </w:r>
      <w:r>
        <w:rPr>
          <w:spacing w:val="-12"/>
        </w:rPr>
        <w:t xml:space="preserve"> </w:t>
      </w:r>
      <w:r>
        <w:t>seed (42),</w:t>
      </w:r>
      <w:r>
        <w:rPr>
          <w:spacing w:val="-9"/>
        </w:rPr>
        <w:t xml:space="preserve"> </w:t>
      </w:r>
      <w:r>
        <w:t>so</w:t>
      </w:r>
      <w:r>
        <w:rPr>
          <w:spacing w:val="-10"/>
        </w:rPr>
        <w:t xml:space="preserve"> </w:t>
      </w:r>
      <w:r>
        <w:t>reruns</w:t>
      </w:r>
      <w:r>
        <w:rPr>
          <w:spacing w:val="-10"/>
        </w:rPr>
        <w:t xml:space="preserve"> </w:t>
      </w:r>
      <w:r>
        <w:t>under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same</w:t>
      </w:r>
      <w:r>
        <w:rPr>
          <w:spacing w:val="-10"/>
        </w:rPr>
        <w:t xml:space="preserve"> </w:t>
      </w:r>
      <w:r>
        <w:t>software</w:t>
      </w:r>
      <w:r>
        <w:rPr>
          <w:spacing w:val="-10"/>
        </w:rPr>
        <w:t xml:space="preserve"> </w:t>
      </w:r>
      <w:r>
        <w:t>stack</w:t>
      </w:r>
      <w:r>
        <w:rPr>
          <w:spacing w:val="-10"/>
        </w:rPr>
        <w:t xml:space="preserve"> </w:t>
      </w:r>
      <w:r>
        <w:t>should</w:t>
      </w:r>
      <w:r>
        <w:rPr>
          <w:spacing w:val="-10"/>
        </w:rPr>
        <w:t xml:space="preserve"> </w:t>
      </w:r>
      <w:r>
        <w:t>be</w:t>
      </w:r>
      <w:r>
        <w:rPr>
          <w:spacing w:val="-10"/>
        </w:rPr>
        <w:t xml:space="preserve"> </w:t>
      </w:r>
      <w:r>
        <w:t>close. Shared</w:t>
      </w:r>
      <w:r>
        <w:rPr>
          <w:spacing w:val="-10"/>
        </w:rPr>
        <w:t xml:space="preserve"> </w:t>
      </w:r>
      <w:r>
        <w:t>preprocessing,</w:t>
      </w:r>
      <w:r>
        <w:rPr>
          <w:spacing w:val="-9"/>
        </w:rPr>
        <w:t xml:space="preserve"> </w:t>
      </w:r>
      <w:r>
        <w:t>shared batch</w:t>
      </w:r>
      <w:r>
        <w:rPr>
          <w:spacing w:val="-1"/>
        </w:rPr>
        <w:t xml:space="preserve"> </w:t>
      </w:r>
      <w:r>
        <w:t>construction logic,</w:t>
      </w:r>
      <w:r>
        <w:rPr>
          <w:spacing w:val="1"/>
        </w:rPr>
        <w:t xml:space="preserve"> </w:t>
      </w:r>
      <w:r>
        <w:t>and exported</w:t>
      </w:r>
      <w:r>
        <w:rPr>
          <w:spacing w:val="-1"/>
        </w:rPr>
        <w:t xml:space="preserve"> </w:t>
      </w:r>
      <w:r>
        <w:t>JSON metrics reduce</w:t>
      </w:r>
      <w:r>
        <w:rPr>
          <w:spacing w:val="-1"/>
        </w:rPr>
        <w:t xml:space="preserve"> </w:t>
      </w:r>
      <w:r>
        <w:t>hidden degrees</w:t>
      </w:r>
      <w:r>
        <w:rPr>
          <w:spacing w:val="-1"/>
        </w:rPr>
        <w:t xml:space="preserve"> </w:t>
      </w:r>
      <w:r>
        <w:t>of freedom.</w:t>
      </w:r>
      <w:r>
        <w:rPr>
          <w:spacing w:val="24"/>
        </w:rPr>
        <w:t xml:space="preserve"> </w:t>
      </w:r>
      <w:r>
        <w:rPr>
          <w:spacing w:val="-5"/>
        </w:rPr>
        <w:t>We</w:t>
      </w:r>
    </w:p>
    <w:p w14:paraId="69B7BFDC" w14:textId="77777777" w:rsidR="00FA7B70" w:rsidRDefault="00FA7B70">
      <w:pPr>
        <w:spacing w:line="672" w:lineRule="auto"/>
        <w:jc w:val="both"/>
        <w:sectPr w:rsidR="00FA7B70">
          <w:pgSz w:w="11910" w:h="16840"/>
          <w:pgMar w:top="1320" w:right="0" w:bottom="740" w:left="1300" w:header="0" w:footer="544" w:gutter="0"/>
          <w:cols w:space="720"/>
        </w:sectPr>
      </w:pPr>
    </w:p>
    <w:p w14:paraId="494840E6" w14:textId="77777777" w:rsidR="00FA7B70" w:rsidRDefault="00000000">
      <w:pPr>
        <w:pStyle w:val="a3"/>
        <w:spacing w:before="92"/>
        <w:ind w:left="117"/>
        <w:jc w:val="both"/>
      </w:pPr>
      <w:r>
        <w:lastRenderedPageBreak/>
        <w:t>did</w:t>
      </w:r>
      <w:r>
        <w:rPr>
          <w:spacing w:val="-7"/>
        </w:rPr>
        <w:t xml:space="preserve"> </w:t>
      </w:r>
      <w:r>
        <w:t>not</w:t>
      </w:r>
      <w:r>
        <w:rPr>
          <w:spacing w:val="-6"/>
        </w:rPr>
        <w:t xml:space="preserve"> </w:t>
      </w:r>
      <w:r>
        <w:t>repeat</w:t>
      </w:r>
      <w:r>
        <w:rPr>
          <w:spacing w:val="-6"/>
        </w:rPr>
        <w:t xml:space="preserve"> </w:t>
      </w:r>
      <w:r>
        <w:t>multiple</w:t>
      </w:r>
      <w:r>
        <w:rPr>
          <w:spacing w:val="-7"/>
        </w:rPr>
        <w:t xml:space="preserve"> </w:t>
      </w:r>
      <w:r>
        <w:t>seeds,</w:t>
      </w:r>
      <w:r>
        <w:rPr>
          <w:spacing w:val="-6"/>
        </w:rPr>
        <w:t xml:space="preserve"> </w:t>
      </w:r>
      <w:r>
        <w:t>so</w:t>
      </w:r>
      <w:r>
        <w:rPr>
          <w:spacing w:val="-6"/>
        </w:rPr>
        <w:t xml:space="preserve"> </w:t>
      </w:r>
      <w:r>
        <w:t>uncertainty</w:t>
      </w:r>
      <w:r>
        <w:rPr>
          <w:spacing w:val="-7"/>
        </w:rPr>
        <w:t xml:space="preserve"> </w:t>
      </w:r>
      <w:r>
        <w:t>from</w:t>
      </w:r>
      <w:r>
        <w:rPr>
          <w:spacing w:val="-6"/>
        </w:rPr>
        <w:t xml:space="preserve"> </w:t>
      </w:r>
      <w:r>
        <w:t>seed</w:t>
      </w:r>
      <w:r>
        <w:rPr>
          <w:spacing w:val="-6"/>
        </w:rPr>
        <w:t xml:space="preserve"> </w:t>
      </w:r>
      <w:r>
        <w:t>variance</w:t>
      </w:r>
      <w:r>
        <w:rPr>
          <w:spacing w:val="-6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not</w:t>
      </w:r>
      <w:r>
        <w:rPr>
          <w:spacing w:val="-6"/>
        </w:rPr>
        <w:t xml:space="preserve"> </w:t>
      </w:r>
      <w:r>
        <w:rPr>
          <w:spacing w:val="-2"/>
        </w:rPr>
        <w:t>quantified.</w:t>
      </w:r>
    </w:p>
    <w:p w14:paraId="73EE998F" w14:textId="77777777" w:rsidR="00FA7B70" w:rsidRDefault="00FA7B70">
      <w:pPr>
        <w:pStyle w:val="a3"/>
        <w:rPr>
          <w:sz w:val="26"/>
        </w:rPr>
      </w:pPr>
    </w:p>
    <w:p w14:paraId="2385F345" w14:textId="77777777" w:rsidR="00FA7B70" w:rsidRDefault="00000000">
      <w:pPr>
        <w:pStyle w:val="a3"/>
        <w:spacing w:before="157" w:line="672" w:lineRule="auto"/>
        <w:ind w:left="117" w:right="1415" w:firstLine="338"/>
        <w:jc w:val="both"/>
      </w:pPr>
      <w:r>
        <w:t>Regarding validity, construct validity relies on loss and perplexity for distribution fit and on qualitative generation for readability; low PPL does not imply fluent prose.</w:t>
      </w:r>
      <w:r>
        <w:rPr>
          <w:spacing w:val="40"/>
        </w:rPr>
        <w:t xml:space="preserve"> </w:t>
      </w:r>
      <w:r>
        <w:t>Internal validity is helped by holding data and epoch count constant across models.</w:t>
      </w:r>
      <w:r>
        <w:rPr>
          <w:spacing w:val="40"/>
        </w:rPr>
        <w:t xml:space="preserve"> </w:t>
      </w:r>
      <w:r>
        <w:t>External validity is limited: English</w:t>
      </w:r>
      <w:r>
        <w:rPr>
          <w:spacing w:val="-4"/>
        </w:rPr>
        <w:t xml:space="preserve"> </w:t>
      </w:r>
      <w:r>
        <w:t>encyclopedia</w:t>
      </w:r>
      <w:r>
        <w:rPr>
          <w:spacing w:val="-4"/>
        </w:rPr>
        <w:t xml:space="preserve"> </w:t>
      </w:r>
      <w:r>
        <w:t>text</w:t>
      </w:r>
      <w:r>
        <w:rPr>
          <w:spacing w:val="-4"/>
        </w:rPr>
        <w:t xml:space="preserve"> </w:t>
      </w:r>
      <w:r>
        <w:t>does</w:t>
      </w:r>
      <w:r>
        <w:rPr>
          <w:spacing w:val="-4"/>
        </w:rPr>
        <w:t xml:space="preserve"> </w:t>
      </w:r>
      <w:r>
        <w:t>not</w:t>
      </w:r>
      <w:r>
        <w:rPr>
          <w:spacing w:val="-4"/>
        </w:rPr>
        <w:t xml:space="preserve"> </w:t>
      </w:r>
      <w:r>
        <w:t>represent</w:t>
      </w:r>
      <w:r>
        <w:rPr>
          <w:spacing w:val="-4"/>
        </w:rPr>
        <w:t xml:space="preserve"> </w:t>
      </w:r>
      <w:r>
        <w:t>dialogue,</w:t>
      </w:r>
      <w:r>
        <w:rPr>
          <w:spacing w:val="-3"/>
        </w:rPr>
        <w:t xml:space="preserve"> </w:t>
      </w:r>
      <w:r>
        <w:t>code,</w:t>
      </w:r>
      <w:r>
        <w:rPr>
          <w:spacing w:val="-3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multilingual</w:t>
      </w:r>
      <w:r>
        <w:rPr>
          <w:spacing w:val="-4"/>
        </w:rPr>
        <w:t xml:space="preserve"> </w:t>
      </w:r>
      <w:r>
        <w:t xml:space="preserve">settings. </w:t>
      </w:r>
      <w:proofErr w:type="spellStart"/>
      <w:r>
        <w:t>Conclu</w:t>
      </w:r>
      <w:proofErr w:type="spellEnd"/>
      <w:r>
        <w:t xml:space="preserve">- </w:t>
      </w:r>
      <w:proofErr w:type="spellStart"/>
      <w:r>
        <w:t>sions</w:t>
      </w:r>
      <w:proofErr w:type="spellEnd"/>
      <w:r>
        <w:t xml:space="preserve"> about “scalability” are therefore scoped to this design.</w:t>
      </w:r>
    </w:p>
    <w:p w14:paraId="64D25C54" w14:textId="77777777" w:rsidR="00FA7B70" w:rsidRDefault="00000000">
      <w:pPr>
        <w:pStyle w:val="2"/>
        <w:numPr>
          <w:ilvl w:val="1"/>
          <w:numId w:val="5"/>
        </w:numPr>
        <w:tabs>
          <w:tab w:val="left" w:pos="688"/>
          <w:tab w:val="left" w:pos="689"/>
        </w:tabs>
        <w:spacing w:before="101"/>
      </w:pPr>
      <w:bookmarkStart w:id="19" w:name="Data_source_and_preprocessing"/>
      <w:bookmarkEnd w:id="19"/>
      <w:r>
        <w:t>Data</w:t>
      </w:r>
      <w:r>
        <w:rPr>
          <w:spacing w:val="-9"/>
        </w:rPr>
        <w:t xml:space="preserve"> </w:t>
      </w:r>
      <w:r>
        <w:t>source</w:t>
      </w:r>
      <w:r>
        <w:rPr>
          <w:spacing w:val="-8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rPr>
          <w:spacing w:val="-2"/>
        </w:rPr>
        <w:t>preprocessing</w:t>
      </w:r>
    </w:p>
    <w:p w14:paraId="752D008B" w14:textId="77777777" w:rsidR="00FA7B70" w:rsidRDefault="00FA7B70">
      <w:pPr>
        <w:pStyle w:val="a3"/>
        <w:rPr>
          <w:b/>
          <w:sz w:val="30"/>
        </w:rPr>
      </w:pPr>
    </w:p>
    <w:p w14:paraId="5A7AC244" w14:textId="77777777" w:rsidR="00FA7B70" w:rsidRDefault="00FA7B70">
      <w:pPr>
        <w:pStyle w:val="a3"/>
        <w:spacing w:before="3"/>
        <w:rPr>
          <w:b/>
          <w:sz w:val="24"/>
        </w:rPr>
      </w:pPr>
    </w:p>
    <w:p w14:paraId="327B8897" w14:textId="77777777" w:rsidR="00FA7B70" w:rsidRDefault="00000000">
      <w:pPr>
        <w:ind w:left="456"/>
        <w:rPr>
          <w:rFonts w:ascii="Courier New"/>
          <w:sz w:val="20"/>
        </w:rPr>
      </w:pPr>
      <w:r>
        <w:rPr>
          <w:w w:val="95"/>
        </w:rPr>
        <w:t>English</w:t>
      </w:r>
      <w:r>
        <w:rPr>
          <w:spacing w:val="9"/>
        </w:rPr>
        <w:t xml:space="preserve"> </w:t>
      </w:r>
      <w:r>
        <w:rPr>
          <w:w w:val="95"/>
        </w:rPr>
        <w:t>Wikipedia</w:t>
      </w:r>
      <w:r>
        <w:rPr>
          <w:spacing w:val="10"/>
        </w:rPr>
        <w:t xml:space="preserve"> </w:t>
      </w:r>
      <w:r>
        <w:rPr>
          <w:w w:val="95"/>
        </w:rPr>
        <w:t>text</w:t>
      </w:r>
      <w:r>
        <w:rPr>
          <w:spacing w:val="10"/>
        </w:rPr>
        <w:t xml:space="preserve"> </w:t>
      </w:r>
      <w:r>
        <w:rPr>
          <w:w w:val="95"/>
        </w:rPr>
        <w:t>is</w:t>
      </w:r>
      <w:r>
        <w:rPr>
          <w:spacing w:val="9"/>
        </w:rPr>
        <w:t xml:space="preserve"> </w:t>
      </w:r>
      <w:r>
        <w:rPr>
          <w:w w:val="95"/>
        </w:rPr>
        <w:t>fetched</w:t>
      </w:r>
      <w:r>
        <w:rPr>
          <w:spacing w:val="10"/>
        </w:rPr>
        <w:t xml:space="preserve"> </w:t>
      </w:r>
      <w:r>
        <w:rPr>
          <w:w w:val="95"/>
        </w:rPr>
        <w:t>through</w:t>
      </w:r>
      <w:r>
        <w:rPr>
          <w:spacing w:val="10"/>
        </w:rPr>
        <w:t xml:space="preserve"> </w:t>
      </w:r>
      <w:r>
        <w:rPr>
          <w:w w:val="95"/>
        </w:rPr>
        <w:t>the</w:t>
      </w:r>
      <w:r>
        <w:rPr>
          <w:spacing w:val="9"/>
        </w:rPr>
        <w:t xml:space="preserve"> </w:t>
      </w:r>
      <w:r>
        <w:rPr>
          <w:w w:val="95"/>
        </w:rPr>
        <w:t>public</w:t>
      </w:r>
      <w:r>
        <w:rPr>
          <w:spacing w:val="10"/>
        </w:rPr>
        <w:t xml:space="preserve"> </w:t>
      </w:r>
      <w:proofErr w:type="spellStart"/>
      <w:r>
        <w:rPr>
          <w:w w:val="95"/>
        </w:rPr>
        <w:t>MediaWiki</w:t>
      </w:r>
      <w:proofErr w:type="spellEnd"/>
      <w:r>
        <w:rPr>
          <w:spacing w:val="10"/>
        </w:rPr>
        <w:t xml:space="preserve"> </w:t>
      </w:r>
      <w:r>
        <w:rPr>
          <w:w w:val="95"/>
        </w:rPr>
        <w:t>API</w:t>
      </w:r>
      <w:r>
        <w:rPr>
          <w:spacing w:val="10"/>
        </w:rPr>
        <w:t xml:space="preserve"> </w:t>
      </w:r>
      <w:r>
        <w:rPr>
          <w:spacing w:val="-2"/>
          <w:w w:val="95"/>
        </w:rPr>
        <w:t>(</w:t>
      </w:r>
      <w:r>
        <w:rPr>
          <w:rFonts w:ascii="Courier New"/>
          <w:spacing w:val="-2"/>
          <w:w w:val="95"/>
          <w:sz w:val="20"/>
        </w:rPr>
        <w:t>prop=</w:t>
      </w:r>
      <w:proofErr w:type="spellStart"/>
      <w:r>
        <w:rPr>
          <w:rFonts w:ascii="Courier New"/>
          <w:spacing w:val="-2"/>
          <w:w w:val="95"/>
          <w:sz w:val="20"/>
        </w:rPr>
        <w:t>extracts&amp;explaintext</w:t>
      </w:r>
      <w:proofErr w:type="spellEnd"/>
    </w:p>
    <w:p w14:paraId="4833D32F" w14:textId="77777777" w:rsidR="00FA7B70" w:rsidRDefault="00FA7B70">
      <w:pPr>
        <w:pStyle w:val="a3"/>
        <w:rPr>
          <w:rFonts w:ascii="Courier New"/>
          <w:sz w:val="26"/>
        </w:rPr>
      </w:pPr>
    </w:p>
    <w:p w14:paraId="0739931C" w14:textId="77777777" w:rsidR="00FA7B70" w:rsidRDefault="00000000">
      <w:pPr>
        <w:pStyle w:val="a3"/>
        <w:spacing w:before="148" w:line="655" w:lineRule="auto"/>
        <w:ind w:left="117" w:right="1415"/>
        <w:jc w:val="both"/>
      </w:pPr>
      <w:r>
        <w:rPr>
          <w:rFonts w:ascii="Courier New"/>
          <w:sz w:val="20"/>
        </w:rPr>
        <w:t>=1</w:t>
      </w:r>
      <w:r>
        <w:t>),</w:t>
      </w:r>
      <w:r>
        <w:rPr>
          <w:spacing w:val="-16"/>
        </w:rPr>
        <w:t xml:space="preserve"> </w:t>
      </w:r>
      <w:r>
        <w:t>cleaned</w:t>
      </w:r>
      <w:r>
        <w:rPr>
          <w:spacing w:val="-15"/>
        </w:rPr>
        <w:t xml:space="preserve"> </w:t>
      </w:r>
      <w:r>
        <w:t>by</w:t>
      </w:r>
      <w:r>
        <w:rPr>
          <w:spacing w:val="-15"/>
        </w:rPr>
        <w:t xml:space="preserve"> </w:t>
      </w:r>
      <w:r>
        <w:t>removing</w:t>
      </w:r>
      <w:r>
        <w:rPr>
          <w:spacing w:val="-16"/>
        </w:rPr>
        <w:t xml:space="preserve"> </w:t>
      </w:r>
      <w:r>
        <w:t>section</w:t>
      </w:r>
      <w:r>
        <w:rPr>
          <w:spacing w:val="-15"/>
        </w:rPr>
        <w:t xml:space="preserve"> </w:t>
      </w:r>
      <w:r>
        <w:t>heading</w:t>
      </w:r>
      <w:r>
        <w:rPr>
          <w:spacing w:val="-15"/>
        </w:rPr>
        <w:t xml:space="preserve"> </w:t>
      </w:r>
      <w:r>
        <w:t>markers</w:t>
      </w:r>
      <w:r>
        <w:rPr>
          <w:spacing w:val="-15"/>
        </w:rPr>
        <w:t xml:space="preserve"> </w:t>
      </w:r>
      <w:r>
        <w:t>and</w:t>
      </w:r>
      <w:r>
        <w:rPr>
          <w:spacing w:val="-16"/>
        </w:rPr>
        <w:t xml:space="preserve"> </w:t>
      </w:r>
      <w:r>
        <w:t>compressing</w:t>
      </w:r>
      <w:r>
        <w:rPr>
          <w:spacing w:val="-15"/>
        </w:rPr>
        <w:t xml:space="preserve"> </w:t>
      </w:r>
      <w:r>
        <w:t>whitespace,</w:t>
      </w:r>
      <w:r>
        <w:rPr>
          <w:spacing w:val="-15"/>
        </w:rPr>
        <w:t xml:space="preserve"> </w:t>
      </w:r>
      <w:r>
        <w:t>and</w:t>
      </w:r>
      <w:r>
        <w:rPr>
          <w:spacing w:val="-16"/>
        </w:rPr>
        <w:t xml:space="preserve"> </w:t>
      </w:r>
      <w:proofErr w:type="spellStart"/>
      <w:r>
        <w:t>concate</w:t>
      </w:r>
      <w:proofErr w:type="spellEnd"/>
      <w:r>
        <w:t xml:space="preserve">- </w:t>
      </w:r>
      <w:proofErr w:type="spellStart"/>
      <w:r>
        <w:t>nated</w:t>
      </w:r>
      <w:proofErr w:type="spellEnd"/>
      <w:r>
        <w:t xml:space="preserve"> to 55,047 characters.</w:t>
      </w:r>
      <w:r>
        <w:rPr>
          <w:spacing w:val="26"/>
        </w:rPr>
        <w:t xml:space="preserve"> </w:t>
      </w:r>
      <w:r>
        <w:t>The small size supports transparent CPU reproduction and clear generation failure modes.</w:t>
      </w:r>
    </w:p>
    <w:p w14:paraId="46CD5544" w14:textId="77777777" w:rsidR="00FA7B70" w:rsidRDefault="00000000">
      <w:pPr>
        <w:pStyle w:val="2"/>
        <w:numPr>
          <w:ilvl w:val="1"/>
          <w:numId w:val="5"/>
        </w:numPr>
        <w:tabs>
          <w:tab w:val="left" w:pos="688"/>
          <w:tab w:val="left" w:pos="689"/>
        </w:tabs>
        <w:spacing w:before="138"/>
      </w:pPr>
      <w:bookmarkStart w:id="20" w:name="Tokenization_and_batching"/>
      <w:bookmarkEnd w:id="20"/>
      <w:r>
        <w:rPr>
          <w:spacing w:val="-2"/>
        </w:rPr>
        <w:t>Tokenization</w:t>
      </w:r>
      <w:r>
        <w:rPr>
          <w:spacing w:val="-6"/>
        </w:rPr>
        <w:t xml:space="preserve"> </w:t>
      </w:r>
      <w:r>
        <w:rPr>
          <w:spacing w:val="-2"/>
        </w:rPr>
        <w:t>and</w:t>
      </w:r>
      <w:r>
        <w:rPr>
          <w:spacing w:val="-5"/>
        </w:rPr>
        <w:t xml:space="preserve"> </w:t>
      </w:r>
      <w:r>
        <w:rPr>
          <w:spacing w:val="-2"/>
        </w:rPr>
        <w:t>batching</w:t>
      </w:r>
    </w:p>
    <w:p w14:paraId="4E4CDF1A" w14:textId="77777777" w:rsidR="00FA7B70" w:rsidRDefault="00000000">
      <w:pPr>
        <w:pStyle w:val="a3"/>
        <w:spacing w:before="263" w:line="710" w:lineRule="exact"/>
        <w:ind w:left="117" w:right="1415" w:firstLine="338"/>
        <w:jc w:val="both"/>
      </w:pPr>
      <w:r>
        <w:t>In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character</w:t>
      </w:r>
      <w:r>
        <w:rPr>
          <w:spacing w:val="-6"/>
        </w:rPr>
        <w:t xml:space="preserve"> </w:t>
      </w:r>
      <w:r>
        <w:t>pipeline,</w:t>
      </w:r>
      <w:r>
        <w:rPr>
          <w:spacing w:val="-6"/>
        </w:rPr>
        <w:t xml:space="preserve"> </w:t>
      </w:r>
      <w:r>
        <w:t>each</w:t>
      </w:r>
      <w:r>
        <w:rPr>
          <w:spacing w:val="-6"/>
        </w:rPr>
        <w:t xml:space="preserve"> </w:t>
      </w:r>
      <w:r>
        <w:t>unique</w:t>
      </w:r>
      <w:r>
        <w:rPr>
          <w:spacing w:val="-6"/>
        </w:rPr>
        <w:t xml:space="preserve"> </w:t>
      </w:r>
      <w:r>
        <w:t>character</w:t>
      </w:r>
      <w:r>
        <w:rPr>
          <w:spacing w:val="-6"/>
        </w:rPr>
        <w:t xml:space="preserve"> </w:t>
      </w:r>
      <w:r>
        <w:t>maps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an</w:t>
      </w:r>
      <w:r>
        <w:rPr>
          <w:spacing w:val="-6"/>
        </w:rPr>
        <w:t xml:space="preserve"> </w:t>
      </w:r>
      <w:r>
        <w:t>integer</w:t>
      </w:r>
      <w:r>
        <w:rPr>
          <w:spacing w:val="-6"/>
        </w:rPr>
        <w:t xml:space="preserve"> </w:t>
      </w:r>
      <w:r>
        <w:t>index</w:t>
      </w:r>
      <w:r>
        <w:rPr>
          <w:spacing w:val="-6"/>
        </w:rPr>
        <w:t xml:space="preserve"> </w:t>
      </w:r>
      <w:r>
        <w:t>(vocabulary</w:t>
      </w:r>
      <w:r>
        <w:rPr>
          <w:spacing w:val="-6"/>
        </w:rPr>
        <w:t xml:space="preserve"> </w:t>
      </w:r>
      <w:r>
        <w:t>size 90).</w:t>
      </w:r>
      <w:r>
        <w:rPr>
          <w:spacing w:val="33"/>
        </w:rPr>
        <w:t xml:space="preserve"> </w:t>
      </w:r>
      <w:r>
        <w:t>In the word pipeline, text is split into words and punctuation; types with frequency below 2</w:t>
      </w:r>
      <w:r>
        <w:rPr>
          <w:spacing w:val="-16"/>
        </w:rPr>
        <w:t xml:space="preserve"> </w:t>
      </w:r>
      <w:r>
        <w:t>map</w:t>
      </w:r>
      <w:r>
        <w:rPr>
          <w:spacing w:val="-15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rPr>
          <w:rFonts w:ascii="Courier New" w:hAnsi="Courier New"/>
        </w:rPr>
        <w:t>&lt;UNK&gt;</w:t>
      </w:r>
      <w:r>
        <w:rPr>
          <w:rFonts w:ascii="Courier New" w:hAnsi="Courier New"/>
          <w:spacing w:val="-33"/>
        </w:rPr>
        <w:t xml:space="preserve"> </w:t>
      </w:r>
      <w:r>
        <w:t>(vocabulary</w:t>
      </w:r>
      <w:r>
        <w:rPr>
          <w:spacing w:val="-1"/>
        </w:rPr>
        <w:t xml:space="preserve"> </w:t>
      </w:r>
      <w:r>
        <w:t>size</w:t>
      </w:r>
      <w:r>
        <w:rPr>
          <w:spacing w:val="-1"/>
        </w:rPr>
        <w:t xml:space="preserve"> </w:t>
      </w:r>
      <w:r>
        <w:t>1,011;</w:t>
      </w:r>
      <w:r>
        <w:rPr>
          <w:spacing w:val="-1"/>
        </w:rPr>
        <w:t xml:space="preserve"> </w:t>
      </w:r>
      <w:r>
        <w:rPr>
          <w:rFonts w:ascii="Cambria" w:hAnsi="Cambria"/>
        </w:rPr>
        <w:t>∼</w:t>
      </w:r>
      <w:r>
        <w:t>10,323</w:t>
      </w:r>
      <w:r>
        <w:rPr>
          <w:spacing w:val="-1"/>
        </w:rPr>
        <w:t xml:space="preserve"> </w:t>
      </w:r>
      <w:r>
        <w:t>tokens).</w:t>
      </w:r>
      <w:r>
        <w:rPr>
          <w:spacing w:val="18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batches,</w:t>
      </w:r>
      <w:r>
        <w:rPr>
          <w:spacing w:val="-1"/>
        </w:rPr>
        <w:t xml:space="preserve"> </w:t>
      </w:r>
      <w:r>
        <w:t>input</w:t>
      </w:r>
      <w:r>
        <w:rPr>
          <w:spacing w:val="-1"/>
        </w:rPr>
        <w:t xml:space="preserve"> </w:t>
      </w:r>
      <w:r>
        <w:rPr>
          <w:rFonts w:ascii="Bookman Old Style" w:hAnsi="Bookman Old Style"/>
          <w:i/>
        </w:rPr>
        <w:t>x</w:t>
      </w:r>
      <w:r>
        <w:rPr>
          <w:rFonts w:ascii="Bookman Old Style" w:hAnsi="Bookman Old Style"/>
          <w:i/>
          <w:spacing w:val="-6"/>
        </w:rPr>
        <w:t xml:space="preserve"> </w:t>
      </w:r>
      <w:r>
        <w:t>predicts</w:t>
      </w:r>
      <w:r>
        <w:rPr>
          <w:spacing w:val="-1"/>
        </w:rPr>
        <w:t xml:space="preserve"> </w:t>
      </w:r>
      <w:r>
        <w:t xml:space="preserve">right- shifted </w:t>
      </w:r>
      <w:r>
        <w:rPr>
          <w:rFonts w:ascii="Bookman Old Style" w:hAnsi="Bookman Old Style"/>
          <w:i/>
        </w:rPr>
        <w:t>y</w:t>
      </w:r>
      <w:r>
        <w:t>; character window length is 100, word window length is 40, and batch size is 32. Comparisons remain within each granularity.</w:t>
      </w:r>
    </w:p>
    <w:p w14:paraId="7617DAA2" w14:textId="77777777" w:rsidR="00FA7B70" w:rsidRDefault="00FA7B70">
      <w:pPr>
        <w:spacing w:line="710" w:lineRule="exact"/>
        <w:jc w:val="both"/>
        <w:sectPr w:rsidR="00FA7B70">
          <w:pgSz w:w="11910" w:h="16840"/>
          <w:pgMar w:top="1320" w:right="0" w:bottom="740" w:left="1300" w:header="0" w:footer="544" w:gutter="0"/>
          <w:cols w:space="720"/>
        </w:sectPr>
      </w:pPr>
    </w:p>
    <w:p w14:paraId="0C2B722A" w14:textId="77777777" w:rsidR="00FA7B70" w:rsidRDefault="00FA7B70">
      <w:pPr>
        <w:pStyle w:val="a3"/>
        <w:rPr>
          <w:sz w:val="20"/>
        </w:rPr>
      </w:pPr>
    </w:p>
    <w:p w14:paraId="79C76BBA" w14:textId="77777777" w:rsidR="00FA7B70" w:rsidRDefault="00FA7B70">
      <w:pPr>
        <w:pStyle w:val="a3"/>
        <w:rPr>
          <w:sz w:val="20"/>
        </w:rPr>
      </w:pPr>
    </w:p>
    <w:p w14:paraId="727CC0CB" w14:textId="77777777" w:rsidR="00FA7B70" w:rsidRDefault="00FA7B70">
      <w:pPr>
        <w:pStyle w:val="a3"/>
        <w:rPr>
          <w:sz w:val="20"/>
        </w:rPr>
      </w:pPr>
    </w:p>
    <w:p w14:paraId="36FD2043" w14:textId="77777777" w:rsidR="00FA7B70" w:rsidRDefault="00FA7B70">
      <w:pPr>
        <w:pStyle w:val="a3"/>
        <w:rPr>
          <w:sz w:val="20"/>
        </w:rPr>
      </w:pPr>
    </w:p>
    <w:p w14:paraId="27CB6F33" w14:textId="77777777" w:rsidR="00FA7B70" w:rsidRDefault="00FA7B70">
      <w:pPr>
        <w:pStyle w:val="a3"/>
        <w:rPr>
          <w:sz w:val="20"/>
        </w:rPr>
      </w:pPr>
    </w:p>
    <w:p w14:paraId="4275CE98" w14:textId="77777777" w:rsidR="00FA7B70" w:rsidRDefault="00FA7B70">
      <w:pPr>
        <w:pStyle w:val="a3"/>
        <w:spacing w:before="5"/>
        <w:rPr>
          <w:sz w:val="19"/>
        </w:rPr>
      </w:pPr>
    </w:p>
    <w:p w14:paraId="3C83799B" w14:textId="77777777" w:rsidR="00FA7B70" w:rsidRDefault="00000000">
      <w:pPr>
        <w:pStyle w:val="a3"/>
        <w:ind w:left="632"/>
        <w:rPr>
          <w:sz w:val="20"/>
        </w:rPr>
      </w:pPr>
      <w:r>
        <w:rPr>
          <w:noProof/>
          <w:sz w:val="20"/>
        </w:rPr>
        <w:drawing>
          <wp:inline distT="0" distB="0" distL="0" distR="0" wp14:anchorId="281AAA0A" wp14:editId="21F9F6C2">
            <wp:extent cx="5066919" cy="2850451"/>
            <wp:effectExtent l="0" t="0" r="0" b="0"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66919" cy="2850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D07BA" w14:textId="77777777" w:rsidR="00FA7B70" w:rsidRDefault="00FA7B70">
      <w:pPr>
        <w:pStyle w:val="a3"/>
        <w:rPr>
          <w:sz w:val="20"/>
        </w:rPr>
      </w:pPr>
    </w:p>
    <w:p w14:paraId="2C7E2AEF" w14:textId="77777777" w:rsidR="00FA7B70" w:rsidRDefault="00FA7B70">
      <w:pPr>
        <w:pStyle w:val="a3"/>
        <w:spacing w:before="1"/>
        <w:rPr>
          <w:sz w:val="27"/>
        </w:rPr>
      </w:pPr>
    </w:p>
    <w:p w14:paraId="7F41EDC9" w14:textId="77777777" w:rsidR="00FA7B70" w:rsidRDefault="00000000">
      <w:pPr>
        <w:pStyle w:val="a3"/>
        <w:spacing w:before="103" w:line="415" w:lineRule="auto"/>
        <w:ind w:left="117" w:right="1228"/>
      </w:pPr>
      <w:r>
        <w:t>Figure 1:</w:t>
      </w:r>
      <w:r>
        <w:rPr>
          <w:spacing w:val="30"/>
        </w:rPr>
        <w:t xml:space="preserve"> </w:t>
      </w:r>
      <w:bookmarkStart w:id="21" w:name="_bookmark8"/>
      <w:bookmarkEnd w:id="21"/>
      <w:r>
        <w:t>Experimental architecture roadmap:</w:t>
      </w:r>
      <w:r>
        <w:rPr>
          <w:spacing w:val="30"/>
        </w:rPr>
        <w:t xml:space="preserve"> </w:t>
      </w:r>
      <w:r>
        <w:t>character-level and word-level pipelines, each with an RNN and a causal Transformer branch under a shared corpus and budget.</w:t>
      </w:r>
    </w:p>
    <w:p w14:paraId="1F4C257E" w14:textId="77777777" w:rsidR="00FA7B70" w:rsidRDefault="00FA7B70">
      <w:pPr>
        <w:pStyle w:val="a3"/>
        <w:rPr>
          <w:sz w:val="20"/>
        </w:rPr>
      </w:pPr>
    </w:p>
    <w:p w14:paraId="474714C9" w14:textId="77777777" w:rsidR="00FA7B70" w:rsidRDefault="00FA7B70">
      <w:pPr>
        <w:pStyle w:val="a3"/>
        <w:rPr>
          <w:sz w:val="20"/>
        </w:rPr>
      </w:pPr>
    </w:p>
    <w:p w14:paraId="0CF53DD6" w14:textId="77777777" w:rsidR="00FA7B70" w:rsidRDefault="00FA7B70">
      <w:pPr>
        <w:pStyle w:val="a3"/>
        <w:rPr>
          <w:sz w:val="20"/>
        </w:rPr>
      </w:pPr>
    </w:p>
    <w:p w14:paraId="3751F3EA" w14:textId="77777777" w:rsidR="00FA7B70" w:rsidRDefault="00FA7B70">
      <w:pPr>
        <w:pStyle w:val="a3"/>
        <w:rPr>
          <w:sz w:val="20"/>
        </w:rPr>
      </w:pPr>
    </w:p>
    <w:p w14:paraId="5E07222F" w14:textId="77777777" w:rsidR="00FA7B70" w:rsidRDefault="00FA7B70">
      <w:pPr>
        <w:pStyle w:val="a3"/>
        <w:rPr>
          <w:sz w:val="20"/>
        </w:rPr>
      </w:pPr>
    </w:p>
    <w:p w14:paraId="52B75E88" w14:textId="77777777" w:rsidR="00FA7B70" w:rsidRDefault="00FA7B70">
      <w:pPr>
        <w:pStyle w:val="a3"/>
        <w:rPr>
          <w:sz w:val="20"/>
        </w:rPr>
      </w:pPr>
    </w:p>
    <w:p w14:paraId="5FB2721A" w14:textId="77777777" w:rsidR="00FA7B70" w:rsidRDefault="00FA7B70">
      <w:pPr>
        <w:pStyle w:val="a3"/>
        <w:rPr>
          <w:sz w:val="20"/>
        </w:rPr>
      </w:pPr>
    </w:p>
    <w:p w14:paraId="5BD04275" w14:textId="77777777" w:rsidR="00FA7B70" w:rsidRDefault="00FA7B70">
      <w:pPr>
        <w:pStyle w:val="a3"/>
        <w:rPr>
          <w:sz w:val="20"/>
        </w:rPr>
      </w:pPr>
    </w:p>
    <w:p w14:paraId="5F927BBC" w14:textId="77777777" w:rsidR="00FA7B70" w:rsidRDefault="00FA7B70">
      <w:pPr>
        <w:pStyle w:val="a3"/>
        <w:rPr>
          <w:sz w:val="20"/>
        </w:rPr>
      </w:pPr>
    </w:p>
    <w:p w14:paraId="11A1D775" w14:textId="77777777" w:rsidR="00FA7B70" w:rsidRDefault="00FA7B70">
      <w:pPr>
        <w:pStyle w:val="a3"/>
        <w:rPr>
          <w:sz w:val="20"/>
        </w:rPr>
      </w:pPr>
    </w:p>
    <w:p w14:paraId="08D35629" w14:textId="77777777" w:rsidR="00FA7B70" w:rsidRDefault="00FA7B70">
      <w:pPr>
        <w:pStyle w:val="a3"/>
        <w:spacing w:before="7"/>
        <w:rPr>
          <w:sz w:val="27"/>
        </w:rPr>
      </w:pPr>
    </w:p>
    <w:p w14:paraId="2E9D0E48" w14:textId="77777777" w:rsidR="00FA7B70" w:rsidRDefault="00000000">
      <w:pPr>
        <w:pStyle w:val="a3"/>
        <w:tabs>
          <w:tab w:val="left" w:pos="2110"/>
          <w:tab w:val="left" w:pos="10605"/>
        </w:tabs>
        <w:spacing w:before="103"/>
        <w:ind w:left="117" w:right="-15"/>
      </w:pPr>
      <w:r>
        <w:rPr>
          <w:rFonts w:ascii="Times New Roman"/>
          <w:u w:val="single"/>
        </w:rPr>
        <w:tab/>
      </w:r>
      <w:r>
        <w:rPr>
          <w:u w:val="single"/>
        </w:rPr>
        <w:t>Table</w:t>
      </w:r>
      <w:r>
        <w:rPr>
          <w:spacing w:val="-11"/>
          <w:u w:val="single"/>
        </w:rPr>
        <w:t xml:space="preserve"> </w:t>
      </w:r>
      <w:r>
        <w:rPr>
          <w:u w:val="single"/>
        </w:rPr>
        <w:t>1</w:t>
      </w:r>
      <w:bookmarkStart w:id="22" w:name="_bookmark9"/>
      <w:bookmarkEnd w:id="22"/>
      <w:r>
        <w:rPr>
          <w:u w:val="single"/>
        </w:rPr>
        <w:t>:</w:t>
      </w:r>
      <w:r>
        <w:rPr>
          <w:spacing w:val="3"/>
          <w:u w:val="single"/>
        </w:rPr>
        <w:t xml:space="preserve"> </w:t>
      </w:r>
      <w:r>
        <w:rPr>
          <w:u w:val="single"/>
        </w:rPr>
        <w:t>Model</w:t>
      </w:r>
      <w:r>
        <w:rPr>
          <w:spacing w:val="-11"/>
          <w:u w:val="single"/>
        </w:rPr>
        <w:t xml:space="preserve"> </w:t>
      </w:r>
      <w:r>
        <w:rPr>
          <w:u w:val="single"/>
        </w:rPr>
        <w:t>architectures</w:t>
      </w:r>
      <w:r>
        <w:rPr>
          <w:spacing w:val="-10"/>
          <w:u w:val="single"/>
        </w:rPr>
        <w:t xml:space="preserve"> </w:t>
      </w:r>
      <w:r>
        <w:rPr>
          <w:u w:val="single"/>
        </w:rPr>
        <w:t>used</w:t>
      </w:r>
      <w:r>
        <w:rPr>
          <w:spacing w:val="-10"/>
          <w:u w:val="single"/>
        </w:rPr>
        <w:t xml:space="preserve"> </w:t>
      </w:r>
      <w:r>
        <w:rPr>
          <w:u w:val="single"/>
        </w:rPr>
        <w:t>in</w:t>
      </w:r>
      <w:r>
        <w:rPr>
          <w:spacing w:val="-11"/>
          <w:u w:val="single"/>
        </w:rPr>
        <w:t xml:space="preserve"> </w:t>
      </w:r>
      <w:r>
        <w:rPr>
          <w:u w:val="single"/>
        </w:rPr>
        <w:t>the</w:t>
      </w:r>
      <w:r>
        <w:rPr>
          <w:spacing w:val="-10"/>
          <w:u w:val="single"/>
        </w:rPr>
        <w:t xml:space="preserve"> </w:t>
      </w:r>
      <w:r>
        <w:rPr>
          <w:spacing w:val="-2"/>
          <w:u w:val="single"/>
        </w:rPr>
        <w:t>experiment.</w:t>
      </w:r>
      <w:r>
        <w:rPr>
          <w:u w:val="single"/>
        </w:rPr>
        <w:tab/>
      </w:r>
    </w:p>
    <w:p w14:paraId="5A399A26" w14:textId="77777777" w:rsidR="00FA7B70" w:rsidRDefault="00FA7B70">
      <w:pPr>
        <w:pStyle w:val="a3"/>
        <w:rPr>
          <w:sz w:val="17"/>
        </w:rPr>
      </w:pPr>
    </w:p>
    <w:tbl>
      <w:tblPr>
        <w:tblStyle w:val="TableNormal"/>
        <w:tblW w:w="0" w:type="auto"/>
        <w:jc w:val="right"/>
        <w:tblLayout w:type="fixed"/>
        <w:tblLook w:val="01E0" w:firstRow="1" w:lastRow="1" w:firstColumn="1" w:lastColumn="1" w:noHBand="0" w:noVBand="0"/>
      </w:tblPr>
      <w:tblGrid>
        <w:gridCol w:w="1800"/>
        <w:gridCol w:w="1309"/>
        <w:gridCol w:w="7377"/>
      </w:tblGrid>
      <w:tr w:rsidR="00FA7B70" w14:paraId="29A53523" w14:textId="77777777">
        <w:trPr>
          <w:trHeight w:val="375"/>
          <w:jc w:val="right"/>
        </w:trPr>
        <w:tc>
          <w:tcPr>
            <w:tcW w:w="1800" w:type="dxa"/>
            <w:tcBorders>
              <w:bottom w:val="single" w:sz="6" w:space="0" w:color="000000"/>
            </w:tcBorders>
          </w:tcPr>
          <w:p w14:paraId="6EDB9445" w14:textId="77777777" w:rsidR="00FA7B70" w:rsidRDefault="00000000">
            <w:pPr>
              <w:pStyle w:val="TableParagraph"/>
              <w:spacing w:before="2"/>
            </w:pPr>
            <w:r>
              <w:rPr>
                <w:spacing w:val="-2"/>
              </w:rPr>
              <w:t>Model</w:t>
            </w:r>
          </w:p>
        </w:tc>
        <w:tc>
          <w:tcPr>
            <w:tcW w:w="1309" w:type="dxa"/>
            <w:tcBorders>
              <w:bottom w:val="single" w:sz="6" w:space="0" w:color="000000"/>
            </w:tcBorders>
          </w:tcPr>
          <w:p w14:paraId="78D40D8E" w14:textId="77777777" w:rsidR="00FA7B70" w:rsidRDefault="00000000">
            <w:pPr>
              <w:pStyle w:val="TableParagraph"/>
              <w:spacing w:before="2"/>
              <w:ind w:left="119"/>
            </w:pPr>
            <w:r>
              <w:rPr>
                <w:spacing w:val="-2"/>
              </w:rPr>
              <w:t>Granularity</w:t>
            </w:r>
          </w:p>
        </w:tc>
        <w:tc>
          <w:tcPr>
            <w:tcW w:w="7377" w:type="dxa"/>
            <w:tcBorders>
              <w:bottom w:val="single" w:sz="6" w:space="0" w:color="000000"/>
            </w:tcBorders>
          </w:tcPr>
          <w:p w14:paraId="7A18EF67" w14:textId="77777777" w:rsidR="00FA7B70" w:rsidRDefault="00000000">
            <w:pPr>
              <w:pStyle w:val="TableParagraph"/>
              <w:spacing w:before="2"/>
              <w:ind w:left="120"/>
            </w:pPr>
            <w:r>
              <w:rPr>
                <w:spacing w:val="-2"/>
              </w:rPr>
              <w:t>Structure</w:t>
            </w:r>
          </w:p>
        </w:tc>
      </w:tr>
      <w:tr w:rsidR="00FA7B70" w14:paraId="03A28D4B" w14:textId="77777777">
        <w:trPr>
          <w:trHeight w:val="511"/>
          <w:jc w:val="right"/>
        </w:trPr>
        <w:tc>
          <w:tcPr>
            <w:tcW w:w="1800" w:type="dxa"/>
            <w:tcBorders>
              <w:top w:val="single" w:sz="6" w:space="0" w:color="000000"/>
            </w:tcBorders>
          </w:tcPr>
          <w:p w14:paraId="41F436CA" w14:textId="77777777" w:rsidR="00FA7B70" w:rsidRDefault="00000000">
            <w:pPr>
              <w:pStyle w:val="TableParagraph"/>
              <w:spacing w:before="159"/>
            </w:pPr>
            <w:proofErr w:type="spellStart"/>
            <w:r>
              <w:rPr>
                <w:spacing w:val="-2"/>
              </w:rPr>
              <w:t>CharRNN</w:t>
            </w:r>
            <w:proofErr w:type="spellEnd"/>
          </w:p>
        </w:tc>
        <w:tc>
          <w:tcPr>
            <w:tcW w:w="1309" w:type="dxa"/>
            <w:tcBorders>
              <w:top w:val="single" w:sz="6" w:space="0" w:color="000000"/>
            </w:tcBorders>
          </w:tcPr>
          <w:p w14:paraId="50E6AA44" w14:textId="77777777" w:rsidR="00FA7B70" w:rsidRDefault="00000000">
            <w:pPr>
              <w:pStyle w:val="TableParagraph"/>
              <w:spacing w:before="159"/>
              <w:ind w:left="119"/>
            </w:pPr>
            <w:r>
              <w:rPr>
                <w:spacing w:val="-2"/>
              </w:rPr>
              <w:t>character</w:t>
            </w:r>
          </w:p>
        </w:tc>
        <w:tc>
          <w:tcPr>
            <w:tcW w:w="7377" w:type="dxa"/>
            <w:tcBorders>
              <w:top w:val="single" w:sz="6" w:space="0" w:color="000000"/>
            </w:tcBorders>
          </w:tcPr>
          <w:p w14:paraId="3C1EC619" w14:textId="77777777" w:rsidR="00FA7B70" w:rsidRDefault="00000000">
            <w:pPr>
              <w:pStyle w:val="TableParagraph"/>
              <w:spacing w:before="159"/>
              <w:ind w:left="120"/>
            </w:pPr>
            <w:r>
              <w:t>Embedding</w:t>
            </w:r>
            <w:r>
              <w:rPr>
                <w:spacing w:val="-10"/>
              </w:rPr>
              <w:t xml:space="preserve"> </w:t>
            </w:r>
            <w:r>
              <w:t>+</w:t>
            </w:r>
            <w:r>
              <w:rPr>
                <w:spacing w:val="-10"/>
              </w:rPr>
              <w:t xml:space="preserve"> </w:t>
            </w:r>
            <w:r>
              <w:t>multi-layer</w:t>
            </w:r>
            <w:r>
              <w:rPr>
                <w:spacing w:val="-10"/>
              </w:rPr>
              <w:t xml:space="preserve"> </w:t>
            </w:r>
            <w:r>
              <w:t>RNN</w:t>
            </w:r>
            <w:r>
              <w:rPr>
                <w:spacing w:val="-9"/>
              </w:rPr>
              <w:t xml:space="preserve"> </w:t>
            </w:r>
            <w:r>
              <w:t>+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Linear</w:t>
            </w:r>
          </w:p>
        </w:tc>
      </w:tr>
      <w:tr w:rsidR="00FA7B70" w14:paraId="2334EBBD" w14:textId="77777777">
        <w:trPr>
          <w:trHeight w:val="438"/>
          <w:jc w:val="right"/>
        </w:trPr>
        <w:tc>
          <w:tcPr>
            <w:tcW w:w="1800" w:type="dxa"/>
          </w:tcPr>
          <w:p w14:paraId="0E13326B" w14:textId="77777777" w:rsidR="00FA7B70" w:rsidRDefault="00000000">
            <w:pPr>
              <w:pStyle w:val="TableParagraph"/>
            </w:pPr>
            <w:proofErr w:type="spellStart"/>
            <w:r>
              <w:rPr>
                <w:spacing w:val="-2"/>
              </w:rPr>
              <w:t>CharTransformer</w:t>
            </w:r>
            <w:proofErr w:type="spellEnd"/>
          </w:p>
        </w:tc>
        <w:tc>
          <w:tcPr>
            <w:tcW w:w="1309" w:type="dxa"/>
          </w:tcPr>
          <w:p w14:paraId="1181E0E1" w14:textId="77777777" w:rsidR="00FA7B70" w:rsidRDefault="00000000">
            <w:pPr>
              <w:pStyle w:val="TableParagraph"/>
              <w:ind w:left="119"/>
            </w:pPr>
            <w:r>
              <w:rPr>
                <w:spacing w:val="-2"/>
              </w:rPr>
              <w:t>character</w:t>
            </w:r>
          </w:p>
        </w:tc>
        <w:tc>
          <w:tcPr>
            <w:tcW w:w="7377" w:type="dxa"/>
          </w:tcPr>
          <w:p w14:paraId="3E9CDF72" w14:textId="77777777" w:rsidR="00FA7B70" w:rsidRDefault="00000000">
            <w:pPr>
              <w:pStyle w:val="TableParagraph"/>
              <w:ind w:left="120"/>
            </w:pPr>
            <w:r>
              <w:t>Embedding</w:t>
            </w:r>
            <w:r>
              <w:rPr>
                <w:spacing w:val="-13"/>
              </w:rPr>
              <w:t xml:space="preserve"> </w:t>
            </w:r>
            <w:r>
              <w:t>+</w:t>
            </w:r>
            <w:r>
              <w:rPr>
                <w:spacing w:val="-13"/>
              </w:rPr>
              <w:t xml:space="preserve"> </w:t>
            </w:r>
            <w:r>
              <w:t>learned</w:t>
            </w:r>
            <w:r>
              <w:rPr>
                <w:spacing w:val="-13"/>
              </w:rPr>
              <w:t xml:space="preserve"> </w:t>
            </w:r>
            <w:r>
              <w:t>positional</w:t>
            </w:r>
            <w:r>
              <w:rPr>
                <w:spacing w:val="-12"/>
              </w:rPr>
              <w:t xml:space="preserve"> </w:t>
            </w:r>
            <w:r>
              <w:t>encoding</w:t>
            </w:r>
            <w:r>
              <w:rPr>
                <w:spacing w:val="-13"/>
              </w:rPr>
              <w:t xml:space="preserve"> </w:t>
            </w:r>
            <w:r>
              <w:t>+</w:t>
            </w:r>
            <w:r>
              <w:rPr>
                <w:spacing w:val="-13"/>
              </w:rPr>
              <w:t xml:space="preserve"> </w:t>
            </w:r>
            <w:r>
              <w:t>causal</w:t>
            </w:r>
            <w:r>
              <w:rPr>
                <w:spacing w:val="-13"/>
              </w:rPr>
              <w:t xml:space="preserve"> </w:t>
            </w:r>
            <w:proofErr w:type="spellStart"/>
            <w:r>
              <w:t>TransformerEncoder</w:t>
            </w:r>
            <w:proofErr w:type="spellEnd"/>
            <w:r>
              <w:rPr>
                <w:spacing w:val="-12"/>
              </w:rPr>
              <w:t xml:space="preserve"> </w:t>
            </w:r>
            <w:r>
              <w:rPr>
                <w:spacing w:val="-10"/>
              </w:rPr>
              <w:t>+</w:t>
            </w:r>
          </w:p>
        </w:tc>
      </w:tr>
      <w:tr w:rsidR="00FA7B70" w14:paraId="6BFD0BA9" w14:textId="77777777">
        <w:trPr>
          <w:trHeight w:val="438"/>
          <w:jc w:val="right"/>
        </w:trPr>
        <w:tc>
          <w:tcPr>
            <w:tcW w:w="1800" w:type="dxa"/>
          </w:tcPr>
          <w:p w14:paraId="40446489" w14:textId="77777777" w:rsidR="00FA7B70" w:rsidRDefault="00000000">
            <w:pPr>
              <w:pStyle w:val="TableParagraph"/>
            </w:pPr>
            <w:proofErr w:type="spellStart"/>
            <w:r>
              <w:rPr>
                <w:spacing w:val="-2"/>
              </w:rPr>
              <w:t>WordRNN</w:t>
            </w:r>
            <w:proofErr w:type="spellEnd"/>
          </w:p>
        </w:tc>
        <w:tc>
          <w:tcPr>
            <w:tcW w:w="1309" w:type="dxa"/>
          </w:tcPr>
          <w:p w14:paraId="1AD1C26D" w14:textId="77777777" w:rsidR="00FA7B70" w:rsidRDefault="00000000">
            <w:pPr>
              <w:pStyle w:val="TableParagraph"/>
              <w:ind w:left="119"/>
            </w:pPr>
            <w:r>
              <w:rPr>
                <w:spacing w:val="-4"/>
              </w:rPr>
              <w:t>word</w:t>
            </w:r>
          </w:p>
        </w:tc>
        <w:tc>
          <w:tcPr>
            <w:tcW w:w="7377" w:type="dxa"/>
          </w:tcPr>
          <w:p w14:paraId="7C1C7D3A" w14:textId="77777777" w:rsidR="00FA7B70" w:rsidRDefault="00000000">
            <w:pPr>
              <w:pStyle w:val="TableParagraph"/>
              <w:ind w:left="120"/>
            </w:pPr>
            <w:r>
              <w:t>same</w:t>
            </w:r>
            <w:r>
              <w:rPr>
                <w:spacing w:val="-7"/>
              </w:rPr>
              <w:t xml:space="preserve"> </w:t>
            </w:r>
            <w:r>
              <w:t>RNN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structure</w:t>
            </w:r>
          </w:p>
        </w:tc>
      </w:tr>
      <w:tr w:rsidR="00FA7B70" w14:paraId="7D0B48EE" w14:textId="77777777">
        <w:trPr>
          <w:trHeight w:val="460"/>
          <w:jc w:val="right"/>
        </w:trPr>
        <w:tc>
          <w:tcPr>
            <w:tcW w:w="1800" w:type="dxa"/>
            <w:tcBorders>
              <w:bottom w:val="single" w:sz="8" w:space="0" w:color="000000"/>
            </w:tcBorders>
          </w:tcPr>
          <w:p w14:paraId="65B53A51" w14:textId="77777777" w:rsidR="00FA7B70" w:rsidRDefault="00000000">
            <w:pPr>
              <w:pStyle w:val="TableParagraph"/>
            </w:pPr>
            <w:proofErr w:type="spellStart"/>
            <w:r>
              <w:rPr>
                <w:spacing w:val="-2"/>
              </w:rPr>
              <w:t>WordTransformer</w:t>
            </w:r>
            <w:proofErr w:type="spellEnd"/>
          </w:p>
        </w:tc>
        <w:tc>
          <w:tcPr>
            <w:tcW w:w="1309" w:type="dxa"/>
            <w:tcBorders>
              <w:bottom w:val="single" w:sz="8" w:space="0" w:color="000000"/>
            </w:tcBorders>
          </w:tcPr>
          <w:p w14:paraId="748B333A" w14:textId="77777777" w:rsidR="00FA7B70" w:rsidRDefault="00000000">
            <w:pPr>
              <w:pStyle w:val="TableParagraph"/>
              <w:ind w:left="119"/>
            </w:pPr>
            <w:r>
              <w:rPr>
                <w:spacing w:val="-4"/>
              </w:rPr>
              <w:t>word</w:t>
            </w:r>
          </w:p>
        </w:tc>
        <w:tc>
          <w:tcPr>
            <w:tcW w:w="7377" w:type="dxa"/>
            <w:tcBorders>
              <w:bottom w:val="single" w:sz="8" w:space="0" w:color="000000"/>
            </w:tcBorders>
          </w:tcPr>
          <w:p w14:paraId="1B39374D" w14:textId="77777777" w:rsidR="00FA7B70" w:rsidRDefault="00000000">
            <w:pPr>
              <w:pStyle w:val="TableParagraph"/>
              <w:ind w:left="120"/>
            </w:pPr>
            <w:r>
              <w:rPr>
                <w:spacing w:val="-2"/>
              </w:rPr>
              <w:t>same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Transformer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structure</w:t>
            </w:r>
          </w:p>
        </w:tc>
      </w:tr>
    </w:tbl>
    <w:p w14:paraId="34F9C900" w14:textId="77777777" w:rsidR="00FA7B70" w:rsidRDefault="00FA7B70">
      <w:pPr>
        <w:sectPr w:rsidR="00FA7B70">
          <w:pgSz w:w="11910" w:h="16840"/>
          <w:pgMar w:top="1580" w:right="0" w:bottom="740" w:left="1300" w:header="0" w:footer="544" w:gutter="0"/>
          <w:cols w:space="720"/>
        </w:sectPr>
      </w:pPr>
    </w:p>
    <w:p w14:paraId="6DA0C643" w14:textId="77777777" w:rsidR="00FA7B70" w:rsidRDefault="00000000">
      <w:pPr>
        <w:pStyle w:val="2"/>
        <w:numPr>
          <w:ilvl w:val="1"/>
          <w:numId w:val="5"/>
        </w:numPr>
        <w:tabs>
          <w:tab w:val="left" w:pos="688"/>
          <w:tab w:val="left" w:pos="689"/>
        </w:tabs>
        <w:spacing w:before="73"/>
      </w:pPr>
      <w:bookmarkStart w:id="23" w:name="Model_architectures"/>
      <w:bookmarkEnd w:id="23"/>
      <w:r>
        <w:lastRenderedPageBreak/>
        <w:t>Model</w:t>
      </w:r>
      <w:r>
        <w:rPr>
          <w:spacing w:val="-8"/>
        </w:rPr>
        <w:t xml:space="preserve"> </w:t>
      </w:r>
      <w:r>
        <w:rPr>
          <w:spacing w:val="-2"/>
        </w:rPr>
        <w:t>architectures</w:t>
      </w:r>
    </w:p>
    <w:p w14:paraId="4BE2DA32" w14:textId="77777777" w:rsidR="00FA7B70" w:rsidRDefault="00000000">
      <w:pPr>
        <w:pStyle w:val="a3"/>
        <w:spacing w:before="263" w:line="710" w:lineRule="exact"/>
        <w:ind w:left="117" w:right="1415" w:firstLine="338"/>
        <w:jc w:val="both"/>
      </w:pPr>
      <w:r>
        <w:t xml:space="preserve">As illustrated in Figure </w:t>
      </w:r>
      <w:hyperlink w:anchor="_bookmark8" w:history="1">
        <w:r>
          <w:t>1</w:t>
        </w:r>
      </w:hyperlink>
      <w:r>
        <w:t xml:space="preserve"> and Table </w:t>
      </w:r>
      <w:hyperlink w:anchor="_bookmark9" w:history="1">
        <w:r>
          <w:t>1,</w:t>
        </w:r>
      </w:hyperlink>
      <w:r>
        <w:t xml:space="preserve"> the study compares four models under matched shallow</w:t>
      </w:r>
      <w:r>
        <w:rPr>
          <w:spacing w:val="-2"/>
        </w:rPr>
        <w:t xml:space="preserve"> </w:t>
      </w:r>
      <w:r>
        <w:t>settings</w:t>
      </w:r>
      <w:r>
        <w:rPr>
          <w:spacing w:val="-3"/>
        </w:rPr>
        <w:t xml:space="preserve"> </w:t>
      </w:r>
      <w:r>
        <w:t>(e.g.,</w:t>
      </w:r>
      <w:r>
        <w:rPr>
          <w:spacing w:val="-2"/>
        </w:rPr>
        <w:t xml:space="preserve"> </w:t>
      </w:r>
      <w:r>
        <w:t>two</w:t>
      </w:r>
      <w:r>
        <w:rPr>
          <w:spacing w:val="-2"/>
        </w:rPr>
        <w:t xml:space="preserve"> </w:t>
      </w:r>
      <w:r>
        <w:t>layers,</w:t>
      </w:r>
      <w:r>
        <w:rPr>
          <w:spacing w:val="-2"/>
        </w:rPr>
        <w:t xml:space="preserve"> </w:t>
      </w:r>
      <w:r>
        <w:t>embedding/</w:t>
      </w:r>
      <w:proofErr w:type="spellStart"/>
      <w:r>
        <w:t>d_model</w:t>
      </w:r>
      <w:proofErr w:type="spellEnd"/>
      <w:r>
        <w:rPr>
          <w:spacing w:val="-2"/>
        </w:rPr>
        <w:t xml:space="preserve"> </w:t>
      </w:r>
      <w:r>
        <w:rPr>
          <w:rFonts w:ascii="Cambria" w:hAnsi="Cambria"/>
          <w:w w:val="110"/>
        </w:rPr>
        <w:t xml:space="preserve">≈ </w:t>
      </w:r>
      <w:r>
        <w:t>128). RNN</w:t>
      </w:r>
      <w:r>
        <w:rPr>
          <w:spacing w:val="-2"/>
        </w:rPr>
        <w:t xml:space="preserve"> </w:t>
      </w:r>
      <w:r>
        <w:t>training</w:t>
      </w:r>
      <w:r>
        <w:rPr>
          <w:spacing w:val="-3"/>
        </w:rPr>
        <w:t xml:space="preserve"> </w:t>
      </w:r>
      <w:r>
        <w:t>detaches</w:t>
      </w:r>
      <w:r>
        <w:rPr>
          <w:spacing w:val="-2"/>
        </w:rPr>
        <w:t xml:space="preserve"> </w:t>
      </w:r>
      <w:r>
        <w:t>hidden states across batches (truncated BPTT) and uses gradient clipping.</w:t>
      </w:r>
      <w:r>
        <w:rPr>
          <w:spacing w:val="40"/>
        </w:rPr>
        <w:t xml:space="preserve"> </w:t>
      </w:r>
      <w:r>
        <w:t>The Transformer uses causal masking (</w:t>
      </w:r>
      <w:proofErr w:type="spellStart"/>
      <w:r>
        <w:rPr>
          <w:rFonts w:ascii="Courier New" w:hAnsi="Courier New"/>
          <w:sz w:val="20"/>
        </w:rPr>
        <w:t>is_causal</w:t>
      </w:r>
      <w:proofErr w:type="spellEnd"/>
      <w:r>
        <w:rPr>
          <w:rFonts w:ascii="Courier New" w:hAnsi="Courier New"/>
          <w:spacing w:val="-29"/>
          <w:sz w:val="20"/>
        </w:rPr>
        <w:t xml:space="preserve"> </w:t>
      </w:r>
      <w:r>
        <w:t xml:space="preserve">/ subsequent mask) so that position </w:t>
      </w:r>
      <w:proofErr w:type="spellStart"/>
      <w:r>
        <w:rPr>
          <w:rFonts w:ascii="Bookman Old Style" w:hAnsi="Bookman Old Style"/>
          <w:i/>
        </w:rPr>
        <w:t>i</w:t>
      </w:r>
      <w:proofErr w:type="spellEnd"/>
      <w:r>
        <w:rPr>
          <w:rFonts w:ascii="Bookman Old Style" w:hAnsi="Bookman Old Style"/>
          <w:i/>
        </w:rPr>
        <w:t xml:space="preserve"> </w:t>
      </w:r>
      <w:r>
        <w:t>cannot attend to future positions. The</w:t>
      </w:r>
      <w:r>
        <w:rPr>
          <w:spacing w:val="-14"/>
        </w:rPr>
        <w:t xml:space="preserve"> </w:t>
      </w:r>
      <w:r>
        <w:t>RNN</w:t>
      </w:r>
      <w:r>
        <w:rPr>
          <w:spacing w:val="-14"/>
        </w:rPr>
        <w:t xml:space="preserve"> </w:t>
      </w:r>
      <w:r>
        <w:t>baseline</w:t>
      </w:r>
      <w:r>
        <w:rPr>
          <w:spacing w:val="-14"/>
        </w:rPr>
        <w:t xml:space="preserve"> </w:t>
      </w:r>
      <w:r>
        <w:t>is</w:t>
      </w:r>
      <w:r>
        <w:rPr>
          <w:spacing w:val="-14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standard</w:t>
      </w:r>
      <w:r>
        <w:rPr>
          <w:spacing w:val="-14"/>
        </w:rPr>
        <w:t xml:space="preserve"> </w:t>
      </w:r>
      <w:r>
        <w:t>multi-layer</w:t>
      </w:r>
      <w:r>
        <w:rPr>
          <w:spacing w:val="-14"/>
        </w:rPr>
        <w:t xml:space="preserve"> </w:t>
      </w:r>
      <w:r>
        <w:t>RNN</w:t>
      </w:r>
      <w:r>
        <w:rPr>
          <w:spacing w:val="-14"/>
        </w:rPr>
        <w:t xml:space="preserve"> </w:t>
      </w:r>
      <w:r>
        <w:t>rather</w:t>
      </w:r>
      <w:r>
        <w:rPr>
          <w:spacing w:val="-14"/>
        </w:rPr>
        <w:t xml:space="preserve"> </w:t>
      </w:r>
      <w:r>
        <w:t>than</w:t>
      </w:r>
      <w:r>
        <w:rPr>
          <w:spacing w:val="-14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full</w:t>
      </w:r>
      <w:r>
        <w:rPr>
          <w:spacing w:val="-14"/>
        </w:rPr>
        <w:t xml:space="preserve"> </w:t>
      </w:r>
      <w:r>
        <w:t>LSTM/GRU</w:t>
      </w:r>
      <w:r>
        <w:rPr>
          <w:spacing w:val="-14"/>
        </w:rPr>
        <w:t xml:space="preserve"> </w:t>
      </w:r>
      <w:r>
        <w:t xml:space="preserve">stack; Section </w:t>
      </w:r>
      <w:hyperlink w:anchor="_bookmark2" w:history="1">
        <w:r>
          <w:t xml:space="preserve">2.3 </w:t>
        </w:r>
      </w:hyperlink>
      <w:r>
        <w:t>implies that gated variants would likely strengthen the recurrent side.</w:t>
      </w:r>
    </w:p>
    <w:p w14:paraId="58D992B2" w14:textId="77777777" w:rsidR="00FA7B70" w:rsidRDefault="00FA7B70">
      <w:pPr>
        <w:pStyle w:val="a3"/>
        <w:rPr>
          <w:sz w:val="26"/>
        </w:rPr>
      </w:pPr>
    </w:p>
    <w:p w14:paraId="2DDD8B09" w14:textId="77777777" w:rsidR="00FA7B70" w:rsidRDefault="00000000">
      <w:pPr>
        <w:pStyle w:val="2"/>
        <w:numPr>
          <w:ilvl w:val="1"/>
          <w:numId w:val="5"/>
        </w:numPr>
        <w:tabs>
          <w:tab w:val="left" w:pos="688"/>
          <w:tab w:val="left" w:pos="689"/>
        </w:tabs>
        <w:spacing w:before="154"/>
      </w:pPr>
      <w:bookmarkStart w:id="24" w:name="Training_procedure_and_evaluation_metric"/>
      <w:bookmarkEnd w:id="24"/>
      <w:r>
        <w:rPr>
          <w:spacing w:val="-2"/>
        </w:rPr>
        <w:t>Training</w:t>
      </w:r>
      <w:r>
        <w:rPr>
          <w:spacing w:val="-4"/>
        </w:rPr>
        <w:t xml:space="preserve"> </w:t>
      </w:r>
      <w:r>
        <w:rPr>
          <w:spacing w:val="-2"/>
        </w:rPr>
        <w:t>procedure</w:t>
      </w:r>
      <w:r>
        <w:rPr>
          <w:spacing w:val="-4"/>
        </w:rPr>
        <w:t xml:space="preserve"> </w:t>
      </w:r>
      <w:r>
        <w:rPr>
          <w:spacing w:val="-2"/>
        </w:rPr>
        <w:t>and</w:t>
      </w:r>
      <w:r>
        <w:rPr>
          <w:spacing w:val="-4"/>
        </w:rPr>
        <w:t xml:space="preserve"> </w:t>
      </w:r>
      <w:r>
        <w:rPr>
          <w:spacing w:val="-2"/>
        </w:rPr>
        <w:t>evaluation</w:t>
      </w:r>
      <w:r>
        <w:rPr>
          <w:spacing w:val="-4"/>
        </w:rPr>
        <w:t xml:space="preserve"> </w:t>
      </w:r>
      <w:r>
        <w:rPr>
          <w:spacing w:val="-2"/>
        </w:rPr>
        <w:t>metrics</w:t>
      </w:r>
    </w:p>
    <w:p w14:paraId="272B9FFA" w14:textId="77777777" w:rsidR="00FA7B70" w:rsidRDefault="00FA7B70">
      <w:pPr>
        <w:pStyle w:val="a3"/>
        <w:rPr>
          <w:b/>
          <w:sz w:val="30"/>
        </w:rPr>
      </w:pPr>
    </w:p>
    <w:p w14:paraId="4FA50D24" w14:textId="77777777" w:rsidR="00FA7B70" w:rsidRDefault="00FA7B70">
      <w:pPr>
        <w:pStyle w:val="a3"/>
        <w:spacing w:before="3"/>
        <w:rPr>
          <w:b/>
          <w:sz w:val="24"/>
        </w:rPr>
      </w:pPr>
    </w:p>
    <w:p w14:paraId="09F5F752" w14:textId="77777777" w:rsidR="00FA7B70" w:rsidRDefault="00000000">
      <w:pPr>
        <w:pStyle w:val="a3"/>
        <w:spacing w:line="669" w:lineRule="auto"/>
        <w:ind w:left="117" w:right="1415" w:firstLine="338"/>
        <w:jc w:val="both"/>
      </w:pPr>
      <w:r>
        <w:pict w14:anchorId="0D7C4201">
          <v:line id="_x0000_s2052" style="position:absolute;left:0;text-align:left;z-index:-16034304;mso-position-horizontal-relative:page" from="332pt,36.8pt" to="347.35pt,36.8pt" strokeweight=".15453mm">
            <w10:wrap anchorx="page"/>
          </v:line>
        </w:pict>
      </w:r>
      <w:r>
        <w:t>Shared hyperparameters:</w:t>
      </w:r>
      <w:r>
        <w:rPr>
          <w:spacing w:val="40"/>
        </w:rPr>
        <w:t xml:space="preserve"> </w:t>
      </w:r>
      <w:r>
        <w:t xml:space="preserve">8 epochs, Adam learning rate 0.003, seed 42, CPU. For each epoch we store mean cross-entropy and </w:t>
      </w:r>
      <w:r>
        <w:rPr>
          <w:rFonts w:ascii="Georgia"/>
        </w:rPr>
        <w:t>PPL = exp(CE)</w:t>
      </w:r>
      <w:r>
        <w:t>.</w:t>
      </w:r>
      <w:r>
        <w:rPr>
          <w:spacing w:val="40"/>
        </w:rPr>
        <w:t xml:space="preserve"> </w:t>
      </w:r>
      <w:r>
        <w:t xml:space="preserve">Generation uses the fixed prompt </w:t>
      </w:r>
      <w:r>
        <w:rPr>
          <w:rFonts w:ascii="Courier New"/>
        </w:rPr>
        <w:t>"Germany</w:t>
      </w:r>
      <w:r>
        <w:rPr>
          <w:rFonts w:ascii="Courier New"/>
          <w:spacing w:val="-16"/>
        </w:rPr>
        <w:t xml:space="preserve"> </w:t>
      </w:r>
      <w:r>
        <w:rPr>
          <w:rFonts w:ascii="Courier New"/>
        </w:rPr>
        <w:t>is</w:t>
      </w:r>
      <w:r>
        <w:rPr>
          <w:rFonts w:ascii="Courier New"/>
          <w:spacing w:val="-16"/>
        </w:rPr>
        <w:t xml:space="preserve"> </w:t>
      </w:r>
      <w:r>
        <w:rPr>
          <w:rFonts w:ascii="Courier New"/>
        </w:rPr>
        <w:t>a"</w:t>
      </w:r>
      <w:r>
        <w:t>;</w:t>
      </w:r>
      <w:r>
        <w:rPr>
          <w:spacing w:val="6"/>
        </w:rPr>
        <w:t xml:space="preserve"> </w:t>
      </w:r>
      <w:proofErr w:type="spellStart"/>
      <w:r>
        <w:t>WordTransformer</w:t>
      </w:r>
      <w:proofErr w:type="spellEnd"/>
      <w:r>
        <w:rPr>
          <w:spacing w:val="2"/>
        </w:rPr>
        <w:t xml:space="preserve"> </w:t>
      </w:r>
      <w:r>
        <w:t>is</w:t>
      </w:r>
      <w:r>
        <w:rPr>
          <w:spacing w:val="2"/>
        </w:rPr>
        <w:t xml:space="preserve"> </w:t>
      </w:r>
      <w:r>
        <w:t>also</w:t>
      </w:r>
      <w:r>
        <w:rPr>
          <w:spacing w:val="2"/>
        </w:rPr>
        <w:t xml:space="preserve"> </w:t>
      </w:r>
      <w:r>
        <w:t>sampled</w:t>
      </w:r>
      <w:r>
        <w:rPr>
          <w:spacing w:val="2"/>
        </w:rPr>
        <w:t xml:space="preserve"> </w:t>
      </w:r>
      <w:r>
        <w:t>at</w:t>
      </w:r>
      <w:r>
        <w:rPr>
          <w:spacing w:val="2"/>
        </w:rPr>
        <w:t xml:space="preserve"> </w:t>
      </w:r>
      <w:r>
        <w:t>temperatures</w:t>
      </w:r>
      <w:r>
        <w:rPr>
          <w:spacing w:val="2"/>
        </w:rPr>
        <w:t xml:space="preserve"> </w:t>
      </w:r>
      <w:r>
        <w:t>0.2,</w:t>
      </w:r>
      <w:r>
        <w:rPr>
          <w:spacing w:val="4"/>
        </w:rPr>
        <w:t xml:space="preserve"> </w:t>
      </w:r>
      <w:r>
        <w:t>0.7,</w:t>
      </w:r>
      <w:r>
        <w:rPr>
          <w:spacing w:val="4"/>
        </w:rPr>
        <w:t xml:space="preserve"> </w:t>
      </w:r>
      <w:r>
        <w:t>1.0,</w:t>
      </w:r>
      <w:r>
        <w:rPr>
          <w:spacing w:val="4"/>
        </w:rPr>
        <w:t xml:space="preserve"> </w:t>
      </w:r>
      <w:r>
        <w:t>1.5,</w:t>
      </w:r>
      <w:r>
        <w:rPr>
          <w:spacing w:val="3"/>
        </w:rPr>
        <w:t xml:space="preserve"> </w:t>
      </w:r>
      <w:r>
        <w:rPr>
          <w:spacing w:val="-5"/>
        </w:rPr>
        <w:t>and</w:t>
      </w:r>
    </w:p>
    <w:p w14:paraId="3C1DC514" w14:textId="77777777" w:rsidR="00FA7B70" w:rsidRDefault="00000000">
      <w:pPr>
        <w:pStyle w:val="a3"/>
        <w:spacing w:line="624" w:lineRule="auto"/>
        <w:ind w:left="117" w:right="1288"/>
        <w:jc w:val="both"/>
      </w:pPr>
      <w:r>
        <w:rPr>
          <w:w w:val="95"/>
        </w:rPr>
        <w:t>2.0.</w:t>
      </w:r>
      <w:r>
        <w:rPr>
          <w:spacing w:val="40"/>
        </w:rPr>
        <w:t xml:space="preserve"> </w:t>
      </w:r>
      <w:r>
        <w:rPr>
          <w:w w:val="95"/>
        </w:rPr>
        <w:t xml:space="preserve">Artifacts go to </w:t>
      </w:r>
      <w:r>
        <w:rPr>
          <w:rFonts w:ascii="Courier New"/>
          <w:w w:val="95"/>
        </w:rPr>
        <w:t>results/pic/</w:t>
      </w:r>
      <w:r>
        <w:rPr>
          <w:rFonts w:ascii="Courier New"/>
          <w:spacing w:val="-27"/>
          <w:w w:val="95"/>
        </w:rPr>
        <w:t xml:space="preserve"> </w:t>
      </w:r>
      <w:r>
        <w:rPr>
          <w:w w:val="95"/>
        </w:rPr>
        <w:t xml:space="preserve">and </w:t>
      </w:r>
      <w:r>
        <w:rPr>
          <w:rFonts w:ascii="Courier New"/>
          <w:w w:val="95"/>
        </w:rPr>
        <w:t>results/data/</w:t>
      </w:r>
      <w:r>
        <w:rPr>
          <w:w w:val="95"/>
        </w:rPr>
        <w:t>.</w:t>
      </w:r>
      <w:r>
        <w:rPr>
          <w:spacing w:val="40"/>
        </w:rPr>
        <w:t xml:space="preserve"> </w:t>
      </w:r>
      <w:r>
        <w:rPr>
          <w:w w:val="95"/>
        </w:rPr>
        <w:t xml:space="preserve">Analysis compares within-granularity </w:t>
      </w:r>
      <w:r>
        <w:t>PPL, discusses cross-granularity scores only with the vocabulary caveat,</w:t>
      </w:r>
      <w:r>
        <w:rPr>
          <w:spacing w:val="29"/>
        </w:rPr>
        <w:t xml:space="preserve"> </w:t>
      </w:r>
      <w:r>
        <w:t>reads samples for</w:t>
      </w:r>
    </w:p>
    <w:p w14:paraId="5D1E6442" w14:textId="77777777" w:rsidR="00FA7B70" w:rsidRDefault="00000000">
      <w:pPr>
        <w:pStyle w:val="a3"/>
        <w:spacing w:before="73" w:line="672" w:lineRule="auto"/>
        <w:ind w:left="117" w:right="1415"/>
        <w:jc w:val="both"/>
      </w:pPr>
      <w:r>
        <w:t xml:space="preserve">surface coherence, and uses temperature to separate competence from decoding random- </w:t>
      </w:r>
      <w:r>
        <w:rPr>
          <w:spacing w:val="-2"/>
        </w:rPr>
        <w:t>ness.</w:t>
      </w:r>
    </w:p>
    <w:p w14:paraId="71F92991" w14:textId="77777777" w:rsidR="00FA7B70" w:rsidRDefault="00000000">
      <w:pPr>
        <w:pStyle w:val="1"/>
        <w:numPr>
          <w:ilvl w:val="0"/>
          <w:numId w:val="5"/>
        </w:numPr>
        <w:tabs>
          <w:tab w:val="left" w:pos="563"/>
          <w:tab w:val="left" w:pos="564"/>
        </w:tabs>
        <w:spacing w:before="217"/>
      </w:pPr>
      <w:bookmarkStart w:id="25" w:name="Analysis_&amp;_Discussion"/>
      <w:bookmarkStart w:id="26" w:name="_bookmark10"/>
      <w:bookmarkEnd w:id="25"/>
      <w:bookmarkEnd w:id="26"/>
      <w:r>
        <w:t>Analysis</w:t>
      </w:r>
      <w:r>
        <w:rPr>
          <w:spacing w:val="12"/>
        </w:rPr>
        <w:t xml:space="preserve"> </w:t>
      </w:r>
      <w:r>
        <w:t>&amp;</w:t>
      </w:r>
      <w:r>
        <w:rPr>
          <w:spacing w:val="12"/>
        </w:rPr>
        <w:t xml:space="preserve"> </w:t>
      </w:r>
      <w:r>
        <w:rPr>
          <w:spacing w:val="-2"/>
        </w:rPr>
        <w:t>Discussion</w:t>
      </w:r>
    </w:p>
    <w:p w14:paraId="7EBC8799" w14:textId="77777777" w:rsidR="00FA7B70" w:rsidRDefault="00FA7B70">
      <w:pPr>
        <w:pStyle w:val="a3"/>
        <w:spacing w:before="5"/>
        <w:rPr>
          <w:b/>
          <w:sz w:val="37"/>
        </w:rPr>
      </w:pPr>
    </w:p>
    <w:p w14:paraId="21AAF664" w14:textId="77777777" w:rsidR="00FA7B70" w:rsidRDefault="00000000">
      <w:pPr>
        <w:pStyle w:val="2"/>
        <w:numPr>
          <w:ilvl w:val="1"/>
          <w:numId w:val="5"/>
        </w:numPr>
        <w:tabs>
          <w:tab w:val="left" w:pos="688"/>
          <w:tab w:val="left" w:pos="689"/>
        </w:tabs>
        <w:spacing w:before="1"/>
      </w:pPr>
      <w:bookmarkStart w:id="27" w:name="Final_metrics_and_convergence"/>
      <w:bookmarkEnd w:id="27"/>
      <w:r>
        <w:t>Final</w:t>
      </w:r>
      <w:r>
        <w:rPr>
          <w:spacing w:val="-8"/>
        </w:rPr>
        <w:t xml:space="preserve"> </w:t>
      </w:r>
      <w:r>
        <w:t>metrics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rPr>
          <w:spacing w:val="-2"/>
        </w:rPr>
        <w:t>convergence</w:t>
      </w:r>
    </w:p>
    <w:p w14:paraId="36BB0CE8" w14:textId="77777777" w:rsidR="00FA7B70" w:rsidRDefault="00FA7B70">
      <w:pPr>
        <w:pStyle w:val="a3"/>
        <w:rPr>
          <w:b/>
          <w:sz w:val="30"/>
        </w:rPr>
      </w:pPr>
    </w:p>
    <w:p w14:paraId="40EAEB0F" w14:textId="77777777" w:rsidR="00FA7B70" w:rsidRDefault="00FA7B70">
      <w:pPr>
        <w:pStyle w:val="a3"/>
        <w:spacing w:before="2"/>
        <w:rPr>
          <w:b/>
          <w:sz w:val="24"/>
        </w:rPr>
      </w:pPr>
    </w:p>
    <w:p w14:paraId="0F4882EE" w14:textId="77777777" w:rsidR="00FA7B70" w:rsidRDefault="00000000">
      <w:pPr>
        <w:pStyle w:val="a3"/>
        <w:spacing w:before="1" w:line="672" w:lineRule="auto"/>
        <w:ind w:left="117" w:right="1415" w:firstLine="338"/>
        <w:jc w:val="both"/>
      </w:pPr>
      <w:r>
        <w:t>Table</w:t>
      </w:r>
      <w:r>
        <w:rPr>
          <w:spacing w:val="-12"/>
        </w:rPr>
        <w:t xml:space="preserve"> </w:t>
      </w:r>
      <w:hyperlink w:anchor="_bookmark11" w:history="1">
        <w:r>
          <w:t>2</w:t>
        </w:r>
        <w:r>
          <w:rPr>
            <w:spacing w:val="-12"/>
          </w:rPr>
          <w:t xml:space="preserve"> </w:t>
        </w:r>
      </w:hyperlink>
      <w:r>
        <w:t>and</w:t>
      </w:r>
      <w:r>
        <w:rPr>
          <w:spacing w:val="-12"/>
        </w:rPr>
        <w:t xml:space="preserve"> </w:t>
      </w:r>
      <w:r>
        <w:t>Figures</w:t>
      </w:r>
      <w:r>
        <w:rPr>
          <w:spacing w:val="-12"/>
        </w:rPr>
        <w:t xml:space="preserve"> </w:t>
      </w:r>
      <w:hyperlink w:anchor="_bookmark13" w:history="1">
        <w:r>
          <w:t>2–3</w:t>
        </w:r>
        <w:r>
          <w:rPr>
            <w:spacing w:val="-12"/>
          </w:rPr>
          <w:t xml:space="preserve"> </w:t>
        </w:r>
      </w:hyperlink>
      <w:r>
        <w:t>show</w:t>
      </w:r>
      <w:r>
        <w:rPr>
          <w:spacing w:val="-12"/>
        </w:rPr>
        <w:t xml:space="preserve"> </w:t>
      </w:r>
      <w:r>
        <w:t>three</w:t>
      </w:r>
      <w:r>
        <w:rPr>
          <w:spacing w:val="-12"/>
        </w:rPr>
        <w:t xml:space="preserve"> </w:t>
      </w:r>
      <w:r>
        <w:t>patterns. At</w:t>
      </w:r>
      <w:r>
        <w:rPr>
          <w:spacing w:val="-12"/>
        </w:rPr>
        <w:t xml:space="preserve"> </w:t>
      </w:r>
      <w:r>
        <w:t>word</w:t>
      </w:r>
      <w:r>
        <w:rPr>
          <w:spacing w:val="-12"/>
        </w:rPr>
        <w:t xml:space="preserve"> </w:t>
      </w:r>
      <w:r>
        <w:t>level,</w:t>
      </w:r>
      <w:r>
        <w:rPr>
          <w:spacing w:val="-12"/>
        </w:rPr>
        <w:t xml:space="preserve"> </w:t>
      </w:r>
      <w:proofErr w:type="spellStart"/>
      <w:r>
        <w:t>WordTransformer</w:t>
      </w:r>
      <w:proofErr w:type="spellEnd"/>
      <w:r>
        <w:rPr>
          <w:spacing w:val="-12"/>
        </w:rPr>
        <w:t xml:space="preserve"> </w:t>
      </w:r>
      <w:r>
        <w:t>PPL</w:t>
      </w:r>
      <w:r>
        <w:rPr>
          <w:spacing w:val="-12"/>
        </w:rPr>
        <w:t xml:space="preserve"> </w:t>
      </w:r>
      <w:r>
        <w:t>(38.79) is</w:t>
      </w:r>
      <w:r>
        <w:rPr>
          <w:spacing w:val="19"/>
        </w:rPr>
        <w:t xml:space="preserve"> </w:t>
      </w:r>
      <w:r>
        <w:t>about</w:t>
      </w:r>
      <w:r>
        <w:rPr>
          <w:spacing w:val="19"/>
        </w:rPr>
        <w:t xml:space="preserve"> </w:t>
      </w:r>
      <w:r>
        <w:t>41%</w:t>
      </w:r>
      <w:r>
        <w:rPr>
          <w:spacing w:val="19"/>
        </w:rPr>
        <w:t xml:space="preserve"> </w:t>
      </w:r>
      <w:r>
        <w:t>lower</w:t>
      </w:r>
      <w:r>
        <w:rPr>
          <w:spacing w:val="19"/>
        </w:rPr>
        <w:t xml:space="preserve"> </w:t>
      </w:r>
      <w:r>
        <w:t>than</w:t>
      </w:r>
      <w:r>
        <w:rPr>
          <w:spacing w:val="19"/>
        </w:rPr>
        <w:t xml:space="preserve"> </w:t>
      </w:r>
      <w:proofErr w:type="spellStart"/>
      <w:r>
        <w:t>WordRNN</w:t>
      </w:r>
      <w:proofErr w:type="spellEnd"/>
      <w:r>
        <w:rPr>
          <w:spacing w:val="19"/>
        </w:rPr>
        <w:t xml:space="preserve"> </w:t>
      </w:r>
      <w:r>
        <w:t>(66.32),</w:t>
      </w:r>
      <w:r>
        <w:rPr>
          <w:spacing w:val="25"/>
        </w:rPr>
        <w:t xml:space="preserve"> </w:t>
      </w:r>
      <w:r>
        <w:t>consistent</w:t>
      </w:r>
      <w:r>
        <w:rPr>
          <w:spacing w:val="19"/>
        </w:rPr>
        <w:t xml:space="preserve"> </w:t>
      </w:r>
      <w:r>
        <w:t>with</w:t>
      </w:r>
      <w:r>
        <w:rPr>
          <w:spacing w:val="19"/>
        </w:rPr>
        <w:t xml:space="preserve"> </w:t>
      </w:r>
      <w:r>
        <w:t>shorter</w:t>
      </w:r>
      <w:r>
        <w:rPr>
          <w:spacing w:val="20"/>
        </w:rPr>
        <w:t xml:space="preserve"> </w:t>
      </w:r>
      <w:r>
        <w:t>interaction</w:t>
      </w:r>
      <w:r>
        <w:rPr>
          <w:spacing w:val="19"/>
        </w:rPr>
        <w:t xml:space="preserve"> </w:t>
      </w:r>
      <w:r>
        <w:t>paths</w:t>
      </w:r>
      <w:r>
        <w:rPr>
          <w:spacing w:val="19"/>
        </w:rPr>
        <w:t xml:space="preserve"> </w:t>
      </w:r>
      <w:r>
        <w:rPr>
          <w:spacing w:val="-2"/>
        </w:rPr>
        <w:t>under</w:t>
      </w:r>
    </w:p>
    <w:p w14:paraId="6BD3AE30" w14:textId="77777777" w:rsidR="00FA7B70" w:rsidRDefault="00FA7B70">
      <w:pPr>
        <w:spacing w:line="672" w:lineRule="auto"/>
        <w:jc w:val="both"/>
        <w:sectPr w:rsidR="00FA7B70">
          <w:pgSz w:w="11910" w:h="16840"/>
          <w:pgMar w:top="1320" w:right="0" w:bottom="740" w:left="1300" w:header="0" w:footer="544" w:gutter="0"/>
          <w:cols w:space="720"/>
        </w:sectPr>
      </w:pPr>
    </w:p>
    <w:p w14:paraId="32CE5D73" w14:textId="77777777" w:rsidR="00FA7B70" w:rsidRDefault="00000000">
      <w:pPr>
        <w:pStyle w:val="a3"/>
        <w:spacing w:before="91"/>
        <w:ind w:left="1602"/>
      </w:pPr>
      <w:r>
        <w:rPr>
          <w:u w:val="single"/>
        </w:rPr>
        <w:lastRenderedPageBreak/>
        <w:t>Table</w:t>
      </w:r>
      <w:r>
        <w:rPr>
          <w:spacing w:val="-8"/>
          <w:u w:val="single"/>
        </w:rPr>
        <w:t xml:space="preserve"> </w:t>
      </w:r>
      <w:r>
        <w:rPr>
          <w:u w:val="single"/>
        </w:rPr>
        <w:t>2</w:t>
      </w:r>
      <w:bookmarkStart w:id="28" w:name="_bookmark11"/>
      <w:bookmarkEnd w:id="28"/>
      <w:r>
        <w:rPr>
          <w:u w:val="single"/>
        </w:rPr>
        <w:t>:</w:t>
      </w:r>
      <w:r>
        <w:rPr>
          <w:spacing w:val="5"/>
          <w:u w:val="single"/>
        </w:rPr>
        <w:t xml:space="preserve"> </w:t>
      </w:r>
      <w:r>
        <w:rPr>
          <w:u w:val="single"/>
        </w:rPr>
        <w:t>Final</w:t>
      </w:r>
      <w:r>
        <w:rPr>
          <w:spacing w:val="-8"/>
          <w:u w:val="single"/>
        </w:rPr>
        <w:t xml:space="preserve"> </w:t>
      </w:r>
      <w:r>
        <w:rPr>
          <w:u w:val="single"/>
        </w:rPr>
        <w:t>loss/PPL</w:t>
      </w:r>
      <w:r>
        <w:rPr>
          <w:spacing w:val="-8"/>
          <w:u w:val="single"/>
        </w:rPr>
        <w:t xml:space="preserve"> </w:t>
      </w:r>
      <w:r>
        <w:rPr>
          <w:u w:val="single"/>
        </w:rPr>
        <w:t>(8</w:t>
      </w:r>
      <w:r>
        <w:rPr>
          <w:spacing w:val="-8"/>
          <w:u w:val="single"/>
        </w:rPr>
        <w:t xml:space="preserve"> </w:t>
      </w:r>
      <w:r>
        <w:rPr>
          <w:u w:val="single"/>
        </w:rPr>
        <w:t>epochs)</w:t>
      </w:r>
      <w:r>
        <w:rPr>
          <w:spacing w:val="-7"/>
          <w:u w:val="single"/>
        </w:rPr>
        <w:t xml:space="preserve"> </w:t>
      </w:r>
      <w:r>
        <w:rPr>
          <w:u w:val="single"/>
        </w:rPr>
        <w:t>and</w:t>
      </w:r>
      <w:r>
        <w:rPr>
          <w:spacing w:val="-8"/>
          <w:u w:val="single"/>
        </w:rPr>
        <w:t xml:space="preserve"> </w:t>
      </w:r>
      <w:r>
        <w:rPr>
          <w:u w:val="single"/>
        </w:rPr>
        <w:t>PPL</w:t>
      </w:r>
      <w:r>
        <w:rPr>
          <w:spacing w:val="-8"/>
          <w:u w:val="single"/>
        </w:rPr>
        <w:t xml:space="preserve"> </w:t>
      </w:r>
      <w:r>
        <w:rPr>
          <w:u w:val="single"/>
        </w:rPr>
        <w:t>at</w:t>
      </w:r>
      <w:r>
        <w:rPr>
          <w:spacing w:val="-8"/>
          <w:u w:val="single"/>
        </w:rPr>
        <w:t xml:space="preserve"> </w:t>
      </w:r>
      <w:r>
        <w:rPr>
          <w:u w:val="single"/>
        </w:rPr>
        <w:t>epochs</w:t>
      </w:r>
      <w:r>
        <w:rPr>
          <w:spacing w:val="-8"/>
          <w:u w:val="single"/>
        </w:rPr>
        <w:t xml:space="preserve"> </w:t>
      </w:r>
      <w:r>
        <w:rPr>
          <w:u w:val="single"/>
        </w:rPr>
        <w:t>1</w:t>
      </w:r>
      <w:r>
        <w:rPr>
          <w:spacing w:val="-8"/>
          <w:u w:val="single"/>
        </w:rPr>
        <w:t xml:space="preserve"> </w:t>
      </w:r>
      <w:r>
        <w:rPr>
          <w:u w:val="single"/>
        </w:rPr>
        <w:t>and</w:t>
      </w:r>
      <w:r>
        <w:rPr>
          <w:spacing w:val="-8"/>
          <w:u w:val="single"/>
        </w:rPr>
        <w:t xml:space="preserve"> </w:t>
      </w:r>
      <w:r>
        <w:rPr>
          <w:spacing w:val="-5"/>
          <w:u w:val="single"/>
        </w:rPr>
        <w:t>8.</w:t>
      </w:r>
    </w:p>
    <w:p w14:paraId="31E3E1EA" w14:textId="77777777" w:rsidR="00FA7B70" w:rsidRDefault="00FA7B70">
      <w:pPr>
        <w:pStyle w:val="a3"/>
        <w:rPr>
          <w:sz w:val="17"/>
        </w:rPr>
      </w:pPr>
    </w:p>
    <w:tbl>
      <w:tblPr>
        <w:tblStyle w:val="TableNormal"/>
        <w:tblW w:w="0" w:type="auto"/>
        <w:tblInd w:w="1608" w:type="dxa"/>
        <w:tblLayout w:type="fixed"/>
        <w:tblLook w:val="01E0" w:firstRow="1" w:lastRow="1" w:firstColumn="1" w:lastColumn="1" w:noHBand="0" w:noVBand="0"/>
      </w:tblPr>
      <w:tblGrid>
        <w:gridCol w:w="1800"/>
        <w:gridCol w:w="1237"/>
        <w:gridCol w:w="1188"/>
        <w:gridCol w:w="996"/>
        <w:gridCol w:w="877"/>
      </w:tblGrid>
      <w:tr w:rsidR="00FA7B70" w14:paraId="679B2C78" w14:textId="77777777">
        <w:trPr>
          <w:trHeight w:val="375"/>
        </w:trPr>
        <w:tc>
          <w:tcPr>
            <w:tcW w:w="1800" w:type="dxa"/>
            <w:tcBorders>
              <w:bottom w:val="single" w:sz="6" w:space="0" w:color="000000"/>
            </w:tcBorders>
          </w:tcPr>
          <w:p w14:paraId="0E5E9F62" w14:textId="77777777" w:rsidR="00FA7B70" w:rsidRDefault="00000000">
            <w:pPr>
              <w:pStyle w:val="TableParagraph"/>
              <w:spacing w:before="2"/>
            </w:pPr>
            <w:r>
              <w:rPr>
                <w:spacing w:val="-2"/>
              </w:rPr>
              <w:t>Model</w:t>
            </w:r>
          </w:p>
        </w:tc>
        <w:tc>
          <w:tcPr>
            <w:tcW w:w="1237" w:type="dxa"/>
            <w:tcBorders>
              <w:bottom w:val="single" w:sz="6" w:space="0" w:color="000000"/>
            </w:tcBorders>
          </w:tcPr>
          <w:p w14:paraId="5F15301E" w14:textId="77777777" w:rsidR="00FA7B70" w:rsidRDefault="00000000">
            <w:pPr>
              <w:pStyle w:val="TableParagraph"/>
              <w:spacing w:before="2"/>
              <w:ind w:right="116"/>
              <w:jc w:val="right"/>
            </w:pPr>
            <w:r>
              <w:t>Final</w:t>
            </w:r>
            <w:r>
              <w:rPr>
                <w:spacing w:val="-6"/>
              </w:rPr>
              <w:t xml:space="preserve"> </w:t>
            </w:r>
            <w:r>
              <w:rPr>
                <w:spacing w:val="-4"/>
              </w:rPr>
              <w:t>Loss</w:t>
            </w:r>
          </w:p>
        </w:tc>
        <w:tc>
          <w:tcPr>
            <w:tcW w:w="1188" w:type="dxa"/>
            <w:tcBorders>
              <w:bottom w:val="single" w:sz="6" w:space="0" w:color="000000"/>
            </w:tcBorders>
          </w:tcPr>
          <w:p w14:paraId="4AE3CD9C" w14:textId="77777777" w:rsidR="00FA7B70" w:rsidRDefault="00000000">
            <w:pPr>
              <w:pStyle w:val="TableParagraph"/>
              <w:spacing w:before="2"/>
              <w:ind w:right="114"/>
              <w:jc w:val="right"/>
            </w:pPr>
            <w:r>
              <w:t>Final</w:t>
            </w:r>
            <w:r>
              <w:rPr>
                <w:spacing w:val="-6"/>
              </w:rPr>
              <w:t xml:space="preserve"> </w:t>
            </w:r>
            <w:r>
              <w:rPr>
                <w:spacing w:val="-5"/>
              </w:rPr>
              <w:t>PPL</w:t>
            </w:r>
          </w:p>
        </w:tc>
        <w:tc>
          <w:tcPr>
            <w:tcW w:w="996" w:type="dxa"/>
            <w:tcBorders>
              <w:bottom w:val="single" w:sz="6" w:space="0" w:color="000000"/>
            </w:tcBorders>
          </w:tcPr>
          <w:p w14:paraId="2053A3EE" w14:textId="77777777" w:rsidR="00FA7B70" w:rsidRDefault="00000000">
            <w:pPr>
              <w:pStyle w:val="TableParagraph"/>
              <w:spacing w:before="2"/>
              <w:ind w:right="113"/>
              <w:jc w:val="right"/>
            </w:pPr>
            <w:r>
              <w:rPr>
                <w:spacing w:val="-2"/>
              </w:rPr>
              <w:t>PPL@1</w:t>
            </w:r>
          </w:p>
        </w:tc>
        <w:tc>
          <w:tcPr>
            <w:tcW w:w="877" w:type="dxa"/>
            <w:tcBorders>
              <w:bottom w:val="single" w:sz="6" w:space="0" w:color="000000"/>
            </w:tcBorders>
          </w:tcPr>
          <w:p w14:paraId="43C49529" w14:textId="77777777" w:rsidR="00FA7B70" w:rsidRDefault="00000000">
            <w:pPr>
              <w:pStyle w:val="TableParagraph"/>
              <w:spacing w:before="2"/>
              <w:ind w:right="-15"/>
              <w:jc w:val="right"/>
            </w:pPr>
            <w:r>
              <w:rPr>
                <w:spacing w:val="-2"/>
              </w:rPr>
              <w:t>PPL@8</w:t>
            </w:r>
          </w:p>
        </w:tc>
      </w:tr>
      <w:tr w:rsidR="00FA7B70" w14:paraId="5C357BDC" w14:textId="77777777">
        <w:trPr>
          <w:trHeight w:val="511"/>
        </w:trPr>
        <w:tc>
          <w:tcPr>
            <w:tcW w:w="1800" w:type="dxa"/>
            <w:tcBorders>
              <w:top w:val="single" w:sz="6" w:space="0" w:color="000000"/>
            </w:tcBorders>
          </w:tcPr>
          <w:p w14:paraId="4705EAFC" w14:textId="77777777" w:rsidR="00FA7B70" w:rsidRDefault="00000000">
            <w:pPr>
              <w:pStyle w:val="TableParagraph"/>
              <w:spacing w:before="159"/>
            </w:pPr>
            <w:proofErr w:type="spellStart"/>
            <w:r>
              <w:rPr>
                <w:spacing w:val="-2"/>
              </w:rPr>
              <w:t>CharRNN</w:t>
            </w:r>
            <w:proofErr w:type="spellEnd"/>
          </w:p>
        </w:tc>
        <w:tc>
          <w:tcPr>
            <w:tcW w:w="1237" w:type="dxa"/>
            <w:tcBorders>
              <w:top w:val="single" w:sz="6" w:space="0" w:color="000000"/>
            </w:tcBorders>
          </w:tcPr>
          <w:p w14:paraId="491494E5" w14:textId="77777777" w:rsidR="00FA7B70" w:rsidRDefault="00000000">
            <w:pPr>
              <w:pStyle w:val="TableParagraph"/>
              <w:spacing w:before="159"/>
              <w:ind w:right="116"/>
              <w:jc w:val="right"/>
            </w:pPr>
            <w:r>
              <w:rPr>
                <w:spacing w:val="-2"/>
              </w:rPr>
              <w:t>1.5905</w:t>
            </w:r>
          </w:p>
        </w:tc>
        <w:tc>
          <w:tcPr>
            <w:tcW w:w="1188" w:type="dxa"/>
            <w:tcBorders>
              <w:top w:val="single" w:sz="6" w:space="0" w:color="000000"/>
            </w:tcBorders>
          </w:tcPr>
          <w:p w14:paraId="35A0FCBE" w14:textId="77777777" w:rsidR="00FA7B70" w:rsidRDefault="00000000">
            <w:pPr>
              <w:pStyle w:val="TableParagraph"/>
              <w:spacing w:before="159"/>
              <w:ind w:right="114"/>
              <w:jc w:val="right"/>
            </w:pPr>
            <w:r>
              <w:rPr>
                <w:spacing w:val="-4"/>
              </w:rPr>
              <w:t>4.91</w:t>
            </w:r>
          </w:p>
        </w:tc>
        <w:tc>
          <w:tcPr>
            <w:tcW w:w="996" w:type="dxa"/>
            <w:tcBorders>
              <w:top w:val="single" w:sz="6" w:space="0" w:color="000000"/>
            </w:tcBorders>
          </w:tcPr>
          <w:p w14:paraId="7C0CDFE8" w14:textId="77777777" w:rsidR="00FA7B70" w:rsidRDefault="00000000">
            <w:pPr>
              <w:pStyle w:val="TableParagraph"/>
              <w:spacing w:before="159"/>
              <w:ind w:right="113"/>
              <w:jc w:val="right"/>
            </w:pPr>
            <w:r>
              <w:rPr>
                <w:spacing w:val="-2"/>
              </w:rPr>
              <w:t>19.86</w:t>
            </w:r>
          </w:p>
        </w:tc>
        <w:tc>
          <w:tcPr>
            <w:tcW w:w="877" w:type="dxa"/>
            <w:tcBorders>
              <w:top w:val="single" w:sz="6" w:space="0" w:color="000000"/>
            </w:tcBorders>
          </w:tcPr>
          <w:p w14:paraId="14F6D426" w14:textId="77777777" w:rsidR="00FA7B70" w:rsidRDefault="00000000">
            <w:pPr>
              <w:pStyle w:val="TableParagraph"/>
              <w:spacing w:before="159"/>
              <w:ind w:right="-15"/>
              <w:jc w:val="right"/>
            </w:pPr>
            <w:r>
              <w:rPr>
                <w:spacing w:val="-4"/>
              </w:rPr>
              <w:t>4.91</w:t>
            </w:r>
          </w:p>
        </w:tc>
      </w:tr>
      <w:tr w:rsidR="00FA7B70" w14:paraId="6116F695" w14:textId="77777777">
        <w:trPr>
          <w:trHeight w:val="438"/>
        </w:trPr>
        <w:tc>
          <w:tcPr>
            <w:tcW w:w="1800" w:type="dxa"/>
          </w:tcPr>
          <w:p w14:paraId="0ADDA0C2" w14:textId="77777777" w:rsidR="00FA7B70" w:rsidRDefault="00000000">
            <w:pPr>
              <w:pStyle w:val="TableParagraph"/>
            </w:pPr>
            <w:proofErr w:type="spellStart"/>
            <w:r>
              <w:rPr>
                <w:spacing w:val="-2"/>
              </w:rPr>
              <w:t>CharTransformer</w:t>
            </w:r>
            <w:proofErr w:type="spellEnd"/>
          </w:p>
        </w:tc>
        <w:tc>
          <w:tcPr>
            <w:tcW w:w="1237" w:type="dxa"/>
          </w:tcPr>
          <w:p w14:paraId="736CF349" w14:textId="77777777" w:rsidR="00FA7B70" w:rsidRDefault="00000000">
            <w:pPr>
              <w:pStyle w:val="TableParagraph"/>
              <w:ind w:right="116"/>
              <w:jc w:val="right"/>
            </w:pPr>
            <w:r>
              <w:rPr>
                <w:spacing w:val="-2"/>
              </w:rPr>
              <w:t>2.3765</w:t>
            </w:r>
          </w:p>
        </w:tc>
        <w:tc>
          <w:tcPr>
            <w:tcW w:w="1188" w:type="dxa"/>
          </w:tcPr>
          <w:p w14:paraId="35BE3C4B" w14:textId="77777777" w:rsidR="00FA7B70" w:rsidRDefault="00000000">
            <w:pPr>
              <w:pStyle w:val="TableParagraph"/>
              <w:ind w:right="114"/>
              <w:jc w:val="right"/>
            </w:pPr>
            <w:r>
              <w:rPr>
                <w:spacing w:val="-2"/>
              </w:rPr>
              <w:t>10.77</w:t>
            </w:r>
          </w:p>
        </w:tc>
        <w:tc>
          <w:tcPr>
            <w:tcW w:w="996" w:type="dxa"/>
          </w:tcPr>
          <w:p w14:paraId="5E1BDDFD" w14:textId="77777777" w:rsidR="00FA7B70" w:rsidRDefault="00000000">
            <w:pPr>
              <w:pStyle w:val="TableParagraph"/>
              <w:ind w:right="113"/>
              <w:jc w:val="right"/>
            </w:pPr>
            <w:r>
              <w:rPr>
                <w:spacing w:val="-2"/>
              </w:rPr>
              <w:t>21.95</w:t>
            </w:r>
          </w:p>
        </w:tc>
        <w:tc>
          <w:tcPr>
            <w:tcW w:w="877" w:type="dxa"/>
          </w:tcPr>
          <w:p w14:paraId="6E201D75" w14:textId="77777777" w:rsidR="00FA7B70" w:rsidRDefault="00000000">
            <w:pPr>
              <w:pStyle w:val="TableParagraph"/>
              <w:ind w:right="-15"/>
              <w:jc w:val="right"/>
            </w:pPr>
            <w:r>
              <w:rPr>
                <w:spacing w:val="-2"/>
              </w:rPr>
              <w:t>10.77</w:t>
            </w:r>
          </w:p>
        </w:tc>
      </w:tr>
      <w:tr w:rsidR="00FA7B70" w14:paraId="118E5DEB" w14:textId="77777777">
        <w:trPr>
          <w:trHeight w:val="438"/>
        </w:trPr>
        <w:tc>
          <w:tcPr>
            <w:tcW w:w="1800" w:type="dxa"/>
          </w:tcPr>
          <w:p w14:paraId="48FE8D51" w14:textId="77777777" w:rsidR="00FA7B70" w:rsidRDefault="00000000">
            <w:pPr>
              <w:pStyle w:val="TableParagraph"/>
            </w:pPr>
            <w:proofErr w:type="spellStart"/>
            <w:r>
              <w:rPr>
                <w:spacing w:val="-2"/>
              </w:rPr>
              <w:t>WordRNN</w:t>
            </w:r>
            <w:proofErr w:type="spellEnd"/>
          </w:p>
        </w:tc>
        <w:tc>
          <w:tcPr>
            <w:tcW w:w="1237" w:type="dxa"/>
          </w:tcPr>
          <w:p w14:paraId="68803870" w14:textId="77777777" w:rsidR="00FA7B70" w:rsidRDefault="00000000">
            <w:pPr>
              <w:pStyle w:val="TableParagraph"/>
              <w:ind w:right="116"/>
              <w:jc w:val="right"/>
            </w:pPr>
            <w:r>
              <w:rPr>
                <w:spacing w:val="-2"/>
              </w:rPr>
              <w:t>4.1945</w:t>
            </w:r>
          </w:p>
        </w:tc>
        <w:tc>
          <w:tcPr>
            <w:tcW w:w="1188" w:type="dxa"/>
          </w:tcPr>
          <w:p w14:paraId="1A01FCA1" w14:textId="77777777" w:rsidR="00FA7B70" w:rsidRDefault="00000000">
            <w:pPr>
              <w:pStyle w:val="TableParagraph"/>
              <w:ind w:right="114"/>
              <w:jc w:val="right"/>
            </w:pPr>
            <w:r>
              <w:rPr>
                <w:spacing w:val="-2"/>
              </w:rPr>
              <w:t>66.32</w:t>
            </w:r>
          </w:p>
        </w:tc>
        <w:tc>
          <w:tcPr>
            <w:tcW w:w="996" w:type="dxa"/>
          </w:tcPr>
          <w:p w14:paraId="59455B18" w14:textId="77777777" w:rsidR="00FA7B70" w:rsidRDefault="00000000">
            <w:pPr>
              <w:pStyle w:val="TableParagraph"/>
              <w:ind w:right="113"/>
              <w:jc w:val="right"/>
            </w:pPr>
            <w:r>
              <w:rPr>
                <w:spacing w:val="-2"/>
              </w:rPr>
              <w:t>314.56</w:t>
            </w:r>
          </w:p>
        </w:tc>
        <w:tc>
          <w:tcPr>
            <w:tcW w:w="877" w:type="dxa"/>
          </w:tcPr>
          <w:p w14:paraId="54C480CF" w14:textId="77777777" w:rsidR="00FA7B70" w:rsidRDefault="00000000">
            <w:pPr>
              <w:pStyle w:val="TableParagraph"/>
              <w:ind w:right="-15"/>
              <w:jc w:val="right"/>
            </w:pPr>
            <w:r>
              <w:rPr>
                <w:spacing w:val="-2"/>
              </w:rPr>
              <w:t>66.32</w:t>
            </w:r>
          </w:p>
        </w:tc>
      </w:tr>
      <w:tr w:rsidR="00FA7B70" w14:paraId="31ED2DE8" w14:textId="77777777">
        <w:trPr>
          <w:trHeight w:val="460"/>
        </w:trPr>
        <w:tc>
          <w:tcPr>
            <w:tcW w:w="1800" w:type="dxa"/>
            <w:tcBorders>
              <w:bottom w:val="single" w:sz="8" w:space="0" w:color="000000"/>
            </w:tcBorders>
          </w:tcPr>
          <w:p w14:paraId="1DB5B63F" w14:textId="77777777" w:rsidR="00FA7B70" w:rsidRDefault="00000000">
            <w:pPr>
              <w:pStyle w:val="TableParagraph"/>
            </w:pPr>
            <w:proofErr w:type="spellStart"/>
            <w:r>
              <w:rPr>
                <w:spacing w:val="-2"/>
              </w:rPr>
              <w:t>WordTransformer</w:t>
            </w:r>
            <w:proofErr w:type="spellEnd"/>
          </w:p>
        </w:tc>
        <w:tc>
          <w:tcPr>
            <w:tcW w:w="1237" w:type="dxa"/>
            <w:tcBorders>
              <w:bottom w:val="single" w:sz="8" w:space="0" w:color="000000"/>
            </w:tcBorders>
          </w:tcPr>
          <w:p w14:paraId="5F1D595D" w14:textId="77777777" w:rsidR="00FA7B70" w:rsidRDefault="00000000">
            <w:pPr>
              <w:pStyle w:val="TableParagraph"/>
              <w:ind w:right="116"/>
              <w:jc w:val="right"/>
            </w:pPr>
            <w:r>
              <w:rPr>
                <w:spacing w:val="-2"/>
              </w:rPr>
              <w:t>3.6581</w:t>
            </w:r>
          </w:p>
        </w:tc>
        <w:tc>
          <w:tcPr>
            <w:tcW w:w="1188" w:type="dxa"/>
            <w:tcBorders>
              <w:bottom w:val="single" w:sz="8" w:space="0" w:color="000000"/>
            </w:tcBorders>
          </w:tcPr>
          <w:p w14:paraId="03FA33C2" w14:textId="77777777" w:rsidR="00FA7B70" w:rsidRDefault="00000000">
            <w:pPr>
              <w:pStyle w:val="TableParagraph"/>
              <w:ind w:right="114"/>
              <w:jc w:val="right"/>
            </w:pPr>
            <w:r>
              <w:rPr>
                <w:spacing w:val="-2"/>
              </w:rPr>
              <w:t>38.79</w:t>
            </w:r>
          </w:p>
        </w:tc>
        <w:tc>
          <w:tcPr>
            <w:tcW w:w="996" w:type="dxa"/>
            <w:tcBorders>
              <w:bottom w:val="single" w:sz="8" w:space="0" w:color="000000"/>
            </w:tcBorders>
          </w:tcPr>
          <w:p w14:paraId="30A04D54" w14:textId="77777777" w:rsidR="00FA7B70" w:rsidRDefault="00000000">
            <w:pPr>
              <w:pStyle w:val="TableParagraph"/>
              <w:ind w:right="113"/>
              <w:jc w:val="right"/>
            </w:pPr>
            <w:r>
              <w:rPr>
                <w:spacing w:val="-2"/>
              </w:rPr>
              <w:t>311.40</w:t>
            </w:r>
          </w:p>
        </w:tc>
        <w:tc>
          <w:tcPr>
            <w:tcW w:w="877" w:type="dxa"/>
            <w:tcBorders>
              <w:bottom w:val="single" w:sz="8" w:space="0" w:color="000000"/>
            </w:tcBorders>
          </w:tcPr>
          <w:p w14:paraId="10C35DAB" w14:textId="77777777" w:rsidR="00FA7B70" w:rsidRDefault="00000000">
            <w:pPr>
              <w:pStyle w:val="TableParagraph"/>
              <w:ind w:right="-15"/>
              <w:jc w:val="right"/>
            </w:pPr>
            <w:r>
              <w:rPr>
                <w:spacing w:val="-2"/>
              </w:rPr>
              <w:t>38.79</w:t>
            </w:r>
          </w:p>
        </w:tc>
      </w:tr>
    </w:tbl>
    <w:p w14:paraId="7306ED60" w14:textId="77777777" w:rsidR="00FA7B70" w:rsidRDefault="00000000">
      <w:pPr>
        <w:pStyle w:val="a3"/>
        <w:rPr>
          <w:sz w:val="29"/>
        </w:rPr>
      </w:pPr>
      <w:r>
        <w:rPr>
          <w:noProof/>
        </w:rPr>
        <w:drawing>
          <wp:anchor distT="0" distB="0" distL="0" distR="0" simplePos="0" relativeHeight="4" behindDoc="0" locked="0" layoutInCell="1" allowOverlap="1" wp14:anchorId="72FCC573" wp14:editId="662FC99B">
            <wp:simplePos x="0" y="0"/>
            <wp:positionH relativeFrom="page">
              <wp:posOffset>1099304</wp:posOffset>
            </wp:positionH>
            <wp:positionV relativeFrom="paragraph">
              <wp:posOffset>227604</wp:posOffset>
            </wp:positionV>
            <wp:extent cx="5350478" cy="2593752"/>
            <wp:effectExtent l="0" t="0" r="0" b="0"/>
            <wp:wrapTopAndBottom/>
            <wp:docPr id="3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jpe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50478" cy="25937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BCD82BE" w14:textId="77777777" w:rsidR="00FA7B70" w:rsidRDefault="00FA7B70">
      <w:pPr>
        <w:pStyle w:val="a3"/>
        <w:rPr>
          <w:sz w:val="26"/>
        </w:rPr>
      </w:pPr>
    </w:p>
    <w:p w14:paraId="461DB16D" w14:textId="77777777" w:rsidR="00FA7B70" w:rsidRDefault="00000000">
      <w:pPr>
        <w:pStyle w:val="a3"/>
        <w:spacing w:before="223" w:line="415" w:lineRule="auto"/>
        <w:ind w:left="117" w:right="1228"/>
      </w:pPr>
      <w:r>
        <w:t>Figure</w:t>
      </w:r>
      <w:r>
        <w:rPr>
          <w:spacing w:val="-4"/>
        </w:rPr>
        <w:t xml:space="preserve"> </w:t>
      </w:r>
      <w:r>
        <w:t xml:space="preserve">2: </w:t>
      </w:r>
      <w:bookmarkStart w:id="29" w:name="_bookmark12"/>
      <w:bookmarkEnd w:id="29"/>
      <w:r>
        <w:t>Training</w:t>
      </w:r>
      <w:r>
        <w:rPr>
          <w:spacing w:val="-4"/>
        </w:rPr>
        <w:t xml:space="preserve"> </w:t>
      </w:r>
      <w:r>
        <w:t>loss</w:t>
      </w:r>
      <w:r>
        <w:rPr>
          <w:spacing w:val="-4"/>
        </w:rPr>
        <w:t xml:space="preserve"> </w:t>
      </w:r>
      <w:r>
        <w:t>versus</w:t>
      </w:r>
      <w:r>
        <w:rPr>
          <w:spacing w:val="-4"/>
        </w:rPr>
        <w:t xml:space="preserve"> </w:t>
      </w:r>
      <w:r>
        <w:t>epoch.</w:t>
      </w:r>
      <w:r>
        <w:rPr>
          <w:spacing w:val="20"/>
        </w:rPr>
        <w:t xml:space="preserve"> </w:t>
      </w:r>
      <w:r>
        <w:t>X-axis: epoch</w:t>
      </w:r>
      <w:r>
        <w:rPr>
          <w:spacing w:val="-4"/>
        </w:rPr>
        <w:t xml:space="preserve"> </w:t>
      </w:r>
      <w:r>
        <w:t>count</w:t>
      </w:r>
      <w:r>
        <w:rPr>
          <w:spacing w:val="-4"/>
        </w:rPr>
        <w:t xml:space="preserve"> </w:t>
      </w:r>
      <w:r>
        <w:t>(1–8).</w:t>
      </w:r>
      <w:r>
        <w:rPr>
          <w:spacing w:val="20"/>
        </w:rPr>
        <w:t xml:space="preserve"> </w:t>
      </w:r>
      <w:r>
        <w:t>Y-axis: mean</w:t>
      </w:r>
      <w:r>
        <w:rPr>
          <w:spacing w:val="-4"/>
        </w:rPr>
        <w:t xml:space="preserve"> </w:t>
      </w:r>
      <w:r>
        <w:t>cross-entropy loss (</w:t>
      </w:r>
      <w:proofErr w:type="spellStart"/>
      <w:r>
        <w:t>nats</w:t>
      </w:r>
      <w:proofErr w:type="spellEnd"/>
      <w:r>
        <w:t>).</w:t>
      </w:r>
    </w:p>
    <w:p w14:paraId="7C2C8CEB" w14:textId="77777777" w:rsidR="00FA7B70" w:rsidRDefault="00000000">
      <w:pPr>
        <w:pStyle w:val="a3"/>
        <w:spacing w:before="11"/>
        <w:rPr>
          <w:sz w:val="12"/>
        </w:rPr>
      </w:pPr>
      <w:r>
        <w:rPr>
          <w:noProof/>
        </w:rPr>
        <w:drawing>
          <wp:anchor distT="0" distB="0" distL="0" distR="0" simplePos="0" relativeHeight="5" behindDoc="0" locked="0" layoutInCell="1" allowOverlap="1" wp14:anchorId="525630D3" wp14:editId="4F9BEF9C">
            <wp:simplePos x="0" y="0"/>
            <wp:positionH relativeFrom="page">
              <wp:posOffset>1099304</wp:posOffset>
            </wp:positionH>
            <wp:positionV relativeFrom="paragraph">
              <wp:posOffset>110038</wp:posOffset>
            </wp:positionV>
            <wp:extent cx="5350478" cy="2593752"/>
            <wp:effectExtent l="0" t="0" r="0" b="0"/>
            <wp:wrapTopAndBottom/>
            <wp:docPr id="5" name="image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jpe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50478" cy="25937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42709E8" w14:textId="77777777" w:rsidR="00FA7B70" w:rsidRDefault="00FA7B70">
      <w:pPr>
        <w:pStyle w:val="a3"/>
        <w:rPr>
          <w:sz w:val="26"/>
        </w:rPr>
      </w:pPr>
    </w:p>
    <w:p w14:paraId="78B3F0E7" w14:textId="77777777" w:rsidR="00FA7B70" w:rsidRDefault="00000000">
      <w:pPr>
        <w:pStyle w:val="a3"/>
        <w:spacing w:before="223" w:line="415" w:lineRule="auto"/>
        <w:ind w:left="117" w:right="1228"/>
      </w:pPr>
      <w:r>
        <w:t>Figure</w:t>
      </w:r>
      <w:r>
        <w:rPr>
          <w:spacing w:val="22"/>
        </w:rPr>
        <w:t xml:space="preserve"> </w:t>
      </w:r>
      <w:r>
        <w:t>3:</w:t>
      </w:r>
      <w:r>
        <w:rPr>
          <w:spacing w:val="40"/>
        </w:rPr>
        <w:t xml:space="preserve"> </w:t>
      </w:r>
      <w:bookmarkStart w:id="30" w:name="_bookmark13"/>
      <w:bookmarkEnd w:id="30"/>
      <w:r>
        <w:t>Training</w:t>
      </w:r>
      <w:r>
        <w:rPr>
          <w:spacing w:val="22"/>
        </w:rPr>
        <w:t xml:space="preserve"> </w:t>
      </w:r>
      <w:r>
        <w:t>perplexity</w:t>
      </w:r>
      <w:r>
        <w:rPr>
          <w:spacing w:val="22"/>
        </w:rPr>
        <w:t xml:space="preserve"> </w:t>
      </w:r>
      <w:r>
        <w:t>versus</w:t>
      </w:r>
      <w:r>
        <w:rPr>
          <w:spacing w:val="22"/>
        </w:rPr>
        <w:t xml:space="preserve"> </w:t>
      </w:r>
      <w:r>
        <w:t>epoch.</w:t>
      </w:r>
      <w:r>
        <w:rPr>
          <w:spacing w:val="80"/>
        </w:rPr>
        <w:t xml:space="preserve"> </w:t>
      </w:r>
      <w:r>
        <w:t>X-axis:</w:t>
      </w:r>
      <w:r>
        <w:rPr>
          <w:spacing w:val="40"/>
        </w:rPr>
        <w:t xml:space="preserve"> </w:t>
      </w:r>
      <w:r>
        <w:t>epoch</w:t>
      </w:r>
      <w:r>
        <w:rPr>
          <w:spacing w:val="22"/>
        </w:rPr>
        <w:t xml:space="preserve"> </w:t>
      </w:r>
      <w:r>
        <w:t>count</w:t>
      </w:r>
      <w:r>
        <w:rPr>
          <w:spacing w:val="22"/>
        </w:rPr>
        <w:t xml:space="preserve"> </w:t>
      </w:r>
      <w:r>
        <w:t>(1–8).</w:t>
      </w:r>
      <w:r>
        <w:rPr>
          <w:spacing w:val="80"/>
        </w:rPr>
        <w:t xml:space="preserve"> </w:t>
      </w:r>
      <w:r>
        <w:t>Y-axis:</w:t>
      </w:r>
      <w:r>
        <w:rPr>
          <w:spacing w:val="40"/>
        </w:rPr>
        <w:t xml:space="preserve"> </w:t>
      </w:r>
      <w:r>
        <w:t>perplexity (unitless, lower is better).</w:t>
      </w:r>
    </w:p>
    <w:p w14:paraId="2A2DD624" w14:textId="77777777" w:rsidR="00FA7B70" w:rsidRDefault="00FA7B70">
      <w:pPr>
        <w:spacing w:line="415" w:lineRule="auto"/>
        <w:sectPr w:rsidR="00FA7B70">
          <w:pgSz w:w="11910" w:h="16840"/>
          <w:pgMar w:top="1520" w:right="0" w:bottom="740" w:left="1300" w:header="0" w:footer="544" w:gutter="0"/>
          <w:cols w:space="720"/>
        </w:sectPr>
      </w:pPr>
    </w:p>
    <w:p w14:paraId="3B7CDF3F" w14:textId="77777777" w:rsidR="00FA7B70" w:rsidRDefault="00000000">
      <w:pPr>
        <w:pStyle w:val="a3"/>
        <w:spacing w:before="92" w:line="669" w:lineRule="auto"/>
        <w:ind w:left="117" w:right="1415"/>
        <w:jc w:val="both"/>
      </w:pPr>
      <w:r>
        <w:lastRenderedPageBreak/>
        <w:t xml:space="preserve">self-attention (Sections </w:t>
      </w:r>
      <w:hyperlink w:anchor="_bookmark4" w:history="1">
        <w:r>
          <w:t>2.4–2.5).</w:t>
        </w:r>
      </w:hyperlink>
      <w:r>
        <w:rPr>
          <w:spacing w:val="38"/>
        </w:rPr>
        <w:t xml:space="preserve"> </w:t>
      </w:r>
      <w:r>
        <w:t xml:space="preserve">At character level, </w:t>
      </w:r>
      <w:proofErr w:type="spellStart"/>
      <w:r>
        <w:t>CharRNN</w:t>
      </w:r>
      <w:proofErr w:type="spellEnd"/>
      <w:r>
        <w:t xml:space="preserve"> (4.91) beats </w:t>
      </w:r>
      <w:proofErr w:type="spellStart"/>
      <w:r>
        <w:t>CharTransformer</w:t>
      </w:r>
      <w:proofErr w:type="spellEnd"/>
      <w:r>
        <w:t xml:space="preserve"> </w:t>
      </w:r>
      <w:r>
        <w:rPr>
          <w:spacing w:val="-2"/>
        </w:rPr>
        <w:t>(10.77); local</w:t>
      </w:r>
      <w:r>
        <w:rPr>
          <w:spacing w:val="-7"/>
        </w:rPr>
        <w:t xml:space="preserve"> </w:t>
      </w:r>
      <w:r>
        <w:rPr>
          <w:spacing w:val="-2"/>
        </w:rPr>
        <w:t>spelling</w:t>
      </w:r>
      <w:r>
        <w:rPr>
          <w:spacing w:val="-7"/>
        </w:rPr>
        <w:t xml:space="preserve"> </w:t>
      </w:r>
      <w:r>
        <w:rPr>
          <w:spacing w:val="-2"/>
        </w:rPr>
        <w:t>favors</w:t>
      </w:r>
      <w:r>
        <w:rPr>
          <w:spacing w:val="-7"/>
        </w:rPr>
        <w:t xml:space="preserve"> </w:t>
      </w:r>
      <w:r>
        <w:rPr>
          <w:spacing w:val="-2"/>
        </w:rPr>
        <w:t>a</w:t>
      </w:r>
      <w:r>
        <w:rPr>
          <w:spacing w:val="-7"/>
        </w:rPr>
        <w:t xml:space="preserve"> </w:t>
      </w:r>
      <w:r>
        <w:rPr>
          <w:spacing w:val="-2"/>
        </w:rPr>
        <w:t>compact</w:t>
      </w:r>
      <w:r>
        <w:rPr>
          <w:spacing w:val="-7"/>
        </w:rPr>
        <w:t xml:space="preserve"> </w:t>
      </w:r>
      <w:r>
        <w:rPr>
          <w:spacing w:val="-2"/>
        </w:rPr>
        <w:t>RNN,</w:t>
      </w:r>
      <w:r>
        <w:rPr>
          <w:spacing w:val="-7"/>
        </w:rPr>
        <w:t xml:space="preserve"> </w:t>
      </w:r>
      <w:r>
        <w:rPr>
          <w:spacing w:val="-2"/>
        </w:rPr>
        <w:t>and</w:t>
      </w:r>
      <w:r>
        <w:rPr>
          <w:spacing w:val="-7"/>
        </w:rPr>
        <w:t xml:space="preserve"> </w:t>
      </w:r>
      <w:r>
        <w:rPr>
          <w:spacing w:val="-2"/>
        </w:rPr>
        <w:t>the</w:t>
      </w:r>
      <w:r>
        <w:rPr>
          <w:spacing w:val="-7"/>
        </w:rPr>
        <w:t xml:space="preserve"> </w:t>
      </w:r>
      <w:r>
        <w:rPr>
          <w:spacing w:val="-2"/>
        </w:rPr>
        <w:t>attention</w:t>
      </w:r>
      <w:r>
        <w:rPr>
          <w:spacing w:val="-7"/>
        </w:rPr>
        <w:t xml:space="preserve"> </w:t>
      </w:r>
      <w:r>
        <w:rPr>
          <w:spacing w:val="-2"/>
        </w:rPr>
        <w:t>model</w:t>
      </w:r>
      <w:r>
        <w:rPr>
          <w:spacing w:val="-7"/>
        </w:rPr>
        <w:t xml:space="preserve"> </w:t>
      </w:r>
      <w:r>
        <w:rPr>
          <w:spacing w:val="-2"/>
        </w:rPr>
        <w:t>appears</w:t>
      </w:r>
      <w:r>
        <w:rPr>
          <w:spacing w:val="-7"/>
        </w:rPr>
        <w:t xml:space="preserve"> </w:t>
      </w:r>
      <w:r>
        <w:rPr>
          <w:spacing w:val="-2"/>
        </w:rPr>
        <w:t xml:space="preserve">under-optimized </w:t>
      </w:r>
      <w:r>
        <w:t>in</w:t>
      </w:r>
      <w:r>
        <w:rPr>
          <w:spacing w:val="-7"/>
        </w:rPr>
        <w:t xml:space="preserve"> </w:t>
      </w:r>
      <w:r>
        <w:t>eight</w:t>
      </w:r>
      <w:r>
        <w:rPr>
          <w:spacing w:val="-7"/>
        </w:rPr>
        <w:t xml:space="preserve"> </w:t>
      </w:r>
      <w:r>
        <w:t>epochs—the</w:t>
      </w:r>
      <w:r>
        <w:rPr>
          <w:spacing w:val="-7"/>
        </w:rPr>
        <w:t xml:space="preserve"> </w:t>
      </w:r>
      <w:r>
        <w:t>small-data</w:t>
      </w:r>
      <w:r>
        <w:rPr>
          <w:spacing w:val="-7"/>
        </w:rPr>
        <w:t xml:space="preserve"> </w:t>
      </w:r>
      <w:r>
        <w:t>caveat</w:t>
      </w:r>
      <w:r>
        <w:rPr>
          <w:spacing w:val="-7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Sections</w:t>
      </w:r>
      <w:r>
        <w:rPr>
          <w:spacing w:val="-7"/>
        </w:rPr>
        <w:t xml:space="preserve"> </w:t>
      </w:r>
      <w:hyperlink w:anchor="_bookmark4" w:history="1">
        <w:r>
          <w:t>2.5</w:t>
        </w:r>
        <w:r>
          <w:rPr>
            <w:spacing w:val="-7"/>
          </w:rPr>
          <w:t xml:space="preserve"> </w:t>
        </w:r>
      </w:hyperlink>
      <w:r>
        <w:t>and</w:t>
      </w:r>
      <w:r>
        <w:rPr>
          <w:spacing w:val="-7"/>
        </w:rPr>
        <w:t xml:space="preserve"> </w:t>
      </w:r>
      <w:hyperlink w:anchor="_bookmark6" w:history="1">
        <w:r>
          <w:t xml:space="preserve">2.7. </w:t>
        </w:r>
      </w:hyperlink>
      <w:r>
        <w:t>Across</w:t>
      </w:r>
      <w:r>
        <w:rPr>
          <w:spacing w:val="-7"/>
        </w:rPr>
        <w:t xml:space="preserve"> </w:t>
      </w:r>
      <w:r>
        <w:t>granularities,</w:t>
      </w:r>
      <w:r>
        <w:rPr>
          <w:spacing w:val="-7"/>
        </w:rPr>
        <w:t xml:space="preserve"> </w:t>
      </w:r>
      <w:r>
        <w:t xml:space="preserve">absolute character PPL looks much lower mainly because there are </w:t>
      </w:r>
      <w:r>
        <w:rPr>
          <w:rFonts w:ascii="Cambria" w:hAnsi="Cambria"/>
        </w:rPr>
        <w:t>∼</w:t>
      </w:r>
      <w:r>
        <w:t xml:space="preserve">90 vs. </w:t>
      </w:r>
      <w:r>
        <w:rPr>
          <w:rFonts w:ascii="Cambria" w:hAnsi="Cambria"/>
        </w:rPr>
        <w:t>∼</w:t>
      </w:r>
      <w:r>
        <w:t>1,000 classes (Sec-</w:t>
      </w:r>
      <w:r>
        <w:rPr>
          <w:spacing w:val="80"/>
        </w:rPr>
        <w:t xml:space="preserve"> </w:t>
      </w:r>
      <w:proofErr w:type="spellStart"/>
      <w:r>
        <w:t>tion</w:t>
      </w:r>
      <w:proofErr w:type="spellEnd"/>
      <w:r>
        <w:t xml:space="preserve"> </w:t>
      </w:r>
      <w:hyperlink w:anchor="_bookmark5" w:history="1">
        <w:r>
          <w:t>2.6).</w:t>
        </w:r>
      </w:hyperlink>
    </w:p>
    <w:p w14:paraId="408D4842" w14:textId="77777777" w:rsidR="00FA7B70" w:rsidRDefault="00000000">
      <w:pPr>
        <w:pStyle w:val="a3"/>
        <w:spacing w:before="4" w:line="672" w:lineRule="auto"/>
        <w:ind w:left="117" w:right="1415" w:firstLine="338"/>
        <w:jc w:val="both"/>
      </w:pPr>
      <w:r>
        <w:t>All curves decline.</w:t>
      </w:r>
      <w:r>
        <w:rPr>
          <w:spacing w:val="38"/>
        </w:rPr>
        <w:t xml:space="preserve"> </w:t>
      </w:r>
      <w:proofErr w:type="spellStart"/>
      <w:r>
        <w:t>CharRNN</w:t>
      </w:r>
      <w:proofErr w:type="spellEnd"/>
      <w:r>
        <w:t xml:space="preserve"> falls quickly and stays best among character models; Char- Transformer</w:t>
      </w:r>
      <w:r>
        <w:rPr>
          <w:spacing w:val="-7"/>
        </w:rPr>
        <w:t xml:space="preserve"> </w:t>
      </w:r>
      <w:r>
        <w:t>improves</w:t>
      </w:r>
      <w:r>
        <w:rPr>
          <w:spacing w:val="-7"/>
        </w:rPr>
        <w:t xml:space="preserve"> </w:t>
      </w:r>
      <w:r>
        <w:t>early</w:t>
      </w:r>
      <w:r>
        <w:rPr>
          <w:spacing w:val="-7"/>
        </w:rPr>
        <w:t xml:space="preserve"> </w:t>
      </w:r>
      <w:r>
        <w:t>then</w:t>
      </w:r>
      <w:r>
        <w:rPr>
          <w:spacing w:val="-7"/>
        </w:rPr>
        <w:t xml:space="preserve"> </w:t>
      </w:r>
      <w:r>
        <w:t>flattens;</w:t>
      </w:r>
      <w:r>
        <w:rPr>
          <w:spacing w:val="-5"/>
        </w:rPr>
        <w:t xml:space="preserve"> </w:t>
      </w:r>
      <w:r>
        <w:t>word-level</w:t>
      </w:r>
      <w:r>
        <w:rPr>
          <w:spacing w:val="-7"/>
        </w:rPr>
        <w:t xml:space="preserve"> </w:t>
      </w:r>
      <w:r>
        <w:t>models</w:t>
      </w:r>
      <w:r>
        <w:rPr>
          <w:spacing w:val="-7"/>
        </w:rPr>
        <w:t xml:space="preserve"> </w:t>
      </w:r>
      <w:r>
        <w:t>start</w:t>
      </w:r>
      <w:r>
        <w:rPr>
          <w:spacing w:val="-7"/>
        </w:rPr>
        <w:t xml:space="preserve"> </w:t>
      </w:r>
      <w:r>
        <w:t>above</w:t>
      </w:r>
      <w:r>
        <w:rPr>
          <w:spacing w:val="-7"/>
        </w:rPr>
        <w:t xml:space="preserve"> </w:t>
      </w:r>
      <w:r>
        <w:t>PPL</w:t>
      </w:r>
      <w:r>
        <w:rPr>
          <w:spacing w:val="-7"/>
        </w:rPr>
        <w:t xml:space="preserve"> </w:t>
      </w:r>
      <w:r>
        <w:t>300,</w:t>
      </w:r>
      <w:r>
        <w:rPr>
          <w:spacing w:val="-6"/>
        </w:rPr>
        <w:t xml:space="preserve"> </w:t>
      </w:r>
      <w:r>
        <w:t>then</w:t>
      </w:r>
      <w:r>
        <w:rPr>
          <w:spacing w:val="-7"/>
        </w:rPr>
        <w:t xml:space="preserve"> </w:t>
      </w:r>
      <w:r>
        <w:t>Word- Transformer</w:t>
      </w:r>
      <w:r>
        <w:rPr>
          <w:spacing w:val="-11"/>
        </w:rPr>
        <w:t xml:space="preserve"> </w:t>
      </w:r>
      <w:r>
        <w:t>separates</w:t>
      </w:r>
      <w:r>
        <w:rPr>
          <w:spacing w:val="-11"/>
        </w:rPr>
        <w:t xml:space="preserve"> </w:t>
      </w:r>
      <w:r>
        <w:t>clearly</w:t>
      </w:r>
      <w:r>
        <w:rPr>
          <w:spacing w:val="-11"/>
        </w:rPr>
        <w:t xml:space="preserve"> </w:t>
      </w:r>
      <w:r>
        <w:t>from</w:t>
      </w:r>
      <w:r>
        <w:rPr>
          <w:spacing w:val="-11"/>
        </w:rPr>
        <w:t xml:space="preserve"> </w:t>
      </w:r>
      <w:proofErr w:type="spellStart"/>
      <w:r>
        <w:t>WordRNN</w:t>
      </w:r>
      <w:proofErr w:type="spellEnd"/>
      <w:r>
        <w:t>.</w:t>
      </w:r>
      <w:r>
        <w:rPr>
          <w:spacing w:val="-11"/>
        </w:rPr>
        <w:t xml:space="preserve"> </w:t>
      </w:r>
      <w:r>
        <w:t>Local</w:t>
      </w:r>
      <w:r>
        <w:rPr>
          <w:spacing w:val="-11"/>
        </w:rPr>
        <w:t xml:space="preserve"> </w:t>
      </w:r>
      <w:r>
        <w:t>character</w:t>
      </w:r>
      <w:r>
        <w:rPr>
          <w:spacing w:val="-11"/>
        </w:rPr>
        <w:t xml:space="preserve"> </w:t>
      </w:r>
      <w:r>
        <w:t>structure</w:t>
      </w:r>
      <w:r>
        <w:rPr>
          <w:spacing w:val="-11"/>
        </w:rPr>
        <w:t xml:space="preserve"> </w:t>
      </w:r>
      <w:r>
        <w:t>may</w:t>
      </w:r>
      <w:r>
        <w:rPr>
          <w:spacing w:val="-11"/>
        </w:rPr>
        <w:t xml:space="preserve"> </w:t>
      </w:r>
      <w:r>
        <w:t>stress</w:t>
      </w:r>
      <w:r>
        <w:rPr>
          <w:spacing w:val="-11"/>
        </w:rPr>
        <w:t xml:space="preserve"> </w:t>
      </w:r>
      <w:r>
        <w:t xml:space="preserve">long-term recurrent credit assignment less than word-level lexical choice (Section </w:t>
      </w:r>
      <w:hyperlink w:anchor="_bookmark2" w:history="1">
        <w:r>
          <w:t xml:space="preserve">2.3), </w:t>
        </w:r>
      </w:hyperlink>
      <w:r>
        <w:t>helping explain the character-level reversal.</w:t>
      </w:r>
    </w:p>
    <w:p w14:paraId="0719D3B0" w14:textId="77777777" w:rsidR="00FA7B70" w:rsidRDefault="00000000">
      <w:pPr>
        <w:pStyle w:val="2"/>
        <w:numPr>
          <w:ilvl w:val="1"/>
          <w:numId w:val="5"/>
        </w:numPr>
        <w:tabs>
          <w:tab w:val="left" w:pos="688"/>
          <w:tab w:val="left" w:pos="689"/>
        </w:tabs>
        <w:spacing w:before="100"/>
      </w:pPr>
      <w:bookmarkStart w:id="31" w:name="Generation_quality_and_temperature_scali"/>
      <w:bookmarkEnd w:id="31"/>
      <w:r>
        <w:t>Generation</w:t>
      </w:r>
      <w:r>
        <w:rPr>
          <w:spacing w:val="-11"/>
        </w:rPr>
        <w:t xml:space="preserve"> </w:t>
      </w:r>
      <w:r>
        <w:t>quality</w:t>
      </w:r>
      <w:r>
        <w:rPr>
          <w:spacing w:val="-11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temperature</w:t>
      </w:r>
      <w:r>
        <w:rPr>
          <w:spacing w:val="-11"/>
        </w:rPr>
        <w:t xml:space="preserve"> </w:t>
      </w:r>
      <w:r>
        <w:rPr>
          <w:spacing w:val="-2"/>
        </w:rPr>
        <w:t>scaling</w:t>
      </w:r>
    </w:p>
    <w:p w14:paraId="04DAB3E6" w14:textId="77777777" w:rsidR="00FA7B70" w:rsidRDefault="00FA7B70">
      <w:pPr>
        <w:pStyle w:val="a3"/>
        <w:rPr>
          <w:b/>
          <w:sz w:val="30"/>
        </w:rPr>
      </w:pPr>
    </w:p>
    <w:p w14:paraId="5534316E" w14:textId="77777777" w:rsidR="00FA7B70" w:rsidRDefault="00FA7B70">
      <w:pPr>
        <w:pStyle w:val="a3"/>
        <w:spacing w:before="3"/>
        <w:rPr>
          <w:b/>
          <w:sz w:val="24"/>
        </w:rPr>
      </w:pPr>
    </w:p>
    <w:p w14:paraId="4E592F9D" w14:textId="77777777" w:rsidR="00FA7B70" w:rsidRDefault="00000000">
      <w:pPr>
        <w:pStyle w:val="a3"/>
        <w:ind w:left="456"/>
      </w:pPr>
      <w:r>
        <w:t>Fixed</w:t>
      </w:r>
      <w:r>
        <w:rPr>
          <w:spacing w:val="-11"/>
        </w:rPr>
        <w:t xml:space="preserve"> </w:t>
      </w:r>
      <w:r>
        <w:t>prompt:</w:t>
      </w:r>
      <w:r>
        <w:rPr>
          <w:spacing w:val="8"/>
        </w:rPr>
        <w:t xml:space="preserve"> </w:t>
      </w:r>
      <w:r>
        <w:rPr>
          <w:rFonts w:ascii="Courier New"/>
        </w:rPr>
        <w:t>"Germany</w:t>
      </w:r>
      <w:r>
        <w:rPr>
          <w:rFonts w:ascii="Courier New"/>
          <w:spacing w:val="-11"/>
        </w:rPr>
        <w:t xml:space="preserve"> </w:t>
      </w:r>
      <w:r>
        <w:rPr>
          <w:rFonts w:ascii="Courier New"/>
        </w:rPr>
        <w:t>is</w:t>
      </w:r>
      <w:r>
        <w:rPr>
          <w:rFonts w:ascii="Courier New"/>
          <w:spacing w:val="-12"/>
        </w:rPr>
        <w:t xml:space="preserve"> </w:t>
      </w:r>
      <w:r>
        <w:rPr>
          <w:rFonts w:ascii="Courier New"/>
        </w:rPr>
        <w:t>a"</w:t>
      </w:r>
      <w:r>
        <w:rPr>
          <w:rFonts w:ascii="Courier New"/>
          <w:spacing w:val="-72"/>
        </w:rPr>
        <w:t xml:space="preserve"> </w:t>
      </w:r>
      <w:r>
        <w:t>(from</w:t>
      </w:r>
      <w:r>
        <w:rPr>
          <w:spacing w:val="-5"/>
        </w:rPr>
        <w:t xml:space="preserve"> </w:t>
      </w:r>
      <w:proofErr w:type="spellStart"/>
      <w:r>
        <w:rPr>
          <w:rFonts w:ascii="Courier New"/>
          <w:spacing w:val="-2"/>
        </w:rPr>
        <w:t>generation_samples.json</w:t>
      </w:r>
      <w:proofErr w:type="spellEnd"/>
      <w:r>
        <w:rPr>
          <w:spacing w:val="-2"/>
        </w:rPr>
        <w:t>).</w:t>
      </w:r>
    </w:p>
    <w:p w14:paraId="4E846E07" w14:textId="77777777" w:rsidR="00FA7B70" w:rsidRDefault="00FA7B70">
      <w:pPr>
        <w:pStyle w:val="a3"/>
        <w:rPr>
          <w:sz w:val="26"/>
        </w:rPr>
      </w:pPr>
    </w:p>
    <w:p w14:paraId="497DF422" w14:textId="77777777" w:rsidR="00FA7B70" w:rsidRDefault="00000000">
      <w:pPr>
        <w:pStyle w:val="a4"/>
        <w:numPr>
          <w:ilvl w:val="0"/>
          <w:numId w:val="2"/>
        </w:numPr>
        <w:tabs>
          <w:tab w:val="left" w:pos="304"/>
        </w:tabs>
        <w:spacing w:before="193"/>
        <w:ind w:hanging="187"/>
      </w:pPr>
      <w:proofErr w:type="spellStart"/>
      <w:r>
        <w:t>CharRNN</w:t>
      </w:r>
      <w:proofErr w:type="spellEnd"/>
      <w:r>
        <w:t>:</w:t>
      </w:r>
      <w:r>
        <w:rPr>
          <w:spacing w:val="-8"/>
        </w:rPr>
        <w:t xml:space="preserve"> </w:t>
      </w:r>
      <w:r>
        <w:t>letter</w:t>
      </w:r>
      <w:r>
        <w:rPr>
          <w:spacing w:val="-8"/>
        </w:rPr>
        <w:t xml:space="preserve"> </w:t>
      </w:r>
      <w:r>
        <w:t>strings</w:t>
      </w:r>
      <w:r>
        <w:rPr>
          <w:spacing w:val="-8"/>
        </w:rPr>
        <w:t xml:space="preserve"> </w:t>
      </w:r>
      <w:r>
        <w:t>that</w:t>
      </w:r>
      <w:r>
        <w:rPr>
          <w:spacing w:val="-8"/>
        </w:rPr>
        <w:t xml:space="preserve"> </w:t>
      </w:r>
      <w:r>
        <w:t>sometimes</w:t>
      </w:r>
      <w:r>
        <w:rPr>
          <w:spacing w:val="-8"/>
        </w:rPr>
        <w:t xml:space="preserve"> </w:t>
      </w:r>
      <w:r>
        <w:t>look</w:t>
      </w:r>
      <w:r>
        <w:rPr>
          <w:spacing w:val="-8"/>
        </w:rPr>
        <w:t xml:space="preserve"> </w:t>
      </w:r>
      <w:r>
        <w:t>word-like</w:t>
      </w:r>
      <w:r>
        <w:rPr>
          <w:spacing w:val="-8"/>
        </w:rPr>
        <w:t xml:space="preserve"> </w:t>
      </w:r>
      <w:r>
        <w:t>but</w:t>
      </w:r>
      <w:r>
        <w:rPr>
          <w:spacing w:val="-8"/>
        </w:rPr>
        <w:t xml:space="preserve"> </w:t>
      </w:r>
      <w:r>
        <w:t>are</w:t>
      </w:r>
      <w:r>
        <w:rPr>
          <w:spacing w:val="-8"/>
        </w:rPr>
        <w:t xml:space="preserve"> </w:t>
      </w:r>
      <w:r>
        <w:t>often</w:t>
      </w:r>
      <w:r>
        <w:rPr>
          <w:spacing w:val="-8"/>
        </w:rPr>
        <w:t xml:space="preserve"> </w:t>
      </w:r>
      <w:r>
        <w:rPr>
          <w:spacing w:val="-2"/>
        </w:rPr>
        <w:t>invalid.</w:t>
      </w:r>
    </w:p>
    <w:p w14:paraId="000BA448" w14:textId="77777777" w:rsidR="00FA7B70" w:rsidRDefault="00FA7B70">
      <w:pPr>
        <w:pStyle w:val="a3"/>
        <w:rPr>
          <w:sz w:val="26"/>
        </w:rPr>
      </w:pPr>
    </w:p>
    <w:p w14:paraId="59AA0F28" w14:textId="77777777" w:rsidR="00FA7B70" w:rsidRDefault="00000000">
      <w:pPr>
        <w:pStyle w:val="a4"/>
        <w:numPr>
          <w:ilvl w:val="0"/>
          <w:numId w:val="2"/>
        </w:numPr>
        <w:tabs>
          <w:tab w:val="left" w:pos="304"/>
        </w:tabs>
        <w:ind w:hanging="187"/>
      </w:pPr>
      <w:proofErr w:type="spellStart"/>
      <w:r>
        <w:t>CharTransformer</w:t>
      </w:r>
      <w:proofErr w:type="spellEnd"/>
      <w:r>
        <w:t>:</w:t>
      </w:r>
      <w:r>
        <w:rPr>
          <w:spacing w:val="2"/>
        </w:rPr>
        <w:t xml:space="preserve"> </w:t>
      </w:r>
      <w:r>
        <w:t>spelling</w:t>
      </w:r>
      <w:r>
        <w:rPr>
          <w:spacing w:val="-11"/>
        </w:rPr>
        <w:t xml:space="preserve"> </w:t>
      </w:r>
      <w:r>
        <w:t>is</w:t>
      </w:r>
      <w:r>
        <w:rPr>
          <w:spacing w:val="-10"/>
        </w:rPr>
        <w:t xml:space="preserve"> </w:t>
      </w:r>
      <w:r>
        <w:t>also</w:t>
      </w:r>
      <w:r>
        <w:rPr>
          <w:spacing w:val="-11"/>
        </w:rPr>
        <w:t xml:space="preserve"> </w:t>
      </w:r>
      <w:r>
        <w:t>broken</w:t>
      </w:r>
      <w:r>
        <w:rPr>
          <w:spacing w:val="-10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hard</w:t>
      </w:r>
      <w:r>
        <w:rPr>
          <w:spacing w:val="-10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rPr>
          <w:spacing w:val="-2"/>
        </w:rPr>
        <w:t>read.</w:t>
      </w:r>
    </w:p>
    <w:p w14:paraId="6C1469CA" w14:textId="77777777" w:rsidR="00FA7B70" w:rsidRDefault="00FA7B70">
      <w:pPr>
        <w:pStyle w:val="a3"/>
        <w:rPr>
          <w:sz w:val="26"/>
        </w:rPr>
      </w:pPr>
    </w:p>
    <w:p w14:paraId="662B6650" w14:textId="77777777" w:rsidR="00FA7B70" w:rsidRDefault="00000000">
      <w:pPr>
        <w:pStyle w:val="a4"/>
        <w:numPr>
          <w:ilvl w:val="0"/>
          <w:numId w:val="2"/>
        </w:numPr>
        <w:tabs>
          <w:tab w:val="left" w:pos="304"/>
        </w:tabs>
        <w:ind w:hanging="187"/>
      </w:pPr>
      <w:proofErr w:type="spellStart"/>
      <w:r>
        <w:t>WordRNN</w:t>
      </w:r>
      <w:proofErr w:type="spellEnd"/>
      <w:r>
        <w:t>:</w:t>
      </w:r>
      <w:r>
        <w:rPr>
          <w:spacing w:val="-16"/>
        </w:rPr>
        <w:t xml:space="preserve"> </w:t>
      </w:r>
      <w:r>
        <w:t>mostly</w:t>
      </w:r>
      <w:r>
        <w:rPr>
          <w:spacing w:val="-10"/>
        </w:rPr>
        <w:t xml:space="preserve"> </w:t>
      </w:r>
      <w:r>
        <w:t>real</w:t>
      </w:r>
      <w:r>
        <w:rPr>
          <w:spacing w:val="-9"/>
        </w:rPr>
        <w:t xml:space="preserve"> </w:t>
      </w:r>
      <w:r>
        <w:t>word</w:t>
      </w:r>
      <w:r>
        <w:rPr>
          <w:spacing w:val="-8"/>
        </w:rPr>
        <w:t xml:space="preserve"> </w:t>
      </w:r>
      <w:r>
        <w:t>forms,</w:t>
      </w:r>
      <w:r>
        <w:rPr>
          <w:spacing w:val="-9"/>
        </w:rPr>
        <w:t xml:space="preserve"> </w:t>
      </w:r>
      <w:r>
        <w:t>but</w:t>
      </w:r>
      <w:r>
        <w:rPr>
          <w:spacing w:val="-9"/>
        </w:rPr>
        <w:t xml:space="preserve"> </w:t>
      </w:r>
      <w:r>
        <w:t>many</w:t>
      </w:r>
      <w:r>
        <w:rPr>
          <w:spacing w:val="-9"/>
        </w:rPr>
        <w:t xml:space="preserve"> </w:t>
      </w:r>
      <w:r>
        <w:rPr>
          <w:rFonts w:ascii="Courier New" w:hAnsi="Courier New"/>
        </w:rPr>
        <w:t>&lt;UNK&gt;</w:t>
      </w:r>
      <w:r>
        <w:rPr>
          <w:rFonts w:ascii="Courier New" w:hAnsi="Courier New"/>
          <w:spacing w:val="-72"/>
        </w:rPr>
        <w:t xml:space="preserve"> </w:t>
      </w:r>
      <w:r>
        <w:t>tokens</w:t>
      </w:r>
      <w:r>
        <w:rPr>
          <w:spacing w:val="-9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rapid</w:t>
      </w:r>
      <w:r>
        <w:rPr>
          <w:spacing w:val="-9"/>
        </w:rPr>
        <w:t xml:space="preserve"> </w:t>
      </w:r>
      <w:r>
        <w:t>loss</w:t>
      </w:r>
      <w:r>
        <w:rPr>
          <w:spacing w:val="-9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rPr>
          <w:spacing w:val="-2"/>
        </w:rPr>
        <w:t>syntax.</w:t>
      </w:r>
    </w:p>
    <w:p w14:paraId="2A00F5B0" w14:textId="77777777" w:rsidR="00FA7B70" w:rsidRDefault="00FA7B70">
      <w:pPr>
        <w:pStyle w:val="a3"/>
        <w:rPr>
          <w:sz w:val="26"/>
        </w:rPr>
      </w:pPr>
    </w:p>
    <w:p w14:paraId="01DE26A0" w14:textId="77777777" w:rsidR="00FA7B70" w:rsidRDefault="00000000">
      <w:pPr>
        <w:pStyle w:val="a4"/>
        <w:numPr>
          <w:ilvl w:val="0"/>
          <w:numId w:val="2"/>
        </w:numPr>
        <w:tabs>
          <w:tab w:val="left" w:pos="304"/>
        </w:tabs>
        <w:spacing w:before="171"/>
        <w:ind w:hanging="187"/>
      </w:pPr>
      <w:proofErr w:type="spellStart"/>
      <w:r>
        <w:rPr>
          <w:w w:val="95"/>
        </w:rPr>
        <w:t>WordTransformer</w:t>
      </w:r>
      <w:proofErr w:type="spellEnd"/>
      <w:r>
        <w:rPr>
          <w:w w:val="95"/>
        </w:rPr>
        <w:t>:</w:t>
      </w:r>
      <w:r>
        <w:rPr>
          <w:spacing w:val="51"/>
        </w:rPr>
        <w:t xml:space="preserve"> </w:t>
      </w:r>
      <w:r>
        <w:rPr>
          <w:w w:val="95"/>
        </w:rPr>
        <w:t>corpus-related</w:t>
      </w:r>
      <w:r>
        <w:rPr>
          <w:spacing w:val="20"/>
        </w:rPr>
        <w:t xml:space="preserve"> </w:t>
      </w:r>
      <w:r>
        <w:rPr>
          <w:w w:val="95"/>
        </w:rPr>
        <w:t>words</w:t>
      </w:r>
      <w:r>
        <w:rPr>
          <w:spacing w:val="19"/>
        </w:rPr>
        <w:t xml:space="preserve"> </w:t>
      </w:r>
      <w:r>
        <w:rPr>
          <w:w w:val="95"/>
        </w:rPr>
        <w:t>(e.g.,</w:t>
      </w:r>
      <w:r>
        <w:rPr>
          <w:spacing w:val="23"/>
        </w:rPr>
        <w:t xml:space="preserve"> </w:t>
      </w:r>
      <w:r>
        <w:rPr>
          <w:w w:val="95"/>
        </w:rPr>
        <w:t>Rhineland,</w:t>
      </w:r>
      <w:r>
        <w:rPr>
          <w:spacing w:val="22"/>
        </w:rPr>
        <w:t xml:space="preserve"> </w:t>
      </w:r>
      <w:r>
        <w:rPr>
          <w:w w:val="95"/>
        </w:rPr>
        <w:t>European)</w:t>
      </w:r>
      <w:r>
        <w:rPr>
          <w:spacing w:val="20"/>
        </w:rPr>
        <w:t xml:space="preserve"> </w:t>
      </w:r>
      <w:r>
        <w:rPr>
          <w:w w:val="95"/>
        </w:rPr>
        <w:t>yet</w:t>
      </w:r>
      <w:r>
        <w:rPr>
          <w:spacing w:val="19"/>
        </w:rPr>
        <w:t xml:space="preserve"> </w:t>
      </w:r>
      <w:r>
        <w:rPr>
          <w:w w:val="95"/>
        </w:rPr>
        <w:t>remains</w:t>
      </w:r>
      <w:r>
        <w:rPr>
          <w:spacing w:val="20"/>
        </w:rPr>
        <w:t xml:space="preserve"> </w:t>
      </w:r>
      <w:r>
        <w:rPr>
          <w:spacing w:val="-2"/>
          <w:w w:val="95"/>
        </w:rPr>
        <w:t>incoherent.</w:t>
      </w:r>
    </w:p>
    <w:p w14:paraId="427C78C1" w14:textId="77777777" w:rsidR="00FA7B70" w:rsidRDefault="00FA7B70">
      <w:pPr>
        <w:pStyle w:val="a3"/>
        <w:rPr>
          <w:sz w:val="26"/>
        </w:rPr>
      </w:pPr>
    </w:p>
    <w:p w14:paraId="3C315989" w14:textId="77777777" w:rsidR="00FA7B70" w:rsidRDefault="00000000">
      <w:pPr>
        <w:pStyle w:val="a3"/>
        <w:spacing w:before="212"/>
        <w:ind w:left="456"/>
      </w:pPr>
      <w:r>
        <w:t>Lower</w:t>
      </w:r>
      <w:r>
        <w:rPr>
          <w:spacing w:val="7"/>
        </w:rPr>
        <w:t xml:space="preserve"> </w:t>
      </w:r>
      <w:r>
        <w:t>training</w:t>
      </w:r>
      <w:r>
        <w:rPr>
          <w:spacing w:val="7"/>
        </w:rPr>
        <w:t xml:space="preserve"> </w:t>
      </w:r>
      <w:r>
        <w:t>PPL</w:t>
      </w:r>
      <w:r>
        <w:rPr>
          <w:spacing w:val="7"/>
        </w:rPr>
        <w:t xml:space="preserve"> </w:t>
      </w:r>
      <w:r>
        <w:t>means</w:t>
      </w:r>
      <w:r>
        <w:rPr>
          <w:spacing w:val="7"/>
        </w:rPr>
        <w:t xml:space="preserve"> </w:t>
      </w:r>
      <w:r>
        <w:t>better</w:t>
      </w:r>
      <w:r>
        <w:rPr>
          <w:spacing w:val="7"/>
        </w:rPr>
        <w:t xml:space="preserve"> </w:t>
      </w:r>
      <w:r>
        <w:t>fit</w:t>
      </w:r>
      <w:r>
        <w:rPr>
          <w:spacing w:val="7"/>
        </w:rPr>
        <w:t xml:space="preserve"> </w:t>
      </w:r>
      <w:r>
        <w:t>to</w:t>
      </w:r>
      <w:r>
        <w:rPr>
          <w:spacing w:val="7"/>
        </w:rPr>
        <w:t xml:space="preserve"> </w:t>
      </w:r>
      <w:r>
        <w:t>the</w:t>
      </w:r>
      <w:r>
        <w:rPr>
          <w:spacing w:val="7"/>
        </w:rPr>
        <w:t xml:space="preserve"> </w:t>
      </w:r>
      <w:r>
        <w:t>next-token</w:t>
      </w:r>
      <w:r>
        <w:rPr>
          <w:spacing w:val="7"/>
        </w:rPr>
        <w:t xml:space="preserve"> </w:t>
      </w:r>
      <w:r>
        <w:t>distribution,</w:t>
      </w:r>
      <w:r>
        <w:rPr>
          <w:spacing w:val="10"/>
        </w:rPr>
        <w:t xml:space="preserve"> </w:t>
      </w:r>
      <w:r>
        <w:t>not</w:t>
      </w:r>
      <w:r>
        <w:rPr>
          <w:spacing w:val="7"/>
        </w:rPr>
        <w:t xml:space="preserve"> </w:t>
      </w:r>
      <w:r>
        <w:t>fluent</w:t>
      </w:r>
      <w:r>
        <w:rPr>
          <w:spacing w:val="7"/>
        </w:rPr>
        <w:t xml:space="preserve"> </w:t>
      </w:r>
      <w:r>
        <w:t>writing.</w:t>
      </w:r>
      <w:r>
        <w:rPr>
          <w:spacing w:val="46"/>
        </w:rPr>
        <w:t xml:space="preserve"> </w:t>
      </w:r>
      <w:r>
        <w:rPr>
          <w:spacing w:val="-4"/>
        </w:rPr>
        <w:t>With</w:t>
      </w:r>
    </w:p>
    <w:p w14:paraId="4C44A9F2" w14:textId="77777777" w:rsidR="00FA7B70" w:rsidRDefault="00FA7B70">
      <w:pPr>
        <w:pStyle w:val="a3"/>
        <w:spacing w:before="7"/>
        <w:rPr>
          <w:sz w:val="38"/>
        </w:rPr>
      </w:pPr>
    </w:p>
    <w:p w14:paraId="01388634" w14:textId="77777777" w:rsidR="00FA7B70" w:rsidRDefault="00000000">
      <w:pPr>
        <w:pStyle w:val="a3"/>
        <w:spacing w:line="667" w:lineRule="auto"/>
        <w:ind w:left="117" w:right="1415"/>
        <w:jc w:val="both"/>
      </w:pPr>
      <w:r>
        <w:rPr>
          <w:rFonts w:ascii="Cambria" w:hAnsi="Cambria"/>
        </w:rPr>
        <w:t>∼</w:t>
      </w:r>
      <w:r>
        <w:t>55k characters and 8 epochs, the experiment is enough for comparative curves, not for a usable</w:t>
      </w:r>
      <w:r>
        <w:rPr>
          <w:spacing w:val="-8"/>
        </w:rPr>
        <w:t xml:space="preserve"> </w:t>
      </w:r>
      <w:r>
        <w:t>generator. Character</w:t>
      </w:r>
      <w:r>
        <w:rPr>
          <w:spacing w:val="-8"/>
        </w:rPr>
        <w:t xml:space="preserve"> </w:t>
      </w:r>
      <w:r>
        <w:t>models</w:t>
      </w:r>
      <w:r>
        <w:rPr>
          <w:spacing w:val="-8"/>
        </w:rPr>
        <w:t xml:space="preserve"> </w:t>
      </w:r>
      <w:r>
        <w:t>fail</w:t>
      </w:r>
      <w:r>
        <w:rPr>
          <w:spacing w:val="-7"/>
        </w:rPr>
        <w:t xml:space="preserve"> </w:t>
      </w:r>
      <w:r>
        <w:t>mainly</w:t>
      </w:r>
      <w:r>
        <w:rPr>
          <w:spacing w:val="-8"/>
        </w:rPr>
        <w:t xml:space="preserve"> </w:t>
      </w:r>
      <w:r>
        <w:t>at</w:t>
      </w:r>
      <w:r>
        <w:rPr>
          <w:spacing w:val="-7"/>
        </w:rPr>
        <w:t xml:space="preserve"> </w:t>
      </w:r>
      <w:r>
        <w:t>orthography;</w:t>
      </w:r>
      <w:r>
        <w:rPr>
          <w:spacing w:val="-7"/>
        </w:rPr>
        <w:t xml:space="preserve"> </w:t>
      </w:r>
      <w:r>
        <w:t>word</w:t>
      </w:r>
      <w:r>
        <w:rPr>
          <w:spacing w:val="-8"/>
        </w:rPr>
        <w:t xml:space="preserve"> </w:t>
      </w:r>
      <w:r>
        <w:t>models</w:t>
      </w:r>
      <w:r>
        <w:rPr>
          <w:spacing w:val="-7"/>
        </w:rPr>
        <w:t xml:space="preserve"> </w:t>
      </w:r>
      <w:r>
        <w:t>fail</w:t>
      </w:r>
      <w:r>
        <w:rPr>
          <w:spacing w:val="-8"/>
        </w:rPr>
        <w:t xml:space="preserve"> </w:t>
      </w:r>
      <w:r>
        <w:t>at</w:t>
      </w:r>
      <w:r>
        <w:rPr>
          <w:spacing w:val="-8"/>
        </w:rPr>
        <w:t xml:space="preserve"> </w:t>
      </w:r>
      <w:r>
        <w:t>syntax</w:t>
      </w:r>
      <w:r>
        <w:rPr>
          <w:spacing w:val="-7"/>
        </w:rPr>
        <w:t xml:space="preserve"> </w:t>
      </w:r>
      <w:r>
        <w:t>and topical</w:t>
      </w:r>
      <w:r>
        <w:rPr>
          <w:spacing w:val="-13"/>
        </w:rPr>
        <w:t xml:space="preserve"> </w:t>
      </w:r>
      <w:r>
        <w:t>continuity—consistent</w:t>
      </w:r>
      <w:r>
        <w:rPr>
          <w:spacing w:val="-13"/>
        </w:rPr>
        <w:t xml:space="preserve"> </w:t>
      </w:r>
      <w:r>
        <w:t>with</w:t>
      </w:r>
      <w:r>
        <w:rPr>
          <w:spacing w:val="-13"/>
        </w:rPr>
        <w:t xml:space="preserve"> </w:t>
      </w:r>
      <w:r>
        <w:t>Section</w:t>
      </w:r>
      <w:r>
        <w:rPr>
          <w:spacing w:val="-12"/>
        </w:rPr>
        <w:t xml:space="preserve"> </w:t>
      </w:r>
      <w:hyperlink w:anchor="_bookmark5" w:history="1">
        <w:r>
          <w:t>2.6.</w:t>
        </w:r>
        <w:r>
          <w:rPr>
            <w:spacing w:val="2"/>
          </w:rPr>
          <w:t xml:space="preserve"> </w:t>
        </w:r>
      </w:hyperlink>
      <w:r>
        <w:t>For</w:t>
      </w:r>
      <w:r>
        <w:rPr>
          <w:spacing w:val="-13"/>
        </w:rPr>
        <w:t xml:space="preserve"> </w:t>
      </w:r>
      <w:proofErr w:type="spellStart"/>
      <w:r>
        <w:t>WordTransformer</w:t>
      </w:r>
      <w:proofErr w:type="spellEnd"/>
      <w:r>
        <w:t>,</w:t>
      </w:r>
      <w:r>
        <w:rPr>
          <w:spacing w:val="-13"/>
        </w:rPr>
        <w:t xml:space="preserve"> </w:t>
      </w:r>
      <w:r>
        <w:t>low</w:t>
      </w:r>
      <w:r>
        <w:rPr>
          <w:spacing w:val="-13"/>
        </w:rPr>
        <w:t xml:space="preserve"> </w:t>
      </w:r>
      <w:r>
        <w:t>temperature</w:t>
      </w:r>
      <w:r>
        <w:rPr>
          <w:spacing w:val="-12"/>
        </w:rPr>
        <w:t xml:space="preserve"> </w:t>
      </w:r>
      <w:r>
        <w:t>(0.2)</w:t>
      </w:r>
      <w:r>
        <w:rPr>
          <w:spacing w:val="-13"/>
        </w:rPr>
        <w:t xml:space="preserve"> </w:t>
      </w:r>
      <w:r>
        <w:rPr>
          <w:spacing w:val="-5"/>
        </w:rPr>
        <w:t>is</w:t>
      </w:r>
    </w:p>
    <w:p w14:paraId="708131D5" w14:textId="77777777" w:rsidR="00FA7B70" w:rsidRDefault="00FA7B70">
      <w:pPr>
        <w:spacing w:line="667" w:lineRule="auto"/>
        <w:jc w:val="both"/>
        <w:sectPr w:rsidR="00FA7B70">
          <w:pgSz w:w="11910" w:h="16840"/>
          <w:pgMar w:top="1320" w:right="0" w:bottom="740" w:left="1300" w:header="0" w:footer="544" w:gutter="0"/>
          <w:cols w:space="720"/>
        </w:sectPr>
      </w:pPr>
    </w:p>
    <w:p w14:paraId="2761BA62" w14:textId="77777777" w:rsidR="00FA7B70" w:rsidRDefault="00000000">
      <w:pPr>
        <w:pStyle w:val="a3"/>
        <w:spacing w:before="92" w:line="624" w:lineRule="auto"/>
        <w:ind w:left="117" w:right="1228"/>
      </w:pPr>
      <w:r>
        <w:lastRenderedPageBreak/>
        <w:t xml:space="preserve">conservative and repeats </w:t>
      </w:r>
      <w:r>
        <w:rPr>
          <w:rFonts w:ascii="Courier New" w:hAnsi="Courier New"/>
        </w:rPr>
        <w:t>&lt;UNK&gt;</w:t>
      </w:r>
      <w:r>
        <w:t>; mid temperatures show more topical words but still broken sentences;</w:t>
      </w:r>
      <w:r>
        <w:rPr>
          <w:spacing w:val="22"/>
        </w:rPr>
        <w:t xml:space="preserve"> </w:t>
      </w:r>
      <w:r>
        <w:t>high</w:t>
      </w:r>
      <w:r>
        <w:rPr>
          <w:spacing w:val="12"/>
        </w:rPr>
        <w:t xml:space="preserve"> </w:t>
      </w:r>
      <w:r>
        <w:t>temperatures</w:t>
      </w:r>
      <w:r>
        <w:rPr>
          <w:spacing w:val="11"/>
        </w:rPr>
        <w:t xml:space="preserve"> </w:t>
      </w:r>
      <w:r>
        <w:t>(1.5–2.0)</w:t>
      </w:r>
      <w:r>
        <w:rPr>
          <w:spacing w:val="12"/>
        </w:rPr>
        <w:t xml:space="preserve"> </w:t>
      </w:r>
      <w:r>
        <w:t>look</w:t>
      </w:r>
      <w:r>
        <w:rPr>
          <w:spacing w:val="12"/>
        </w:rPr>
        <w:t xml:space="preserve"> </w:t>
      </w:r>
      <w:r>
        <w:t>more</w:t>
      </w:r>
      <w:r>
        <w:rPr>
          <w:spacing w:val="12"/>
        </w:rPr>
        <w:t xml:space="preserve"> </w:t>
      </w:r>
      <w:r>
        <w:t>random.</w:t>
      </w:r>
      <w:r>
        <w:rPr>
          <w:spacing w:val="65"/>
        </w:rPr>
        <w:t xml:space="preserve"> </w:t>
      </w:r>
      <w:r>
        <w:t>Temperature</w:t>
      </w:r>
      <w:r>
        <w:rPr>
          <w:spacing w:val="12"/>
        </w:rPr>
        <w:t xml:space="preserve"> </w:t>
      </w:r>
      <w:r>
        <w:t>changes</w:t>
      </w:r>
      <w:r>
        <w:rPr>
          <w:spacing w:val="12"/>
        </w:rPr>
        <w:t xml:space="preserve"> </w:t>
      </w:r>
      <w:r>
        <w:rPr>
          <w:spacing w:val="-2"/>
        </w:rPr>
        <w:t>diversity,</w:t>
      </w:r>
    </w:p>
    <w:p w14:paraId="6B38064F" w14:textId="77777777" w:rsidR="00FA7B70" w:rsidRDefault="00000000">
      <w:pPr>
        <w:pStyle w:val="a3"/>
        <w:spacing w:before="84"/>
        <w:ind w:left="117"/>
      </w:pPr>
      <w:r>
        <w:t>not</w:t>
      </w:r>
      <w:r>
        <w:rPr>
          <w:spacing w:val="-10"/>
        </w:rPr>
        <w:t xml:space="preserve"> </w:t>
      </w:r>
      <w:r>
        <w:t>competence;</w:t>
      </w:r>
      <w:r>
        <w:rPr>
          <w:spacing w:val="-10"/>
        </w:rPr>
        <w:t xml:space="preserve"> </w:t>
      </w:r>
      <w:r>
        <w:t>architecture</w:t>
      </w:r>
      <w:r>
        <w:rPr>
          <w:spacing w:val="-10"/>
        </w:rPr>
        <w:t xml:space="preserve"> </w:t>
      </w:r>
      <w:r>
        <w:t>comparisons</w:t>
      </w:r>
      <w:r>
        <w:rPr>
          <w:spacing w:val="-9"/>
        </w:rPr>
        <w:t xml:space="preserve"> </w:t>
      </w:r>
      <w:r>
        <w:t>should</w:t>
      </w:r>
      <w:r>
        <w:rPr>
          <w:spacing w:val="-10"/>
        </w:rPr>
        <w:t xml:space="preserve"> </w:t>
      </w:r>
      <w:r>
        <w:t>keep</w:t>
      </w:r>
      <w:r>
        <w:rPr>
          <w:spacing w:val="-10"/>
        </w:rPr>
        <w:t xml:space="preserve"> </w:t>
      </w:r>
      <w:r>
        <w:t>decoding</w:t>
      </w:r>
      <w:r>
        <w:rPr>
          <w:spacing w:val="-9"/>
        </w:rPr>
        <w:t xml:space="preserve"> </w:t>
      </w:r>
      <w:r>
        <w:t>settings</w:t>
      </w:r>
      <w:r>
        <w:rPr>
          <w:spacing w:val="-10"/>
        </w:rPr>
        <w:t xml:space="preserve"> </w:t>
      </w:r>
      <w:r>
        <w:rPr>
          <w:spacing w:val="-2"/>
        </w:rPr>
        <w:t>fixed.</w:t>
      </w:r>
    </w:p>
    <w:p w14:paraId="5F56F431" w14:textId="77777777" w:rsidR="00FA7B70" w:rsidRDefault="00FA7B70">
      <w:pPr>
        <w:pStyle w:val="a3"/>
        <w:rPr>
          <w:sz w:val="26"/>
        </w:rPr>
      </w:pPr>
    </w:p>
    <w:p w14:paraId="25E2E06E" w14:textId="77777777" w:rsidR="00FA7B70" w:rsidRDefault="00FA7B70">
      <w:pPr>
        <w:pStyle w:val="a3"/>
      </w:pPr>
    </w:p>
    <w:p w14:paraId="0BC8B3A1" w14:textId="77777777" w:rsidR="00FA7B70" w:rsidRDefault="00000000">
      <w:pPr>
        <w:pStyle w:val="2"/>
        <w:numPr>
          <w:ilvl w:val="1"/>
          <w:numId w:val="5"/>
        </w:numPr>
        <w:tabs>
          <w:tab w:val="left" w:pos="688"/>
          <w:tab w:val="left" w:pos="689"/>
        </w:tabs>
      </w:pPr>
      <w:bookmarkStart w:id="32" w:name="Answering_the_research_questions_and_lim"/>
      <w:bookmarkEnd w:id="32"/>
      <w:r>
        <w:t>Answering</w:t>
      </w:r>
      <w:r>
        <w:rPr>
          <w:spacing w:val="-12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research</w:t>
      </w:r>
      <w:r>
        <w:rPr>
          <w:spacing w:val="-12"/>
        </w:rPr>
        <w:t xml:space="preserve"> </w:t>
      </w:r>
      <w:r>
        <w:t>questions</w:t>
      </w:r>
      <w:r>
        <w:rPr>
          <w:spacing w:val="-11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rPr>
          <w:spacing w:val="-2"/>
        </w:rPr>
        <w:t>limitations</w:t>
      </w:r>
    </w:p>
    <w:p w14:paraId="2D9FEEE5" w14:textId="77777777" w:rsidR="00FA7B70" w:rsidRDefault="00FA7B70">
      <w:pPr>
        <w:pStyle w:val="a3"/>
        <w:rPr>
          <w:b/>
          <w:sz w:val="30"/>
        </w:rPr>
      </w:pPr>
    </w:p>
    <w:p w14:paraId="6B9CA500" w14:textId="77777777" w:rsidR="00FA7B70" w:rsidRDefault="00FA7B70">
      <w:pPr>
        <w:pStyle w:val="a3"/>
        <w:spacing w:before="3"/>
        <w:rPr>
          <w:b/>
          <w:sz w:val="24"/>
        </w:rPr>
      </w:pPr>
    </w:p>
    <w:p w14:paraId="7372DAB9" w14:textId="77777777" w:rsidR="00FA7B70" w:rsidRDefault="00000000">
      <w:pPr>
        <w:pStyle w:val="a4"/>
        <w:numPr>
          <w:ilvl w:val="0"/>
          <w:numId w:val="1"/>
        </w:numPr>
        <w:tabs>
          <w:tab w:val="left" w:pos="410"/>
        </w:tabs>
        <w:spacing w:before="0" w:line="672" w:lineRule="auto"/>
        <w:ind w:right="1415"/>
        <w:jc w:val="both"/>
      </w:pPr>
      <w:r>
        <w:t>Training dynamics:</w:t>
      </w:r>
      <w:r>
        <w:rPr>
          <w:spacing w:val="38"/>
        </w:rPr>
        <w:t xml:space="preserve"> </w:t>
      </w:r>
      <w:r>
        <w:t xml:space="preserve">all models learn; winners are </w:t>
      </w:r>
      <w:proofErr w:type="spellStart"/>
      <w:r>
        <w:t>WordTransformer</w:t>
      </w:r>
      <w:proofErr w:type="spellEnd"/>
      <w:r>
        <w:t xml:space="preserve"> (word) and </w:t>
      </w:r>
      <w:proofErr w:type="spellStart"/>
      <w:r>
        <w:t>CharRNN</w:t>
      </w:r>
      <w:proofErr w:type="spellEnd"/>
      <w:r>
        <w:t xml:space="preserve"> (character).</w:t>
      </w:r>
      <w:r>
        <w:rPr>
          <w:spacing w:val="2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word-level</w:t>
      </w:r>
      <w:r>
        <w:rPr>
          <w:spacing w:val="-3"/>
        </w:rPr>
        <w:t xml:space="preserve"> </w:t>
      </w:r>
      <w:r>
        <w:t>gap</w:t>
      </w:r>
      <w:r>
        <w:rPr>
          <w:spacing w:val="-3"/>
        </w:rPr>
        <w:t xml:space="preserve"> </w:t>
      </w:r>
      <w:r>
        <w:t>widens</w:t>
      </w:r>
      <w:r>
        <w:rPr>
          <w:spacing w:val="-3"/>
        </w:rPr>
        <w:t xml:space="preserve"> </w:t>
      </w:r>
      <w:r>
        <w:t>over</w:t>
      </w:r>
      <w:r>
        <w:rPr>
          <w:spacing w:val="-3"/>
        </w:rPr>
        <w:t xml:space="preserve"> </w:t>
      </w:r>
      <w:r>
        <w:t>epochs; the</w:t>
      </w:r>
      <w:r>
        <w:rPr>
          <w:spacing w:val="-3"/>
        </w:rPr>
        <w:t xml:space="preserve"> </w:t>
      </w:r>
      <w:r>
        <w:t>character-level</w:t>
      </w:r>
      <w:r>
        <w:rPr>
          <w:spacing w:val="-3"/>
        </w:rPr>
        <w:t xml:space="preserve"> </w:t>
      </w:r>
      <w:r>
        <w:t>ranking</w:t>
      </w:r>
      <w:r>
        <w:rPr>
          <w:spacing w:val="-3"/>
        </w:rPr>
        <w:t xml:space="preserve"> </w:t>
      </w:r>
      <w:r>
        <w:t xml:space="preserve">stabilizes </w:t>
      </w:r>
      <w:r>
        <w:rPr>
          <w:spacing w:val="-2"/>
        </w:rPr>
        <w:t>early.</w:t>
      </w:r>
    </w:p>
    <w:p w14:paraId="183DD070" w14:textId="77777777" w:rsidR="00FA7B70" w:rsidRDefault="00000000">
      <w:pPr>
        <w:pStyle w:val="a4"/>
        <w:numPr>
          <w:ilvl w:val="0"/>
          <w:numId w:val="1"/>
        </w:numPr>
        <w:tabs>
          <w:tab w:val="left" w:pos="410"/>
        </w:tabs>
        <w:spacing w:before="35" w:line="672" w:lineRule="auto"/>
        <w:ind w:right="1415"/>
        <w:jc w:val="both"/>
      </w:pPr>
      <w:r>
        <w:t>Comparability: absolute</w:t>
      </w:r>
      <w:r>
        <w:rPr>
          <w:spacing w:val="-8"/>
        </w:rPr>
        <w:t xml:space="preserve"> </w:t>
      </w:r>
      <w:r>
        <w:t>cross-granularity</w:t>
      </w:r>
      <w:r>
        <w:rPr>
          <w:spacing w:val="-8"/>
        </w:rPr>
        <w:t xml:space="preserve"> </w:t>
      </w:r>
      <w:r>
        <w:t>PPL</w:t>
      </w:r>
      <w:r>
        <w:rPr>
          <w:spacing w:val="-8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misleading;</w:t>
      </w:r>
      <w:r>
        <w:rPr>
          <w:spacing w:val="-6"/>
        </w:rPr>
        <w:t xml:space="preserve"> </w:t>
      </w:r>
      <w:r>
        <w:t>within-granularity</w:t>
      </w:r>
      <w:r>
        <w:rPr>
          <w:spacing w:val="-8"/>
        </w:rPr>
        <w:t xml:space="preserve"> </w:t>
      </w:r>
      <w:r>
        <w:t>comparison is the valid architecture test.</w:t>
      </w:r>
    </w:p>
    <w:p w14:paraId="16721B74" w14:textId="77777777" w:rsidR="00FA7B70" w:rsidRDefault="00000000">
      <w:pPr>
        <w:pStyle w:val="a4"/>
        <w:numPr>
          <w:ilvl w:val="0"/>
          <w:numId w:val="1"/>
        </w:numPr>
        <w:tabs>
          <w:tab w:val="left" w:pos="410"/>
        </w:tabs>
        <w:spacing w:before="35" w:line="672" w:lineRule="auto"/>
        <w:ind w:right="1415"/>
        <w:jc w:val="both"/>
      </w:pPr>
      <w:r>
        <w:t>Generation and temperature: samples remain weak; temperature mainly trades repetition against chaos.</w:t>
      </w:r>
    </w:p>
    <w:p w14:paraId="3293DE8C" w14:textId="77777777" w:rsidR="00FA7B70" w:rsidRDefault="00000000">
      <w:pPr>
        <w:pStyle w:val="a3"/>
        <w:spacing w:before="117" w:line="672" w:lineRule="auto"/>
        <w:ind w:left="117" w:right="1415" w:firstLine="338"/>
        <w:jc w:val="both"/>
      </w:pPr>
      <w:r>
        <w:t xml:space="preserve">The thesis from Section </w:t>
      </w:r>
      <w:hyperlink w:anchor="_bookmark0" w:history="1">
        <w:r>
          <w:t xml:space="preserve">1 </w:t>
        </w:r>
      </w:hyperlink>
      <w:r>
        <w:t xml:space="preserve">is only </w:t>
      </w:r>
      <w:r>
        <w:rPr>
          <w:i/>
        </w:rPr>
        <w:t xml:space="preserve">partly </w:t>
      </w:r>
      <w:r>
        <w:t xml:space="preserve">supported, matching Section </w:t>
      </w:r>
      <w:hyperlink w:anchor="_bookmark6" w:history="1">
        <w:r>
          <w:t>2.7.</w:t>
        </w:r>
      </w:hyperlink>
      <w:r>
        <w:rPr>
          <w:spacing w:val="40"/>
        </w:rPr>
        <w:t xml:space="preserve"> </w:t>
      </w:r>
      <w:r>
        <w:t>Limits include single</w:t>
      </w:r>
      <w:r>
        <w:rPr>
          <w:spacing w:val="-8"/>
        </w:rPr>
        <w:t xml:space="preserve"> </w:t>
      </w:r>
      <w:r>
        <w:t>seed,</w:t>
      </w:r>
      <w:r>
        <w:rPr>
          <w:spacing w:val="-8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per-model</w:t>
      </w:r>
      <w:r>
        <w:rPr>
          <w:spacing w:val="-8"/>
        </w:rPr>
        <w:t xml:space="preserve"> </w:t>
      </w:r>
      <w:r>
        <w:t>LR</w:t>
      </w:r>
      <w:r>
        <w:rPr>
          <w:spacing w:val="-8"/>
        </w:rPr>
        <w:t xml:space="preserve"> </w:t>
      </w:r>
      <w:r>
        <w:t>search,</w:t>
      </w:r>
      <w:r>
        <w:rPr>
          <w:spacing w:val="-8"/>
        </w:rPr>
        <w:t xml:space="preserve"> </w:t>
      </w:r>
      <w:r>
        <w:t>shallow</w:t>
      </w:r>
      <w:r>
        <w:rPr>
          <w:spacing w:val="-8"/>
        </w:rPr>
        <w:t xml:space="preserve"> </w:t>
      </w:r>
      <w:r>
        <w:t>RNN</w:t>
      </w:r>
      <w:r>
        <w:rPr>
          <w:spacing w:val="-8"/>
        </w:rPr>
        <w:t xml:space="preserve"> </w:t>
      </w:r>
      <w:r>
        <w:t>(not</w:t>
      </w:r>
      <w:r>
        <w:rPr>
          <w:spacing w:val="-8"/>
        </w:rPr>
        <w:t xml:space="preserve"> </w:t>
      </w:r>
      <w:r>
        <w:t>LSTM/GRU),</w:t>
      </w:r>
      <w:r>
        <w:rPr>
          <w:spacing w:val="-8"/>
        </w:rPr>
        <w:t xml:space="preserve"> </w:t>
      </w:r>
      <w:r>
        <w:t>small</w:t>
      </w:r>
      <w:r>
        <w:rPr>
          <w:spacing w:val="-8"/>
        </w:rPr>
        <w:t xml:space="preserve"> </w:t>
      </w:r>
      <w:r>
        <w:t>English</w:t>
      </w:r>
      <w:r>
        <w:rPr>
          <w:spacing w:val="-8"/>
        </w:rPr>
        <w:t xml:space="preserve"> </w:t>
      </w:r>
      <w:r>
        <w:t>Wikipedia text, and qualitative generation only.</w:t>
      </w:r>
      <w:r>
        <w:rPr>
          <w:spacing w:val="40"/>
        </w:rPr>
        <w:t xml:space="preserve"> </w:t>
      </w:r>
      <w:r>
        <w:t>The claim is scoped to matched shallow settings, not a universal ranking of all sequence architectures.</w:t>
      </w:r>
    </w:p>
    <w:p w14:paraId="6DCD7D8B" w14:textId="77777777" w:rsidR="00FA7B70" w:rsidRDefault="00000000">
      <w:pPr>
        <w:pStyle w:val="1"/>
        <w:numPr>
          <w:ilvl w:val="0"/>
          <w:numId w:val="5"/>
        </w:numPr>
        <w:tabs>
          <w:tab w:val="left" w:pos="563"/>
          <w:tab w:val="left" w:pos="564"/>
        </w:tabs>
        <w:spacing w:before="219"/>
      </w:pPr>
      <w:bookmarkStart w:id="33" w:name="Conclusions"/>
      <w:bookmarkStart w:id="34" w:name="_bookmark14"/>
      <w:bookmarkEnd w:id="33"/>
      <w:bookmarkEnd w:id="34"/>
      <w:r>
        <w:rPr>
          <w:spacing w:val="-2"/>
        </w:rPr>
        <w:t>Conclusions</w:t>
      </w:r>
    </w:p>
    <w:p w14:paraId="7F5631C8" w14:textId="77777777" w:rsidR="00FA7B70" w:rsidRDefault="00FA7B70">
      <w:pPr>
        <w:pStyle w:val="a3"/>
        <w:rPr>
          <w:b/>
          <w:sz w:val="36"/>
        </w:rPr>
      </w:pPr>
    </w:p>
    <w:p w14:paraId="28C0C244" w14:textId="77777777" w:rsidR="00FA7B70" w:rsidRDefault="00000000">
      <w:pPr>
        <w:pStyle w:val="a3"/>
        <w:spacing w:before="294" w:line="667" w:lineRule="auto"/>
        <w:ind w:left="117" w:right="1415" w:firstLine="338"/>
        <w:jc w:val="both"/>
      </w:pPr>
      <w:r>
        <w:rPr>
          <w:spacing w:val="-2"/>
        </w:rPr>
        <w:t>This</w:t>
      </w:r>
      <w:r>
        <w:rPr>
          <w:spacing w:val="-6"/>
        </w:rPr>
        <w:t xml:space="preserve"> </w:t>
      </w:r>
      <w:r>
        <w:rPr>
          <w:spacing w:val="-2"/>
        </w:rPr>
        <w:t>paper</w:t>
      </w:r>
      <w:r>
        <w:rPr>
          <w:spacing w:val="-7"/>
        </w:rPr>
        <w:t xml:space="preserve"> </w:t>
      </w:r>
      <w:r>
        <w:rPr>
          <w:spacing w:val="-2"/>
        </w:rPr>
        <w:t>compared</w:t>
      </w:r>
      <w:r>
        <w:rPr>
          <w:spacing w:val="-6"/>
        </w:rPr>
        <w:t xml:space="preserve"> </w:t>
      </w:r>
      <w:r>
        <w:rPr>
          <w:spacing w:val="-2"/>
        </w:rPr>
        <w:t>RNNs</w:t>
      </w:r>
      <w:r>
        <w:rPr>
          <w:spacing w:val="-7"/>
        </w:rPr>
        <w:t xml:space="preserve"> </w:t>
      </w:r>
      <w:r>
        <w:rPr>
          <w:spacing w:val="-2"/>
        </w:rPr>
        <w:t>and</w:t>
      </w:r>
      <w:r>
        <w:rPr>
          <w:spacing w:val="-6"/>
        </w:rPr>
        <w:t xml:space="preserve"> </w:t>
      </w:r>
      <w:r>
        <w:rPr>
          <w:spacing w:val="-2"/>
        </w:rPr>
        <w:t>Transformers</w:t>
      </w:r>
      <w:r>
        <w:rPr>
          <w:spacing w:val="-7"/>
        </w:rPr>
        <w:t xml:space="preserve"> </w:t>
      </w:r>
      <w:r>
        <w:rPr>
          <w:spacing w:val="-2"/>
        </w:rPr>
        <w:t>for</w:t>
      </w:r>
      <w:r>
        <w:rPr>
          <w:spacing w:val="-6"/>
        </w:rPr>
        <w:t xml:space="preserve"> </w:t>
      </w:r>
      <w:r>
        <w:rPr>
          <w:spacing w:val="-2"/>
        </w:rPr>
        <w:t>character-</w:t>
      </w:r>
      <w:r>
        <w:rPr>
          <w:spacing w:val="-7"/>
        </w:rPr>
        <w:t xml:space="preserve"> </w:t>
      </w:r>
      <w:r>
        <w:rPr>
          <w:spacing w:val="-2"/>
        </w:rPr>
        <w:t>and</w:t>
      </w:r>
      <w:r>
        <w:rPr>
          <w:spacing w:val="-6"/>
        </w:rPr>
        <w:t xml:space="preserve"> </w:t>
      </w:r>
      <w:r>
        <w:rPr>
          <w:spacing w:val="-2"/>
        </w:rPr>
        <w:t>word-level</w:t>
      </w:r>
      <w:r>
        <w:rPr>
          <w:spacing w:val="-7"/>
        </w:rPr>
        <w:t xml:space="preserve"> </w:t>
      </w:r>
      <w:r>
        <w:rPr>
          <w:spacing w:val="-2"/>
        </w:rPr>
        <w:t>language</w:t>
      </w:r>
      <w:r>
        <w:rPr>
          <w:spacing w:val="-6"/>
        </w:rPr>
        <w:t xml:space="preserve"> </w:t>
      </w:r>
      <w:r>
        <w:rPr>
          <w:spacing w:val="-2"/>
        </w:rPr>
        <w:t xml:space="preserve">mod- </w:t>
      </w:r>
      <w:proofErr w:type="spellStart"/>
      <w:r>
        <w:t>eling</w:t>
      </w:r>
      <w:proofErr w:type="spellEnd"/>
      <w:r>
        <w:t xml:space="preserve"> on a </w:t>
      </w:r>
      <w:r>
        <w:rPr>
          <w:rFonts w:ascii="Cambria" w:hAnsi="Cambria"/>
        </w:rPr>
        <w:t>∼</w:t>
      </w:r>
      <w:r>
        <w:t>55k-character Wikipedia corpus.</w:t>
      </w:r>
      <w:r>
        <w:rPr>
          <w:spacing w:val="37"/>
        </w:rPr>
        <w:t xml:space="preserve"> </w:t>
      </w:r>
      <w:r>
        <w:t xml:space="preserve">Findings: </w:t>
      </w:r>
      <w:proofErr w:type="spellStart"/>
      <w:r>
        <w:t>WordTransformer</w:t>
      </w:r>
      <w:proofErr w:type="spellEnd"/>
      <w:r>
        <w:t xml:space="preserve"> beats </w:t>
      </w:r>
      <w:proofErr w:type="spellStart"/>
      <w:r>
        <w:t>WordRNN</w:t>
      </w:r>
      <w:proofErr w:type="spellEnd"/>
      <w:r>
        <w:t xml:space="preserve"> in PPL;</w:t>
      </w:r>
      <w:r>
        <w:rPr>
          <w:spacing w:val="-13"/>
        </w:rPr>
        <w:t xml:space="preserve"> </w:t>
      </w:r>
      <w:proofErr w:type="spellStart"/>
      <w:r>
        <w:t>CharRNN</w:t>
      </w:r>
      <w:proofErr w:type="spellEnd"/>
      <w:r>
        <w:rPr>
          <w:spacing w:val="-12"/>
        </w:rPr>
        <w:t xml:space="preserve"> </w:t>
      </w:r>
      <w:r>
        <w:t>beats</w:t>
      </w:r>
      <w:r>
        <w:rPr>
          <w:spacing w:val="-13"/>
        </w:rPr>
        <w:t xml:space="preserve"> </w:t>
      </w:r>
      <w:proofErr w:type="spellStart"/>
      <w:r>
        <w:t>CharTransformer</w:t>
      </w:r>
      <w:proofErr w:type="spellEnd"/>
      <w:r>
        <w:t>;</w:t>
      </w:r>
      <w:r>
        <w:rPr>
          <w:spacing w:val="-12"/>
        </w:rPr>
        <w:t xml:space="preserve"> </w:t>
      </w:r>
      <w:r>
        <w:t>lower</w:t>
      </w:r>
      <w:r>
        <w:rPr>
          <w:spacing w:val="-13"/>
        </w:rPr>
        <w:t xml:space="preserve"> </w:t>
      </w:r>
      <w:r>
        <w:t>absolute</w:t>
      </w:r>
      <w:r>
        <w:rPr>
          <w:spacing w:val="-12"/>
        </w:rPr>
        <w:t xml:space="preserve"> </w:t>
      </w:r>
      <w:r>
        <w:t>character</w:t>
      </w:r>
      <w:r>
        <w:rPr>
          <w:spacing w:val="-13"/>
        </w:rPr>
        <w:t xml:space="preserve"> </w:t>
      </w:r>
      <w:r>
        <w:t>scores</w:t>
      </w:r>
      <w:r>
        <w:rPr>
          <w:spacing w:val="-12"/>
        </w:rPr>
        <w:t xml:space="preserve"> </w:t>
      </w:r>
      <w:r>
        <w:t>largely</w:t>
      </w:r>
      <w:r>
        <w:rPr>
          <w:spacing w:val="-13"/>
        </w:rPr>
        <w:t xml:space="preserve"> </w:t>
      </w:r>
      <w:r>
        <w:t>reflect</w:t>
      </w:r>
      <w:r>
        <w:rPr>
          <w:spacing w:val="-12"/>
        </w:rPr>
        <w:t xml:space="preserve"> </w:t>
      </w:r>
      <w:r>
        <w:rPr>
          <w:spacing w:val="-2"/>
        </w:rPr>
        <w:t>vocab-</w:t>
      </w:r>
    </w:p>
    <w:p w14:paraId="05E960E1" w14:textId="77777777" w:rsidR="00FA7B70" w:rsidRDefault="00FA7B70">
      <w:pPr>
        <w:spacing w:line="667" w:lineRule="auto"/>
        <w:jc w:val="both"/>
        <w:sectPr w:rsidR="00FA7B70">
          <w:pgSz w:w="11910" w:h="16840"/>
          <w:pgMar w:top="1320" w:right="0" w:bottom="740" w:left="1300" w:header="0" w:footer="544" w:gutter="0"/>
          <w:cols w:space="720"/>
        </w:sectPr>
      </w:pPr>
    </w:p>
    <w:p w14:paraId="653657BA" w14:textId="77777777" w:rsidR="00FA7B70" w:rsidRDefault="00000000">
      <w:pPr>
        <w:pStyle w:val="a3"/>
        <w:spacing w:before="92"/>
        <w:ind w:left="117"/>
      </w:pPr>
      <w:proofErr w:type="spellStart"/>
      <w:r>
        <w:lastRenderedPageBreak/>
        <w:t>ulary</w:t>
      </w:r>
      <w:proofErr w:type="spellEnd"/>
      <w:r>
        <w:rPr>
          <w:spacing w:val="-10"/>
        </w:rPr>
        <w:t xml:space="preserve"> </w:t>
      </w:r>
      <w:r>
        <w:t>size;</w:t>
      </w:r>
      <w:r>
        <w:rPr>
          <w:spacing w:val="-9"/>
        </w:rPr>
        <w:t xml:space="preserve"> </w:t>
      </w:r>
      <w:r>
        <w:t>generation</w:t>
      </w:r>
      <w:r>
        <w:rPr>
          <w:spacing w:val="-9"/>
        </w:rPr>
        <w:t xml:space="preserve"> </w:t>
      </w:r>
      <w:r>
        <w:t>stays</w:t>
      </w:r>
      <w:r>
        <w:rPr>
          <w:spacing w:val="-9"/>
        </w:rPr>
        <w:t xml:space="preserve"> </w:t>
      </w:r>
      <w:r>
        <w:rPr>
          <w:spacing w:val="-2"/>
        </w:rPr>
        <w:t>poor.</w:t>
      </w:r>
    </w:p>
    <w:p w14:paraId="70D0590D" w14:textId="77777777" w:rsidR="00FA7B70" w:rsidRDefault="00FA7B70">
      <w:pPr>
        <w:pStyle w:val="a3"/>
        <w:rPr>
          <w:sz w:val="26"/>
        </w:rPr>
      </w:pPr>
    </w:p>
    <w:p w14:paraId="03F549CD" w14:textId="77777777" w:rsidR="00FA7B70" w:rsidRDefault="00000000">
      <w:pPr>
        <w:pStyle w:val="a3"/>
        <w:spacing w:before="157" w:line="672" w:lineRule="auto"/>
        <w:ind w:left="117" w:right="1228" w:firstLine="338"/>
      </w:pPr>
      <w:r>
        <w:rPr>
          <w:w w:val="95"/>
        </w:rPr>
        <w:t>Winners depend on granularity;</w:t>
      </w:r>
      <w:r>
        <w:t xml:space="preserve"> </w:t>
      </w:r>
      <w:r>
        <w:rPr>
          <w:w w:val="95"/>
        </w:rPr>
        <w:t>cross-granularity absolute PPL should not be over-interpreted;</w:t>
      </w:r>
      <w:r>
        <w:rPr>
          <w:spacing w:val="40"/>
        </w:rPr>
        <w:t xml:space="preserve"> </w:t>
      </w:r>
      <w:r>
        <w:t>generation and temperature show limited fluency.</w:t>
      </w:r>
    </w:p>
    <w:p w14:paraId="741CFD89" w14:textId="77777777" w:rsidR="00FA7B70" w:rsidRDefault="00000000">
      <w:pPr>
        <w:pStyle w:val="a3"/>
        <w:spacing w:before="2" w:line="672" w:lineRule="auto"/>
        <w:ind w:left="117" w:right="1228" w:firstLine="338"/>
      </w:pPr>
      <w:r>
        <w:t>Self-attention’s</w:t>
      </w:r>
      <w:r>
        <w:rPr>
          <w:spacing w:val="-5"/>
        </w:rPr>
        <w:t xml:space="preserve"> </w:t>
      </w:r>
      <w:r>
        <w:t>scalability</w:t>
      </w:r>
      <w:r>
        <w:rPr>
          <w:spacing w:val="-5"/>
        </w:rPr>
        <w:t xml:space="preserve"> </w:t>
      </w:r>
      <w:r>
        <w:t>advantage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real</w:t>
      </w:r>
      <w:r>
        <w:rPr>
          <w:spacing w:val="-5"/>
        </w:rPr>
        <w:t xml:space="preserve"> </w:t>
      </w:r>
      <w:r>
        <w:t>but</w:t>
      </w:r>
      <w:r>
        <w:rPr>
          <w:spacing w:val="-5"/>
        </w:rPr>
        <w:t xml:space="preserve"> </w:t>
      </w:r>
      <w:r>
        <w:t>conditional—supported</w:t>
      </w:r>
      <w:r>
        <w:rPr>
          <w:spacing w:val="-5"/>
        </w:rPr>
        <w:t xml:space="preserve"> </w:t>
      </w:r>
      <w:r>
        <w:t>here</w:t>
      </w:r>
      <w:r>
        <w:rPr>
          <w:spacing w:val="-5"/>
        </w:rPr>
        <w:t xml:space="preserve"> </w:t>
      </w:r>
      <w:r>
        <w:t>at</w:t>
      </w:r>
      <w:r>
        <w:rPr>
          <w:spacing w:val="-5"/>
        </w:rPr>
        <w:t xml:space="preserve"> </w:t>
      </w:r>
      <w:r>
        <w:t>word</w:t>
      </w:r>
      <w:r>
        <w:rPr>
          <w:spacing w:val="-5"/>
        </w:rPr>
        <w:t xml:space="preserve"> </w:t>
      </w:r>
      <w:r>
        <w:t>level, not at character level.</w:t>
      </w:r>
    </w:p>
    <w:p w14:paraId="1737563A" w14:textId="77777777" w:rsidR="00FA7B70" w:rsidRDefault="00000000">
      <w:pPr>
        <w:pStyle w:val="a3"/>
        <w:spacing w:before="2" w:line="672" w:lineRule="auto"/>
        <w:ind w:left="117" w:right="1228" w:firstLine="338"/>
      </w:pPr>
      <w:r>
        <w:t>Practically,</w:t>
      </w:r>
      <w:r>
        <w:rPr>
          <w:spacing w:val="26"/>
        </w:rPr>
        <w:t xml:space="preserve"> </w:t>
      </w:r>
      <w:r>
        <w:t>within-granularity metrics should be reported,</w:t>
      </w:r>
      <w:r>
        <w:rPr>
          <w:spacing w:val="26"/>
        </w:rPr>
        <w:t xml:space="preserve"> </w:t>
      </w:r>
      <w:r>
        <w:t xml:space="preserve">and causal masking and </w:t>
      </w:r>
      <w:proofErr w:type="spellStart"/>
      <w:r>
        <w:t>posi</w:t>
      </w:r>
      <w:proofErr w:type="spellEnd"/>
      <w:r>
        <w:t xml:space="preserve">- </w:t>
      </w:r>
      <w:proofErr w:type="spellStart"/>
      <w:r>
        <w:t>tional</w:t>
      </w:r>
      <w:proofErr w:type="spellEnd"/>
      <w:r>
        <w:t xml:space="preserve"> encoding should be treated as first-class design choices.</w:t>
      </w:r>
    </w:p>
    <w:p w14:paraId="40F3A073" w14:textId="77777777" w:rsidR="00FA7B70" w:rsidRDefault="00000000">
      <w:pPr>
        <w:pStyle w:val="a3"/>
        <w:spacing w:before="2" w:line="672" w:lineRule="auto"/>
        <w:ind w:left="117" w:right="1415" w:firstLine="338"/>
        <w:jc w:val="both"/>
      </w:pPr>
      <w:r>
        <w:t>Future</w:t>
      </w:r>
      <w:r>
        <w:rPr>
          <w:spacing w:val="-6"/>
        </w:rPr>
        <w:t xml:space="preserve"> </w:t>
      </w:r>
      <w:r>
        <w:t>work</w:t>
      </w:r>
      <w:r>
        <w:rPr>
          <w:spacing w:val="-6"/>
        </w:rPr>
        <w:t xml:space="preserve"> </w:t>
      </w:r>
      <w:r>
        <w:t>can</w:t>
      </w:r>
      <w:r>
        <w:rPr>
          <w:spacing w:val="-6"/>
        </w:rPr>
        <w:t xml:space="preserve"> </w:t>
      </w:r>
      <w:r>
        <w:t>increase</w:t>
      </w:r>
      <w:r>
        <w:rPr>
          <w:spacing w:val="-5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epochs,</w:t>
      </w:r>
      <w:r>
        <w:rPr>
          <w:spacing w:val="-4"/>
        </w:rPr>
        <w:t xml:space="preserve"> </w:t>
      </w:r>
      <w:r>
        <w:t>add</w:t>
      </w:r>
      <w:r>
        <w:rPr>
          <w:spacing w:val="-6"/>
        </w:rPr>
        <w:t xml:space="preserve"> </w:t>
      </w:r>
      <w:r>
        <w:t>LSTM/GRU</w:t>
      </w:r>
      <w:r>
        <w:rPr>
          <w:spacing w:val="-6"/>
        </w:rPr>
        <w:t xml:space="preserve"> </w:t>
      </w:r>
      <w:r>
        <w:t>baselines,</w:t>
      </w:r>
      <w:r>
        <w:rPr>
          <w:spacing w:val="-4"/>
        </w:rPr>
        <w:t xml:space="preserve"> </w:t>
      </w:r>
      <w:r>
        <w:t>deepen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Trans- former, use multiple seeds, measure longer-context throughput, and add stronger generation metrics. Until</w:t>
      </w:r>
      <w:r>
        <w:rPr>
          <w:spacing w:val="-12"/>
        </w:rPr>
        <w:t xml:space="preserve"> </w:t>
      </w:r>
      <w:r>
        <w:t>then,</w:t>
      </w:r>
      <w:r>
        <w:rPr>
          <w:spacing w:val="-11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safest</w:t>
      </w:r>
      <w:r>
        <w:rPr>
          <w:spacing w:val="-12"/>
        </w:rPr>
        <w:t xml:space="preserve"> </w:t>
      </w:r>
      <w:r>
        <w:t>conclusion</w:t>
      </w:r>
      <w:r>
        <w:rPr>
          <w:spacing w:val="-12"/>
        </w:rPr>
        <w:t xml:space="preserve"> </w:t>
      </w:r>
      <w:r>
        <w:t>remains</w:t>
      </w:r>
      <w:r>
        <w:rPr>
          <w:spacing w:val="-12"/>
        </w:rPr>
        <w:t xml:space="preserve"> </w:t>
      </w:r>
      <w:r>
        <w:t>conditional: self-attention</w:t>
      </w:r>
      <w:r>
        <w:rPr>
          <w:spacing w:val="-12"/>
        </w:rPr>
        <w:t xml:space="preserve"> </w:t>
      </w:r>
      <w:r>
        <w:t>helps</w:t>
      </w:r>
      <w:r>
        <w:rPr>
          <w:spacing w:val="-13"/>
        </w:rPr>
        <w:t xml:space="preserve"> </w:t>
      </w:r>
      <w:r>
        <w:t>here</w:t>
      </w:r>
      <w:r>
        <w:rPr>
          <w:spacing w:val="-12"/>
        </w:rPr>
        <w:t xml:space="preserve"> </w:t>
      </w:r>
      <w:r>
        <w:t>at</w:t>
      </w:r>
      <w:r>
        <w:rPr>
          <w:spacing w:val="-12"/>
        </w:rPr>
        <w:t xml:space="preserve"> </w:t>
      </w:r>
      <w:r>
        <w:t>word level and does not help at character level under the same budget.</w:t>
      </w:r>
    </w:p>
    <w:p w14:paraId="5D5F2A27" w14:textId="77777777" w:rsidR="00FA7B70" w:rsidRDefault="00FA7B70">
      <w:pPr>
        <w:spacing w:line="672" w:lineRule="auto"/>
        <w:jc w:val="both"/>
        <w:sectPr w:rsidR="00FA7B70">
          <w:pgSz w:w="11910" w:h="16840"/>
          <w:pgMar w:top="1320" w:right="0" w:bottom="740" w:left="1300" w:header="0" w:footer="544" w:gutter="0"/>
          <w:cols w:space="720"/>
        </w:sectPr>
      </w:pPr>
    </w:p>
    <w:p w14:paraId="26E0F3DC" w14:textId="77777777" w:rsidR="00FA7B70" w:rsidRDefault="00000000">
      <w:pPr>
        <w:pStyle w:val="1"/>
        <w:ind w:left="117" w:firstLine="0"/>
      </w:pPr>
      <w:r>
        <w:rPr>
          <w:spacing w:val="-2"/>
        </w:rPr>
        <w:lastRenderedPageBreak/>
        <w:t>References</w:t>
      </w:r>
    </w:p>
    <w:p w14:paraId="1EF802A9" w14:textId="77777777" w:rsidR="00FA7B70" w:rsidRDefault="00FA7B70">
      <w:pPr>
        <w:pStyle w:val="a3"/>
        <w:rPr>
          <w:b/>
          <w:sz w:val="36"/>
        </w:rPr>
      </w:pPr>
    </w:p>
    <w:p w14:paraId="2B8AC8AA" w14:textId="77777777" w:rsidR="00FA7B70" w:rsidRDefault="00000000">
      <w:pPr>
        <w:spacing w:before="293" w:line="672" w:lineRule="auto"/>
        <w:ind w:left="334" w:right="1415" w:hanging="217"/>
        <w:jc w:val="both"/>
      </w:pPr>
      <w:bookmarkStart w:id="35" w:name="_bookmark15"/>
      <w:bookmarkEnd w:id="35"/>
      <w:proofErr w:type="spellStart"/>
      <w:r>
        <w:t>Bahdanau</w:t>
      </w:r>
      <w:proofErr w:type="spellEnd"/>
      <w:r>
        <w:t xml:space="preserve">, D., Cho, K., &amp; Bengio, Y. (2015). Neural machine translation by jointly learning to align and translate. In </w:t>
      </w:r>
      <w:r>
        <w:rPr>
          <w:i/>
        </w:rPr>
        <w:t xml:space="preserve">Proceedings of the 3rd International Conference on Learning </w:t>
      </w:r>
      <w:proofErr w:type="spellStart"/>
      <w:r>
        <w:rPr>
          <w:i/>
        </w:rPr>
        <w:t>Repre</w:t>
      </w:r>
      <w:proofErr w:type="spellEnd"/>
      <w:r>
        <w:rPr>
          <w:i/>
        </w:rPr>
        <w:t xml:space="preserve">- </w:t>
      </w:r>
      <w:proofErr w:type="spellStart"/>
      <w:r>
        <w:rPr>
          <w:i/>
        </w:rPr>
        <w:t>sentations</w:t>
      </w:r>
      <w:proofErr w:type="spellEnd"/>
      <w:r>
        <w:rPr>
          <w:i/>
        </w:rPr>
        <w:t xml:space="preserve"> (ICLR)</w:t>
      </w:r>
      <w:r>
        <w:t xml:space="preserve">. </w:t>
      </w:r>
      <w:hyperlink r:id="rId12">
        <w:r>
          <w:t>https://arxiv.org/abs/1409.0473</w:t>
        </w:r>
      </w:hyperlink>
    </w:p>
    <w:p w14:paraId="0640EF3D" w14:textId="77777777" w:rsidR="00FA7B70" w:rsidRDefault="00000000">
      <w:pPr>
        <w:pStyle w:val="a3"/>
        <w:spacing w:before="170" w:line="672" w:lineRule="auto"/>
        <w:ind w:left="334" w:right="1415" w:hanging="217"/>
        <w:jc w:val="both"/>
      </w:pPr>
      <w:bookmarkStart w:id="36" w:name="_bookmark16"/>
      <w:bookmarkEnd w:id="36"/>
      <w:r>
        <w:t xml:space="preserve">Bengio, Y., Ducharme, R., Vincent, P., &amp; </w:t>
      </w:r>
      <w:proofErr w:type="spellStart"/>
      <w:r>
        <w:t>Jauvin</w:t>
      </w:r>
      <w:proofErr w:type="spellEnd"/>
      <w:r>
        <w:t>, C. (2003). A neural probabilistic language model.</w:t>
      </w:r>
      <w:r>
        <w:rPr>
          <w:spacing w:val="-1"/>
        </w:rPr>
        <w:t xml:space="preserve"> </w:t>
      </w:r>
      <w:r>
        <w:rPr>
          <w:i/>
        </w:rPr>
        <w:t>Journal</w:t>
      </w:r>
      <w:r>
        <w:rPr>
          <w:i/>
          <w:spacing w:val="-1"/>
        </w:rPr>
        <w:t xml:space="preserve"> </w:t>
      </w:r>
      <w:r>
        <w:rPr>
          <w:i/>
        </w:rPr>
        <w:t>of</w:t>
      </w:r>
      <w:r>
        <w:rPr>
          <w:i/>
          <w:spacing w:val="-1"/>
        </w:rPr>
        <w:t xml:space="preserve"> </w:t>
      </w:r>
      <w:r>
        <w:rPr>
          <w:i/>
        </w:rPr>
        <w:t>Machine</w:t>
      </w:r>
      <w:r>
        <w:rPr>
          <w:i/>
          <w:spacing w:val="-1"/>
        </w:rPr>
        <w:t xml:space="preserve"> </w:t>
      </w:r>
      <w:r>
        <w:rPr>
          <w:i/>
        </w:rPr>
        <w:t>Learning</w:t>
      </w:r>
      <w:r>
        <w:rPr>
          <w:i/>
          <w:spacing w:val="-1"/>
        </w:rPr>
        <w:t xml:space="preserve"> </w:t>
      </w:r>
      <w:r>
        <w:rPr>
          <w:i/>
        </w:rPr>
        <w:t>Research, 3</w:t>
      </w:r>
      <w:r>
        <w:t>, 1137–1155.</w:t>
      </w:r>
      <w:r>
        <w:rPr>
          <w:spacing w:val="-1"/>
        </w:rPr>
        <w:t xml:space="preserve"> </w:t>
      </w:r>
      <w:hyperlink r:id="rId13">
        <w:r>
          <w:t>https://www.jmlr.org/papers/</w:t>
        </w:r>
      </w:hyperlink>
      <w:r>
        <w:t xml:space="preserve"> </w:t>
      </w:r>
      <w:hyperlink r:id="rId14">
        <w:r>
          <w:rPr>
            <w:spacing w:val="-2"/>
          </w:rPr>
          <w:t>v3/bengio03a.html</w:t>
        </w:r>
      </w:hyperlink>
    </w:p>
    <w:p w14:paraId="0426A399" w14:textId="77777777" w:rsidR="00FA7B70" w:rsidRDefault="00000000">
      <w:pPr>
        <w:pStyle w:val="a3"/>
        <w:spacing w:before="170" w:line="672" w:lineRule="auto"/>
        <w:ind w:left="334" w:right="1415" w:hanging="217"/>
        <w:jc w:val="both"/>
      </w:pPr>
      <w:bookmarkStart w:id="37" w:name="_bookmark17"/>
      <w:bookmarkEnd w:id="37"/>
      <w:r>
        <w:t>Bengio,</w:t>
      </w:r>
      <w:r>
        <w:rPr>
          <w:spacing w:val="-2"/>
        </w:rPr>
        <w:t xml:space="preserve"> </w:t>
      </w:r>
      <w:r>
        <w:t>Y.,</w:t>
      </w:r>
      <w:r>
        <w:rPr>
          <w:spacing w:val="-2"/>
        </w:rPr>
        <w:t xml:space="preserve"> </w:t>
      </w:r>
      <w:r>
        <w:t>Simard,</w:t>
      </w:r>
      <w:r>
        <w:rPr>
          <w:spacing w:val="-2"/>
        </w:rPr>
        <w:t xml:space="preserve"> </w:t>
      </w:r>
      <w:r>
        <w:t>P.,</w:t>
      </w:r>
      <w:r>
        <w:rPr>
          <w:spacing w:val="-2"/>
        </w:rPr>
        <w:t xml:space="preserve"> </w:t>
      </w:r>
      <w:r>
        <w:t>&amp;</w:t>
      </w:r>
      <w:r>
        <w:rPr>
          <w:spacing w:val="-4"/>
        </w:rPr>
        <w:t xml:space="preserve"> </w:t>
      </w:r>
      <w:proofErr w:type="spellStart"/>
      <w:r>
        <w:t>Frasconi</w:t>
      </w:r>
      <w:proofErr w:type="spellEnd"/>
      <w:r>
        <w:t>,</w:t>
      </w:r>
      <w:r>
        <w:rPr>
          <w:spacing w:val="-2"/>
        </w:rPr>
        <w:t xml:space="preserve"> </w:t>
      </w:r>
      <w:r>
        <w:t>P.</w:t>
      </w:r>
      <w:r>
        <w:rPr>
          <w:spacing w:val="-4"/>
        </w:rPr>
        <w:t xml:space="preserve"> </w:t>
      </w:r>
      <w:r>
        <w:t>(1994).</w:t>
      </w:r>
      <w:r>
        <w:rPr>
          <w:spacing w:val="-4"/>
        </w:rPr>
        <w:t xml:space="preserve"> </w:t>
      </w:r>
      <w:r>
        <w:t>Learning</w:t>
      </w:r>
      <w:r>
        <w:rPr>
          <w:spacing w:val="-4"/>
        </w:rPr>
        <w:t xml:space="preserve"> </w:t>
      </w:r>
      <w:r>
        <w:t>long-term</w:t>
      </w:r>
      <w:r>
        <w:rPr>
          <w:spacing w:val="-4"/>
        </w:rPr>
        <w:t xml:space="preserve"> </w:t>
      </w:r>
      <w:r>
        <w:t>dependencies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gradient descent</w:t>
      </w:r>
      <w:r>
        <w:rPr>
          <w:spacing w:val="-16"/>
        </w:rPr>
        <w:t xml:space="preserve"> </w:t>
      </w:r>
      <w:r>
        <w:t>is</w:t>
      </w:r>
      <w:r>
        <w:rPr>
          <w:spacing w:val="-15"/>
        </w:rPr>
        <w:t xml:space="preserve"> </w:t>
      </w:r>
      <w:r>
        <w:t>difficult.</w:t>
      </w:r>
      <w:r>
        <w:rPr>
          <w:spacing w:val="-15"/>
        </w:rPr>
        <w:t xml:space="preserve"> </w:t>
      </w:r>
      <w:r>
        <w:rPr>
          <w:i/>
        </w:rPr>
        <w:t>IEEE</w:t>
      </w:r>
      <w:r>
        <w:rPr>
          <w:i/>
          <w:spacing w:val="-16"/>
        </w:rPr>
        <w:t xml:space="preserve"> </w:t>
      </w:r>
      <w:r>
        <w:rPr>
          <w:i/>
        </w:rPr>
        <w:t>Transactions</w:t>
      </w:r>
      <w:r>
        <w:rPr>
          <w:i/>
          <w:spacing w:val="-15"/>
        </w:rPr>
        <w:t xml:space="preserve"> </w:t>
      </w:r>
      <w:r>
        <w:rPr>
          <w:i/>
        </w:rPr>
        <w:t>on</w:t>
      </w:r>
      <w:r>
        <w:rPr>
          <w:i/>
          <w:spacing w:val="-15"/>
        </w:rPr>
        <w:t xml:space="preserve"> </w:t>
      </w:r>
      <w:r>
        <w:rPr>
          <w:i/>
        </w:rPr>
        <w:t>Neural</w:t>
      </w:r>
      <w:r>
        <w:rPr>
          <w:i/>
          <w:spacing w:val="-15"/>
        </w:rPr>
        <w:t xml:space="preserve"> </w:t>
      </w:r>
      <w:r>
        <w:rPr>
          <w:i/>
        </w:rPr>
        <w:t>Networks,</w:t>
      </w:r>
      <w:r>
        <w:rPr>
          <w:i/>
          <w:spacing w:val="-16"/>
        </w:rPr>
        <w:t xml:space="preserve"> </w:t>
      </w:r>
      <w:r>
        <w:rPr>
          <w:i/>
        </w:rPr>
        <w:t>5</w:t>
      </w:r>
      <w:r>
        <w:t>(2),</w:t>
      </w:r>
      <w:r>
        <w:rPr>
          <w:spacing w:val="-15"/>
        </w:rPr>
        <w:t xml:space="preserve"> </w:t>
      </w:r>
      <w:r>
        <w:t>157–166.</w:t>
      </w:r>
      <w:r>
        <w:rPr>
          <w:spacing w:val="-15"/>
        </w:rPr>
        <w:t xml:space="preserve"> </w:t>
      </w:r>
      <w:hyperlink r:id="rId15">
        <w:r>
          <w:t>https://doi.org/10.</w:t>
        </w:r>
      </w:hyperlink>
      <w:r>
        <w:t xml:space="preserve"> </w:t>
      </w:r>
      <w:hyperlink r:id="rId16">
        <w:r>
          <w:rPr>
            <w:spacing w:val="-2"/>
          </w:rPr>
          <w:t>1109/72.279181</w:t>
        </w:r>
      </w:hyperlink>
    </w:p>
    <w:p w14:paraId="595ECD0B" w14:textId="77777777" w:rsidR="00FA7B70" w:rsidRDefault="00000000">
      <w:pPr>
        <w:spacing w:before="169" w:line="672" w:lineRule="auto"/>
        <w:ind w:left="334" w:right="1415" w:hanging="217"/>
        <w:jc w:val="both"/>
      </w:pPr>
      <w:bookmarkStart w:id="38" w:name="_bookmark18"/>
      <w:bookmarkEnd w:id="38"/>
      <w:r>
        <w:t>Cho,</w:t>
      </w:r>
      <w:r>
        <w:rPr>
          <w:spacing w:val="-8"/>
        </w:rPr>
        <w:t xml:space="preserve"> </w:t>
      </w:r>
      <w:r>
        <w:t>K.,</w:t>
      </w:r>
      <w:r>
        <w:rPr>
          <w:spacing w:val="-8"/>
        </w:rPr>
        <w:t xml:space="preserve"> </w:t>
      </w:r>
      <w:r>
        <w:t>van</w:t>
      </w:r>
      <w:r>
        <w:rPr>
          <w:spacing w:val="-9"/>
        </w:rPr>
        <w:t xml:space="preserve"> </w:t>
      </w:r>
      <w:proofErr w:type="spellStart"/>
      <w:r>
        <w:t>Merriënboer</w:t>
      </w:r>
      <w:proofErr w:type="spellEnd"/>
      <w:r>
        <w:t>,</w:t>
      </w:r>
      <w:r>
        <w:rPr>
          <w:spacing w:val="-8"/>
        </w:rPr>
        <w:t xml:space="preserve"> </w:t>
      </w:r>
      <w:r>
        <w:t>B.,</w:t>
      </w:r>
      <w:r>
        <w:rPr>
          <w:spacing w:val="-8"/>
        </w:rPr>
        <w:t xml:space="preserve"> </w:t>
      </w:r>
      <w:proofErr w:type="spellStart"/>
      <w:r>
        <w:t>Gulcehre</w:t>
      </w:r>
      <w:proofErr w:type="spellEnd"/>
      <w:r>
        <w:t>,</w:t>
      </w:r>
      <w:r>
        <w:rPr>
          <w:spacing w:val="-8"/>
        </w:rPr>
        <w:t xml:space="preserve"> </w:t>
      </w:r>
      <w:r>
        <w:t>C.,</w:t>
      </w:r>
      <w:r>
        <w:rPr>
          <w:spacing w:val="-8"/>
        </w:rPr>
        <w:t xml:space="preserve"> </w:t>
      </w:r>
      <w:proofErr w:type="spellStart"/>
      <w:r>
        <w:t>Bahdanau</w:t>
      </w:r>
      <w:proofErr w:type="spellEnd"/>
      <w:r>
        <w:t>,</w:t>
      </w:r>
      <w:r>
        <w:rPr>
          <w:spacing w:val="-8"/>
        </w:rPr>
        <w:t xml:space="preserve"> </w:t>
      </w:r>
      <w:r>
        <w:t>D.,</w:t>
      </w:r>
      <w:r>
        <w:rPr>
          <w:spacing w:val="-8"/>
        </w:rPr>
        <w:t xml:space="preserve"> </w:t>
      </w:r>
      <w:proofErr w:type="spellStart"/>
      <w:r>
        <w:t>Bougares</w:t>
      </w:r>
      <w:proofErr w:type="spellEnd"/>
      <w:r>
        <w:t>,</w:t>
      </w:r>
      <w:r>
        <w:rPr>
          <w:spacing w:val="-8"/>
        </w:rPr>
        <w:t xml:space="preserve"> </w:t>
      </w:r>
      <w:r>
        <w:t>F.,</w:t>
      </w:r>
      <w:r>
        <w:rPr>
          <w:spacing w:val="-8"/>
        </w:rPr>
        <w:t xml:space="preserve"> </w:t>
      </w:r>
      <w:r>
        <w:t>Schwenk,</w:t>
      </w:r>
      <w:r>
        <w:rPr>
          <w:spacing w:val="-8"/>
        </w:rPr>
        <w:t xml:space="preserve"> </w:t>
      </w:r>
      <w:r>
        <w:t>H.,</w:t>
      </w:r>
      <w:r>
        <w:rPr>
          <w:spacing w:val="-8"/>
        </w:rPr>
        <w:t xml:space="preserve"> </w:t>
      </w:r>
      <w:r>
        <w:t>&amp;</w:t>
      </w:r>
      <w:r>
        <w:rPr>
          <w:spacing w:val="-9"/>
        </w:rPr>
        <w:t xml:space="preserve"> </w:t>
      </w:r>
      <w:r>
        <w:t xml:space="preserve">Ben- </w:t>
      </w:r>
      <w:proofErr w:type="spellStart"/>
      <w:r>
        <w:t>gio</w:t>
      </w:r>
      <w:proofErr w:type="spellEnd"/>
      <w:r>
        <w:t xml:space="preserve">, Y. (2014). Learning phrase representations using RNN encoder–decoder for statistical </w:t>
      </w:r>
      <w:r>
        <w:rPr>
          <w:spacing w:val="-2"/>
        </w:rPr>
        <w:t>machine</w:t>
      </w:r>
      <w:r>
        <w:rPr>
          <w:spacing w:val="-6"/>
        </w:rPr>
        <w:t xml:space="preserve"> </w:t>
      </w:r>
      <w:r>
        <w:rPr>
          <w:spacing w:val="-2"/>
        </w:rPr>
        <w:t>translation.</w:t>
      </w:r>
      <w:r>
        <w:rPr>
          <w:spacing w:val="-5"/>
        </w:rPr>
        <w:t xml:space="preserve"> </w:t>
      </w:r>
      <w:r>
        <w:rPr>
          <w:spacing w:val="-2"/>
        </w:rPr>
        <w:t>In</w:t>
      </w:r>
      <w:r>
        <w:rPr>
          <w:spacing w:val="-6"/>
        </w:rPr>
        <w:t xml:space="preserve"> </w:t>
      </w:r>
      <w:r>
        <w:rPr>
          <w:i/>
          <w:spacing w:val="-2"/>
        </w:rPr>
        <w:t>Proceedings</w:t>
      </w:r>
      <w:r>
        <w:rPr>
          <w:i/>
          <w:spacing w:val="-5"/>
        </w:rPr>
        <w:t xml:space="preserve"> </w:t>
      </w:r>
      <w:r>
        <w:rPr>
          <w:i/>
          <w:spacing w:val="-2"/>
        </w:rPr>
        <w:t>of</w:t>
      </w:r>
      <w:r>
        <w:rPr>
          <w:i/>
          <w:spacing w:val="-6"/>
        </w:rPr>
        <w:t xml:space="preserve"> </w:t>
      </w:r>
      <w:r>
        <w:rPr>
          <w:i/>
          <w:spacing w:val="-2"/>
        </w:rPr>
        <w:t>the</w:t>
      </w:r>
      <w:r>
        <w:rPr>
          <w:i/>
          <w:spacing w:val="-5"/>
        </w:rPr>
        <w:t xml:space="preserve"> </w:t>
      </w:r>
      <w:r>
        <w:rPr>
          <w:i/>
          <w:spacing w:val="-2"/>
        </w:rPr>
        <w:t>2014</w:t>
      </w:r>
      <w:r>
        <w:rPr>
          <w:i/>
          <w:spacing w:val="-6"/>
        </w:rPr>
        <w:t xml:space="preserve"> </w:t>
      </w:r>
      <w:r>
        <w:rPr>
          <w:i/>
          <w:spacing w:val="-2"/>
        </w:rPr>
        <w:t>Conference</w:t>
      </w:r>
      <w:r>
        <w:rPr>
          <w:i/>
          <w:spacing w:val="-6"/>
        </w:rPr>
        <w:t xml:space="preserve"> </w:t>
      </w:r>
      <w:r>
        <w:rPr>
          <w:i/>
          <w:spacing w:val="-2"/>
        </w:rPr>
        <w:t>on</w:t>
      </w:r>
      <w:r>
        <w:rPr>
          <w:i/>
          <w:spacing w:val="-5"/>
        </w:rPr>
        <w:t xml:space="preserve"> </w:t>
      </w:r>
      <w:r>
        <w:rPr>
          <w:i/>
          <w:spacing w:val="-2"/>
        </w:rPr>
        <w:t>Empirical</w:t>
      </w:r>
      <w:r>
        <w:rPr>
          <w:i/>
          <w:spacing w:val="-6"/>
        </w:rPr>
        <w:t xml:space="preserve"> </w:t>
      </w:r>
      <w:r>
        <w:rPr>
          <w:i/>
          <w:spacing w:val="-2"/>
        </w:rPr>
        <w:t>Methods</w:t>
      </w:r>
      <w:r>
        <w:rPr>
          <w:i/>
          <w:spacing w:val="-5"/>
        </w:rPr>
        <w:t xml:space="preserve"> </w:t>
      </w:r>
      <w:r>
        <w:rPr>
          <w:i/>
          <w:spacing w:val="-2"/>
        </w:rPr>
        <w:t>in</w:t>
      </w:r>
      <w:r>
        <w:rPr>
          <w:i/>
          <w:spacing w:val="-6"/>
        </w:rPr>
        <w:t xml:space="preserve"> </w:t>
      </w:r>
      <w:r>
        <w:rPr>
          <w:i/>
          <w:spacing w:val="-2"/>
        </w:rPr>
        <w:t xml:space="preserve">Natural </w:t>
      </w:r>
      <w:r>
        <w:rPr>
          <w:i/>
        </w:rPr>
        <w:t xml:space="preserve">Language Processing (EMNLP) </w:t>
      </w:r>
      <w:r>
        <w:t xml:space="preserve">(pp. 1724–1734). </w:t>
      </w:r>
      <w:hyperlink r:id="rId17">
        <w:r>
          <w:t>https://doi.org/10.3115/v1/D14-1179</w:t>
        </w:r>
      </w:hyperlink>
    </w:p>
    <w:p w14:paraId="24ECFC22" w14:textId="77777777" w:rsidR="00FA7B70" w:rsidRDefault="00000000">
      <w:pPr>
        <w:pStyle w:val="a3"/>
        <w:spacing w:before="171" w:line="672" w:lineRule="auto"/>
        <w:ind w:left="334" w:right="1415" w:hanging="217"/>
        <w:jc w:val="both"/>
      </w:pPr>
      <w:bookmarkStart w:id="39" w:name="_bookmark19"/>
      <w:bookmarkEnd w:id="39"/>
      <w:r>
        <w:t>Hochreiter,</w:t>
      </w:r>
      <w:r>
        <w:rPr>
          <w:spacing w:val="-10"/>
        </w:rPr>
        <w:t xml:space="preserve"> </w:t>
      </w:r>
      <w:r>
        <w:t>S.,</w:t>
      </w:r>
      <w:r>
        <w:rPr>
          <w:spacing w:val="-10"/>
        </w:rPr>
        <w:t xml:space="preserve"> </w:t>
      </w:r>
      <w:r>
        <w:t>&amp;</w:t>
      </w:r>
      <w:r>
        <w:rPr>
          <w:spacing w:val="-10"/>
        </w:rPr>
        <w:t xml:space="preserve"> </w:t>
      </w:r>
      <w:proofErr w:type="spellStart"/>
      <w:r>
        <w:t>Schmidhuber</w:t>
      </w:r>
      <w:proofErr w:type="spellEnd"/>
      <w:r>
        <w:t>,</w:t>
      </w:r>
      <w:r>
        <w:rPr>
          <w:spacing w:val="-10"/>
        </w:rPr>
        <w:t xml:space="preserve"> </w:t>
      </w:r>
      <w:r>
        <w:t>J.</w:t>
      </w:r>
      <w:r>
        <w:rPr>
          <w:spacing w:val="-10"/>
        </w:rPr>
        <w:t xml:space="preserve"> </w:t>
      </w:r>
      <w:r>
        <w:t>(1997).</w:t>
      </w:r>
      <w:r>
        <w:rPr>
          <w:spacing w:val="-10"/>
        </w:rPr>
        <w:t xml:space="preserve"> </w:t>
      </w:r>
      <w:r>
        <w:t>Long</w:t>
      </w:r>
      <w:r>
        <w:rPr>
          <w:spacing w:val="-10"/>
        </w:rPr>
        <w:t xml:space="preserve"> </w:t>
      </w:r>
      <w:r>
        <w:t>short-term</w:t>
      </w:r>
      <w:r>
        <w:rPr>
          <w:spacing w:val="-10"/>
        </w:rPr>
        <w:t xml:space="preserve"> </w:t>
      </w:r>
      <w:r>
        <w:t>memory.</w:t>
      </w:r>
      <w:r>
        <w:rPr>
          <w:spacing w:val="-10"/>
        </w:rPr>
        <w:t xml:space="preserve"> </w:t>
      </w:r>
      <w:r>
        <w:rPr>
          <w:i/>
        </w:rPr>
        <w:t>Neural</w:t>
      </w:r>
      <w:r>
        <w:rPr>
          <w:i/>
          <w:spacing w:val="-10"/>
        </w:rPr>
        <w:t xml:space="preserve"> </w:t>
      </w:r>
      <w:r>
        <w:rPr>
          <w:i/>
        </w:rPr>
        <w:t>Computation,</w:t>
      </w:r>
      <w:r>
        <w:rPr>
          <w:i/>
          <w:spacing w:val="-10"/>
        </w:rPr>
        <w:t xml:space="preserve"> </w:t>
      </w:r>
      <w:r>
        <w:rPr>
          <w:i/>
        </w:rPr>
        <w:t>9</w:t>
      </w:r>
      <w:r>
        <w:t xml:space="preserve">(8), 1735–1780. </w:t>
      </w:r>
      <w:hyperlink r:id="rId18">
        <w:r>
          <w:t>https://doi.org/10.1162/neco.1997.9.8.1735</w:t>
        </w:r>
      </w:hyperlink>
    </w:p>
    <w:p w14:paraId="329175BA" w14:textId="77777777" w:rsidR="00FA7B70" w:rsidRDefault="00000000">
      <w:pPr>
        <w:spacing w:before="169" w:line="672" w:lineRule="auto"/>
        <w:ind w:left="334" w:right="1415" w:hanging="217"/>
        <w:jc w:val="both"/>
      </w:pPr>
      <w:bookmarkStart w:id="40" w:name="_bookmark20"/>
      <w:bookmarkEnd w:id="40"/>
      <w:r>
        <w:t xml:space="preserve">Vaswani, A., </w:t>
      </w:r>
      <w:proofErr w:type="spellStart"/>
      <w:r>
        <w:t>Shazeer</w:t>
      </w:r>
      <w:proofErr w:type="spellEnd"/>
      <w:r>
        <w:t xml:space="preserve">, N., Parmar, N., </w:t>
      </w:r>
      <w:proofErr w:type="spellStart"/>
      <w:r>
        <w:t>Uszkoreit</w:t>
      </w:r>
      <w:proofErr w:type="spellEnd"/>
      <w:r>
        <w:t xml:space="preserve">, J., Jones, L., Gomez, A. N., Kaiser, Ł., &amp; </w:t>
      </w:r>
      <w:proofErr w:type="spellStart"/>
      <w:r>
        <w:rPr>
          <w:spacing w:val="-2"/>
        </w:rPr>
        <w:t>Polosukhin</w:t>
      </w:r>
      <w:proofErr w:type="spellEnd"/>
      <w:r>
        <w:rPr>
          <w:spacing w:val="-2"/>
        </w:rPr>
        <w:t>,</w:t>
      </w:r>
      <w:r>
        <w:rPr>
          <w:spacing w:val="-4"/>
        </w:rPr>
        <w:t xml:space="preserve"> </w:t>
      </w:r>
      <w:r>
        <w:rPr>
          <w:spacing w:val="-2"/>
        </w:rPr>
        <w:t>I.</w:t>
      </w:r>
      <w:r>
        <w:rPr>
          <w:spacing w:val="-7"/>
        </w:rPr>
        <w:t xml:space="preserve"> </w:t>
      </w:r>
      <w:r>
        <w:rPr>
          <w:spacing w:val="-2"/>
        </w:rPr>
        <w:t>(2017).</w:t>
      </w:r>
      <w:r>
        <w:rPr>
          <w:spacing w:val="-7"/>
        </w:rPr>
        <w:t xml:space="preserve"> </w:t>
      </w:r>
      <w:r>
        <w:rPr>
          <w:spacing w:val="-2"/>
        </w:rPr>
        <w:t>Attention</w:t>
      </w:r>
      <w:r>
        <w:rPr>
          <w:spacing w:val="-7"/>
        </w:rPr>
        <w:t xml:space="preserve"> </w:t>
      </w:r>
      <w:r>
        <w:rPr>
          <w:spacing w:val="-2"/>
        </w:rPr>
        <w:t>is</w:t>
      </w:r>
      <w:r>
        <w:rPr>
          <w:spacing w:val="-7"/>
        </w:rPr>
        <w:t xml:space="preserve"> </w:t>
      </w:r>
      <w:r>
        <w:rPr>
          <w:spacing w:val="-2"/>
        </w:rPr>
        <w:t>all</w:t>
      </w:r>
      <w:r>
        <w:rPr>
          <w:spacing w:val="-7"/>
        </w:rPr>
        <w:t xml:space="preserve"> </w:t>
      </w:r>
      <w:r>
        <w:rPr>
          <w:spacing w:val="-2"/>
        </w:rPr>
        <w:t>you</w:t>
      </w:r>
      <w:r>
        <w:rPr>
          <w:spacing w:val="-7"/>
        </w:rPr>
        <w:t xml:space="preserve"> </w:t>
      </w:r>
      <w:r>
        <w:rPr>
          <w:spacing w:val="-2"/>
        </w:rPr>
        <w:t>need.</w:t>
      </w:r>
      <w:r>
        <w:rPr>
          <w:spacing w:val="-7"/>
        </w:rPr>
        <w:t xml:space="preserve"> </w:t>
      </w:r>
      <w:r>
        <w:rPr>
          <w:spacing w:val="-2"/>
        </w:rPr>
        <w:t>In</w:t>
      </w:r>
      <w:r>
        <w:rPr>
          <w:spacing w:val="-7"/>
        </w:rPr>
        <w:t xml:space="preserve"> </w:t>
      </w:r>
      <w:r>
        <w:rPr>
          <w:i/>
          <w:spacing w:val="-2"/>
        </w:rPr>
        <w:t>Advances</w:t>
      </w:r>
      <w:r>
        <w:rPr>
          <w:i/>
          <w:spacing w:val="-8"/>
        </w:rPr>
        <w:t xml:space="preserve"> </w:t>
      </w:r>
      <w:r>
        <w:rPr>
          <w:i/>
          <w:spacing w:val="-2"/>
        </w:rPr>
        <w:t>in</w:t>
      </w:r>
      <w:r>
        <w:rPr>
          <w:i/>
          <w:spacing w:val="-7"/>
        </w:rPr>
        <w:t xml:space="preserve"> </w:t>
      </w:r>
      <w:r>
        <w:rPr>
          <w:i/>
          <w:spacing w:val="-2"/>
        </w:rPr>
        <w:t>Neural</w:t>
      </w:r>
      <w:r>
        <w:rPr>
          <w:i/>
          <w:spacing w:val="-7"/>
        </w:rPr>
        <w:t xml:space="preserve"> </w:t>
      </w:r>
      <w:r>
        <w:rPr>
          <w:i/>
          <w:spacing w:val="-2"/>
        </w:rPr>
        <w:t>Information</w:t>
      </w:r>
      <w:r>
        <w:rPr>
          <w:i/>
          <w:spacing w:val="-7"/>
        </w:rPr>
        <w:t xml:space="preserve"> </w:t>
      </w:r>
      <w:r>
        <w:rPr>
          <w:i/>
          <w:spacing w:val="-2"/>
        </w:rPr>
        <w:t xml:space="preserve">Processing </w:t>
      </w:r>
      <w:r>
        <w:rPr>
          <w:i/>
        </w:rPr>
        <w:t xml:space="preserve">Systems 30 </w:t>
      </w:r>
      <w:r>
        <w:t xml:space="preserve">(pp. 5998–6008). </w:t>
      </w:r>
      <w:hyperlink r:id="rId19">
        <w:r>
          <w:t>https://arxiv.org/abs/1706.03762</w:t>
        </w:r>
      </w:hyperlink>
    </w:p>
    <w:p w14:paraId="115E1E17" w14:textId="77777777" w:rsidR="00FA7B70" w:rsidRDefault="00FA7B70">
      <w:pPr>
        <w:spacing w:line="672" w:lineRule="auto"/>
        <w:jc w:val="both"/>
        <w:sectPr w:rsidR="00FA7B70">
          <w:pgSz w:w="11910" w:h="16840"/>
          <w:pgMar w:top="1260" w:right="0" w:bottom="740" w:left="1300" w:header="0" w:footer="544" w:gutter="0"/>
          <w:cols w:space="720"/>
        </w:sectPr>
      </w:pPr>
    </w:p>
    <w:p w14:paraId="62B510B3" w14:textId="77777777" w:rsidR="00FA7B70" w:rsidRDefault="00000000">
      <w:pPr>
        <w:pStyle w:val="1"/>
        <w:tabs>
          <w:tab w:val="left" w:pos="1998"/>
        </w:tabs>
        <w:ind w:left="117" w:firstLine="0"/>
      </w:pPr>
      <w:bookmarkStart w:id="41" w:name="List_of_Figures_and_Tables"/>
      <w:bookmarkEnd w:id="41"/>
      <w:r>
        <w:lastRenderedPageBreak/>
        <w:t>Appendix</w:t>
      </w:r>
      <w:r>
        <w:rPr>
          <w:spacing w:val="26"/>
        </w:rPr>
        <w:t xml:space="preserve"> </w:t>
      </w:r>
      <w:r>
        <w:rPr>
          <w:spacing w:val="-10"/>
        </w:rPr>
        <w:t>A</w:t>
      </w:r>
      <w:r>
        <w:tab/>
        <w:t>List</w:t>
      </w:r>
      <w:r>
        <w:rPr>
          <w:spacing w:val="12"/>
        </w:rPr>
        <w:t xml:space="preserve"> </w:t>
      </w:r>
      <w:r>
        <w:t>of</w:t>
      </w:r>
      <w:r>
        <w:rPr>
          <w:spacing w:val="12"/>
        </w:rPr>
        <w:t xml:space="preserve"> </w:t>
      </w:r>
      <w:r>
        <w:t>Figures</w:t>
      </w:r>
      <w:r>
        <w:rPr>
          <w:spacing w:val="13"/>
        </w:rPr>
        <w:t xml:space="preserve"> </w:t>
      </w:r>
      <w:r>
        <w:t>and</w:t>
      </w:r>
      <w:r>
        <w:rPr>
          <w:spacing w:val="12"/>
        </w:rPr>
        <w:t xml:space="preserve"> </w:t>
      </w:r>
      <w:r>
        <w:rPr>
          <w:spacing w:val="-2"/>
        </w:rPr>
        <w:t>Tables</w:t>
      </w:r>
    </w:p>
    <w:p w14:paraId="574E93A5" w14:textId="77777777" w:rsidR="00FA7B70" w:rsidRDefault="00FA7B70">
      <w:pPr>
        <w:pStyle w:val="a3"/>
        <w:rPr>
          <w:b/>
          <w:sz w:val="36"/>
        </w:rPr>
      </w:pPr>
    </w:p>
    <w:p w14:paraId="7C82FB00" w14:textId="77777777" w:rsidR="00FA7B70" w:rsidRDefault="00000000">
      <w:pPr>
        <w:pStyle w:val="3"/>
        <w:spacing w:before="293"/>
      </w:pPr>
      <w:r>
        <w:t>List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rPr>
          <w:spacing w:val="-2"/>
        </w:rPr>
        <w:t>Figures.</w:t>
      </w:r>
    </w:p>
    <w:p w14:paraId="47E43BF1" w14:textId="77777777" w:rsidR="00FA7B70" w:rsidRDefault="00FA7B70">
      <w:pPr>
        <w:pStyle w:val="a3"/>
        <w:rPr>
          <w:b/>
          <w:sz w:val="28"/>
        </w:rPr>
      </w:pPr>
    </w:p>
    <w:p w14:paraId="19DC59A8" w14:textId="77777777" w:rsidR="00FA7B70" w:rsidRDefault="00000000">
      <w:pPr>
        <w:pStyle w:val="a4"/>
        <w:numPr>
          <w:ilvl w:val="0"/>
          <w:numId w:val="2"/>
        </w:numPr>
        <w:tabs>
          <w:tab w:val="left" w:pos="304"/>
        </w:tabs>
        <w:spacing w:before="189"/>
        <w:ind w:hanging="187"/>
      </w:pPr>
      <w:r>
        <w:t>Figure</w:t>
      </w:r>
      <w:r>
        <w:rPr>
          <w:spacing w:val="-8"/>
        </w:rPr>
        <w:t xml:space="preserve"> </w:t>
      </w:r>
      <w:hyperlink w:anchor="_bookmark8" w:history="1">
        <w:r>
          <w:t>1:</w:t>
        </w:r>
        <w:r>
          <w:rPr>
            <w:spacing w:val="5"/>
          </w:rPr>
          <w:t xml:space="preserve"> </w:t>
        </w:r>
      </w:hyperlink>
      <w:r>
        <w:t>Experimental</w:t>
      </w:r>
      <w:r>
        <w:rPr>
          <w:spacing w:val="-8"/>
        </w:rPr>
        <w:t xml:space="preserve"> </w:t>
      </w:r>
      <w:r>
        <w:t>architecture</w:t>
      </w:r>
      <w:r>
        <w:rPr>
          <w:spacing w:val="-8"/>
        </w:rPr>
        <w:t xml:space="preserve"> </w:t>
      </w:r>
      <w:r>
        <w:rPr>
          <w:spacing w:val="-2"/>
        </w:rPr>
        <w:t>roadmap</w:t>
      </w:r>
    </w:p>
    <w:p w14:paraId="356831FD" w14:textId="77777777" w:rsidR="00FA7B70" w:rsidRDefault="00FA7B70">
      <w:pPr>
        <w:pStyle w:val="a3"/>
        <w:rPr>
          <w:sz w:val="26"/>
        </w:rPr>
      </w:pPr>
    </w:p>
    <w:p w14:paraId="795273F9" w14:textId="77777777" w:rsidR="00FA7B70" w:rsidRDefault="00000000">
      <w:pPr>
        <w:pStyle w:val="a4"/>
        <w:numPr>
          <w:ilvl w:val="0"/>
          <w:numId w:val="2"/>
        </w:numPr>
        <w:tabs>
          <w:tab w:val="left" w:pos="304"/>
        </w:tabs>
        <w:ind w:hanging="187"/>
      </w:pPr>
      <w:r>
        <w:t>Figure</w:t>
      </w:r>
      <w:r>
        <w:rPr>
          <w:spacing w:val="-13"/>
        </w:rPr>
        <w:t xml:space="preserve"> </w:t>
      </w:r>
      <w:hyperlink w:anchor="_bookmark12" w:history="1">
        <w:r>
          <w:t>2:</w:t>
        </w:r>
        <w:r>
          <w:rPr>
            <w:spacing w:val="-1"/>
          </w:rPr>
          <w:t xml:space="preserve"> </w:t>
        </w:r>
      </w:hyperlink>
      <w:r>
        <w:t>Training</w:t>
      </w:r>
      <w:r>
        <w:rPr>
          <w:spacing w:val="-13"/>
        </w:rPr>
        <w:t xml:space="preserve"> </w:t>
      </w:r>
      <w:r>
        <w:t>loss</w:t>
      </w:r>
      <w:r>
        <w:rPr>
          <w:spacing w:val="-13"/>
        </w:rPr>
        <w:t xml:space="preserve"> </w:t>
      </w:r>
      <w:r>
        <w:t>versus</w:t>
      </w:r>
      <w:r>
        <w:rPr>
          <w:spacing w:val="-13"/>
        </w:rPr>
        <w:t xml:space="preserve"> </w:t>
      </w:r>
      <w:r>
        <w:rPr>
          <w:spacing w:val="-2"/>
        </w:rPr>
        <w:t>epoch</w:t>
      </w:r>
    </w:p>
    <w:p w14:paraId="6B381915" w14:textId="77777777" w:rsidR="00FA7B70" w:rsidRDefault="00FA7B70">
      <w:pPr>
        <w:pStyle w:val="a3"/>
        <w:rPr>
          <w:sz w:val="26"/>
        </w:rPr>
      </w:pPr>
    </w:p>
    <w:p w14:paraId="62271DC2" w14:textId="77777777" w:rsidR="00FA7B70" w:rsidRDefault="00000000">
      <w:pPr>
        <w:pStyle w:val="a4"/>
        <w:numPr>
          <w:ilvl w:val="0"/>
          <w:numId w:val="2"/>
        </w:numPr>
        <w:tabs>
          <w:tab w:val="left" w:pos="304"/>
        </w:tabs>
        <w:ind w:hanging="187"/>
      </w:pPr>
      <w:r>
        <w:t>Figure</w:t>
      </w:r>
      <w:r>
        <w:rPr>
          <w:spacing w:val="-15"/>
        </w:rPr>
        <w:t xml:space="preserve"> </w:t>
      </w:r>
      <w:hyperlink w:anchor="_bookmark13" w:history="1">
        <w:r>
          <w:t>3:</w:t>
        </w:r>
        <w:r>
          <w:rPr>
            <w:spacing w:val="-2"/>
          </w:rPr>
          <w:t xml:space="preserve"> </w:t>
        </w:r>
      </w:hyperlink>
      <w:r>
        <w:t>Training</w:t>
      </w:r>
      <w:r>
        <w:rPr>
          <w:spacing w:val="-14"/>
        </w:rPr>
        <w:t xml:space="preserve"> </w:t>
      </w:r>
      <w:r>
        <w:t>perplexity</w:t>
      </w:r>
      <w:r>
        <w:rPr>
          <w:spacing w:val="-14"/>
        </w:rPr>
        <w:t xml:space="preserve"> </w:t>
      </w:r>
      <w:r>
        <w:t>versus</w:t>
      </w:r>
      <w:r>
        <w:rPr>
          <w:spacing w:val="-14"/>
        </w:rPr>
        <w:t xml:space="preserve"> </w:t>
      </w:r>
      <w:r>
        <w:rPr>
          <w:spacing w:val="-2"/>
        </w:rPr>
        <w:t>epoch</w:t>
      </w:r>
    </w:p>
    <w:p w14:paraId="11AD814F" w14:textId="77777777" w:rsidR="00FA7B70" w:rsidRDefault="00FA7B70">
      <w:pPr>
        <w:pStyle w:val="a3"/>
        <w:rPr>
          <w:sz w:val="26"/>
        </w:rPr>
      </w:pPr>
    </w:p>
    <w:p w14:paraId="48466168" w14:textId="77777777" w:rsidR="00FA7B70" w:rsidRDefault="00FA7B70">
      <w:pPr>
        <w:pStyle w:val="a3"/>
        <w:rPr>
          <w:sz w:val="26"/>
        </w:rPr>
      </w:pPr>
    </w:p>
    <w:p w14:paraId="4F13A4FA" w14:textId="77777777" w:rsidR="00FA7B70" w:rsidRDefault="00000000">
      <w:pPr>
        <w:pStyle w:val="3"/>
      </w:pPr>
      <w:r>
        <w:t>List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rPr>
          <w:spacing w:val="-2"/>
        </w:rPr>
        <w:t>Tables.</w:t>
      </w:r>
    </w:p>
    <w:p w14:paraId="3FACEEA0" w14:textId="77777777" w:rsidR="00FA7B70" w:rsidRDefault="00FA7B70">
      <w:pPr>
        <w:pStyle w:val="a3"/>
        <w:rPr>
          <w:b/>
          <w:sz w:val="28"/>
        </w:rPr>
      </w:pPr>
    </w:p>
    <w:p w14:paraId="684B47DD" w14:textId="77777777" w:rsidR="00FA7B70" w:rsidRDefault="00000000">
      <w:pPr>
        <w:pStyle w:val="a4"/>
        <w:numPr>
          <w:ilvl w:val="0"/>
          <w:numId w:val="2"/>
        </w:numPr>
        <w:tabs>
          <w:tab w:val="left" w:pos="304"/>
        </w:tabs>
        <w:spacing w:before="189"/>
        <w:ind w:hanging="187"/>
      </w:pPr>
      <w:r>
        <w:t>Table</w:t>
      </w:r>
      <w:r>
        <w:rPr>
          <w:spacing w:val="-15"/>
        </w:rPr>
        <w:t xml:space="preserve"> </w:t>
      </w:r>
      <w:hyperlink w:anchor="_bookmark9" w:history="1">
        <w:r>
          <w:t>1:</w:t>
        </w:r>
        <w:r>
          <w:rPr>
            <w:spacing w:val="-4"/>
          </w:rPr>
          <w:t xml:space="preserve"> </w:t>
        </w:r>
      </w:hyperlink>
      <w:r>
        <w:t>Model</w:t>
      </w:r>
      <w:r>
        <w:rPr>
          <w:spacing w:val="-15"/>
        </w:rPr>
        <w:t xml:space="preserve"> </w:t>
      </w:r>
      <w:r>
        <w:rPr>
          <w:spacing w:val="-2"/>
        </w:rPr>
        <w:t>architectures</w:t>
      </w:r>
    </w:p>
    <w:p w14:paraId="2B10DE06" w14:textId="77777777" w:rsidR="00FA7B70" w:rsidRDefault="00FA7B70">
      <w:pPr>
        <w:pStyle w:val="a3"/>
        <w:rPr>
          <w:sz w:val="26"/>
        </w:rPr>
      </w:pPr>
    </w:p>
    <w:p w14:paraId="412265DE" w14:textId="77777777" w:rsidR="00FA7B70" w:rsidRDefault="00000000">
      <w:pPr>
        <w:pStyle w:val="a4"/>
        <w:numPr>
          <w:ilvl w:val="0"/>
          <w:numId w:val="2"/>
        </w:numPr>
        <w:tabs>
          <w:tab w:val="left" w:pos="304"/>
        </w:tabs>
        <w:spacing w:before="191"/>
        <w:ind w:hanging="187"/>
      </w:pPr>
      <w:r>
        <w:t>Table</w:t>
      </w:r>
      <w:r>
        <w:rPr>
          <w:spacing w:val="-11"/>
        </w:rPr>
        <w:t xml:space="preserve"> </w:t>
      </w:r>
      <w:hyperlink w:anchor="_bookmark11" w:history="1">
        <w:r>
          <w:t>2:</w:t>
        </w:r>
        <w:r>
          <w:rPr>
            <w:spacing w:val="1"/>
          </w:rPr>
          <w:t xml:space="preserve"> </w:t>
        </w:r>
      </w:hyperlink>
      <w:r>
        <w:t>Final</w:t>
      </w:r>
      <w:r>
        <w:rPr>
          <w:spacing w:val="-11"/>
        </w:rPr>
        <w:t xml:space="preserve"> </w:t>
      </w:r>
      <w:r>
        <w:t>metrics</w:t>
      </w:r>
      <w:r>
        <w:rPr>
          <w:spacing w:val="-10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epoch-1/8</w:t>
      </w:r>
      <w:r>
        <w:rPr>
          <w:spacing w:val="-11"/>
        </w:rPr>
        <w:t xml:space="preserve"> </w:t>
      </w:r>
      <w:r>
        <w:rPr>
          <w:spacing w:val="-5"/>
        </w:rPr>
        <w:t>PPL</w:t>
      </w:r>
    </w:p>
    <w:p w14:paraId="5FAADFBF" w14:textId="77777777" w:rsidR="00FA7B70" w:rsidRDefault="00FA7B70">
      <w:pPr>
        <w:pStyle w:val="a3"/>
        <w:rPr>
          <w:sz w:val="26"/>
        </w:rPr>
      </w:pPr>
    </w:p>
    <w:p w14:paraId="39568405" w14:textId="77777777" w:rsidR="00FA7B70" w:rsidRDefault="00000000">
      <w:pPr>
        <w:pStyle w:val="a4"/>
        <w:numPr>
          <w:ilvl w:val="0"/>
          <w:numId w:val="2"/>
        </w:numPr>
        <w:tabs>
          <w:tab w:val="left" w:pos="304"/>
        </w:tabs>
        <w:ind w:hanging="187"/>
      </w:pPr>
      <w:r>
        <w:t>Table</w:t>
      </w:r>
      <w:r>
        <w:rPr>
          <w:spacing w:val="-13"/>
        </w:rPr>
        <w:t xml:space="preserve"> </w:t>
      </w:r>
      <w:hyperlink w:anchor="_bookmark21" w:history="1">
        <w:r>
          <w:t xml:space="preserve">3: </w:t>
        </w:r>
      </w:hyperlink>
      <w:r>
        <w:t>Result</w:t>
      </w:r>
      <w:r>
        <w:rPr>
          <w:spacing w:val="-12"/>
        </w:rPr>
        <w:t xml:space="preserve"> </w:t>
      </w:r>
      <w:r>
        <w:t>file</w:t>
      </w:r>
      <w:r>
        <w:rPr>
          <w:spacing w:val="-13"/>
        </w:rPr>
        <w:t xml:space="preserve"> </w:t>
      </w:r>
      <w:r>
        <w:rPr>
          <w:spacing w:val="-2"/>
        </w:rPr>
        <w:t>paths</w:t>
      </w:r>
    </w:p>
    <w:p w14:paraId="4713814B" w14:textId="77777777" w:rsidR="00FA7B70" w:rsidRDefault="00FA7B70">
      <w:pPr>
        <w:pStyle w:val="a3"/>
        <w:rPr>
          <w:sz w:val="26"/>
        </w:rPr>
      </w:pPr>
    </w:p>
    <w:p w14:paraId="5253ED0B" w14:textId="77777777" w:rsidR="00FA7B70" w:rsidRDefault="00FA7B70">
      <w:pPr>
        <w:pStyle w:val="a3"/>
        <w:spacing w:before="5"/>
        <w:rPr>
          <w:sz w:val="32"/>
        </w:rPr>
      </w:pPr>
    </w:p>
    <w:p w14:paraId="78B98DD1" w14:textId="77777777" w:rsidR="00FA7B70" w:rsidRDefault="00000000">
      <w:pPr>
        <w:pStyle w:val="1"/>
        <w:tabs>
          <w:tab w:val="left" w:pos="1998"/>
        </w:tabs>
        <w:spacing w:before="0"/>
        <w:ind w:left="117" w:firstLine="0"/>
      </w:pPr>
      <w:bookmarkStart w:id="42" w:name="Result_paths_and_reproduction"/>
      <w:bookmarkEnd w:id="42"/>
      <w:r>
        <w:t>Appendix</w:t>
      </w:r>
      <w:r>
        <w:rPr>
          <w:spacing w:val="26"/>
        </w:rPr>
        <w:t xml:space="preserve"> </w:t>
      </w:r>
      <w:r>
        <w:rPr>
          <w:spacing w:val="-10"/>
        </w:rPr>
        <w:t>B</w:t>
      </w:r>
      <w:r>
        <w:tab/>
        <w:t>Result</w:t>
      </w:r>
      <w:r>
        <w:rPr>
          <w:spacing w:val="15"/>
        </w:rPr>
        <w:t xml:space="preserve"> </w:t>
      </w:r>
      <w:r>
        <w:t>paths</w:t>
      </w:r>
      <w:r>
        <w:rPr>
          <w:spacing w:val="15"/>
        </w:rPr>
        <w:t xml:space="preserve"> </w:t>
      </w:r>
      <w:r>
        <w:t>and</w:t>
      </w:r>
      <w:r>
        <w:rPr>
          <w:spacing w:val="15"/>
        </w:rPr>
        <w:t xml:space="preserve"> </w:t>
      </w:r>
      <w:r>
        <w:rPr>
          <w:spacing w:val="-2"/>
        </w:rPr>
        <w:t>reproduction</w:t>
      </w:r>
    </w:p>
    <w:p w14:paraId="01828E6E" w14:textId="77777777" w:rsidR="00FA7B70" w:rsidRDefault="00FA7B70">
      <w:pPr>
        <w:pStyle w:val="a3"/>
        <w:rPr>
          <w:b/>
          <w:sz w:val="36"/>
        </w:rPr>
      </w:pPr>
    </w:p>
    <w:p w14:paraId="089EBD0C" w14:textId="77777777" w:rsidR="00FA7B70" w:rsidRDefault="00000000">
      <w:pPr>
        <w:pStyle w:val="a3"/>
        <w:spacing w:before="293"/>
        <w:ind w:left="456"/>
      </w:pPr>
      <w:r>
        <w:t>Exported</w:t>
      </w:r>
      <w:r>
        <w:rPr>
          <w:spacing w:val="-10"/>
        </w:rPr>
        <w:t xml:space="preserve"> </w:t>
      </w:r>
      <w:r>
        <w:t>experimental</w:t>
      </w:r>
      <w:r>
        <w:rPr>
          <w:spacing w:val="-10"/>
        </w:rPr>
        <w:t xml:space="preserve"> </w:t>
      </w:r>
      <w:r>
        <w:rPr>
          <w:spacing w:val="-2"/>
        </w:rPr>
        <w:t>artifacts:</w:t>
      </w:r>
    </w:p>
    <w:p w14:paraId="4CC739D8" w14:textId="77777777" w:rsidR="00FA7B70" w:rsidRDefault="00FA7B70">
      <w:pPr>
        <w:pStyle w:val="a3"/>
        <w:spacing w:before="2"/>
        <w:rPr>
          <w:sz w:val="34"/>
        </w:rPr>
      </w:pPr>
    </w:p>
    <w:p w14:paraId="1202F990" w14:textId="77777777" w:rsidR="00FA7B70" w:rsidRDefault="00000000">
      <w:pPr>
        <w:pStyle w:val="a3"/>
        <w:tabs>
          <w:tab w:val="left" w:pos="3425"/>
          <w:tab w:val="left" w:pos="3487"/>
          <w:tab w:val="left" w:pos="8616"/>
        </w:tabs>
        <w:spacing w:line="427" w:lineRule="auto"/>
        <w:ind w:left="688" w:right="1986"/>
      </w:pPr>
      <w:r>
        <w:pict w14:anchorId="2C440F29">
          <v:line id="_x0000_s2051" style="position:absolute;left:0;text-align:left;z-index:-16032256;mso-position-horizontal-relative:page" from="99.45pt,41.6pt" to="495.85pt,41.6pt" strokeweight=".19119mm">
            <w10:wrap anchorx="page"/>
          </v:line>
        </w:pict>
      </w:r>
      <w:r>
        <w:rPr>
          <w:rFonts w:ascii="Times New Roman"/>
          <w:u w:val="single"/>
        </w:rPr>
        <w:tab/>
      </w:r>
      <w:r>
        <w:rPr>
          <w:u w:val="single"/>
        </w:rPr>
        <w:t>Table 3</w:t>
      </w:r>
      <w:bookmarkStart w:id="43" w:name="_bookmark21"/>
      <w:bookmarkEnd w:id="43"/>
      <w:r>
        <w:rPr>
          <w:u w:val="single"/>
        </w:rPr>
        <w:t>: Result file paths.</w:t>
      </w:r>
      <w:r>
        <w:rPr>
          <w:u w:val="single"/>
        </w:rPr>
        <w:tab/>
      </w:r>
      <w:r>
        <w:t xml:space="preserve"> </w:t>
      </w:r>
      <w:r>
        <w:rPr>
          <w:spacing w:val="-4"/>
        </w:rPr>
        <w:t>Type</w:t>
      </w:r>
      <w:r>
        <w:tab/>
      </w:r>
      <w:r>
        <w:tab/>
      </w:r>
      <w:r>
        <w:rPr>
          <w:spacing w:val="-4"/>
        </w:rPr>
        <w:t>Path</w:t>
      </w:r>
    </w:p>
    <w:p w14:paraId="172CBC44" w14:textId="77777777" w:rsidR="00FA7B70" w:rsidRDefault="00000000">
      <w:pPr>
        <w:pStyle w:val="a3"/>
        <w:tabs>
          <w:tab w:val="left" w:pos="3487"/>
        </w:tabs>
        <w:spacing w:before="99" w:line="386" w:lineRule="auto"/>
        <w:ind w:left="688" w:right="1986"/>
        <w:rPr>
          <w:rFonts w:ascii="Courier New"/>
        </w:rPr>
      </w:pPr>
      <w:r>
        <w:t>Architecture roadmap</w:t>
      </w:r>
      <w:r>
        <w:tab/>
      </w:r>
      <w:r>
        <w:rPr>
          <w:rFonts w:ascii="Courier New"/>
          <w:spacing w:val="-2"/>
        </w:rPr>
        <w:t xml:space="preserve">results/pic/architecture_roadmap.png </w:t>
      </w:r>
      <w:r>
        <w:t xml:space="preserve">Loss curve (Figure </w:t>
      </w:r>
      <w:hyperlink w:anchor="_bookmark12" w:history="1">
        <w:r>
          <w:t>2)</w:t>
        </w:r>
      </w:hyperlink>
      <w:r>
        <w:tab/>
      </w:r>
      <w:r>
        <w:rPr>
          <w:rFonts w:ascii="Courier New"/>
          <w:spacing w:val="-2"/>
        </w:rPr>
        <w:t xml:space="preserve">results/pic/fig_training_loss.png </w:t>
      </w:r>
      <w:r>
        <w:t xml:space="preserve">Perplexity curve (Figure </w:t>
      </w:r>
      <w:hyperlink w:anchor="_bookmark13" w:history="1">
        <w:r>
          <w:t>3)</w:t>
        </w:r>
      </w:hyperlink>
      <w:r>
        <w:tab/>
      </w:r>
      <w:r>
        <w:rPr>
          <w:rFonts w:ascii="Courier New"/>
          <w:spacing w:val="-2"/>
        </w:rPr>
        <w:t xml:space="preserve">results/pic/fig_training_perplexity.png </w:t>
      </w:r>
      <w:r>
        <w:t>Final metrics</w:t>
      </w:r>
      <w:r>
        <w:tab/>
      </w:r>
      <w:r>
        <w:rPr>
          <w:rFonts w:ascii="Courier New"/>
          <w:spacing w:val="-2"/>
        </w:rPr>
        <w:t>results/data/</w:t>
      </w:r>
      <w:proofErr w:type="spellStart"/>
      <w:r>
        <w:rPr>
          <w:rFonts w:ascii="Courier New"/>
          <w:spacing w:val="-2"/>
        </w:rPr>
        <w:t>final_metrics.json</w:t>
      </w:r>
      <w:proofErr w:type="spellEnd"/>
    </w:p>
    <w:p w14:paraId="2A3F43F6" w14:textId="77777777" w:rsidR="00FA7B70" w:rsidRDefault="00000000">
      <w:pPr>
        <w:pStyle w:val="a3"/>
        <w:tabs>
          <w:tab w:val="left" w:pos="3487"/>
        </w:tabs>
        <w:spacing w:before="46"/>
        <w:ind w:left="688"/>
        <w:rPr>
          <w:rFonts w:ascii="Courier New"/>
        </w:rPr>
      </w:pPr>
      <w:r>
        <w:rPr>
          <w:spacing w:val="-2"/>
        </w:rPr>
        <w:t>Per-epoch</w:t>
      </w:r>
      <w:r>
        <w:rPr>
          <w:spacing w:val="-5"/>
        </w:rPr>
        <w:t xml:space="preserve"> </w:t>
      </w:r>
      <w:r>
        <w:rPr>
          <w:spacing w:val="-2"/>
        </w:rPr>
        <w:t>curves</w:t>
      </w:r>
      <w:r>
        <w:tab/>
      </w:r>
      <w:r>
        <w:rPr>
          <w:rFonts w:ascii="Courier New"/>
          <w:spacing w:val="-2"/>
        </w:rPr>
        <w:t>results/data/</w:t>
      </w:r>
      <w:proofErr w:type="spellStart"/>
      <w:r>
        <w:rPr>
          <w:rFonts w:ascii="Courier New"/>
          <w:spacing w:val="-2"/>
        </w:rPr>
        <w:t>training_curves.json</w:t>
      </w:r>
      <w:proofErr w:type="spellEnd"/>
    </w:p>
    <w:p w14:paraId="581F043D" w14:textId="77777777" w:rsidR="00FA7B70" w:rsidRDefault="00000000">
      <w:pPr>
        <w:pStyle w:val="a3"/>
        <w:tabs>
          <w:tab w:val="left" w:pos="3487"/>
        </w:tabs>
        <w:spacing w:before="166"/>
        <w:ind w:left="688"/>
        <w:rPr>
          <w:rFonts w:ascii="Courier New"/>
        </w:rPr>
      </w:pPr>
      <w:r>
        <w:t>Generation</w:t>
      </w:r>
      <w:r>
        <w:rPr>
          <w:spacing w:val="-15"/>
        </w:rPr>
        <w:t xml:space="preserve"> </w:t>
      </w:r>
      <w:r>
        <w:rPr>
          <w:spacing w:val="-2"/>
        </w:rPr>
        <w:t>samples</w:t>
      </w:r>
      <w:r>
        <w:tab/>
      </w:r>
      <w:r>
        <w:rPr>
          <w:rFonts w:ascii="Courier New"/>
          <w:spacing w:val="-2"/>
        </w:rPr>
        <w:t>results/data/</w:t>
      </w:r>
      <w:proofErr w:type="spellStart"/>
      <w:r>
        <w:rPr>
          <w:rFonts w:ascii="Courier New"/>
          <w:spacing w:val="-2"/>
        </w:rPr>
        <w:t>generation_samples.json</w:t>
      </w:r>
      <w:proofErr w:type="spellEnd"/>
    </w:p>
    <w:p w14:paraId="38F28A20" w14:textId="77777777" w:rsidR="00FA7B70" w:rsidRDefault="00000000">
      <w:pPr>
        <w:pStyle w:val="a3"/>
        <w:spacing w:before="8"/>
        <w:rPr>
          <w:rFonts w:ascii="Courier New"/>
          <w:sz w:val="7"/>
        </w:rPr>
      </w:pPr>
      <w:r>
        <w:pict w14:anchorId="4A06696B">
          <v:shape id="docshape4" o:spid="_x0000_s2050" style="position:absolute;margin-left:99.45pt;margin-top:5.6pt;width:396.4pt;height:.1pt;z-index:-15725568;mso-wrap-distance-left:0;mso-wrap-distance-right:0;mso-position-horizontal-relative:page" coordorigin="1989,112" coordsize="7928,0" path="m1989,112r7928,e" filled="f" strokeweight=".30622mm">
            <v:path arrowok="t"/>
            <w10:wrap type="topAndBottom" anchorx="page"/>
          </v:shape>
        </w:pict>
      </w:r>
    </w:p>
    <w:p w14:paraId="4BA9D207" w14:textId="77777777" w:rsidR="00FA7B70" w:rsidRDefault="00FA7B70">
      <w:pPr>
        <w:pStyle w:val="a3"/>
        <w:rPr>
          <w:rFonts w:ascii="Courier New"/>
          <w:sz w:val="20"/>
        </w:rPr>
      </w:pPr>
    </w:p>
    <w:p w14:paraId="4CEB3FAB" w14:textId="77777777" w:rsidR="00FA7B70" w:rsidRDefault="00FA7B70">
      <w:pPr>
        <w:pStyle w:val="a3"/>
        <w:rPr>
          <w:rFonts w:ascii="Courier New"/>
          <w:sz w:val="20"/>
        </w:rPr>
      </w:pPr>
    </w:p>
    <w:p w14:paraId="77F656E3" w14:textId="77777777" w:rsidR="00FA7B70" w:rsidRDefault="00FA7B70">
      <w:pPr>
        <w:pStyle w:val="a3"/>
        <w:spacing w:before="4"/>
        <w:rPr>
          <w:rFonts w:ascii="Courier New"/>
          <w:sz w:val="21"/>
        </w:rPr>
      </w:pPr>
    </w:p>
    <w:p w14:paraId="40704584" w14:textId="77777777" w:rsidR="00FA7B70" w:rsidRDefault="00000000">
      <w:pPr>
        <w:pStyle w:val="a3"/>
        <w:spacing w:before="1"/>
        <w:ind w:left="456"/>
      </w:pPr>
      <w:r>
        <w:t>Reproduction</w:t>
      </w:r>
      <w:r>
        <w:rPr>
          <w:spacing w:val="-15"/>
        </w:rPr>
        <w:t xml:space="preserve"> </w:t>
      </w:r>
      <w:r>
        <w:rPr>
          <w:spacing w:val="-2"/>
        </w:rPr>
        <w:t>notes:</w:t>
      </w:r>
    </w:p>
    <w:p w14:paraId="2E27A6F4" w14:textId="77777777" w:rsidR="00FA7B70" w:rsidRDefault="00FA7B70">
      <w:pPr>
        <w:sectPr w:rsidR="00FA7B70">
          <w:pgSz w:w="11910" w:h="16840"/>
          <w:pgMar w:top="1260" w:right="0" w:bottom="740" w:left="1300" w:header="0" w:footer="544" w:gutter="0"/>
          <w:cols w:space="720"/>
        </w:sectPr>
      </w:pPr>
    </w:p>
    <w:p w14:paraId="423CBBDA" w14:textId="77777777" w:rsidR="00FA7B70" w:rsidRDefault="00000000">
      <w:pPr>
        <w:pStyle w:val="a4"/>
        <w:numPr>
          <w:ilvl w:val="0"/>
          <w:numId w:val="2"/>
        </w:numPr>
        <w:tabs>
          <w:tab w:val="left" w:pos="304"/>
        </w:tabs>
        <w:spacing w:before="92"/>
        <w:ind w:hanging="187"/>
        <w:rPr>
          <w:rFonts w:ascii="Courier New" w:hAnsi="Courier New"/>
          <w:sz w:val="20"/>
        </w:rPr>
      </w:pPr>
      <w:r>
        <w:lastRenderedPageBreak/>
        <w:t>Run</w:t>
      </w:r>
      <w:r>
        <w:rPr>
          <w:spacing w:val="-9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experiment</w:t>
      </w:r>
      <w:r>
        <w:rPr>
          <w:spacing w:val="-9"/>
        </w:rPr>
        <w:t xml:space="preserve"> </w:t>
      </w:r>
      <w:r>
        <w:t>notebook:</w:t>
      </w:r>
      <w:r>
        <w:rPr>
          <w:spacing w:val="5"/>
        </w:rPr>
        <w:t xml:space="preserve"> </w:t>
      </w:r>
      <w:proofErr w:type="spellStart"/>
      <w:r>
        <w:rPr>
          <w:rFonts w:ascii="Courier New" w:hAnsi="Courier New"/>
          <w:spacing w:val="-2"/>
          <w:sz w:val="20"/>
        </w:rPr>
        <w:t>CharVSWordGPT_YueMa.ipynb</w:t>
      </w:r>
      <w:proofErr w:type="spellEnd"/>
    </w:p>
    <w:p w14:paraId="2EFF728A" w14:textId="77777777" w:rsidR="00FA7B70" w:rsidRDefault="00FA7B70">
      <w:pPr>
        <w:pStyle w:val="a3"/>
        <w:rPr>
          <w:rFonts w:ascii="Courier New"/>
          <w:sz w:val="26"/>
        </w:rPr>
      </w:pPr>
    </w:p>
    <w:p w14:paraId="18D9D188" w14:textId="77777777" w:rsidR="00FA7B70" w:rsidRDefault="00000000">
      <w:pPr>
        <w:pStyle w:val="a4"/>
        <w:numPr>
          <w:ilvl w:val="0"/>
          <w:numId w:val="2"/>
        </w:numPr>
        <w:tabs>
          <w:tab w:val="left" w:pos="304"/>
        </w:tabs>
        <w:spacing w:before="181" w:line="672" w:lineRule="auto"/>
        <w:ind w:right="1415"/>
      </w:pPr>
      <w:r>
        <w:t xml:space="preserve">Fixed protocol: seed 42; 8 epochs; Adam learning rate 0.003; character </w:t>
      </w:r>
      <w:proofErr w:type="spellStart"/>
      <w:r>
        <w:t>seq_len</w:t>
      </w:r>
      <w:proofErr w:type="spellEnd"/>
      <w:r>
        <w:t xml:space="preserve"> 100; word </w:t>
      </w:r>
      <w:proofErr w:type="spellStart"/>
      <w:r>
        <w:t>seq_len</w:t>
      </w:r>
      <w:proofErr w:type="spellEnd"/>
      <w:r>
        <w:t xml:space="preserve"> 40; batch size 32</w:t>
      </w:r>
    </w:p>
    <w:p w14:paraId="77480720" w14:textId="20BB160B" w:rsidR="00FA7B70" w:rsidRDefault="00000000">
      <w:pPr>
        <w:pStyle w:val="a4"/>
        <w:numPr>
          <w:ilvl w:val="0"/>
          <w:numId w:val="2"/>
        </w:numPr>
        <w:tabs>
          <w:tab w:val="left" w:pos="304"/>
        </w:tabs>
        <w:spacing w:before="35"/>
        <w:ind w:hanging="187"/>
      </w:pPr>
      <w:r>
        <w:t>Install</w:t>
      </w:r>
      <w:r>
        <w:rPr>
          <w:spacing w:val="-16"/>
        </w:rPr>
        <w:t xml:space="preserve"> </w:t>
      </w:r>
      <w:r>
        <w:t>dependencies</w:t>
      </w:r>
      <w:r>
        <w:rPr>
          <w:spacing w:val="-9"/>
        </w:rPr>
        <w:t xml:space="preserve"> </w:t>
      </w:r>
      <w:r>
        <w:t>from</w:t>
      </w:r>
      <w:r>
        <w:rPr>
          <w:spacing w:val="-8"/>
        </w:rPr>
        <w:t xml:space="preserve"> </w:t>
      </w:r>
      <w:r>
        <w:rPr>
          <w:rFonts w:ascii="Courier New" w:hAnsi="Courier New"/>
          <w:sz w:val="20"/>
        </w:rPr>
        <w:t>requirements.txt</w:t>
      </w:r>
      <w:r>
        <w:rPr>
          <w:rFonts w:ascii="Courier New" w:hAnsi="Courier New"/>
          <w:spacing w:val="-60"/>
          <w:sz w:val="20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repository</w:t>
      </w:r>
      <w:r>
        <w:rPr>
          <w:spacing w:val="-8"/>
        </w:rPr>
        <w:t xml:space="preserve"> </w:t>
      </w:r>
      <w:r>
        <w:rPr>
          <w:spacing w:val="-4"/>
        </w:rPr>
        <w:t>root</w:t>
      </w:r>
      <w:r w:rsidR="00C60B3A">
        <w:rPr>
          <w:noProof/>
          <w:spacing w:val="-4"/>
        </w:rPr>
        <w:lastRenderedPageBreak/>
        <w:drawing>
          <wp:inline distT="0" distB="0" distL="0" distR="0" wp14:anchorId="5249C000" wp14:editId="44495573">
            <wp:extent cx="6631305" cy="9382760"/>
            <wp:effectExtent l="0" t="0" r="0" b="8890"/>
            <wp:docPr id="164735578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1305" cy="9382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A7B70">
      <w:pgSz w:w="11910" w:h="16840"/>
      <w:pgMar w:top="1320" w:right="0" w:bottom="740" w:left="1300" w:header="0" w:footer="54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8254AD" w14:textId="77777777" w:rsidR="00366559" w:rsidRDefault="00366559">
      <w:r>
        <w:separator/>
      </w:r>
    </w:p>
  </w:endnote>
  <w:endnote w:type="continuationSeparator" w:id="0">
    <w:p w14:paraId="0D1AB883" w14:textId="77777777" w:rsidR="00366559" w:rsidRDefault="003665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Bookman Old Style">
    <w:altName w:val="Bookman Old Style"/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Lucida Sans Unicode">
    <w:altName w:val="Lucida Sans Unicode"/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D5018B" w14:textId="77777777" w:rsidR="00FA7B70" w:rsidRDefault="00000000">
    <w:pPr>
      <w:pStyle w:val="a3"/>
      <w:spacing w:line="14" w:lineRule="auto"/>
      <w:rPr>
        <w:sz w:val="20"/>
      </w:rPr>
    </w:pPr>
    <w:r>
      <w:pict w14:anchorId="0F4557E3">
        <v:shapetype id="_x0000_t202" coordsize="21600,21600" o:spt="202" path="m,l,21600r21600,l21600,xe">
          <v:stroke joinstyle="miter"/>
          <v:path gradientshapeok="t" o:connecttype="rect"/>
        </v:shapetype>
        <v:shape id="docshape1" o:spid="_x0000_s1025" type="#_x0000_t202" style="position:absolute;margin-left:288.55pt;margin-top:803.7pt;width:19.15pt;height:15.55pt;z-index:-251658752;mso-position-horizontal-relative:page;mso-position-vertical-relative:page" filled="f" stroked="f">
          <v:textbox inset="0,0,0,0">
            <w:txbxContent>
              <w:p w14:paraId="39B3AD26" w14:textId="77777777" w:rsidR="00FA7B70" w:rsidRDefault="00000000">
                <w:pPr>
                  <w:pStyle w:val="a3"/>
                  <w:spacing w:before="21"/>
                  <w:ind w:left="60"/>
                </w:pPr>
                <w:r>
                  <w:rPr>
                    <w:spacing w:val="-5"/>
                  </w:rPr>
                  <w:fldChar w:fldCharType="begin"/>
                </w:r>
                <w:r>
                  <w:rPr>
                    <w:spacing w:val="-5"/>
                  </w:rPr>
                  <w:instrText xml:space="preserve"> PAGE </w:instrText>
                </w:r>
                <w:r>
                  <w:rPr>
                    <w:spacing w:val="-5"/>
                  </w:rPr>
                  <w:fldChar w:fldCharType="separate"/>
                </w:r>
                <w:r>
                  <w:rPr>
                    <w:spacing w:val="-5"/>
                  </w:rPr>
                  <w:t>10</w:t>
                </w:r>
                <w:r>
                  <w:rPr>
                    <w:spacing w:val="-5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E667A8" w14:textId="77777777" w:rsidR="00366559" w:rsidRDefault="00366559">
      <w:r>
        <w:separator/>
      </w:r>
    </w:p>
  </w:footnote>
  <w:footnote w:type="continuationSeparator" w:id="0">
    <w:p w14:paraId="18249A8E" w14:textId="77777777" w:rsidR="00366559" w:rsidRDefault="0036655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8729F0"/>
    <w:multiLevelType w:val="hybridMultilevel"/>
    <w:tmpl w:val="1A9C2D3E"/>
    <w:lvl w:ilvl="0" w:tplc="27DEC4F0">
      <w:start w:val="1"/>
      <w:numFmt w:val="decimal"/>
      <w:lvlText w:val="%1."/>
      <w:lvlJc w:val="left"/>
      <w:pPr>
        <w:ind w:left="409" w:hanging="292"/>
        <w:jc w:val="left"/>
      </w:pPr>
      <w:rPr>
        <w:rFonts w:ascii="Arial" w:eastAsia="Arial" w:hAnsi="Arial" w:cs="Arial" w:hint="default"/>
        <w:b w:val="0"/>
        <w:bCs w:val="0"/>
        <w:i w:val="0"/>
        <w:iCs w:val="0"/>
        <w:w w:val="99"/>
        <w:sz w:val="22"/>
        <w:szCs w:val="22"/>
      </w:rPr>
    </w:lvl>
    <w:lvl w:ilvl="1" w:tplc="BCD02AC2">
      <w:numFmt w:val="bullet"/>
      <w:lvlText w:val="•"/>
      <w:lvlJc w:val="left"/>
      <w:pPr>
        <w:ind w:left="1420" w:hanging="292"/>
      </w:pPr>
      <w:rPr>
        <w:rFonts w:hint="default"/>
      </w:rPr>
    </w:lvl>
    <w:lvl w:ilvl="2" w:tplc="BB92492A">
      <w:numFmt w:val="bullet"/>
      <w:lvlText w:val="•"/>
      <w:lvlJc w:val="left"/>
      <w:pPr>
        <w:ind w:left="2441" w:hanging="292"/>
      </w:pPr>
      <w:rPr>
        <w:rFonts w:hint="default"/>
      </w:rPr>
    </w:lvl>
    <w:lvl w:ilvl="3" w:tplc="541A034A">
      <w:numFmt w:val="bullet"/>
      <w:lvlText w:val="•"/>
      <w:lvlJc w:val="left"/>
      <w:pPr>
        <w:ind w:left="3461" w:hanging="292"/>
      </w:pPr>
      <w:rPr>
        <w:rFonts w:hint="default"/>
      </w:rPr>
    </w:lvl>
    <w:lvl w:ilvl="4" w:tplc="7FF66C44">
      <w:numFmt w:val="bullet"/>
      <w:lvlText w:val="•"/>
      <w:lvlJc w:val="left"/>
      <w:pPr>
        <w:ind w:left="4482" w:hanging="292"/>
      </w:pPr>
      <w:rPr>
        <w:rFonts w:hint="default"/>
      </w:rPr>
    </w:lvl>
    <w:lvl w:ilvl="5" w:tplc="DB724832">
      <w:numFmt w:val="bullet"/>
      <w:lvlText w:val="•"/>
      <w:lvlJc w:val="left"/>
      <w:pPr>
        <w:ind w:left="5502" w:hanging="292"/>
      </w:pPr>
      <w:rPr>
        <w:rFonts w:hint="default"/>
      </w:rPr>
    </w:lvl>
    <w:lvl w:ilvl="6" w:tplc="FD368350">
      <w:numFmt w:val="bullet"/>
      <w:lvlText w:val="•"/>
      <w:lvlJc w:val="left"/>
      <w:pPr>
        <w:ind w:left="6523" w:hanging="292"/>
      </w:pPr>
      <w:rPr>
        <w:rFonts w:hint="default"/>
      </w:rPr>
    </w:lvl>
    <w:lvl w:ilvl="7" w:tplc="0CB851AE">
      <w:numFmt w:val="bullet"/>
      <w:lvlText w:val="•"/>
      <w:lvlJc w:val="left"/>
      <w:pPr>
        <w:ind w:left="7543" w:hanging="292"/>
      </w:pPr>
      <w:rPr>
        <w:rFonts w:hint="default"/>
      </w:rPr>
    </w:lvl>
    <w:lvl w:ilvl="8" w:tplc="F7B2218C">
      <w:numFmt w:val="bullet"/>
      <w:lvlText w:val="•"/>
      <w:lvlJc w:val="left"/>
      <w:pPr>
        <w:ind w:left="8564" w:hanging="292"/>
      </w:pPr>
      <w:rPr>
        <w:rFonts w:hint="default"/>
      </w:rPr>
    </w:lvl>
  </w:abstractNum>
  <w:abstractNum w:abstractNumId="1" w15:restartNumberingAfterBreak="0">
    <w:nsid w:val="21E217B8"/>
    <w:multiLevelType w:val="multilevel"/>
    <w:tmpl w:val="5C0C9BB0"/>
    <w:lvl w:ilvl="0">
      <w:start w:val="1"/>
      <w:numFmt w:val="decimal"/>
      <w:lvlText w:val="%1"/>
      <w:lvlJc w:val="left"/>
      <w:pPr>
        <w:ind w:left="563" w:hanging="447"/>
        <w:jc w:val="left"/>
      </w:pPr>
      <w:rPr>
        <w:rFonts w:ascii="Arial" w:eastAsia="Arial" w:hAnsi="Arial" w:cs="Arial" w:hint="default"/>
        <w:b/>
        <w:bCs/>
        <w:i w:val="0"/>
        <w:iCs w:val="0"/>
        <w:w w:val="102"/>
        <w:sz w:val="28"/>
        <w:szCs w:val="28"/>
      </w:rPr>
    </w:lvl>
    <w:lvl w:ilvl="1">
      <w:start w:val="1"/>
      <w:numFmt w:val="decimal"/>
      <w:lvlText w:val="%1.%2"/>
      <w:lvlJc w:val="left"/>
      <w:pPr>
        <w:ind w:left="688" w:hanging="572"/>
        <w:jc w:val="left"/>
      </w:pPr>
      <w:rPr>
        <w:rFonts w:ascii="Arial" w:eastAsia="Arial" w:hAnsi="Arial" w:cs="Arial" w:hint="default"/>
        <w:b/>
        <w:bCs/>
        <w:i w:val="0"/>
        <w:iCs w:val="0"/>
        <w:w w:val="99"/>
        <w:sz w:val="24"/>
        <w:szCs w:val="24"/>
      </w:rPr>
    </w:lvl>
    <w:lvl w:ilvl="2">
      <w:numFmt w:val="bullet"/>
      <w:lvlText w:val="•"/>
      <w:lvlJc w:val="left"/>
      <w:pPr>
        <w:ind w:left="1782" w:hanging="572"/>
      </w:pPr>
      <w:rPr>
        <w:rFonts w:hint="default"/>
      </w:rPr>
    </w:lvl>
    <w:lvl w:ilvl="3">
      <w:numFmt w:val="bullet"/>
      <w:lvlText w:val="•"/>
      <w:lvlJc w:val="left"/>
      <w:pPr>
        <w:ind w:left="2885" w:hanging="572"/>
      </w:pPr>
      <w:rPr>
        <w:rFonts w:hint="default"/>
      </w:rPr>
    </w:lvl>
    <w:lvl w:ilvl="4">
      <w:numFmt w:val="bullet"/>
      <w:lvlText w:val="•"/>
      <w:lvlJc w:val="left"/>
      <w:pPr>
        <w:ind w:left="3988" w:hanging="572"/>
      </w:pPr>
      <w:rPr>
        <w:rFonts w:hint="default"/>
      </w:rPr>
    </w:lvl>
    <w:lvl w:ilvl="5">
      <w:numFmt w:val="bullet"/>
      <w:lvlText w:val="•"/>
      <w:lvlJc w:val="left"/>
      <w:pPr>
        <w:ind w:left="5091" w:hanging="572"/>
      </w:pPr>
      <w:rPr>
        <w:rFonts w:hint="default"/>
      </w:rPr>
    </w:lvl>
    <w:lvl w:ilvl="6">
      <w:numFmt w:val="bullet"/>
      <w:lvlText w:val="•"/>
      <w:lvlJc w:val="left"/>
      <w:pPr>
        <w:ind w:left="6194" w:hanging="572"/>
      </w:pPr>
      <w:rPr>
        <w:rFonts w:hint="default"/>
      </w:rPr>
    </w:lvl>
    <w:lvl w:ilvl="7">
      <w:numFmt w:val="bullet"/>
      <w:lvlText w:val="•"/>
      <w:lvlJc w:val="left"/>
      <w:pPr>
        <w:ind w:left="7297" w:hanging="572"/>
      </w:pPr>
      <w:rPr>
        <w:rFonts w:hint="default"/>
      </w:rPr>
    </w:lvl>
    <w:lvl w:ilvl="8">
      <w:numFmt w:val="bullet"/>
      <w:lvlText w:val="•"/>
      <w:lvlJc w:val="left"/>
      <w:pPr>
        <w:ind w:left="8399" w:hanging="572"/>
      </w:pPr>
      <w:rPr>
        <w:rFonts w:hint="default"/>
      </w:rPr>
    </w:lvl>
  </w:abstractNum>
  <w:abstractNum w:abstractNumId="2" w15:restartNumberingAfterBreak="0">
    <w:nsid w:val="32540151"/>
    <w:multiLevelType w:val="hybridMultilevel"/>
    <w:tmpl w:val="D67CD9F2"/>
    <w:lvl w:ilvl="0" w:tplc="A2CAC140">
      <w:start w:val="1"/>
      <w:numFmt w:val="decimal"/>
      <w:lvlText w:val="%1."/>
      <w:lvlJc w:val="left"/>
      <w:pPr>
        <w:ind w:left="409" w:hanging="292"/>
        <w:jc w:val="left"/>
      </w:pPr>
      <w:rPr>
        <w:rFonts w:ascii="Arial" w:eastAsia="Arial" w:hAnsi="Arial" w:cs="Arial" w:hint="default"/>
        <w:b w:val="0"/>
        <w:bCs w:val="0"/>
        <w:i w:val="0"/>
        <w:iCs w:val="0"/>
        <w:w w:val="99"/>
        <w:sz w:val="22"/>
        <w:szCs w:val="22"/>
      </w:rPr>
    </w:lvl>
    <w:lvl w:ilvl="1" w:tplc="3E0E0342">
      <w:numFmt w:val="bullet"/>
      <w:lvlText w:val="•"/>
      <w:lvlJc w:val="left"/>
      <w:pPr>
        <w:ind w:left="1420" w:hanging="292"/>
      </w:pPr>
      <w:rPr>
        <w:rFonts w:hint="default"/>
      </w:rPr>
    </w:lvl>
    <w:lvl w:ilvl="2" w:tplc="3BA2468E">
      <w:numFmt w:val="bullet"/>
      <w:lvlText w:val="•"/>
      <w:lvlJc w:val="left"/>
      <w:pPr>
        <w:ind w:left="2441" w:hanging="292"/>
      </w:pPr>
      <w:rPr>
        <w:rFonts w:hint="default"/>
      </w:rPr>
    </w:lvl>
    <w:lvl w:ilvl="3" w:tplc="08D89A0A">
      <w:numFmt w:val="bullet"/>
      <w:lvlText w:val="•"/>
      <w:lvlJc w:val="left"/>
      <w:pPr>
        <w:ind w:left="3461" w:hanging="292"/>
      </w:pPr>
      <w:rPr>
        <w:rFonts w:hint="default"/>
      </w:rPr>
    </w:lvl>
    <w:lvl w:ilvl="4" w:tplc="058C30CE">
      <w:numFmt w:val="bullet"/>
      <w:lvlText w:val="•"/>
      <w:lvlJc w:val="left"/>
      <w:pPr>
        <w:ind w:left="4482" w:hanging="292"/>
      </w:pPr>
      <w:rPr>
        <w:rFonts w:hint="default"/>
      </w:rPr>
    </w:lvl>
    <w:lvl w:ilvl="5" w:tplc="BE0ED29C">
      <w:numFmt w:val="bullet"/>
      <w:lvlText w:val="•"/>
      <w:lvlJc w:val="left"/>
      <w:pPr>
        <w:ind w:left="5502" w:hanging="292"/>
      </w:pPr>
      <w:rPr>
        <w:rFonts w:hint="default"/>
      </w:rPr>
    </w:lvl>
    <w:lvl w:ilvl="6" w:tplc="5DC81820">
      <w:numFmt w:val="bullet"/>
      <w:lvlText w:val="•"/>
      <w:lvlJc w:val="left"/>
      <w:pPr>
        <w:ind w:left="6523" w:hanging="292"/>
      </w:pPr>
      <w:rPr>
        <w:rFonts w:hint="default"/>
      </w:rPr>
    </w:lvl>
    <w:lvl w:ilvl="7" w:tplc="E86AC192">
      <w:numFmt w:val="bullet"/>
      <w:lvlText w:val="•"/>
      <w:lvlJc w:val="left"/>
      <w:pPr>
        <w:ind w:left="7543" w:hanging="292"/>
      </w:pPr>
      <w:rPr>
        <w:rFonts w:hint="default"/>
      </w:rPr>
    </w:lvl>
    <w:lvl w:ilvl="8" w:tplc="81841804">
      <w:numFmt w:val="bullet"/>
      <w:lvlText w:val="•"/>
      <w:lvlJc w:val="left"/>
      <w:pPr>
        <w:ind w:left="8564" w:hanging="292"/>
      </w:pPr>
      <w:rPr>
        <w:rFonts w:hint="default"/>
      </w:rPr>
    </w:lvl>
  </w:abstractNum>
  <w:abstractNum w:abstractNumId="3" w15:restartNumberingAfterBreak="0">
    <w:nsid w:val="4F25155F"/>
    <w:multiLevelType w:val="hybridMultilevel"/>
    <w:tmpl w:val="3482F098"/>
    <w:lvl w:ilvl="0" w:tplc="BB400698">
      <w:start w:val="1"/>
      <w:numFmt w:val="decimal"/>
      <w:lvlText w:val="%1."/>
      <w:lvlJc w:val="left"/>
      <w:pPr>
        <w:ind w:left="409" w:hanging="292"/>
        <w:jc w:val="left"/>
      </w:pPr>
      <w:rPr>
        <w:rFonts w:ascii="Arial" w:eastAsia="Arial" w:hAnsi="Arial" w:cs="Arial" w:hint="default"/>
        <w:b w:val="0"/>
        <w:bCs w:val="0"/>
        <w:i w:val="0"/>
        <w:iCs w:val="0"/>
        <w:w w:val="99"/>
        <w:sz w:val="22"/>
        <w:szCs w:val="22"/>
      </w:rPr>
    </w:lvl>
    <w:lvl w:ilvl="1" w:tplc="54720D36">
      <w:numFmt w:val="bullet"/>
      <w:lvlText w:val="•"/>
      <w:lvlJc w:val="left"/>
      <w:pPr>
        <w:ind w:left="1420" w:hanging="292"/>
      </w:pPr>
      <w:rPr>
        <w:rFonts w:hint="default"/>
      </w:rPr>
    </w:lvl>
    <w:lvl w:ilvl="2" w:tplc="2A0EC8A2">
      <w:numFmt w:val="bullet"/>
      <w:lvlText w:val="•"/>
      <w:lvlJc w:val="left"/>
      <w:pPr>
        <w:ind w:left="2441" w:hanging="292"/>
      </w:pPr>
      <w:rPr>
        <w:rFonts w:hint="default"/>
      </w:rPr>
    </w:lvl>
    <w:lvl w:ilvl="3" w:tplc="6CF8C0F0">
      <w:numFmt w:val="bullet"/>
      <w:lvlText w:val="•"/>
      <w:lvlJc w:val="left"/>
      <w:pPr>
        <w:ind w:left="3461" w:hanging="292"/>
      </w:pPr>
      <w:rPr>
        <w:rFonts w:hint="default"/>
      </w:rPr>
    </w:lvl>
    <w:lvl w:ilvl="4" w:tplc="6512F4B8">
      <w:numFmt w:val="bullet"/>
      <w:lvlText w:val="•"/>
      <w:lvlJc w:val="left"/>
      <w:pPr>
        <w:ind w:left="4482" w:hanging="292"/>
      </w:pPr>
      <w:rPr>
        <w:rFonts w:hint="default"/>
      </w:rPr>
    </w:lvl>
    <w:lvl w:ilvl="5" w:tplc="D4CC18CA">
      <w:numFmt w:val="bullet"/>
      <w:lvlText w:val="•"/>
      <w:lvlJc w:val="left"/>
      <w:pPr>
        <w:ind w:left="5502" w:hanging="292"/>
      </w:pPr>
      <w:rPr>
        <w:rFonts w:hint="default"/>
      </w:rPr>
    </w:lvl>
    <w:lvl w:ilvl="6" w:tplc="6BD8CAF0">
      <w:numFmt w:val="bullet"/>
      <w:lvlText w:val="•"/>
      <w:lvlJc w:val="left"/>
      <w:pPr>
        <w:ind w:left="6523" w:hanging="292"/>
      </w:pPr>
      <w:rPr>
        <w:rFonts w:hint="default"/>
      </w:rPr>
    </w:lvl>
    <w:lvl w:ilvl="7" w:tplc="D7927992">
      <w:numFmt w:val="bullet"/>
      <w:lvlText w:val="•"/>
      <w:lvlJc w:val="left"/>
      <w:pPr>
        <w:ind w:left="7543" w:hanging="292"/>
      </w:pPr>
      <w:rPr>
        <w:rFonts w:hint="default"/>
      </w:rPr>
    </w:lvl>
    <w:lvl w:ilvl="8" w:tplc="7D162840">
      <w:numFmt w:val="bullet"/>
      <w:lvlText w:val="•"/>
      <w:lvlJc w:val="left"/>
      <w:pPr>
        <w:ind w:left="8564" w:hanging="292"/>
      </w:pPr>
      <w:rPr>
        <w:rFonts w:hint="default"/>
      </w:rPr>
    </w:lvl>
  </w:abstractNum>
  <w:abstractNum w:abstractNumId="4" w15:restartNumberingAfterBreak="0">
    <w:nsid w:val="709B288F"/>
    <w:multiLevelType w:val="hybridMultilevel"/>
    <w:tmpl w:val="7B54A4A0"/>
    <w:lvl w:ilvl="0" w:tplc="F6D85A1C">
      <w:numFmt w:val="bullet"/>
      <w:lvlText w:val="•"/>
      <w:lvlJc w:val="left"/>
      <w:pPr>
        <w:ind w:left="303" w:hanging="186"/>
      </w:pPr>
      <w:rPr>
        <w:rFonts w:ascii="Arial" w:eastAsia="Arial" w:hAnsi="Arial" w:cs="Arial" w:hint="default"/>
        <w:b w:val="0"/>
        <w:bCs w:val="0"/>
        <w:i w:val="0"/>
        <w:iCs w:val="0"/>
        <w:w w:val="99"/>
        <w:sz w:val="22"/>
        <w:szCs w:val="22"/>
      </w:rPr>
    </w:lvl>
    <w:lvl w:ilvl="1" w:tplc="7EC4B08E">
      <w:numFmt w:val="bullet"/>
      <w:lvlText w:val="•"/>
      <w:lvlJc w:val="left"/>
      <w:pPr>
        <w:ind w:left="1330" w:hanging="186"/>
      </w:pPr>
      <w:rPr>
        <w:rFonts w:hint="default"/>
      </w:rPr>
    </w:lvl>
    <w:lvl w:ilvl="2" w:tplc="A4B67E9E">
      <w:numFmt w:val="bullet"/>
      <w:lvlText w:val="•"/>
      <w:lvlJc w:val="left"/>
      <w:pPr>
        <w:ind w:left="2361" w:hanging="186"/>
      </w:pPr>
      <w:rPr>
        <w:rFonts w:hint="default"/>
      </w:rPr>
    </w:lvl>
    <w:lvl w:ilvl="3" w:tplc="0520F066">
      <w:numFmt w:val="bullet"/>
      <w:lvlText w:val="•"/>
      <w:lvlJc w:val="left"/>
      <w:pPr>
        <w:ind w:left="3391" w:hanging="186"/>
      </w:pPr>
      <w:rPr>
        <w:rFonts w:hint="default"/>
      </w:rPr>
    </w:lvl>
    <w:lvl w:ilvl="4" w:tplc="201AD7B0">
      <w:numFmt w:val="bullet"/>
      <w:lvlText w:val="•"/>
      <w:lvlJc w:val="left"/>
      <w:pPr>
        <w:ind w:left="4422" w:hanging="186"/>
      </w:pPr>
      <w:rPr>
        <w:rFonts w:hint="default"/>
      </w:rPr>
    </w:lvl>
    <w:lvl w:ilvl="5" w:tplc="05D64C40">
      <w:numFmt w:val="bullet"/>
      <w:lvlText w:val="•"/>
      <w:lvlJc w:val="left"/>
      <w:pPr>
        <w:ind w:left="5452" w:hanging="186"/>
      </w:pPr>
      <w:rPr>
        <w:rFonts w:hint="default"/>
      </w:rPr>
    </w:lvl>
    <w:lvl w:ilvl="6" w:tplc="BFF2329A">
      <w:numFmt w:val="bullet"/>
      <w:lvlText w:val="•"/>
      <w:lvlJc w:val="left"/>
      <w:pPr>
        <w:ind w:left="6483" w:hanging="186"/>
      </w:pPr>
      <w:rPr>
        <w:rFonts w:hint="default"/>
      </w:rPr>
    </w:lvl>
    <w:lvl w:ilvl="7" w:tplc="BE7AFA28">
      <w:numFmt w:val="bullet"/>
      <w:lvlText w:val="•"/>
      <w:lvlJc w:val="left"/>
      <w:pPr>
        <w:ind w:left="7513" w:hanging="186"/>
      </w:pPr>
      <w:rPr>
        <w:rFonts w:hint="default"/>
      </w:rPr>
    </w:lvl>
    <w:lvl w:ilvl="8" w:tplc="729085C4">
      <w:numFmt w:val="bullet"/>
      <w:lvlText w:val="•"/>
      <w:lvlJc w:val="left"/>
      <w:pPr>
        <w:ind w:left="8544" w:hanging="186"/>
      </w:pPr>
      <w:rPr>
        <w:rFonts w:hint="default"/>
      </w:rPr>
    </w:lvl>
  </w:abstractNum>
  <w:num w:numId="1" w16cid:durableId="1089737006">
    <w:abstractNumId w:val="2"/>
  </w:num>
  <w:num w:numId="2" w16cid:durableId="921715160">
    <w:abstractNumId w:val="4"/>
  </w:num>
  <w:num w:numId="3" w16cid:durableId="2096197509">
    <w:abstractNumId w:val="0"/>
  </w:num>
  <w:num w:numId="4" w16cid:durableId="1627589719">
    <w:abstractNumId w:val="3"/>
  </w:num>
  <w:num w:numId="5" w16cid:durableId="12715453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/>
  <w:defaultTabStop w:val="720"/>
  <w:drawingGridHorizontalSpacing w:val="110"/>
  <w:displayHorizontalDrawingGridEvery w:val="2"/>
  <w:characterSpacingControl w:val="doNotCompress"/>
  <w:hdrShapeDefaults>
    <o:shapedefaults v:ext="edit" spidmax="2058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A7B70"/>
    <w:rsid w:val="002169F2"/>
    <w:rsid w:val="00366559"/>
    <w:rsid w:val="00C60B3A"/>
    <w:rsid w:val="00FA7B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8"/>
    <o:shapelayout v:ext="edit">
      <o:idmap v:ext="edit" data="2"/>
    </o:shapelayout>
  </w:shapeDefaults>
  <w:decimalSymbol w:val="."/>
  <w:listSeparator w:val=","/>
  <w14:docId w14:val="339773DB"/>
  <w15:docId w15:val="{13A4CBDD-F91F-4216-A8CA-BE060F2140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Arial" w:eastAsia="Arial" w:hAnsi="Arial" w:cs="Arial"/>
    </w:rPr>
  </w:style>
  <w:style w:type="paragraph" w:styleId="1">
    <w:name w:val="heading 1"/>
    <w:basedOn w:val="a"/>
    <w:uiPriority w:val="9"/>
    <w:qFormat/>
    <w:pPr>
      <w:spacing w:before="96"/>
      <w:ind w:left="563" w:hanging="447"/>
      <w:outlineLvl w:val="0"/>
    </w:pPr>
    <w:rPr>
      <w:b/>
      <w:bCs/>
      <w:sz w:val="28"/>
      <w:szCs w:val="28"/>
    </w:rPr>
  </w:style>
  <w:style w:type="paragraph" w:styleId="2">
    <w:name w:val="heading 2"/>
    <w:basedOn w:val="a"/>
    <w:uiPriority w:val="9"/>
    <w:unhideWhenUsed/>
    <w:qFormat/>
    <w:pPr>
      <w:ind w:left="688" w:hanging="572"/>
      <w:outlineLvl w:val="1"/>
    </w:pPr>
    <w:rPr>
      <w:b/>
      <w:bCs/>
      <w:sz w:val="24"/>
      <w:szCs w:val="24"/>
    </w:rPr>
  </w:style>
  <w:style w:type="paragraph" w:styleId="3">
    <w:name w:val="heading 3"/>
    <w:basedOn w:val="a"/>
    <w:uiPriority w:val="9"/>
    <w:unhideWhenUsed/>
    <w:qFormat/>
    <w:pPr>
      <w:spacing w:before="231"/>
      <w:ind w:left="117"/>
      <w:outlineLvl w:val="2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</w:style>
  <w:style w:type="paragraph" w:styleId="a4">
    <w:name w:val="List Paragraph"/>
    <w:basedOn w:val="a"/>
    <w:uiPriority w:val="1"/>
    <w:qFormat/>
    <w:pPr>
      <w:spacing w:before="190"/>
      <w:ind w:left="303" w:hanging="572"/>
    </w:pPr>
  </w:style>
  <w:style w:type="paragraph" w:customStyle="1" w:styleId="TableParagraph">
    <w:name w:val="Table Paragraph"/>
    <w:basedOn w:val="a"/>
    <w:uiPriority w:val="1"/>
    <w:qFormat/>
    <w:pPr>
      <w:spacing w:before="86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yperlink" Target="https://www.jmlr.org/papers/v3/bengio03a.html" TargetMode="External"/><Relationship Id="rId18" Type="http://schemas.openxmlformats.org/officeDocument/2006/relationships/hyperlink" Target="https://doi.org/10.1162/neco.1997.9.8.1735" TargetMode="Externa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yperlink" Target="https://github.com/nikk909/MEL29_Language_Resources_and_Processes" TargetMode="External"/><Relationship Id="rId12" Type="http://schemas.openxmlformats.org/officeDocument/2006/relationships/hyperlink" Target="https://arxiv.org/abs/1409.0473" TargetMode="External"/><Relationship Id="rId17" Type="http://schemas.openxmlformats.org/officeDocument/2006/relationships/hyperlink" Target="https://doi.org/10.3115/v1/D14-1179" TargetMode="External"/><Relationship Id="rId2" Type="http://schemas.openxmlformats.org/officeDocument/2006/relationships/styles" Target="styles.xml"/><Relationship Id="rId16" Type="http://schemas.openxmlformats.org/officeDocument/2006/relationships/hyperlink" Target="https://doi.org/10.1109/72.279181" TargetMode="External"/><Relationship Id="rId20" Type="http://schemas.openxmlformats.org/officeDocument/2006/relationships/image" Target="media/image4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jpeg"/><Relationship Id="rId5" Type="http://schemas.openxmlformats.org/officeDocument/2006/relationships/footnotes" Target="footnotes.xml"/><Relationship Id="rId15" Type="http://schemas.openxmlformats.org/officeDocument/2006/relationships/hyperlink" Target="https://doi.org/10.1109/72.279181" TargetMode="External"/><Relationship Id="rId10" Type="http://schemas.openxmlformats.org/officeDocument/2006/relationships/image" Target="media/image2.jpeg"/><Relationship Id="rId19" Type="http://schemas.openxmlformats.org/officeDocument/2006/relationships/hyperlink" Target="https://arxiv.org/abs/1706.03762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1.jpeg"/><Relationship Id="rId14" Type="http://schemas.openxmlformats.org/officeDocument/2006/relationships/hyperlink" Target="https://www.jmlr.org/papers/v3/bengio03a.html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3801</Words>
  <Characters>21670</Characters>
  <Application>Microsoft Office Word</Application>
  <DocSecurity>0</DocSecurity>
  <Lines>180</Lines>
  <Paragraphs>50</Paragraphs>
  <ScaleCrop>false</ScaleCrop>
  <Company/>
  <LinksUpToDate>false</LinksUpToDate>
  <CharactersWithSpaces>25421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yue ma</cp:lastModifiedBy>
  <cp:revision>3</cp:revision>
  <dcterms:created xsi:type="dcterms:W3CDTF">2026-07-31T01:53:00Z</dcterms:created>
  <dcterms:modified xsi:type="dcterms:W3CDTF">2026-07-31T01:55:00Z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2026-07-31T00:00:00Z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2026-07-31T00:00:00Z</vt:filetime>
  </property>
</Properties>
</file>