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48E2" w14:textId="7B69D7D0" w:rsidR="009B6854" w:rsidRPr="009B6854" w:rsidRDefault="009B6854" w:rsidP="009B68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6854">
        <w:rPr>
          <w:rFonts w:ascii="Times New Roman" w:hAnsi="Times New Roman" w:cs="Times New Roman"/>
          <w:b/>
          <w:bCs/>
          <w:sz w:val="44"/>
          <w:szCs w:val="44"/>
        </w:rPr>
        <w:t>Project Proposal: Exploring the Adversarial Robustness of Speech-Command Recognition</w:t>
      </w:r>
    </w:p>
    <w:p w14:paraId="7E477F8E" w14:textId="77777777" w:rsidR="00367A48" w:rsidRPr="00367A48" w:rsidRDefault="00367A48" w:rsidP="005255C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7A48">
        <w:rPr>
          <w:rFonts w:ascii="Times New Roman" w:hAnsi="Times New Roman" w:cs="Times New Roman"/>
          <w:sz w:val="28"/>
          <w:szCs w:val="28"/>
          <w:u w:val="single"/>
        </w:rPr>
        <w:t>Team:</w:t>
      </w:r>
    </w:p>
    <w:p w14:paraId="0BC67D23" w14:textId="77777777" w:rsidR="00A325D7" w:rsidRDefault="005255C1" w:rsidP="00A325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Nikhitha Kilari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Jishnuvardhan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Karpuram</w:t>
      </w:r>
      <w:proofErr w:type="spellEnd"/>
      <w:r w:rsidR="00367A48">
        <w:rPr>
          <w:rFonts w:ascii="Times New Roman" w:hAnsi="Times New Roman" w:cs="Times New Roman"/>
          <w:sz w:val="28"/>
          <w:szCs w:val="28"/>
        </w:rPr>
        <w:br/>
      </w:r>
    </w:p>
    <w:p w14:paraId="4E0B1C53" w14:textId="20983F70" w:rsidR="00A325D7" w:rsidRPr="00A325D7" w:rsidRDefault="00A325D7" w:rsidP="00A325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25D7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14:paraId="1B4A898D" w14:textId="77777777" w:rsidR="00A325D7" w:rsidRPr="00A325D7" w:rsidRDefault="00A325D7" w:rsidP="00A325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 xml:space="preserve">We will evaluate how small, imperceptible perturbations can fool a 1D-CNN speech classifier and which lightweight defenses can mitigate those attacks. To keep the pipeline reproducible and drive‐friendly, we substitute the originally planned Google Speech Commands v2 dataset (&gt;1 GB) with the smaller, publicly available </w:t>
      </w:r>
      <w:r w:rsidRPr="00A325D7">
        <w:rPr>
          <w:rFonts w:ascii="Times New Roman" w:hAnsi="Times New Roman" w:cs="Times New Roman"/>
          <w:b/>
          <w:bCs/>
          <w:sz w:val="28"/>
          <w:szCs w:val="28"/>
        </w:rPr>
        <w:t>Free Spoken Digit Dataset (FSDD)</w:t>
      </w:r>
      <w:r w:rsidRPr="00A325D7">
        <w:rPr>
          <w:rFonts w:ascii="Times New Roman" w:hAnsi="Times New Roman" w:cs="Times New Roman"/>
          <w:sz w:val="28"/>
          <w:szCs w:val="28"/>
        </w:rPr>
        <w:t xml:space="preserve"> (~50 MB, </w:t>
      </w:r>
      <w:proofErr w:type="gramStart"/>
      <w:r w:rsidRPr="00A325D7">
        <w:rPr>
          <w:rFonts w:ascii="Times New Roman" w:hAnsi="Times New Roman" w:cs="Times New Roman"/>
          <w:sz w:val="28"/>
          <w:szCs w:val="28"/>
        </w:rPr>
        <w:t>10 digit</w:t>
      </w:r>
      <w:proofErr w:type="gramEnd"/>
      <w:r w:rsidRPr="00A325D7">
        <w:rPr>
          <w:rFonts w:ascii="Times New Roman" w:hAnsi="Times New Roman" w:cs="Times New Roman"/>
          <w:sz w:val="28"/>
          <w:szCs w:val="28"/>
        </w:rPr>
        <w:t xml:space="preserve"> classes).</w:t>
      </w:r>
    </w:p>
    <w:p w14:paraId="5EFC0FA5" w14:textId="77777777" w:rsidR="00A325D7" w:rsidRDefault="00A325D7" w:rsidP="00A32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3ACC5" w14:textId="491252B7" w:rsidR="00A325D7" w:rsidRPr="00A325D7" w:rsidRDefault="00A325D7" w:rsidP="00A325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25D7">
        <w:rPr>
          <w:rFonts w:ascii="Times New Roman" w:hAnsi="Times New Roman" w:cs="Times New Roman"/>
          <w:b/>
          <w:bCs/>
          <w:sz w:val="36"/>
          <w:szCs w:val="36"/>
        </w:rPr>
        <w:t>Dataset &amp; Preprocessing</w:t>
      </w:r>
    </w:p>
    <w:p w14:paraId="0FF7BE7D" w14:textId="77777777" w:rsidR="00A325D7" w:rsidRPr="00A325D7" w:rsidRDefault="00A325D7" w:rsidP="00A325D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Free Spoken Digit Dataset (FSDD):</w:t>
      </w:r>
      <w:r w:rsidRPr="00A325D7">
        <w:rPr>
          <w:rFonts w:ascii="Times New Roman" w:hAnsi="Times New Roman" w:cs="Times New Roman"/>
          <w:sz w:val="28"/>
          <w:szCs w:val="28"/>
        </w:rPr>
        <w:t xml:space="preserve"> 10 classes (0–9), ~1 500 recordings. Downloaded automatically via the Kaggle CLI into Google Drive.</w:t>
      </w:r>
    </w:p>
    <w:p w14:paraId="2E536860" w14:textId="77777777" w:rsidR="00A325D7" w:rsidRPr="00A325D7" w:rsidRDefault="00A325D7" w:rsidP="00A325D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Preprocessing:</w:t>
      </w:r>
    </w:p>
    <w:p w14:paraId="50D7EFBC" w14:textId="77777777" w:rsidR="00A325D7" w:rsidRPr="00A325D7" w:rsidRDefault="00A325D7" w:rsidP="00A325D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Resample to 8 kHz (</w:t>
      </w:r>
      <w:proofErr w:type="spellStart"/>
      <w:r w:rsidRPr="00A325D7">
        <w:rPr>
          <w:rFonts w:ascii="Times New Roman" w:hAnsi="Times New Roman" w:cs="Times New Roman"/>
          <w:sz w:val="28"/>
          <w:szCs w:val="28"/>
        </w:rPr>
        <w:t>torchaudio</w:t>
      </w:r>
      <w:proofErr w:type="spellEnd"/>
      <w:r w:rsidRPr="00A325D7">
        <w:rPr>
          <w:rFonts w:ascii="Times New Roman" w:hAnsi="Times New Roman" w:cs="Times New Roman"/>
          <w:sz w:val="28"/>
          <w:szCs w:val="28"/>
        </w:rPr>
        <w:t>).</w:t>
      </w:r>
    </w:p>
    <w:p w14:paraId="0714D65E" w14:textId="77777777" w:rsidR="00A325D7" w:rsidRPr="00A325D7" w:rsidRDefault="00A325D7" w:rsidP="00A325D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Trim or pad to exactly 1 second (8 000 samples).</w:t>
      </w:r>
    </w:p>
    <w:p w14:paraId="45708A2C" w14:textId="77777777" w:rsidR="00A325D7" w:rsidRPr="00A325D7" w:rsidRDefault="00A325D7" w:rsidP="00A325D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Normalize amplitude to [-1, 1] and cast to float32.</w:t>
      </w:r>
    </w:p>
    <w:p w14:paraId="09719267" w14:textId="77777777" w:rsidR="00A325D7" w:rsidRPr="00A325D7" w:rsidRDefault="00A325D7" w:rsidP="00A325D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Split:</w:t>
      </w:r>
      <w:r w:rsidRPr="00A325D7">
        <w:rPr>
          <w:rFonts w:ascii="Times New Roman" w:hAnsi="Times New Roman" w:cs="Times New Roman"/>
          <w:sz w:val="28"/>
          <w:szCs w:val="28"/>
        </w:rPr>
        <w:t xml:space="preserve"> 80/20 train/test using a fixed random seed for reproducibility.</w:t>
      </w:r>
    </w:p>
    <w:p w14:paraId="63AECE5A" w14:textId="77777777" w:rsidR="00A325D7" w:rsidRDefault="00A325D7" w:rsidP="00A32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7889E" w14:textId="21C37D68" w:rsidR="00A325D7" w:rsidRPr="00A325D7" w:rsidRDefault="00A325D7" w:rsidP="00A325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25D7">
        <w:rPr>
          <w:rFonts w:ascii="Times New Roman" w:hAnsi="Times New Roman" w:cs="Times New Roman"/>
          <w:b/>
          <w:bCs/>
          <w:sz w:val="36"/>
          <w:szCs w:val="36"/>
        </w:rPr>
        <w:t>Baseline Model</w:t>
      </w:r>
    </w:p>
    <w:p w14:paraId="3D2102DF" w14:textId="77777777" w:rsidR="00A325D7" w:rsidRPr="00A325D7" w:rsidRDefault="00A325D7" w:rsidP="00A325D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Conv1DSpeech:</w:t>
      </w:r>
      <w:r w:rsidRPr="00A325D7">
        <w:rPr>
          <w:rFonts w:ascii="Times New Roman" w:hAnsi="Times New Roman" w:cs="Times New Roman"/>
          <w:sz w:val="28"/>
          <w:szCs w:val="28"/>
        </w:rPr>
        <w:t xml:space="preserve"> A compact 3-layer 1D-CNN (Conv → BN → ReLU) × 3, followed by global average pooling and a 10-way linear classifier.</w:t>
      </w:r>
    </w:p>
    <w:p w14:paraId="3677E6F3" w14:textId="77777777" w:rsidR="00A325D7" w:rsidRPr="00A325D7" w:rsidRDefault="00A325D7" w:rsidP="00A325D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Clean Accuracy Goal:</w:t>
      </w:r>
      <w:r w:rsidRPr="00A325D7">
        <w:rPr>
          <w:rFonts w:ascii="Times New Roman" w:hAnsi="Times New Roman" w:cs="Times New Roman"/>
          <w:sz w:val="28"/>
          <w:szCs w:val="28"/>
        </w:rPr>
        <w:t xml:space="preserve"> ~ 85–88% on the FSDD test set.</w:t>
      </w:r>
    </w:p>
    <w:p w14:paraId="2E1AA4EB" w14:textId="63B4D98A" w:rsidR="00A325D7" w:rsidRPr="00A325D7" w:rsidRDefault="00A325D7" w:rsidP="00A325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25D7">
        <w:rPr>
          <w:rFonts w:ascii="Times New Roman" w:hAnsi="Times New Roman" w:cs="Times New Roman"/>
          <w:b/>
          <w:bCs/>
          <w:sz w:val="36"/>
          <w:szCs w:val="36"/>
        </w:rPr>
        <w:lastRenderedPageBreak/>
        <w:t>Adversarial Attacks</w:t>
      </w:r>
    </w:p>
    <w:p w14:paraId="4F35952D" w14:textId="0692EE7B" w:rsidR="00A325D7" w:rsidRPr="00A325D7" w:rsidRDefault="00A325D7" w:rsidP="00A325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 xml:space="preserve">We will implement six novel black-box and psychoacoustic attacks in pure </w:t>
      </w:r>
      <w:proofErr w:type="spellStart"/>
      <w:r w:rsidRPr="00A325D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A325D7">
        <w:rPr>
          <w:rFonts w:ascii="Times New Roman" w:hAnsi="Times New Roman" w:cs="Times New Roman"/>
          <w:sz w:val="28"/>
          <w:szCs w:val="28"/>
        </w:rPr>
        <w:t>/NumPy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5D7">
        <w:rPr>
          <w:rFonts w:ascii="Times New Roman" w:hAnsi="Times New Roman" w:cs="Times New Roman"/>
          <w:sz w:val="28"/>
          <w:szCs w:val="28"/>
        </w:rPr>
        <w:t>no external ART dependencies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A325D7">
        <w:rPr>
          <w:rFonts w:ascii="Times New Roman" w:hAnsi="Times New Roman" w:cs="Times New Roman"/>
          <w:sz w:val="28"/>
          <w:szCs w:val="28"/>
        </w:rPr>
        <w:t>unning on small batches (size=8) to avoid OOMs:</w:t>
      </w:r>
    </w:p>
    <w:p w14:paraId="55A8B5F7" w14:textId="77777777" w:rsidR="00A325D7" w:rsidRPr="00A325D7" w:rsidRDefault="00A325D7" w:rsidP="00A325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SPSA Attack</w:t>
      </w:r>
      <w:r w:rsidRPr="00A325D7">
        <w:rPr>
          <w:rFonts w:ascii="Times New Roman" w:hAnsi="Times New Roman" w:cs="Times New Roman"/>
          <w:sz w:val="28"/>
          <w:szCs w:val="28"/>
        </w:rPr>
        <w:t xml:space="preserve"> (gradient-approximation via finite differences)</w:t>
      </w:r>
    </w:p>
    <w:p w14:paraId="44599DAC" w14:textId="77777777" w:rsidR="00A325D7" w:rsidRPr="00A325D7" w:rsidRDefault="00A325D7" w:rsidP="00A325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5D7">
        <w:rPr>
          <w:rFonts w:ascii="Times New Roman" w:hAnsi="Times New Roman" w:cs="Times New Roman"/>
          <w:b/>
          <w:bCs/>
          <w:sz w:val="28"/>
          <w:szCs w:val="28"/>
        </w:rPr>
        <w:t>GenAttack</w:t>
      </w:r>
      <w:proofErr w:type="spellEnd"/>
      <w:r w:rsidRPr="00A325D7">
        <w:rPr>
          <w:rFonts w:ascii="Times New Roman" w:hAnsi="Times New Roman" w:cs="Times New Roman"/>
          <w:sz w:val="28"/>
          <w:szCs w:val="28"/>
        </w:rPr>
        <w:t xml:space="preserve"> (evolutionary algorithm, gradient-free optimization)</w:t>
      </w:r>
    </w:p>
    <w:p w14:paraId="3D029A43" w14:textId="77777777" w:rsidR="00A325D7" w:rsidRPr="00A325D7" w:rsidRDefault="00A325D7" w:rsidP="00A325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5D7">
        <w:rPr>
          <w:rFonts w:ascii="Times New Roman" w:hAnsi="Times New Roman" w:cs="Times New Roman"/>
          <w:b/>
          <w:bCs/>
          <w:sz w:val="28"/>
          <w:szCs w:val="28"/>
        </w:rPr>
        <w:t>SimBA</w:t>
      </w:r>
      <w:proofErr w:type="spellEnd"/>
      <w:r w:rsidRPr="00A325D7">
        <w:rPr>
          <w:rFonts w:ascii="Times New Roman" w:hAnsi="Times New Roman" w:cs="Times New Roman"/>
          <w:b/>
          <w:bCs/>
          <w:sz w:val="28"/>
          <w:szCs w:val="28"/>
        </w:rPr>
        <w:t xml:space="preserve"> Audio</w:t>
      </w:r>
      <w:r w:rsidRPr="00A325D7">
        <w:rPr>
          <w:rFonts w:ascii="Times New Roman" w:hAnsi="Times New Roman" w:cs="Times New Roman"/>
          <w:sz w:val="28"/>
          <w:szCs w:val="28"/>
        </w:rPr>
        <w:t xml:space="preserve"> (iterative single-sample perturbations)</w:t>
      </w:r>
    </w:p>
    <w:p w14:paraId="27E4E0D2" w14:textId="77777777" w:rsidR="00A325D7" w:rsidRPr="00A325D7" w:rsidRDefault="00A325D7" w:rsidP="00A325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Spatial Transform</w:t>
      </w:r>
      <w:r w:rsidRPr="00A325D7">
        <w:rPr>
          <w:rFonts w:ascii="Times New Roman" w:hAnsi="Times New Roman" w:cs="Times New Roman"/>
          <w:sz w:val="28"/>
          <w:szCs w:val="28"/>
        </w:rPr>
        <w:t xml:space="preserve"> (pitch-shifting &amp; time-stretching with </w:t>
      </w:r>
      <w:proofErr w:type="spellStart"/>
      <w:r w:rsidRPr="00A325D7">
        <w:rPr>
          <w:rFonts w:ascii="Times New Roman" w:hAnsi="Times New Roman" w:cs="Times New Roman"/>
          <w:sz w:val="28"/>
          <w:szCs w:val="28"/>
        </w:rPr>
        <w:t>librosa</w:t>
      </w:r>
      <w:proofErr w:type="spellEnd"/>
      <w:r w:rsidRPr="00A325D7">
        <w:rPr>
          <w:rFonts w:ascii="Times New Roman" w:hAnsi="Times New Roman" w:cs="Times New Roman"/>
          <w:sz w:val="28"/>
          <w:szCs w:val="28"/>
        </w:rPr>
        <w:t>)</w:t>
      </w:r>
    </w:p>
    <w:p w14:paraId="1291A206" w14:textId="77777777" w:rsidR="00A325D7" w:rsidRPr="00A325D7" w:rsidRDefault="00A325D7" w:rsidP="00A325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Psychoacoustic Masking</w:t>
      </w:r>
      <w:r w:rsidRPr="00A325D7">
        <w:rPr>
          <w:rFonts w:ascii="Times New Roman" w:hAnsi="Times New Roman" w:cs="Times New Roman"/>
          <w:sz w:val="28"/>
          <w:szCs w:val="28"/>
        </w:rPr>
        <w:t xml:space="preserve"> (Gaussian noise at target SNR, 30 dB)</w:t>
      </w:r>
    </w:p>
    <w:p w14:paraId="78016976" w14:textId="77777777" w:rsidR="00A325D7" w:rsidRPr="00A325D7" w:rsidRDefault="00A325D7" w:rsidP="00A325D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Hidden-Voice</w:t>
      </w:r>
      <w:r w:rsidRPr="00A325D7">
        <w:rPr>
          <w:rFonts w:ascii="Times New Roman" w:hAnsi="Times New Roman" w:cs="Times New Roman"/>
          <w:sz w:val="28"/>
          <w:szCs w:val="28"/>
        </w:rPr>
        <w:t xml:space="preserve"> (mixing a low-amplitude digit phrase into the waveform)</w:t>
      </w:r>
    </w:p>
    <w:p w14:paraId="6937D74A" w14:textId="77777777" w:rsidR="00A325D7" w:rsidRPr="00A325D7" w:rsidRDefault="00A325D7" w:rsidP="00A325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For each:</w:t>
      </w:r>
    </w:p>
    <w:p w14:paraId="1E4B22CD" w14:textId="77777777" w:rsidR="00A325D7" w:rsidRPr="00A325D7" w:rsidRDefault="00A325D7" w:rsidP="00A325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Tune the attack budget (</w:t>
      </w:r>
      <w:proofErr w:type="gramStart"/>
      <w:r w:rsidRPr="00A325D7">
        <w:rPr>
          <w:rFonts w:ascii="Times New Roman" w:hAnsi="Times New Roman" w:cs="Times New Roman"/>
          <w:sz w:val="28"/>
          <w:szCs w:val="28"/>
        </w:rPr>
        <w:t>iterations, ε</w:t>
      </w:r>
      <w:proofErr w:type="gramEnd"/>
      <w:r w:rsidRPr="00A325D7">
        <w:rPr>
          <w:rFonts w:ascii="Times New Roman" w:hAnsi="Times New Roman" w:cs="Times New Roman"/>
          <w:sz w:val="28"/>
          <w:szCs w:val="28"/>
        </w:rPr>
        <w:t>, population size, transformation magnitude).</w:t>
      </w:r>
    </w:p>
    <w:p w14:paraId="4382E20C" w14:textId="77777777" w:rsidR="00A325D7" w:rsidRPr="00A325D7" w:rsidRDefault="00A325D7" w:rsidP="00A325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 xml:space="preserve">Measure </w:t>
      </w:r>
      <w:proofErr w:type="gramStart"/>
      <w:r w:rsidRPr="00A325D7">
        <w:rPr>
          <w:rFonts w:ascii="Times New Roman" w:hAnsi="Times New Roman" w:cs="Times New Roman"/>
          <w:sz w:val="28"/>
          <w:szCs w:val="28"/>
        </w:rPr>
        <w:t>top-1</w:t>
      </w:r>
      <w:proofErr w:type="gramEnd"/>
      <w:r w:rsidRPr="00A325D7">
        <w:rPr>
          <w:rFonts w:ascii="Times New Roman" w:hAnsi="Times New Roman" w:cs="Times New Roman"/>
          <w:sz w:val="28"/>
          <w:szCs w:val="28"/>
        </w:rPr>
        <w:t xml:space="preserve"> accuracy drop, mean signal-to-noise ratio (SNR), and use SNR as a proxy for perceptual stealth.</w:t>
      </w:r>
    </w:p>
    <w:p w14:paraId="0F26BC75" w14:textId="77777777" w:rsidR="00A325D7" w:rsidRPr="00A325D7" w:rsidRDefault="00A325D7" w:rsidP="00A325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Visualize accuracy vs. SNR to illustrate the stealth–success trade-off.</w:t>
      </w:r>
    </w:p>
    <w:p w14:paraId="50551711" w14:textId="77777777" w:rsidR="00A325D7" w:rsidRDefault="00A325D7" w:rsidP="00A32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36D63" w14:textId="4CF0E384" w:rsidR="00A325D7" w:rsidRPr="00A325D7" w:rsidRDefault="00A325D7" w:rsidP="00A325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25D7">
        <w:rPr>
          <w:rFonts w:ascii="Times New Roman" w:hAnsi="Times New Roman" w:cs="Times New Roman"/>
          <w:b/>
          <w:bCs/>
          <w:sz w:val="36"/>
          <w:szCs w:val="36"/>
        </w:rPr>
        <w:t>Defense Strategies</w:t>
      </w:r>
    </w:p>
    <w:p w14:paraId="11382A76" w14:textId="77777777" w:rsidR="00A325D7" w:rsidRPr="00A325D7" w:rsidRDefault="00A325D7" w:rsidP="00A325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We will evaluate three lightweight defenses on the same test split:</w:t>
      </w:r>
    </w:p>
    <w:p w14:paraId="32C1ACE3" w14:textId="77777777" w:rsidR="00A325D7" w:rsidRPr="00A325D7" w:rsidRDefault="00A325D7" w:rsidP="00A325D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Randomized Smoothing:</w:t>
      </w:r>
      <w:r w:rsidRPr="00A325D7">
        <w:rPr>
          <w:rFonts w:ascii="Times New Roman" w:hAnsi="Times New Roman" w:cs="Times New Roman"/>
          <w:sz w:val="28"/>
          <w:szCs w:val="28"/>
        </w:rPr>
        <w:t xml:space="preserve"> Add Gaussian noise at inference (σ = 0.001, 0.002, 0.004), majority-vote over 10 samples.</w:t>
      </w:r>
    </w:p>
    <w:p w14:paraId="4B1246E6" w14:textId="77777777" w:rsidR="00A325D7" w:rsidRPr="00A325D7" w:rsidRDefault="00A325D7" w:rsidP="00A325D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Feature Squeezing:</w:t>
      </w:r>
      <w:r w:rsidRPr="00A325D7">
        <w:rPr>
          <w:rFonts w:ascii="Times New Roman" w:hAnsi="Times New Roman" w:cs="Times New Roman"/>
          <w:sz w:val="28"/>
          <w:szCs w:val="28"/>
        </w:rPr>
        <w:t xml:space="preserve"> Quantize audio bit-depth to 2, 4, and 8 bits to remove high-frequency artifacts.</w:t>
      </w:r>
    </w:p>
    <w:p w14:paraId="1736B582" w14:textId="77777777" w:rsidR="00A325D7" w:rsidRPr="00A325D7" w:rsidRDefault="00A325D7" w:rsidP="00A325D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Defensive Distillation:</w:t>
      </w:r>
      <w:r w:rsidRPr="00A325D7">
        <w:rPr>
          <w:rFonts w:ascii="Times New Roman" w:hAnsi="Times New Roman" w:cs="Times New Roman"/>
          <w:sz w:val="28"/>
          <w:szCs w:val="28"/>
        </w:rPr>
        <w:t xml:space="preserve"> Train a student network on teacher “soft” labels at temperature T = 20 for 5 epochs.</w:t>
      </w:r>
    </w:p>
    <w:p w14:paraId="28DDE870" w14:textId="77777777" w:rsidR="00A325D7" w:rsidRPr="00A325D7" w:rsidRDefault="00A325D7" w:rsidP="00A325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lastRenderedPageBreak/>
        <w:t xml:space="preserve">For each defense, we will report both </w:t>
      </w:r>
      <w:r w:rsidRPr="00A325D7">
        <w:rPr>
          <w:rFonts w:ascii="Times New Roman" w:hAnsi="Times New Roman" w:cs="Times New Roman"/>
          <w:b/>
          <w:bCs/>
          <w:sz w:val="28"/>
          <w:szCs w:val="28"/>
        </w:rPr>
        <w:t>clean</w:t>
      </w:r>
      <w:r w:rsidRPr="00A325D7">
        <w:rPr>
          <w:rFonts w:ascii="Times New Roman" w:hAnsi="Times New Roman" w:cs="Times New Roman"/>
          <w:sz w:val="28"/>
          <w:szCs w:val="28"/>
        </w:rPr>
        <w:t xml:space="preserve"> and </w:t>
      </w:r>
      <w:r w:rsidRPr="00A325D7">
        <w:rPr>
          <w:rFonts w:ascii="Times New Roman" w:hAnsi="Times New Roman" w:cs="Times New Roman"/>
          <w:b/>
          <w:bCs/>
          <w:sz w:val="28"/>
          <w:szCs w:val="28"/>
        </w:rPr>
        <w:t>robust</w:t>
      </w:r>
      <w:r w:rsidRPr="00A325D7">
        <w:rPr>
          <w:rFonts w:ascii="Times New Roman" w:hAnsi="Times New Roman" w:cs="Times New Roman"/>
          <w:sz w:val="28"/>
          <w:szCs w:val="28"/>
        </w:rPr>
        <w:t xml:space="preserve"> accuracy, then present a summary bar chart comparing all three methods.</w:t>
      </w:r>
    </w:p>
    <w:p w14:paraId="4579C0EC" w14:textId="77777777" w:rsidR="00A325D7" w:rsidRDefault="00A325D7" w:rsidP="00A32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B85CE" w14:textId="7AAFCDDE" w:rsidR="00A325D7" w:rsidRPr="00A325D7" w:rsidRDefault="00A325D7" w:rsidP="00A325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25D7">
        <w:rPr>
          <w:rFonts w:ascii="Times New Roman" w:hAnsi="Times New Roman" w:cs="Times New Roman"/>
          <w:b/>
          <w:bCs/>
          <w:sz w:val="36"/>
          <w:szCs w:val="36"/>
        </w:rPr>
        <w:t>Deliverables &amp; Timeline</w:t>
      </w:r>
    </w:p>
    <w:p w14:paraId="47392673" w14:textId="77777777" w:rsidR="00A325D7" w:rsidRPr="00A325D7" w:rsidRDefault="00A325D7" w:rsidP="00A325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Notebooks:</w:t>
      </w:r>
    </w:p>
    <w:p w14:paraId="7684D1DB" w14:textId="77777777" w:rsidR="00A325D7" w:rsidRPr="00A325D7" w:rsidRDefault="00A325D7" w:rsidP="00A325D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5D7">
        <w:rPr>
          <w:rFonts w:ascii="Times New Roman" w:hAnsi="Times New Roman" w:cs="Times New Roman"/>
          <w:sz w:val="28"/>
          <w:szCs w:val="28"/>
        </w:rPr>
        <w:t>download_</w:t>
      </w:r>
      <w:proofErr w:type="gramStart"/>
      <w:r w:rsidRPr="00A325D7">
        <w:rPr>
          <w:rFonts w:ascii="Times New Roman" w:hAnsi="Times New Roman" w:cs="Times New Roman"/>
          <w:sz w:val="28"/>
          <w:szCs w:val="28"/>
        </w:rPr>
        <w:t>fsdd.ipynb</w:t>
      </w:r>
      <w:proofErr w:type="spellEnd"/>
      <w:proofErr w:type="gramEnd"/>
      <w:r w:rsidRPr="00A325D7">
        <w:rPr>
          <w:rFonts w:ascii="Times New Roman" w:hAnsi="Times New Roman" w:cs="Times New Roman"/>
          <w:sz w:val="28"/>
          <w:szCs w:val="28"/>
        </w:rPr>
        <w:t xml:space="preserve"> – automated Kaggle download</w:t>
      </w:r>
    </w:p>
    <w:p w14:paraId="6073B4B8" w14:textId="77777777" w:rsidR="00A325D7" w:rsidRPr="00A325D7" w:rsidRDefault="00A325D7" w:rsidP="00A325D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1_data_</w:t>
      </w:r>
      <w:proofErr w:type="gramStart"/>
      <w:r w:rsidRPr="00A325D7">
        <w:rPr>
          <w:rFonts w:ascii="Times New Roman" w:hAnsi="Times New Roman" w:cs="Times New Roman"/>
          <w:sz w:val="28"/>
          <w:szCs w:val="28"/>
        </w:rPr>
        <w:t>preprocessing.ipynb</w:t>
      </w:r>
      <w:proofErr w:type="gramEnd"/>
      <w:r w:rsidRPr="00A325D7">
        <w:rPr>
          <w:rFonts w:ascii="Times New Roman" w:hAnsi="Times New Roman" w:cs="Times New Roman"/>
          <w:sz w:val="28"/>
          <w:szCs w:val="28"/>
        </w:rPr>
        <w:t xml:space="preserve"> – audio loading &amp; pipeline demo</w:t>
      </w:r>
    </w:p>
    <w:p w14:paraId="51E8E1EA" w14:textId="77777777" w:rsidR="00A325D7" w:rsidRPr="00A325D7" w:rsidRDefault="00A325D7" w:rsidP="00A325D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2_baseline_</w:t>
      </w:r>
      <w:proofErr w:type="gramStart"/>
      <w:r w:rsidRPr="00A325D7">
        <w:rPr>
          <w:rFonts w:ascii="Times New Roman" w:hAnsi="Times New Roman" w:cs="Times New Roman"/>
          <w:sz w:val="28"/>
          <w:szCs w:val="28"/>
        </w:rPr>
        <w:t>model.ipynb</w:t>
      </w:r>
      <w:proofErr w:type="gramEnd"/>
      <w:r w:rsidRPr="00A325D7">
        <w:rPr>
          <w:rFonts w:ascii="Times New Roman" w:hAnsi="Times New Roman" w:cs="Times New Roman"/>
          <w:sz w:val="28"/>
          <w:szCs w:val="28"/>
        </w:rPr>
        <w:t xml:space="preserve"> – training Conv1DSpeechBig baseline</w:t>
      </w:r>
    </w:p>
    <w:p w14:paraId="6E2FBD80" w14:textId="77777777" w:rsidR="00A325D7" w:rsidRPr="00A325D7" w:rsidRDefault="00A325D7" w:rsidP="00A325D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3_</w:t>
      </w:r>
      <w:proofErr w:type="gramStart"/>
      <w:r w:rsidRPr="00A325D7">
        <w:rPr>
          <w:rFonts w:ascii="Times New Roman" w:hAnsi="Times New Roman" w:cs="Times New Roman"/>
          <w:sz w:val="28"/>
          <w:szCs w:val="28"/>
        </w:rPr>
        <w:t>attacks.ipynb</w:t>
      </w:r>
      <w:proofErr w:type="gramEnd"/>
      <w:r w:rsidRPr="00A325D7">
        <w:rPr>
          <w:rFonts w:ascii="Times New Roman" w:hAnsi="Times New Roman" w:cs="Times New Roman"/>
          <w:sz w:val="28"/>
          <w:szCs w:val="28"/>
        </w:rPr>
        <w:t xml:space="preserve"> – six attack implementations &amp; stealth evaluation</w:t>
      </w:r>
    </w:p>
    <w:p w14:paraId="3885BC21" w14:textId="77777777" w:rsidR="00A325D7" w:rsidRPr="00A325D7" w:rsidRDefault="00A325D7" w:rsidP="00A325D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4_</w:t>
      </w:r>
      <w:proofErr w:type="gramStart"/>
      <w:r w:rsidRPr="00A325D7">
        <w:rPr>
          <w:rFonts w:ascii="Times New Roman" w:hAnsi="Times New Roman" w:cs="Times New Roman"/>
          <w:sz w:val="28"/>
          <w:szCs w:val="28"/>
        </w:rPr>
        <w:t>defenses.ipynb</w:t>
      </w:r>
      <w:proofErr w:type="gramEnd"/>
      <w:r w:rsidRPr="00A325D7">
        <w:rPr>
          <w:rFonts w:ascii="Times New Roman" w:hAnsi="Times New Roman" w:cs="Times New Roman"/>
          <w:sz w:val="28"/>
          <w:szCs w:val="28"/>
        </w:rPr>
        <w:t xml:space="preserve"> – three defense evaluations &amp; summary plots</w:t>
      </w:r>
    </w:p>
    <w:p w14:paraId="7D8F15BA" w14:textId="77777777" w:rsidR="00A325D7" w:rsidRPr="00A325D7" w:rsidRDefault="00A325D7" w:rsidP="00A325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Code modules:</w:t>
      </w:r>
      <w:r w:rsidRPr="00A325D7">
        <w:rPr>
          <w:rFonts w:ascii="Times New Roman" w:hAnsi="Times New Roman" w:cs="Times New Roman"/>
          <w:sz w:val="28"/>
          <w:szCs w:val="28"/>
        </w:rPr>
        <w:t xml:space="preserve"> models.py, audio_utils.py, attack/defense helper scripts</w:t>
      </w:r>
    </w:p>
    <w:p w14:paraId="7541754E" w14:textId="77777777" w:rsidR="00A325D7" w:rsidRPr="00A325D7" w:rsidRDefault="00A325D7" w:rsidP="00A325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Final report:</w:t>
      </w:r>
      <w:r w:rsidRPr="00A325D7">
        <w:rPr>
          <w:rFonts w:ascii="Times New Roman" w:hAnsi="Times New Roman" w:cs="Times New Roman"/>
          <w:sz w:val="28"/>
          <w:szCs w:val="28"/>
        </w:rPr>
        <w:t xml:space="preserve"> PDF &amp; Word summarizing methods, results, and recommendations</w:t>
      </w:r>
    </w:p>
    <w:p w14:paraId="6B3E3189" w14:textId="77777777" w:rsidR="00A325D7" w:rsidRPr="00A325D7" w:rsidRDefault="00A325D7" w:rsidP="00A325D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GitHub repository</w:t>
      </w:r>
      <w:r w:rsidRPr="00A325D7">
        <w:rPr>
          <w:rFonts w:ascii="Times New Roman" w:hAnsi="Times New Roman" w:cs="Times New Roman"/>
          <w:sz w:val="28"/>
          <w:szCs w:val="28"/>
        </w:rPr>
        <w:t xml:space="preserve"> containing all code, notebooks, data pointers, and the report</w:t>
      </w:r>
    </w:p>
    <w:p w14:paraId="4BFF4CE1" w14:textId="77777777" w:rsidR="00A325D7" w:rsidRPr="00A325D7" w:rsidRDefault="00A325D7" w:rsidP="00A325D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b/>
          <w:bCs/>
          <w:sz w:val="28"/>
          <w:szCs w:val="28"/>
        </w:rPr>
        <w:t>Milestones:</w:t>
      </w:r>
    </w:p>
    <w:p w14:paraId="1C35342C" w14:textId="77777777" w:rsidR="00A325D7" w:rsidRPr="00A325D7" w:rsidRDefault="00A325D7" w:rsidP="00A325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Week 1–2: Data download, baseline training, clean accuracy</w:t>
      </w:r>
    </w:p>
    <w:p w14:paraId="401F4D0F" w14:textId="77777777" w:rsidR="00A325D7" w:rsidRPr="00A325D7" w:rsidRDefault="00A325D7" w:rsidP="00A325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Week 3: Implement &amp; tune six adversarial attacks</w:t>
      </w:r>
    </w:p>
    <w:p w14:paraId="0BDC0075" w14:textId="77777777" w:rsidR="00A325D7" w:rsidRPr="00A325D7" w:rsidRDefault="00A325D7" w:rsidP="00A325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Week 4: Implement three defenses &amp; gather results</w:t>
      </w:r>
    </w:p>
    <w:p w14:paraId="120A5156" w14:textId="77777777" w:rsidR="00A325D7" w:rsidRPr="00A325D7" w:rsidRDefault="00A325D7" w:rsidP="00A325D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Week 5: Write report, polish notebooks, prepare GitHub submission</w:t>
      </w:r>
    </w:p>
    <w:p w14:paraId="76E925AA" w14:textId="77777777" w:rsidR="00A325D7" w:rsidRDefault="00A325D7" w:rsidP="00A32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88A55" w14:textId="77777777" w:rsidR="00A325D7" w:rsidRPr="00A325D7" w:rsidRDefault="00A325D7" w:rsidP="00A325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25D7">
        <w:rPr>
          <w:rFonts w:ascii="Times New Roman" w:hAnsi="Times New Roman" w:cs="Times New Roman"/>
          <w:b/>
          <w:bCs/>
          <w:sz w:val="36"/>
          <w:szCs w:val="36"/>
        </w:rPr>
        <w:t>Impact:</w:t>
      </w:r>
    </w:p>
    <w:p w14:paraId="6FCC28F0" w14:textId="015807E6" w:rsidR="00CC2112" w:rsidRPr="005255C1" w:rsidRDefault="00A325D7" w:rsidP="00A325D7">
      <w:pPr>
        <w:rPr>
          <w:rFonts w:ascii="Times New Roman" w:hAnsi="Times New Roman" w:cs="Times New Roman"/>
          <w:sz w:val="28"/>
          <w:szCs w:val="28"/>
        </w:rPr>
      </w:pPr>
      <w:r w:rsidRPr="00A325D7">
        <w:rPr>
          <w:rFonts w:ascii="Times New Roman" w:hAnsi="Times New Roman" w:cs="Times New Roman"/>
          <w:sz w:val="28"/>
          <w:szCs w:val="28"/>
        </w:rPr>
        <w:t>By focusing on a smaller, manageable dataset and fully self-contained code, we ensure that our methodology can be reproduced in limited‐resource environments while still yielding actionable insights into audio adversarial robustness.</w:t>
      </w:r>
    </w:p>
    <w:sectPr w:rsidR="00CC2112" w:rsidRPr="0052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91748"/>
    <w:multiLevelType w:val="multilevel"/>
    <w:tmpl w:val="A21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164C"/>
    <w:multiLevelType w:val="multilevel"/>
    <w:tmpl w:val="22B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D17D7"/>
    <w:multiLevelType w:val="multilevel"/>
    <w:tmpl w:val="8338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C31DE"/>
    <w:multiLevelType w:val="multilevel"/>
    <w:tmpl w:val="A0D4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63A8A"/>
    <w:multiLevelType w:val="multilevel"/>
    <w:tmpl w:val="E374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236D3"/>
    <w:multiLevelType w:val="hybridMultilevel"/>
    <w:tmpl w:val="0DDAB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3573E"/>
    <w:multiLevelType w:val="hybridMultilevel"/>
    <w:tmpl w:val="4106D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721C09"/>
    <w:multiLevelType w:val="multilevel"/>
    <w:tmpl w:val="8F74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F2E54"/>
    <w:multiLevelType w:val="multilevel"/>
    <w:tmpl w:val="F82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C60A0"/>
    <w:multiLevelType w:val="multilevel"/>
    <w:tmpl w:val="6296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8592A"/>
    <w:multiLevelType w:val="multilevel"/>
    <w:tmpl w:val="D36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162772">
    <w:abstractNumId w:val="7"/>
  </w:num>
  <w:num w:numId="2" w16cid:durableId="206450448">
    <w:abstractNumId w:val="9"/>
  </w:num>
  <w:num w:numId="3" w16cid:durableId="2008703157">
    <w:abstractNumId w:val="6"/>
  </w:num>
  <w:num w:numId="4" w16cid:durableId="1421103651">
    <w:abstractNumId w:val="5"/>
  </w:num>
  <w:num w:numId="5" w16cid:durableId="27412454">
    <w:abstractNumId w:val="8"/>
  </w:num>
  <w:num w:numId="6" w16cid:durableId="1433623842">
    <w:abstractNumId w:val="1"/>
  </w:num>
  <w:num w:numId="7" w16cid:durableId="846599069">
    <w:abstractNumId w:val="3"/>
  </w:num>
  <w:num w:numId="8" w16cid:durableId="1883860431">
    <w:abstractNumId w:val="0"/>
  </w:num>
  <w:num w:numId="9" w16cid:durableId="1378511313">
    <w:abstractNumId w:val="10"/>
  </w:num>
  <w:num w:numId="10" w16cid:durableId="41565722">
    <w:abstractNumId w:val="4"/>
  </w:num>
  <w:num w:numId="11" w16cid:durableId="1376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54"/>
    <w:rsid w:val="00344EAA"/>
    <w:rsid w:val="00367A48"/>
    <w:rsid w:val="005255C1"/>
    <w:rsid w:val="005B1228"/>
    <w:rsid w:val="00611A36"/>
    <w:rsid w:val="00632336"/>
    <w:rsid w:val="009B6854"/>
    <w:rsid w:val="009C6974"/>
    <w:rsid w:val="00A0156D"/>
    <w:rsid w:val="00A325D7"/>
    <w:rsid w:val="00AA59B8"/>
    <w:rsid w:val="00AB7C1C"/>
    <w:rsid w:val="00C315BB"/>
    <w:rsid w:val="00CC2112"/>
    <w:rsid w:val="00C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622"/>
  <w15:chartTrackingRefBased/>
  <w15:docId w15:val="{4FE276E3-129D-4E90-91C4-278BDD0C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Kilari</dc:creator>
  <cp:keywords/>
  <dc:description/>
  <cp:lastModifiedBy>Nikhitha Kilari</cp:lastModifiedBy>
  <cp:revision>4</cp:revision>
  <dcterms:created xsi:type="dcterms:W3CDTF">2025-04-21T01:52:00Z</dcterms:created>
  <dcterms:modified xsi:type="dcterms:W3CDTF">2025-05-14T02:22:00Z</dcterms:modified>
</cp:coreProperties>
</file>