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CE80" w14:textId="7CABE635" w:rsidR="002020DE" w:rsidRPr="002020DE" w:rsidRDefault="002020DE">
      <w:pPr>
        <w:rPr>
          <w:b/>
          <w:bCs/>
          <w:u w:val="single"/>
          <w:lang w:val="fo-FO"/>
        </w:rPr>
      </w:pPr>
      <w:r w:rsidRPr="002020DE">
        <w:rPr>
          <w:b/>
          <w:bCs/>
          <w:u w:val="single"/>
          <w:lang w:val="fo-FO"/>
        </w:rPr>
        <w:t>Og vi får bedsteforældre til at indskyde et hvis beløb for os (Max 37300), så skal det årlige indskyd beskattes som kapital indkomst, hvilket kan gøres med han frikort?</w:t>
      </w:r>
    </w:p>
    <w:p w14:paraId="68DCAFBC" w14:textId="6D157E2F" w:rsidR="00E547D0" w:rsidRDefault="00F82EA8">
      <w:pPr>
        <w:rPr>
          <w:lang w:val="fo-FO"/>
        </w:rPr>
      </w:pPr>
      <w:r>
        <w:rPr>
          <w:lang w:val="fo-FO"/>
        </w:rPr>
        <w:t>Ok, i spørgsmål nr</w:t>
      </w:r>
      <w:r w:rsidR="00AA4B70">
        <w:rPr>
          <w:lang w:val="fo-FO"/>
        </w:rPr>
        <w:t>.</w:t>
      </w:r>
      <w:r>
        <w:rPr>
          <w:lang w:val="fo-FO"/>
        </w:rPr>
        <w:t xml:space="preserve"> 2 er der flere faktorer på spil</w:t>
      </w:r>
      <w:r w:rsidR="00AA4B70">
        <w:rPr>
          <w:lang w:val="fo-FO"/>
        </w:rPr>
        <w:t>. Det komme nemlig an på HVEM der giver pengene og HVAD der investeres i.</w:t>
      </w:r>
    </w:p>
    <w:p w14:paraId="258C8C78" w14:textId="70441150" w:rsidR="00F82EA8" w:rsidRDefault="00F82EA8">
      <w:pPr>
        <w:rPr>
          <w:lang w:val="fo-FO"/>
        </w:rPr>
      </w:pPr>
      <w:r>
        <w:rPr>
          <w:lang w:val="fo-FO"/>
        </w:rPr>
        <w:t xml:space="preserve">Alle nære familiemedlemmer må HVER give barnet en årlig gave på 69.500kr (i 2022). Hvis et familiemedlem giver mere, skal der betales </w:t>
      </w:r>
      <w:r w:rsidR="00935F2B">
        <w:rPr>
          <w:lang w:val="fo-FO"/>
        </w:rPr>
        <w:t xml:space="preserve">en gaveafgift på 15% af beløbet. </w:t>
      </w:r>
      <w:r>
        <w:rPr>
          <w:lang w:val="fo-FO"/>
        </w:rPr>
        <w:t>Men altså, hvis vi siger at alle 4 bedsteforældre giver barnet lige præcis 69.500kr per år, så har barnet altså i alt 69.500x4=278.000kr at bruge hvert år!</w:t>
      </w:r>
    </w:p>
    <w:p w14:paraId="33396FB0" w14:textId="77777777" w:rsidR="00F82EA8" w:rsidRDefault="00F82EA8">
      <w:pPr>
        <w:rPr>
          <w:lang w:val="fo-FO"/>
        </w:rPr>
      </w:pPr>
      <w:r>
        <w:rPr>
          <w:lang w:val="fo-FO"/>
        </w:rPr>
        <w:t>Hvad barnet bruger pengene på er valgfrit. Han kan evt godt bare spare dem op i en bank f.eks.</w:t>
      </w:r>
    </w:p>
    <w:p w14:paraId="01507E60" w14:textId="433D3EB4" w:rsidR="00F82EA8" w:rsidRDefault="00F82EA8">
      <w:pPr>
        <w:rPr>
          <w:lang w:val="fo-FO"/>
        </w:rPr>
      </w:pPr>
      <w:r>
        <w:rPr>
          <w:lang w:val="fo-FO"/>
        </w:rPr>
        <w:t>Men HVIS barnet vælger at investere pengene, og barnet får positiv afkast</w:t>
      </w:r>
      <w:r w:rsidR="00B12CE0">
        <w:rPr>
          <w:lang w:val="fo-FO"/>
        </w:rPr>
        <w:t>,</w:t>
      </w:r>
      <w:r w:rsidR="00D61DAE">
        <w:rPr>
          <w:lang w:val="fo-FO"/>
        </w:rPr>
        <w:t xml:space="preserve"> så går skatteregningen til</w:t>
      </w:r>
      <w:r>
        <w:rPr>
          <w:lang w:val="fo-FO"/>
        </w:rPr>
        <w:t xml:space="preserve"> </w:t>
      </w:r>
      <w:r w:rsidR="00D61DAE">
        <w:rPr>
          <w:lang w:val="fo-FO"/>
        </w:rPr>
        <w:t>enten barnet selv eller</w:t>
      </w:r>
      <w:r w:rsidR="00B12CE0">
        <w:rPr>
          <w:lang w:val="fo-FO"/>
        </w:rPr>
        <w:t xml:space="preserve"> til</w:t>
      </w:r>
      <w:r w:rsidR="00D61DAE">
        <w:rPr>
          <w:lang w:val="fo-FO"/>
        </w:rPr>
        <w:t xml:space="preserve"> forældrene</w:t>
      </w:r>
      <w:r w:rsidR="00B12CE0">
        <w:rPr>
          <w:lang w:val="fo-FO"/>
        </w:rPr>
        <w:t>,</w:t>
      </w:r>
      <w:r w:rsidR="00D61DAE">
        <w:rPr>
          <w:lang w:val="fo-FO"/>
        </w:rPr>
        <w:t xml:space="preserve"> </w:t>
      </w:r>
      <w:r>
        <w:rPr>
          <w:lang w:val="fo-FO"/>
        </w:rPr>
        <w:t>baseret på HVEM der har givet barnet gaven.</w:t>
      </w:r>
    </w:p>
    <w:p w14:paraId="72D4DCA4" w14:textId="3AAC9885" w:rsidR="00D61DAE" w:rsidRDefault="00F82EA8" w:rsidP="00F82EA8">
      <w:pPr>
        <w:pStyle w:val="ListParagraph"/>
        <w:numPr>
          <w:ilvl w:val="0"/>
          <w:numId w:val="1"/>
        </w:numPr>
        <w:rPr>
          <w:lang w:val="fo-FO"/>
        </w:rPr>
      </w:pPr>
      <w:r>
        <w:rPr>
          <w:lang w:val="fo-FO"/>
        </w:rPr>
        <w:t>Hvis det</w:t>
      </w:r>
      <w:r w:rsidR="00D61DAE">
        <w:rPr>
          <w:lang w:val="fo-FO"/>
        </w:rPr>
        <w:t xml:space="preserve"> er</w:t>
      </w:r>
      <w:r>
        <w:rPr>
          <w:lang w:val="fo-FO"/>
        </w:rPr>
        <w:t xml:space="preserve"> </w:t>
      </w:r>
      <w:r w:rsidR="00D61DAE">
        <w:rPr>
          <w:lang w:val="fo-FO"/>
        </w:rPr>
        <w:t xml:space="preserve">bedste- eller oldeforældre, der giver barnet pengene, beskattes </w:t>
      </w:r>
      <w:r w:rsidR="00D61DAE" w:rsidRPr="00D61DAE">
        <w:rPr>
          <w:b/>
          <w:bCs/>
          <w:lang w:val="fo-FO"/>
        </w:rPr>
        <w:t>barnet</w:t>
      </w:r>
      <w:r w:rsidR="00D61DAE">
        <w:rPr>
          <w:lang w:val="fo-FO"/>
        </w:rPr>
        <w:t xml:space="preserve"> af </w:t>
      </w:r>
      <w:r w:rsidR="00B12CE0">
        <w:rPr>
          <w:lang w:val="fo-FO"/>
        </w:rPr>
        <w:t>afkastet</w:t>
      </w:r>
      <w:r w:rsidR="00D61DAE">
        <w:rPr>
          <w:lang w:val="fo-FO"/>
        </w:rPr>
        <w:t>.</w:t>
      </w:r>
    </w:p>
    <w:p w14:paraId="7C2A83EB" w14:textId="50CC601F" w:rsidR="00D61DAE" w:rsidRPr="00F46DC5" w:rsidRDefault="00D61DAE" w:rsidP="00D61DAE">
      <w:pPr>
        <w:pStyle w:val="ListParagraph"/>
        <w:numPr>
          <w:ilvl w:val="0"/>
          <w:numId w:val="1"/>
        </w:numPr>
        <w:rPr>
          <w:lang w:val="fo-FO"/>
        </w:rPr>
      </w:pPr>
      <w:r>
        <w:rPr>
          <w:lang w:val="fo-FO"/>
        </w:rPr>
        <w:t xml:space="preserve">Hvis det er forældre eller andre familiemedlemmer, der giver barnet pengene, beskattes </w:t>
      </w:r>
      <w:r w:rsidRPr="00D61DAE">
        <w:rPr>
          <w:b/>
          <w:bCs/>
          <w:lang w:val="fo-FO"/>
        </w:rPr>
        <w:t>forældrene</w:t>
      </w:r>
      <w:r>
        <w:rPr>
          <w:lang w:val="fo-FO"/>
        </w:rPr>
        <w:t xml:space="preserve"> af </w:t>
      </w:r>
      <w:r w:rsidR="00B12CE0">
        <w:rPr>
          <w:lang w:val="fo-FO"/>
        </w:rPr>
        <w:t>afkastet.</w:t>
      </w:r>
    </w:p>
    <w:p w14:paraId="51499B69" w14:textId="0891947A" w:rsidR="00D61DAE" w:rsidRDefault="00D61DAE" w:rsidP="00D61DAE">
      <w:pPr>
        <w:rPr>
          <w:lang w:val="fo-FO"/>
        </w:rPr>
      </w:pPr>
      <w:r>
        <w:rPr>
          <w:lang w:val="fo-FO"/>
        </w:rPr>
        <w:t>Dette svarer altså på HVEM</w:t>
      </w:r>
      <w:r w:rsidR="00B12CE0">
        <w:rPr>
          <w:lang w:val="fo-FO"/>
        </w:rPr>
        <w:t>,</w:t>
      </w:r>
      <w:r>
        <w:rPr>
          <w:lang w:val="fo-FO"/>
        </w:rPr>
        <w:t xml:space="preserve"> der beskattes, men når det kommer til HVORDAN</w:t>
      </w:r>
      <w:r w:rsidR="00B12CE0">
        <w:rPr>
          <w:lang w:val="fo-FO"/>
        </w:rPr>
        <w:t>,</w:t>
      </w:r>
      <w:r>
        <w:rPr>
          <w:lang w:val="fo-FO"/>
        </w:rPr>
        <w:t xml:space="preserve"> afkastet </w:t>
      </w:r>
      <w:r w:rsidR="00B12CE0">
        <w:rPr>
          <w:lang w:val="fo-FO"/>
        </w:rPr>
        <w:t xml:space="preserve">skal </w:t>
      </w:r>
      <w:r>
        <w:rPr>
          <w:lang w:val="fo-FO"/>
        </w:rPr>
        <w:t xml:space="preserve">beskattes, kommer det an på hvilke værdipapirer, der er blevet </w:t>
      </w:r>
      <w:r w:rsidR="00B12CE0">
        <w:rPr>
          <w:lang w:val="fo-FO"/>
        </w:rPr>
        <w:t>investeret i</w:t>
      </w:r>
      <w:r>
        <w:rPr>
          <w:lang w:val="fo-FO"/>
        </w:rPr>
        <w:t>.</w:t>
      </w:r>
    </w:p>
    <w:p w14:paraId="66E37CDF" w14:textId="6E875C63" w:rsidR="00D61DAE" w:rsidRDefault="00D61DAE" w:rsidP="00D61DAE">
      <w:pPr>
        <w:pStyle w:val="ListParagraph"/>
        <w:numPr>
          <w:ilvl w:val="0"/>
          <w:numId w:val="1"/>
        </w:numPr>
        <w:rPr>
          <w:lang w:val="fo-FO"/>
        </w:rPr>
      </w:pPr>
      <w:r>
        <w:rPr>
          <w:lang w:val="fo-FO"/>
        </w:rPr>
        <w:t xml:space="preserve">Købes der akkumulerende </w:t>
      </w:r>
      <w:r w:rsidR="003B487D">
        <w:rPr>
          <w:lang w:val="fo-FO"/>
        </w:rPr>
        <w:t>fonde og/eller ETF’er</w:t>
      </w:r>
      <w:r w:rsidR="009C65DB">
        <w:rPr>
          <w:lang w:val="fo-FO"/>
        </w:rPr>
        <w:t>,</w:t>
      </w:r>
      <w:r w:rsidR="003B487D">
        <w:rPr>
          <w:lang w:val="fo-FO"/>
        </w:rPr>
        <w:t xml:space="preserve"> der ikke er på SKAT’s positiv liste, beskattes de som </w:t>
      </w:r>
      <w:r w:rsidR="003B487D" w:rsidRPr="00B12CE0">
        <w:rPr>
          <w:b/>
          <w:bCs/>
          <w:lang w:val="fo-FO"/>
        </w:rPr>
        <w:t>kapitalindkomst</w:t>
      </w:r>
      <w:r w:rsidR="003B487D">
        <w:rPr>
          <w:lang w:val="fo-FO"/>
        </w:rPr>
        <w:t xml:space="preserve"> (omkring 3</w:t>
      </w:r>
      <w:r w:rsidR="0076595C">
        <w:rPr>
          <w:lang w:val="fo-FO"/>
        </w:rPr>
        <w:t>9</w:t>
      </w:r>
      <w:r w:rsidR="003B487D">
        <w:rPr>
          <w:lang w:val="fo-FO"/>
        </w:rPr>
        <w:t xml:space="preserve">~42% af hele beløbet) efter </w:t>
      </w:r>
      <w:r w:rsidR="003B487D" w:rsidRPr="00B12CE0">
        <w:rPr>
          <w:b/>
          <w:bCs/>
          <w:lang w:val="fo-FO"/>
        </w:rPr>
        <w:t>lagerprincippet</w:t>
      </w:r>
      <w:r w:rsidR="003B487D">
        <w:rPr>
          <w:lang w:val="fo-FO"/>
        </w:rPr>
        <w:t xml:space="preserve"> (betales hvert år i </w:t>
      </w:r>
      <w:r w:rsidR="00686FCF">
        <w:rPr>
          <w:lang w:val="fo-FO"/>
        </w:rPr>
        <w:t>december).</w:t>
      </w:r>
    </w:p>
    <w:p w14:paraId="31AA2BE3" w14:textId="77777777" w:rsidR="00686FCF" w:rsidRDefault="00686FCF" w:rsidP="00686FCF">
      <w:pPr>
        <w:pStyle w:val="ListParagraph"/>
        <w:rPr>
          <w:lang w:val="fo-FO"/>
        </w:rPr>
      </w:pPr>
    </w:p>
    <w:p w14:paraId="2CEBAF01" w14:textId="49DBD889" w:rsidR="008F27B1" w:rsidRPr="00F46DC5" w:rsidRDefault="003B487D" w:rsidP="008F27B1">
      <w:pPr>
        <w:pStyle w:val="ListParagraph"/>
        <w:numPr>
          <w:ilvl w:val="0"/>
          <w:numId w:val="1"/>
        </w:numPr>
        <w:rPr>
          <w:lang w:val="fo-FO"/>
        </w:rPr>
      </w:pPr>
      <w:r>
        <w:rPr>
          <w:lang w:val="fo-FO"/>
        </w:rPr>
        <w:t xml:space="preserve">Købes der enkeltaktier, udbyttebetalende fonde og/eller ETF’er på SKAT’s positiv liste, beskattes de som </w:t>
      </w:r>
      <w:r w:rsidRPr="00B12CE0">
        <w:rPr>
          <w:b/>
          <w:bCs/>
          <w:lang w:val="fo-FO"/>
        </w:rPr>
        <w:t>aktieindkomst</w:t>
      </w:r>
      <w:r>
        <w:rPr>
          <w:lang w:val="fo-FO"/>
        </w:rPr>
        <w:t xml:space="preserve"> (27% under progressiongrænsen, 42% over) efter </w:t>
      </w:r>
      <w:r w:rsidRPr="00B12CE0">
        <w:rPr>
          <w:b/>
          <w:bCs/>
          <w:lang w:val="fo-FO"/>
        </w:rPr>
        <w:t>realisationsprincippet</w:t>
      </w:r>
      <w:r>
        <w:rPr>
          <w:lang w:val="fo-FO"/>
        </w:rPr>
        <w:t xml:space="preserve"> (betales når man sælger værdipapirerne)</w:t>
      </w:r>
      <w:r w:rsidR="00686FCF">
        <w:rPr>
          <w:lang w:val="fo-FO"/>
        </w:rPr>
        <w:t>.</w:t>
      </w:r>
    </w:p>
    <w:p w14:paraId="1AC7C65B" w14:textId="7F5BF60B" w:rsidR="00686FCF" w:rsidRDefault="00686FCF" w:rsidP="00686FCF">
      <w:pPr>
        <w:rPr>
          <w:lang w:val="fo-FO"/>
        </w:rPr>
      </w:pPr>
      <w:r>
        <w:rPr>
          <w:lang w:val="fo-FO"/>
        </w:rPr>
        <w:t>He</w:t>
      </w:r>
      <w:r w:rsidR="008F27B1">
        <w:rPr>
          <w:lang w:val="fo-FO"/>
        </w:rPr>
        <w:t xml:space="preserve">r bør man vælge </w:t>
      </w:r>
      <w:r w:rsidR="009C65DB">
        <w:rPr>
          <w:lang w:val="fo-FO"/>
        </w:rPr>
        <w:t xml:space="preserve">at investere i de akkumulerende fonde og/eller ETF’er, der ikke </w:t>
      </w:r>
      <w:r w:rsidR="005807F0">
        <w:rPr>
          <w:lang w:val="fo-FO"/>
        </w:rPr>
        <w:t>på SKAT’s positivliste</w:t>
      </w:r>
      <w:r w:rsidR="005127CB">
        <w:rPr>
          <w:lang w:val="fo-FO"/>
        </w:rPr>
        <w:t xml:space="preserve">, </w:t>
      </w:r>
      <w:r w:rsidR="00296395">
        <w:rPr>
          <w:lang w:val="fo-FO"/>
        </w:rPr>
        <w:t xml:space="preserve">for at gøre brug af </w:t>
      </w:r>
      <w:r w:rsidR="00296395">
        <w:rPr>
          <w:b/>
          <w:bCs/>
          <w:lang w:val="fo-FO"/>
        </w:rPr>
        <w:t>lagerprincippet</w:t>
      </w:r>
      <w:r w:rsidR="00255BB7">
        <w:rPr>
          <w:b/>
          <w:bCs/>
          <w:lang w:val="fo-FO"/>
        </w:rPr>
        <w:t xml:space="preserve"> </w:t>
      </w:r>
      <w:r w:rsidR="00296395">
        <w:rPr>
          <w:lang w:val="fo-FO"/>
        </w:rPr>
        <w:t>– altså, at man får betalt af det nye afkast hvert år.</w:t>
      </w:r>
    </w:p>
    <w:p w14:paraId="7A135BE7" w14:textId="5B0D4308" w:rsidR="00296395" w:rsidRDefault="00296395" w:rsidP="00686FCF">
      <w:pPr>
        <w:rPr>
          <w:color w:val="000000" w:themeColor="text1"/>
        </w:rPr>
      </w:pPr>
      <w:r>
        <w:rPr>
          <w:lang w:val="fo-FO"/>
        </w:rPr>
        <w:t xml:space="preserve">Børn har nemlig et </w:t>
      </w:r>
      <w:r w:rsidR="00EF0056">
        <w:rPr>
          <w:lang w:val="fo-FO"/>
        </w:rPr>
        <w:t xml:space="preserve">frikort på 37.300 kr/året. </w:t>
      </w:r>
      <w:r w:rsidR="00255BB7">
        <w:rPr>
          <w:lang w:val="fo-FO"/>
        </w:rPr>
        <w:t xml:space="preserve">Det </w:t>
      </w:r>
      <w:r w:rsidR="007E0F76">
        <w:rPr>
          <w:lang w:val="fo-FO"/>
        </w:rPr>
        <w:t xml:space="preserve">oprettes automatisk af SKAT, når barnet bliver 15 år, men kan også gøres inden med </w:t>
      </w:r>
      <w:hyperlink r:id="rId5">
        <w:r w:rsidR="007E0F76" w:rsidRPr="7E699ACC">
          <w:rPr>
            <w:rStyle w:val="Hyperlink"/>
          </w:rPr>
          <w:t>denne trinvise guide</w:t>
        </w:r>
      </w:hyperlink>
      <w:r w:rsidR="007E0F76" w:rsidRPr="7E699ACC">
        <w:rPr>
          <w:color w:val="000000" w:themeColor="text1"/>
        </w:rPr>
        <w:t xml:space="preserve"> fra SKAT af.</w:t>
      </w:r>
    </w:p>
    <w:p w14:paraId="191EA430" w14:textId="77777777" w:rsidR="0097174E" w:rsidRDefault="00AC507E" w:rsidP="00686FCF">
      <w:pPr>
        <w:rPr>
          <w:lang w:val="fo-FO"/>
        </w:rPr>
      </w:pPr>
      <w:r>
        <w:rPr>
          <w:color w:val="000000" w:themeColor="text1"/>
          <w:lang w:val="fo-FO"/>
        </w:rPr>
        <w:t xml:space="preserve">Dette frikort </w:t>
      </w:r>
      <w:r w:rsidR="00FA2C0F">
        <w:rPr>
          <w:color w:val="000000" w:themeColor="text1"/>
          <w:lang w:val="fo-FO"/>
        </w:rPr>
        <w:t xml:space="preserve">kan også bruges til </w:t>
      </w:r>
      <w:r w:rsidR="00FA2C0F">
        <w:rPr>
          <w:b/>
          <w:bCs/>
          <w:color w:val="000000" w:themeColor="text1"/>
          <w:lang w:val="fo-FO"/>
        </w:rPr>
        <w:t>kapitalindkomst</w:t>
      </w:r>
      <w:r w:rsidR="00FA2C0F">
        <w:rPr>
          <w:color w:val="000000" w:themeColor="text1"/>
          <w:lang w:val="fo-FO"/>
        </w:rPr>
        <w:t>, som</w:t>
      </w:r>
      <w:r w:rsidR="00E969F8">
        <w:rPr>
          <w:color w:val="000000" w:themeColor="text1"/>
          <w:lang w:val="fo-FO"/>
        </w:rPr>
        <w:t xml:space="preserve"> </w:t>
      </w:r>
      <w:r w:rsidR="009E37EB">
        <w:rPr>
          <w:color w:val="000000" w:themeColor="text1"/>
          <w:lang w:val="fo-FO"/>
        </w:rPr>
        <w:t xml:space="preserve">jo </w:t>
      </w:r>
      <w:r w:rsidR="00E969F8">
        <w:rPr>
          <w:color w:val="000000" w:themeColor="text1"/>
          <w:lang w:val="fo-FO"/>
        </w:rPr>
        <w:t xml:space="preserve">er gældende med de </w:t>
      </w:r>
      <w:r w:rsidR="00E969F8">
        <w:rPr>
          <w:lang w:val="fo-FO"/>
        </w:rPr>
        <w:t>akkumulerende fonde og/eller ETF’er, der ikke på SKAT’s positivliste</w:t>
      </w:r>
      <w:r w:rsidR="00E969F8">
        <w:rPr>
          <w:lang w:val="fo-FO"/>
        </w:rPr>
        <w:t xml:space="preserve">. </w:t>
      </w:r>
      <w:r w:rsidR="00790B1F">
        <w:rPr>
          <w:lang w:val="fo-FO"/>
        </w:rPr>
        <w:t>Dvs.</w:t>
      </w:r>
      <w:r w:rsidR="009E37EB">
        <w:rPr>
          <w:lang w:val="fo-FO"/>
        </w:rPr>
        <w:t xml:space="preserve"> at </w:t>
      </w:r>
      <w:r w:rsidR="00FB5E41">
        <w:rPr>
          <w:lang w:val="fo-FO"/>
        </w:rPr>
        <w:t>barnet</w:t>
      </w:r>
      <w:r w:rsidR="009E37EB">
        <w:rPr>
          <w:lang w:val="fo-FO"/>
        </w:rPr>
        <w:t xml:space="preserve"> egentlig kan bruge sit frikort til</w:t>
      </w:r>
      <w:r w:rsidR="00FB5E41">
        <w:rPr>
          <w:lang w:val="fo-FO"/>
        </w:rPr>
        <w:t xml:space="preserve"> at </w:t>
      </w:r>
      <w:r w:rsidR="0097174E">
        <w:rPr>
          <w:lang w:val="fo-FO"/>
        </w:rPr>
        <w:t>betale for</w:t>
      </w:r>
      <w:r w:rsidR="009E37EB">
        <w:rPr>
          <w:lang w:val="fo-FO"/>
        </w:rPr>
        <w:t xml:space="preserve"> den årlige </w:t>
      </w:r>
      <w:r w:rsidR="00FB5E41">
        <w:rPr>
          <w:lang w:val="fo-FO"/>
        </w:rPr>
        <w:t>skatteregning</w:t>
      </w:r>
      <w:r w:rsidR="0097174E">
        <w:rPr>
          <w:lang w:val="fo-FO"/>
        </w:rPr>
        <w:t xml:space="preserve"> (pga. lagerprincippet)</w:t>
      </w:r>
      <w:r w:rsidR="00FB5E41">
        <w:rPr>
          <w:lang w:val="fo-FO"/>
        </w:rPr>
        <w:t xml:space="preserve"> for sit</w:t>
      </w:r>
      <w:r w:rsidR="0097174E">
        <w:rPr>
          <w:lang w:val="fo-FO"/>
        </w:rPr>
        <w:t xml:space="preserve"> eventuelle</w:t>
      </w:r>
      <w:r w:rsidR="00FB5E41">
        <w:rPr>
          <w:lang w:val="fo-FO"/>
        </w:rPr>
        <w:t xml:space="preserve"> afkast.</w:t>
      </w:r>
      <w:r w:rsidR="00790B1F">
        <w:rPr>
          <w:lang w:val="fo-FO"/>
        </w:rPr>
        <w:t xml:space="preserve"> </w:t>
      </w:r>
    </w:p>
    <w:p w14:paraId="00015311" w14:textId="57F141F0" w:rsidR="00F46DC5" w:rsidRDefault="0097174E" w:rsidP="00686FCF">
      <w:pPr>
        <w:rPr>
          <w:lang w:val="fo-FO"/>
        </w:rPr>
      </w:pPr>
      <w:r>
        <w:rPr>
          <w:lang w:val="fo-FO"/>
        </w:rPr>
        <w:t xml:space="preserve">F.eks., </w:t>
      </w:r>
      <w:r w:rsidR="00790B1F">
        <w:rPr>
          <w:lang w:val="fo-FO"/>
        </w:rPr>
        <w:t>hvis der investeres 10</w:t>
      </w:r>
      <w:r w:rsidR="007C6E9A">
        <w:rPr>
          <w:lang w:val="fo-FO"/>
        </w:rPr>
        <w:t>0</w:t>
      </w:r>
      <w:r w:rsidR="00790B1F">
        <w:rPr>
          <w:lang w:val="fo-FO"/>
        </w:rPr>
        <w:t xml:space="preserve">.000kr </w:t>
      </w:r>
      <w:r w:rsidR="007C6E9A">
        <w:rPr>
          <w:lang w:val="fo-FO"/>
        </w:rPr>
        <w:t xml:space="preserve">pr år </w:t>
      </w:r>
      <w:r w:rsidR="00790B1F">
        <w:rPr>
          <w:lang w:val="fo-FO"/>
        </w:rPr>
        <w:t>i disse</w:t>
      </w:r>
      <w:r w:rsidR="007C6E9A">
        <w:rPr>
          <w:lang w:val="fo-FO"/>
        </w:rPr>
        <w:t xml:space="preserve"> fonde og ETF’er</w:t>
      </w:r>
      <w:r w:rsidR="009E37EB">
        <w:rPr>
          <w:lang w:val="fo-FO"/>
        </w:rPr>
        <w:t xml:space="preserve"> over fem år med </w:t>
      </w:r>
      <w:r>
        <w:rPr>
          <w:lang w:val="fo-FO"/>
        </w:rPr>
        <w:t xml:space="preserve">7% i årligt afkast ser </w:t>
      </w:r>
      <w:r w:rsidR="001F549C">
        <w:rPr>
          <w:lang w:val="fo-FO"/>
        </w:rPr>
        <w:t xml:space="preserve">det sådan ud: </w:t>
      </w:r>
      <w:r w:rsidR="00F46DC5" w:rsidRPr="008928BF">
        <w:rPr>
          <w:lang w:val="da-DK"/>
        </w:rPr>
        <w:drawing>
          <wp:inline distT="0" distB="0" distL="0" distR="0" wp14:anchorId="035B7B00" wp14:editId="0E68E5FD">
            <wp:extent cx="5731510" cy="1235710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422C" w14:textId="77777777" w:rsidR="00555E73" w:rsidRDefault="00555E73" w:rsidP="00686FCF">
      <w:pPr>
        <w:rPr>
          <w:lang w:val="fo-FO"/>
        </w:rPr>
      </w:pPr>
    </w:p>
    <w:p w14:paraId="664F50A6" w14:textId="3B27BBB1" w:rsidR="00F46DC5" w:rsidRDefault="00F46DC5" w:rsidP="00686FCF">
      <w:pPr>
        <w:rPr>
          <w:lang w:val="fo-FO"/>
        </w:rPr>
      </w:pPr>
      <w:r>
        <w:rPr>
          <w:lang w:val="fo-FO"/>
        </w:rPr>
        <w:lastRenderedPageBreak/>
        <w:t>Proceduren er altså:</w:t>
      </w:r>
    </w:p>
    <w:p w14:paraId="00258989" w14:textId="3D79F7B9" w:rsidR="00F46DC5" w:rsidRDefault="00D0434A" w:rsidP="00F46DC5">
      <w:pPr>
        <w:pStyle w:val="ListParagraph"/>
        <w:numPr>
          <w:ilvl w:val="0"/>
          <w:numId w:val="2"/>
        </w:numPr>
        <w:rPr>
          <w:lang w:val="fo-FO"/>
        </w:rPr>
      </w:pPr>
      <w:r>
        <w:rPr>
          <w:lang w:val="fo-FO"/>
        </w:rPr>
        <w:t>Pengegaver kommer fra bedsteforældre</w:t>
      </w:r>
    </w:p>
    <w:p w14:paraId="15203F96" w14:textId="73597C86" w:rsidR="00D0434A" w:rsidRDefault="00D0434A" w:rsidP="00F46DC5">
      <w:pPr>
        <w:pStyle w:val="ListParagraph"/>
        <w:numPr>
          <w:ilvl w:val="0"/>
          <w:numId w:val="2"/>
        </w:numPr>
        <w:rPr>
          <w:lang w:val="fo-FO"/>
        </w:rPr>
      </w:pPr>
      <w:r>
        <w:rPr>
          <w:lang w:val="fo-FO"/>
        </w:rPr>
        <w:t>Der oprettes et mindreårigt aktiedepot på Nordnet</w:t>
      </w:r>
    </w:p>
    <w:p w14:paraId="01759868" w14:textId="2A35C11B" w:rsidR="00D0434A" w:rsidRDefault="00555E73" w:rsidP="00F46DC5">
      <w:pPr>
        <w:pStyle w:val="ListParagraph"/>
        <w:numPr>
          <w:ilvl w:val="0"/>
          <w:numId w:val="2"/>
        </w:numPr>
        <w:rPr>
          <w:lang w:val="fo-FO"/>
        </w:rPr>
      </w:pPr>
      <w:r>
        <w:rPr>
          <w:lang w:val="fo-FO"/>
        </w:rPr>
        <w:t>Barnets frikort oprettes inde på SKAT</w:t>
      </w:r>
    </w:p>
    <w:p w14:paraId="1948A230" w14:textId="5577A53F" w:rsidR="00D0434A" w:rsidRDefault="00555E73" w:rsidP="00F46DC5">
      <w:pPr>
        <w:pStyle w:val="ListParagraph"/>
        <w:numPr>
          <w:ilvl w:val="0"/>
          <w:numId w:val="2"/>
        </w:numPr>
        <w:rPr>
          <w:lang w:val="fo-FO"/>
        </w:rPr>
      </w:pPr>
      <w:r>
        <w:rPr>
          <w:lang w:val="fo-FO"/>
        </w:rPr>
        <w:t>Pengene</w:t>
      </w:r>
      <w:r w:rsidR="00D0434A">
        <w:rPr>
          <w:lang w:val="fo-FO"/>
        </w:rPr>
        <w:t xml:space="preserve"> investeres i akkumulerende fonde og/eller ETF’er</w:t>
      </w:r>
      <w:r>
        <w:rPr>
          <w:lang w:val="fo-FO"/>
        </w:rPr>
        <w:t>, der ikke er på SKAT’s positivliste</w:t>
      </w:r>
    </w:p>
    <w:p w14:paraId="1F9DF541" w14:textId="0769084D" w:rsidR="00AF201A" w:rsidRDefault="00555E73" w:rsidP="00686FCF">
      <w:pPr>
        <w:pStyle w:val="ListParagraph"/>
        <w:numPr>
          <w:ilvl w:val="0"/>
          <w:numId w:val="2"/>
        </w:numPr>
        <w:rPr>
          <w:lang w:val="fo-FO"/>
        </w:rPr>
      </w:pPr>
      <w:r>
        <w:rPr>
          <w:lang w:val="fo-FO"/>
        </w:rPr>
        <w:t xml:space="preserve">Nyd det skattefrie afkast, og giv dit barn en god opsparing! </w:t>
      </w:r>
      <w:r w:rsidRPr="00555E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o-F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CC555F" w14:textId="77777777" w:rsidR="00555E73" w:rsidRPr="00555E73" w:rsidRDefault="00555E73" w:rsidP="00555E73">
      <w:pPr>
        <w:rPr>
          <w:lang w:val="fo-FO"/>
        </w:rPr>
      </w:pPr>
    </w:p>
    <w:p w14:paraId="3EFFA7C8" w14:textId="292AE164" w:rsidR="001D0F77" w:rsidRPr="002020DE" w:rsidRDefault="002020DE" w:rsidP="00686FCF">
      <w:pPr>
        <w:rPr>
          <w:b/>
          <w:bCs/>
          <w:u w:val="single"/>
          <w:lang w:val="da-DK"/>
        </w:rPr>
      </w:pPr>
      <w:r w:rsidRPr="002020DE">
        <w:rPr>
          <w:b/>
          <w:bCs/>
          <w:u w:val="single"/>
          <w:lang w:val="da-DK"/>
        </w:rPr>
        <w:t>Hvordan er beskatning når der hæves fra depotet?</w:t>
      </w:r>
    </w:p>
    <w:p w14:paraId="587BFCB4" w14:textId="325D43D2" w:rsidR="00387C17" w:rsidRDefault="00387C17" w:rsidP="00686FCF">
      <w:pPr>
        <w:rPr>
          <w:lang w:val="da-DK"/>
        </w:rPr>
      </w:pPr>
      <w:r>
        <w:rPr>
          <w:lang w:val="da-DK"/>
        </w:rPr>
        <w:t xml:space="preserve">Når barnet så vælger at hæve pengene fra depotet, skal der IKKE betales SKAT, fordi barnet allerede har betalt SKAT hvert år med brug af sit frikort </w:t>
      </w:r>
      <w:r w:rsidRPr="00387C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4B227" w14:textId="6F1B4B2F" w:rsidR="00387C17" w:rsidRDefault="001D0F77" w:rsidP="00686FCF">
      <w:pPr>
        <w:rPr>
          <w:b/>
          <w:bCs/>
          <w:u w:val="single"/>
          <w:lang w:val="da-DK"/>
        </w:rPr>
      </w:pPr>
      <w:r w:rsidRPr="001D0F77">
        <w:rPr>
          <w:b/>
          <w:bCs/>
          <w:u w:val="single"/>
          <w:lang w:val="da-DK"/>
        </w:rPr>
        <w:t>Hvad er dine tanker om, når han engang selv begynder at bruge af sig frikort/fradrag</w:t>
      </w:r>
    </w:p>
    <w:p w14:paraId="41F6C12A" w14:textId="18B214CC" w:rsidR="001D0F77" w:rsidRDefault="002020DE" w:rsidP="00686FCF">
      <w:pPr>
        <w:rPr>
          <w:lang w:val="da-DK"/>
        </w:rPr>
      </w:pPr>
      <w:r>
        <w:rPr>
          <w:lang w:val="da-DK"/>
        </w:rPr>
        <w:t xml:space="preserve">Der får barnet selvfølgelig ikke så </w:t>
      </w:r>
      <w:r w:rsidR="002C49E8">
        <w:rPr>
          <w:lang w:val="da-DK"/>
        </w:rPr>
        <w:t xml:space="preserve">udnyttelse af sit frikort, da noget eller hele frikortet bliver brugt til aktieafkast. Men </w:t>
      </w:r>
      <w:r w:rsidR="00AF02D8">
        <w:rPr>
          <w:lang w:val="da-DK"/>
        </w:rPr>
        <w:t xml:space="preserve">i begge tilfælde vil det ende med nogle skattefrie penge til barnet, så hvis det kommer fra det ene sted eller andet, gør ikke så meget forskel. Men </w:t>
      </w:r>
      <w:r w:rsidR="00772F70">
        <w:rPr>
          <w:lang w:val="da-DK"/>
        </w:rPr>
        <w:t>barnet har jo omkring 14-15 år, før det selv kan gå ud at tjene sine egne penge, og dvs. At der er 14-15 årlige frikort, man kan vælge at gøre brug af ved at investere penge i fonde og ETF’er, eller man kan vælge at lade være, og lade de frikort gå til spilde.</w:t>
      </w:r>
    </w:p>
    <w:p w14:paraId="31FC2B25" w14:textId="26841C73" w:rsidR="00772F70" w:rsidRDefault="004309DA" w:rsidP="00686FCF">
      <w:pPr>
        <w:rPr>
          <w:b/>
          <w:bCs/>
          <w:u w:val="single"/>
          <w:lang w:val="da-DK"/>
        </w:rPr>
      </w:pPr>
      <w:r w:rsidRPr="004309DA">
        <w:rPr>
          <w:b/>
          <w:bCs/>
          <w:u w:val="single"/>
          <w:lang w:val="da-DK"/>
        </w:rPr>
        <w:t>Hvis man både har 1 og 2, er der så fordele ved at skyde i 2 alene(gennem bedsteforældrene) for os som forældre?</w:t>
      </w:r>
    </w:p>
    <w:p w14:paraId="6502BA98" w14:textId="4C6B031C" w:rsidR="00FB518A" w:rsidRDefault="00FB518A" w:rsidP="00686FCF">
      <w:pPr>
        <w:rPr>
          <w:lang w:val="da-DK"/>
        </w:rPr>
      </w:pPr>
      <w:r>
        <w:rPr>
          <w:lang w:val="da-DK"/>
        </w:rPr>
        <w:t xml:space="preserve">Min personlige holdning er, at det </w:t>
      </w:r>
      <w:r w:rsidR="00427BA9">
        <w:rPr>
          <w:lang w:val="da-DK"/>
        </w:rPr>
        <w:t>bedst at forældre investerer alle 6.000kr (hvis muligt) til nr 1</w:t>
      </w:r>
      <w:r w:rsidR="00F12B2B">
        <w:rPr>
          <w:lang w:val="da-DK"/>
        </w:rPr>
        <w:t>, fordi her er alt afkast skattefrit</w:t>
      </w:r>
      <w:r w:rsidR="00740647">
        <w:rPr>
          <w:lang w:val="da-DK"/>
        </w:rPr>
        <w:t>,</w:t>
      </w:r>
      <w:r w:rsidR="00F12B2B">
        <w:rPr>
          <w:lang w:val="da-DK"/>
        </w:rPr>
        <w:t xml:space="preserve"> uanset HVEM</w:t>
      </w:r>
      <w:r w:rsidR="00740647">
        <w:rPr>
          <w:lang w:val="da-DK"/>
        </w:rPr>
        <w:t xml:space="preserve"> der giver barnet pengene. Aller h</w:t>
      </w:r>
      <w:r w:rsidR="00427BA9">
        <w:rPr>
          <w:lang w:val="da-DK"/>
        </w:rPr>
        <w:t>elst</w:t>
      </w:r>
      <w:r w:rsidR="00740647">
        <w:rPr>
          <w:lang w:val="da-DK"/>
        </w:rPr>
        <w:t xml:space="preserve"> skal</w:t>
      </w:r>
      <w:r w:rsidR="00427BA9">
        <w:rPr>
          <w:lang w:val="da-DK"/>
        </w:rPr>
        <w:t xml:space="preserve"> de 6.000kr</w:t>
      </w:r>
      <w:r w:rsidR="00740647">
        <w:rPr>
          <w:lang w:val="da-DK"/>
        </w:rPr>
        <w:t xml:space="preserve"> </w:t>
      </w:r>
      <w:r w:rsidR="00740647">
        <w:rPr>
          <w:lang w:val="da-DK"/>
        </w:rPr>
        <w:t>investere</w:t>
      </w:r>
      <w:r w:rsidR="00740647">
        <w:rPr>
          <w:lang w:val="da-DK"/>
        </w:rPr>
        <w:t>s</w:t>
      </w:r>
      <w:r w:rsidR="00427BA9">
        <w:rPr>
          <w:lang w:val="da-DK"/>
        </w:rPr>
        <w:t xml:space="preserve"> som et samlet beløb hvert år for at reducere omkostninger med </w:t>
      </w:r>
      <w:r w:rsidR="00074094">
        <w:rPr>
          <w:lang w:val="da-DK"/>
        </w:rPr>
        <w:t>indkøbskurtage.</w:t>
      </w:r>
    </w:p>
    <w:p w14:paraId="7EB0EF65" w14:textId="0783ABA3" w:rsidR="00074094" w:rsidRDefault="00074094" w:rsidP="00686FCF">
      <w:pPr>
        <w:rPr>
          <w:lang w:val="da-DK"/>
        </w:rPr>
      </w:pPr>
      <w:r>
        <w:rPr>
          <w:lang w:val="da-DK"/>
        </w:rPr>
        <w:t xml:space="preserve">Derefter er det bedst, at lade pengegaver fra bedsteforældre </w:t>
      </w:r>
      <w:r w:rsidR="00F12B2B">
        <w:rPr>
          <w:lang w:val="da-DK"/>
        </w:rPr>
        <w:t>skydes ind i nr 2</w:t>
      </w:r>
      <w:r w:rsidR="00740647">
        <w:rPr>
          <w:lang w:val="da-DK"/>
        </w:rPr>
        <w:t xml:space="preserve">, da man her kan </w:t>
      </w:r>
      <w:r w:rsidR="007B5B0D">
        <w:rPr>
          <w:lang w:val="da-DK"/>
        </w:rPr>
        <w:t>gøre brug af at barnet beskattes og har et årligt frikort, det kan bruge på det.</w:t>
      </w:r>
    </w:p>
    <w:p w14:paraId="22B94219" w14:textId="3D6EA05D" w:rsidR="007B5B0D" w:rsidRPr="00FB518A" w:rsidRDefault="007B5B0D" w:rsidP="00686FCF">
      <w:pPr>
        <w:rPr>
          <w:lang w:val="da-DK"/>
        </w:rPr>
      </w:pPr>
      <w:r>
        <w:rPr>
          <w:lang w:val="da-DK"/>
        </w:rPr>
        <w:t xml:space="preserve">I begge nr 1 og 2 ville </w:t>
      </w:r>
      <w:r w:rsidR="0069588E">
        <w:rPr>
          <w:lang w:val="da-DK"/>
        </w:rPr>
        <w:t xml:space="preserve">jeg mene, at man bør investere i akkumulerende fonde og ETF’er, både pga skattemæssige forhold, men også fordi disse ikke </w:t>
      </w:r>
      <w:r w:rsidR="00A977A0">
        <w:rPr>
          <w:lang w:val="da-DK"/>
        </w:rPr>
        <w:t>udbetaler udbytte, og man derfor slipper fra at skulle geninvestere evt. udbytte og dermed betale indkøbskurtage igen.</w:t>
      </w:r>
    </w:p>
    <w:p w14:paraId="562B6DFA" w14:textId="77777777" w:rsidR="00790B1F" w:rsidRDefault="00790B1F" w:rsidP="00686FCF">
      <w:pPr>
        <w:rPr>
          <w:lang w:val="fo-FO"/>
        </w:rPr>
      </w:pPr>
    </w:p>
    <w:p w14:paraId="7FFB5D42" w14:textId="77777777" w:rsidR="00790B1F" w:rsidRPr="00FA2C0F" w:rsidRDefault="00790B1F" w:rsidP="00686FCF">
      <w:pPr>
        <w:rPr>
          <w:lang w:val="fo-FO"/>
        </w:rPr>
      </w:pPr>
    </w:p>
    <w:p w14:paraId="709D549C" w14:textId="77777777" w:rsidR="001E1150" w:rsidRPr="00FA2C0F" w:rsidRDefault="001E1150">
      <w:pPr>
        <w:rPr>
          <w:lang w:val="fo-FO"/>
        </w:rPr>
      </w:pPr>
    </w:p>
    <w:sectPr w:rsidR="001E1150" w:rsidRPr="00FA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C6B"/>
    <w:multiLevelType w:val="hybridMultilevel"/>
    <w:tmpl w:val="3A16B136"/>
    <w:lvl w:ilvl="0" w:tplc="17C654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3470"/>
    <w:multiLevelType w:val="hybridMultilevel"/>
    <w:tmpl w:val="D69C9F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3691">
    <w:abstractNumId w:val="0"/>
  </w:num>
  <w:num w:numId="2" w16cid:durableId="38286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A8"/>
    <w:rsid w:val="00074094"/>
    <w:rsid w:val="000E0FAD"/>
    <w:rsid w:val="001D0F77"/>
    <w:rsid w:val="001E1150"/>
    <w:rsid w:val="001F549C"/>
    <w:rsid w:val="002020DE"/>
    <w:rsid w:val="00255BB7"/>
    <w:rsid w:val="00296395"/>
    <w:rsid w:val="002C49E8"/>
    <w:rsid w:val="00387C17"/>
    <w:rsid w:val="003B487D"/>
    <w:rsid w:val="00427BA9"/>
    <w:rsid w:val="004309DA"/>
    <w:rsid w:val="005127CB"/>
    <w:rsid w:val="00555E73"/>
    <w:rsid w:val="005807F0"/>
    <w:rsid w:val="00686FCF"/>
    <w:rsid w:val="0069588E"/>
    <w:rsid w:val="006A6BFC"/>
    <w:rsid w:val="00740647"/>
    <w:rsid w:val="0076595C"/>
    <w:rsid w:val="00772F70"/>
    <w:rsid w:val="00790B1F"/>
    <w:rsid w:val="007B5B0D"/>
    <w:rsid w:val="007C6E9A"/>
    <w:rsid w:val="007E0F76"/>
    <w:rsid w:val="008928BF"/>
    <w:rsid w:val="008F27B1"/>
    <w:rsid w:val="00935F2B"/>
    <w:rsid w:val="0097174E"/>
    <w:rsid w:val="009C65DB"/>
    <w:rsid w:val="009E37EB"/>
    <w:rsid w:val="00A977A0"/>
    <w:rsid w:val="00AA4B70"/>
    <w:rsid w:val="00AC507E"/>
    <w:rsid w:val="00AF02D8"/>
    <w:rsid w:val="00AF201A"/>
    <w:rsid w:val="00B12CE0"/>
    <w:rsid w:val="00C72F6A"/>
    <w:rsid w:val="00D0434A"/>
    <w:rsid w:val="00D61DAE"/>
    <w:rsid w:val="00E547D0"/>
    <w:rsid w:val="00E969F8"/>
    <w:rsid w:val="00EF0056"/>
    <w:rsid w:val="00F12B2B"/>
    <w:rsid w:val="00F46DC5"/>
    <w:rsid w:val="00F82EA8"/>
    <w:rsid w:val="00FA2C0F"/>
    <w:rsid w:val="00FB518A"/>
    <w:rsid w:val="00FB5E41"/>
    <w:rsid w:val="00FC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05D4"/>
  <w15:chartTrackingRefBased/>
  <w15:docId w15:val="{7E890F39-4600-4E71-A4E4-7AE52113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at.dk/skat.aspx?oid=3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Simonsen</dc:creator>
  <cp:keywords/>
  <dc:description/>
  <cp:lastModifiedBy>Niklas Simonsen</cp:lastModifiedBy>
  <cp:revision>48</cp:revision>
  <dcterms:created xsi:type="dcterms:W3CDTF">2022-08-16T20:32:00Z</dcterms:created>
  <dcterms:modified xsi:type="dcterms:W3CDTF">2022-08-17T19:09:00Z</dcterms:modified>
</cp:coreProperties>
</file>