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1DF77" w14:textId="30FDA828" w:rsidR="10DEE984" w:rsidRDefault="00342EF5" w:rsidP="009D297C">
      <w:pPr>
        <w:spacing w:line="240" w:lineRule="auto"/>
        <w:jc w:val="center"/>
        <w:rPr>
          <w:rFonts w:ascii="Times New Roman" w:hAnsi="Times New Roman" w:cs="Times New Roman"/>
          <w:sz w:val="24"/>
          <w:szCs w:val="24"/>
        </w:rPr>
      </w:pPr>
      <w:r>
        <w:rPr>
          <w:rFonts w:ascii="Times New Roman" w:hAnsi="Times New Roman" w:cs="Times New Roman"/>
          <w:sz w:val="24"/>
          <w:szCs w:val="24"/>
        </w:rPr>
        <w:t>UML Diagrams</w:t>
      </w:r>
    </w:p>
    <w:p w14:paraId="4F79C219" w14:textId="5772E8ED" w:rsidR="009D297C" w:rsidRDefault="009D297C" w:rsidP="009D297C">
      <w:pPr>
        <w:spacing w:line="240" w:lineRule="auto"/>
        <w:jc w:val="center"/>
        <w:rPr>
          <w:rFonts w:ascii="Times New Roman" w:hAnsi="Times New Roman" w:cs="Times New Roman"/>
          <w:sz w:val="24"/>
          <w:szCs w:val="24"/>
        </w:rPr>
      </w:pPr>
      <w:r>
        <w:rPr>
          <w:rFonts w:ascii="Times New Roman" w:hAnsi="Times New Roman" w:cs="Times New Roman"/>
          <w:sz w:val="24"/>
          <w:szCs w:val="24"/>
        </w:rPr>
        <w:t>Nicholle Caudy</w:t>
      </w:r>
    </w:p>
    <w:p w14:paraId="3FC03D7B" w14:textId="4003FE55" w:rsidR="009D297C" w:rsidRDefault="009D297C" w:rsidP="009D297C">
      <w:pPr>
        <w:spacing w:line="240" w:lineRule="auto"/>
        <w:jc w:val="center"/>
        <w:rPr>
          <w:rFonts w:ascii="Times New Roman" w:hAnsi="Times New Roman" w:cs="Times New Roman"/>
          <w:sz w:val="24"/>
          <w:szCs w:val="24"/>
        </w:rPr>
      </w:pPr>
      <w:r>
        <w:rPr>
          <w:rFonts w:ascii="Times New Roman" w:hAnsi="Times New Roman" w:cs="Times New Roman"/>
          <w:sz w:val="24"/>
          <w:szCs w:val="24"/>
        </w:rPr>
        <w:t>10/8/23</w:t>
      </w:r>
    </w:p>
    <w:p w14:paraId="7B784447" w14:textId="77777777" w:rsidR="00342EF5" w:rsidRPr="00342EF5" w:rsidRDefault="00342EF5" w:rsidP="009D297C">
      <w:pPr>
        <w:numPr>
          <w:ilvl w:val="0"/>
          <w:numId w:val="6"/>
        </w:numPr>
        <w:shd w:val="clear" w:color="auto" w:fill="FFFFFF"/>
        <w:spacing w:before="100" w:beforeAutospacing="1" w:after="100" w:afterAutospacing="1" w:line="360" w:lineRule="auto"/>
        <w:ind w:left="870"/>
        <w:rPr>
          <w:rFonts w:ascii="Times New Roman" w:eastAsia="Times New Roman" w:hAnsi="Times New Roman" w:cs="Times New Roman"/>
          <w:color w:val="565A5C"/>
          <w:sz w:val="24"/>
          <w:szCs w:val="24"/>
        </w:rPr>
      </w:pPr>
      <w:r w:rsidRPr="00342EF5">
        <w:rPr>
          <w:rFonts w:ascii="Times New Roman" w:eastAsia="Times New Roman" w:hAnsi="Times New Roman" w:cs="Times New Roman"/>
          <w:color w:val="565A5C"/>
          <w:sz w:val="24"/>
          <w:szCs w:val="24"/>
        </w:rPr>
        <w:t>Write a short, paragraph-length response </w:t>
      </w:r>
      <w:r w:rsidRPr="00342EF5">
        <w:rPr>
          <w:rFonts w:ascii="Times New Roman" w:eastAsia="Times New Roman" w:hAnsi="Times New Roman" w:cs="Times New Roman"/>
          <w:b/>
          <w:bCs/>
          <w:color w:val="565A5C"/>
          <w:sz w:val="24"/>
          <w:szCs w:val="24"/>
        </w:rPr>
        <w:t>interpreting the diagrams</w:t>
      </w:r>
      <w:r w:rsidRPr="00342EF5">
        <w:rPr>
          <w:rFonts w:ascii="Times New Roman" w:eastAsia="Times New Roman" w:hAnsi="Times New Roman" w:cs="Times New Roman"/>
          <w:color w:val="565A5C"/>
          <w:sz w:val="24"/>
          <w:szCs w:val="24"/>
        </w:rPr>
        <w:t>. Be sure to address the following questions:</w:t>
      </w:r>
    </w:p>
    <w:p w14:paraId="4FE04051" w14:textId="77777777" w:rsidR="00342EF5" w:rsidRPr="00342EF5" w:rsidRDefault="00342EF5" w:rsidP="009D297C">
      <w:pPr>
        <w:numPr>
          <w:ilvl w:val="1"/>
          <w:numId w:val="6"/>
        </w:numPr>
        <w:shd w:val="clear" w:color="auto" w:fill="FFFFFF"/>
        <w:spacing w:before="100" w:beforeAutospacing="1" w:after="100" w:afterAutospacing="1" w:line="360" w:lineRule="auto"/>
        <w:ind w:left="1740"/>
        <w:rPr>
          <w:rFonts w:ascii="Times New Roman" w:eastAsia="Times New Roman" w:hAnsi="Times New Roman" w:cs="Times New Roman"/>
          <w:color w:val="565A5C"/>
          <w:sz w:val="24"/>
          <w:szCs w:val="24"/>
        </w:rPr>
      </w:pPr>
      <w:r w:rsidRPr="00342EF5">
        <w:rPr>
          <w:rFonts w:ascii="Times New Roman" w:eastAsia="Times New Roman" w:hAnsi="Times New Roman" w:cs="Times New Roman"/>
          <w:color w:val="565A5C"/>
          <w:sz w:val="24"/>
          <w:szCs w:val="24"/>
        </w:rPr>
        <w:t>What use case is being described by these diagrams?</w:t>
      </w:r>
    </w:p>
    <w:p w14:paraId="69104C40" w14:textId="77777777" w:rsidR="00342EF5" w:rsidRDefault="00342EF5" w:rsidP="009D297C">
      <w:pPr>
        <w:numPr>
          <w:ilvl w:val="1"/>
          <w:numId w:val="6"/>
        </w:numPr>
        <w:shd w:val="clear" w:color="auto" w:fill="FFFFFF"/>
        <w:spacing w:before="100" w:beforeAutospacing="1" w:after="0" w:line="360" w:lineRule="auto"/>
        <w:ind w:left="1740"/>
        <w:rPr>
          <w:rFonts w:ascii="Times New Roman" w:eastAsia="Times New Roman" w:hAnsi="Times New Roman" w:cs="Times New Roman"/>
          <w:color w:val="565A5C"/>
          <w:sz w:val="24"/>
          <w:szCs w:val="24"/>
        </w:rPr>
      </w:pPr>
      <w:r w:rsidRPr="00342EF5">
        <w:rPr>
          <w:rFonts w:ascii="Times New Roman" w:eastAsia="Times New Roman" w:hAnsi="Times New Roman" w:cs="Times New Roman"/>
          <w:color w:val="565A5C"/>
          <w:sz w:val="24"/>
          <w:szCs w:val="24"/>
        </w:rPr>
        <w:t>What interactions are involved in this use case? What information is being passed back and forth?</w:t>
      </w:r>
    </w:p>
    <w:p w14:paraId="2D9ED544" w14:textId="53F6F148" w:rsidR="00342EF5" w:rsidRPr="00342EF5" w:rsidRDefault="00342EF5" w:rsidP="009D297C">
      <w:pPr>
        <w:shd w:val="clear" w:color="auto" w:fill="FFFFFF"/>
        <w:spacing w:before="100" w:beforeAutospacing="1" w:after="0" w:line="480" w:lineRule="auto"/>
        <w:ind w:firstLine="51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The diagrams are a visual representation of an ATM system</w:t>
      </w:r>
      <w:r w:rsidR="00BF4EF3">
        <w:rPr>
          <w:rFonts w:ascii="Times New Roman" w:eastAsia="Times New Roman" w:hAnsi="Times New Roman" w:cs="Times New Roman"/>
          <w:color w:val="565A5C"/>
          <w:sz w:val="24"/>
          <w:szCs w:val="24"/>
        </w:rPr>
        <w:t xml:space="preserve"> where the customer is attempting to withdraw cash from their account. The use cases are initiated by the customer interacting with the ATM by inserting their card into the </w:t>
      </w:r>
      <w:r w:rsidR="002515D7">
        <w:rPr>
          <w:rFonts w:ascii="Times New Roman" w:eastAsia="Times New Roman" w:hAnsi="Times New Roman" w:cs="Times New Roman"/>
          <w:color w:val="565A5C"/>
          <w:sz w:val="24"/>
          <w:szCs w:val="24"/>
        </w:rPr>
        <w:t>card reader</w:t>
      </w:r>
      <w:r w:rsidR="00BF4EF3">
        <w:rPr>
          <w:rFonts w:ascii="Times New Roman" w:eastAsia="Times New Roman" w:hAnsi="Times New Roman" w:cs="Times New Roman"/>
          <w:color w:val="565A5C"/>
          <w:sz w:val="24"/>
          <w:szCs w:val="24"/>
        </w:rPr>
        <w:t>. The customer is prompted and enters their PIN number. If they enter an invalid PIN number, the system ends. If they enter a valid PIN number, they are prompted to enter the amount they wish to withdraw. The system checks for sufficient funds and if available dispenses the cash to the customer, if there are not sufficient funds for the amount asked the system generates a receipt for the customer. In each diagram</w:t>
      </w:r>
      <w:r w:rsidR="002515D7">
        <w:rPr>
          <w:rFonts w:ascii="Times New Roman" w:eastAsia="Times New Roman" w:hAnsi="Times New Roman" w:cs="Times New Roman"/>
          <w:color w:val="565A5C"/>
          <w:sz w:val="24"/>
          <w:szCs w:val="24"/>
        </w:rPr>
        <w:t>,</w:t>
      </w:r>
      <w:r w:rsidR="00BF4EF3">
        <w:rPr>
          <w:rFonts w:ascii="Times New Roman" w:eastAsia="Times New Roman" w:hAnsi="Times New Roman" w:cs="Times New Roman"/>
          <w:color w:val="565A5C"/>
          <w:sz w:val="24"/>
          <w:szCs w:val="24"/>
        </w:rPr>
        <w:t xml:space="preserve"> the customer actor is interacting directly with the ATM </w:t>
      </w:r>
      <w:r w:rsidR="002515D7">
        <w:rPr>
          <w:rFonts w:ascii="Times New Roman" w:eastAsia="Times New Roman" w:hAnsi="Times New Roman" w:cs="Times New Roman"/>
          <w:color w:val="565A5C"/>
          <w:sz w:val="24"/>
          <w:szCs w:val="24"/>
        </w:rPr>
        <w:t xml:space="preserve">but in the UML Sequence Diagram, the Bank actor is added to the system for PIN verification. </w:t>
      </w:r>
    </w:p>
    <w:p w14:paraId="314A1183" w14:textId="77777777" w:rsidR="00342EF5" w:rsidRDefault="00342EF5" w:rsidP="009D297C">
      <w:pPr>
        <w:numPr>
          <w:ilvl w:val="0"/>
          <w:numId w:val="6"/>
        </w:numPr>
        <w:shd w:val="clear" w:color="auto" w:fill="FFFFFF"/>
        <w:spacing w:before="100" w:beforeAutospacing="1" w:after="100" w:afterAutospacing="1" w:line="360" w:lineRule="auto"/>
        <w:ind w:left="870"/>
        <w:rPr>
          <w:rFonts w:ascii="Times New Roman" w:eastAsia="Times New Roman" w:hAnsi="Times New Roman" w:cs="Times New Roman"/>
          <w:color w:val="565A5C"/>
          <w:sz w:val="24"/>
          <w:szCs w:val="24"/>
        </w:rPr>
      </w:pPr>
      <w:r w:rsidRPr="00342EF5">
        <w:rPr>
          <w:rFonts w:ascii="Times New Roman" w:eastAsia="Times New Roman" w:hAnsi="Times New Roman" w:cs="Times New Roman"/>
          <w:color w:val="565A5C"/>
          <w:sz w:val="24"/>
          <w:szCs w:val="24"/>
        </w:rPr>
        <w:t>These diagrams describe one basic design for this use case. </w:t>
      </w:r>
      <w:r w:rsidRPr="00342EF5">
        <w:rPr>
          <w:rFonts w:ascii="Times New Roman" w:eastAsia="Times New Roman" w:hAnsi="Times New Roman" w:cs="Times New Roman"/>
          <w:b/>
          <w:bCs/>
          <w:color w:val="565A5C"/>
          <w:sz w:val="24"/>
          <w:szCs w:val="24"/>
        </w:rPr>
        <w:t>Analyze the design</w:t>
      </w:r>
      <w:r w:rsidRPr="00342EF5">
        <w:rPr>
          <w:rFonts w:ascii="Times New Roman" w:eastAsia="Times New Roman" w:hAnsi="Times New Roman" w:cs="Times New Roman"/>
          <w:color w:val="565A5C"/>
          <w:sz w:val="24"/>
          <w:szCs w:val="24"/>
        </w:rPr>
        <w:t> by identifying </w:t>
      </w:r>
      <w:r w:rsidRPr="00342EF5">
        <w:rPr>
          <w:rFonts w:ascii="Times New Roman" w:eastAsia="Times New Roman" w:hAnsi="Times New Roman" w:cs="Times New Roman"/>
          <w:i/>
          <w:iCs/>
          <w:color w:val="565A5C"/>
          <w:sz w:val="24"/>
          <w:szCs w:val="24"/>
        </w:rPr>
        <w:t>at least two</w:t>
      </w:r>
      <w:r w:rsidRPr="00342EF5">
        <w:rPr>
          <w:rFonts w:ascii="Times New Roman" w:eastAsia="Times New Roman" w:hAnsi="Times New Roman" w:cs="Times New Roman"/>
          <w:color w:val="565A5C"/>
          <w:sz w:val="24"/>
          <w:szCs w:val="24"/>
        </w:rPr>
        <w:t> deficiencies in the logic or functionality of the current design. Think about ways that you could address these deficiencies to improve the logic or functionality of the design.</w:t>
      </w:r>
    </w:p>
    <w:p w14:paraId="7FAC053D" w14:textId="4B556C50" w:rsidR="002515D7" w:rsidRPr="00342EF5" w:rsidRDefault="002515D7" w:rsidP="002515D7">
      <w:pPr>
        <w:shd w:val="clear" w:color="auto" w:fill="FFFFFF"/>
        <w:spacing w:before="100" w:beforeAutospacing="1" w:after="100" w:afterAutospacing="1" w:line="480" w:lineRule="auto"/>
        <w:ind w:firstLine="51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In both diagrams, there are a couple of deficiencies. The first thing I noticed was neither diagram included the logic of allowing a customer to retry after entering an invalid PIN number. In the activity diagram, an invalid PIN results in a generated receipt and the system ends. In the sequence diagram, there is only logic for a correct PIN input. Another deficiency that I noticed is </w:t>
      </w:r>
      <w:r>
        <w:rPr>
          <w:rFonts w:ascii="Times New Roman" w:eastAsia="Times New Roman" w:hAnsi="Times New Roman" w:cs="Times New Roman"/>
          <w:color w:val="565A5C"/>
          <w:sz w:val="24"/>
          <w:szCs w:val="24"/>
        </w:rPr>
        <w:lastRenderedPageBreak/>
        <w:t xml:space="preserve">that the activity diagram does not include a retry option for withdrawing a different amount if </w:t>
      </w:r>
      <w:r w:rsidR="00C954B9">
        <w:rPr>
          <w:rFonts w:ascii="Times New Roman" w:eastAsia="Times New Roman" w:hAnsi="Times New Roman" w:cs="Times New Roman"/>
          <w:color w:val="565A5C"/>
          <w:sz w:val="24"/>
          <w:szCs w:val="24"/>
        </w:rPr>
        <w:t xml:space="preserve">there are insufficient funds for the first amount. In the sequence diagram, the step for checking for sufficient funds is completely missing. Adding these two functionalities to the system would greatly improve the customer experience and security of funds. </w:t>
      </w:r>
    </w:p>
    <w:p w14:paraId="7C540AEC" w14:textId="7D14F3AE" w:rsidR="00342EF5" w:rsidRDefault="00342EF5" w:rsidP="009D297C">
      <w:pPr>
        <w:numPr>
          <w:ilvl w:val="0"/>
          <w:numId w:val="6"/>
        </w:numPr>
        <w:shd w:val="clear" w:color="auto" w:fill="FFFFFF"/>
        <w:spacing w:before="100" w:beforeAutospacing="1" w:after="0" w:line="360" w:lineRule="auto"/>
        <w:ind w:left="870"/>
        <w:rPr>
          <w:rFonts w:ascii="Times New Roman" w:eastAsia="Times New Roman" w:hAnsi="Times New Roman" w:cs="Times New Roman"/>
          <w:color w:val="565A5C"/>
          <w:sz w:val="24"/>
          <w:szCs w:val="24"/>
        </w:rPr>
      </w:pPr>
      <w:r w:rsidRPr="00342EF5">
        <w:rPr>
          <w:rFonts w:ascii="Times New Roman" w:eastAsia="Times New Roman" w:hAnsi="Times New Roman" w:cs="Times New Roman"/>
          <w:color w:val="565A5C"/>
          <w:sz w:val="24"/>
          <w:szCs w:val="24"/>
        </w:rPr>
        <w:t>Choose </w:t>
      </w:r>
      <w:r w:rsidRPr="00342EF5">
        <w:rPr>
          <w:rFonts w:ascii="Times New Roman" w:eastAsia="Times New Roman" w:hAnsi="Times New Roman" w:cs="Times New Roman"/>
          <w:i/>
          <w:iCs/>
          <w:color w:val="565A5C"/>
          <w:sz w:val="24"/>
          <w:szCs w:val="24"/>
        </w:rPr>
        <w:t>one</w:t>
      </w:r>
      <w:r w:rsidRPr="00342EF5">
        <w:rPr>
          <w:rFonts w:ascii="Times New Roman" w:eastAsia="Times New Roman" w:hAnsi="Times New Roman" w:cs="Times New Roman"/>
          <w:color w:val="565A5C"/>
          <w:sz w:val="24"/>
          <w:szCs w:val="24"/>
        </w:rPr>
        <w:t> of the deficiencies that you identified. Then </w:t>
      </w:r>
      <w:r w:rsidRPr="00342EF5">
        <w:rPr>
          <w:rFonts w:ascii="Times New Roman" w:eastAsia="Times New Roman" w:hAnsi="Times New Roman" w:cs="Times New Roman"/>
          <w:b/>
          <w:bCs/>
          <w:color w:val="565A5C"/>
          <w:sz w:val="24"/>
          <w:szCs w:val="24"/>
        </w:rPr>
        <w:t>reconstruct a UML activity </w:t>
      </w:r>
      <w:r w:rsidRPr="00342EF5">
        <w:rPr>
          <w:rFonts w:ascii="Times New Roman" w:eastAsia="Times New Roman" w:hAnsi="Times New Roman" w:cs="Times New Roman"/>
          <w:b/>
          <w:bCs/>
          <w:i/>
          <w:iCs/>
          <w:color w:val="565A5C"/>
          <w:sz w:val="24"/>
          <w:szCs w:val="24"/>
        </w:rPr>
        <w:t>or</w:t>
      </w:r>
      <w:r w:rsidRPr="00342EF5">
        <w:rPr>
          <w:rFonts w:ascii="Times New Roman" w:eastAsia="Times New Roman" w:hAnsi="Times New Roman" w:cs="Times New Roman"/>
          <w:b/>
          <w:bCs/>
          <w:color w:val="565A5C"/>
          <w:sz w:val="24"/>
          <w:szCs w:val="24"/>
        </w:rPr>
        <w:t> sequence diagram</w:t>
      </w:r>
      <w:r w:rsidRPr="00342EF5">
        <w:rPr>
          <w:rFonts w:ascii="Times New Roman" w:eastAsia="Times New Roman" w:hAnsi="Times New Roman" w:cs="Times New Roman"/>
          <w:color w:val="565A5C"/>
          <w:sz w:val="24"/>
          <w:szCs w:val="24"/>
        </w:rPr>
        <w:t xml:space="preserve"> to improve functionality. Use the CASE tool </w:t>
      </w:r>
      <w:proofErr w:type="spellStart"/>
      <w:r w:rsidRPr="00342EF5">
        <w:rPr>
          <w:rFonts w:ascii="Times New Roman" w:eastAsia="Times New Roman" w:hAnsi="Times New Roman" w:cs="Times New Roman"/>
          <w:color w:val="565A5C"/>
          <w:sz w:val="24"/>
          <w:szCs w:val="24"/>
        </w:rPr>
        <w:t>Lucidchart</w:t>
      </w:r>
      <w:proofErr w:type="spellEnd"/>
      <w:r w:rsidRPr="00342EF5">
        <w:rPr>
          <w:rFonts w:ascii="Times New Roman" w:eastAsia="Times New Roman" w:hAnsi="Times New Roman" w:cs="Times New Roman"/>
          <w:color w:val="565A5C"/>
          <w:sz w:val="24"/>
          <w:szCs w:val="24"/>
        </w:rPr>
        <w:t xml:space="preserve"> to reconstruct the diagram. Be sure to use </w:t>
      </w:r>
      <w:r w:rsidRPr="00342EF5">
        <w:rPr>
          <w:rFonts w:ascii="Times New Roman" w:eastAsia="Times New Roman" w:hAnsi="Times New Roman" w:cs="Times New Roman"/>
          <w:b/>
          <w:bCs/>
          <w:color w:val="565A5C"/>
          <w:sz w:val="24"/>
          <w:szCs w:val="24"/>
        </w:rPr>
        <w:t>proper UML notation and diagram flow</w:t>
      </w:r>
      <w:r w:rsidRPr="00342EF5">
        <w:rPr>
          <w:rFonts w:ascii="Times New Roman" w:eastAsia="Times New Roman" w:hAnsi="Times New Roman" w:cs="Times New Roman"/>
          <w:color w:val="565A5C"/>
          <w:sz w:val="24"/>
          <w:szCs w:val="24"/>
        </w:rPr>
        <w:t>.</w:t>
      </w:r>
    </w:p>
    <w:p w14:paraId="23473B12" w14:textId="210C4DF6" w:rsidR="009D297C" w:rsidRPr="009D297C" w:rsidRDefault="009D297C" w:rsidP="009D297C">
      <w:pPr>
        <w:shd w:val="clear" w:color="auto" w:fill="FFFFFF"/>
        <w:spacing w:before="100" w:beforeAutospacing="1" w:after="0" w:line="480" w:lineRule="auto"/>
        <w:ind w:left="87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added the verifying PIN and verifying sufficient funds functions to the activity diagram as well as a cancel transaction option. </w:t>
      </w:r>
    </w:p>
    <w:p w14:paraId="7B7B28E0" w14:textId="43A2E0B6" w:rsidR="00342EF5" w:rsidRPr="00342EF5" w:rsidRDefault="009D297C" w:rsidP="00342EF5">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A936CA0" wp14:editId="5B821411">
            <wp:simplePos x="0" y="0"/>
            <wp:positionH relativeFrom="column">
              <wp:posOffset>830580</wp:posOffset>
            </wp:positionH>
            <wp:positionV relativeFrom="paragraph">
              <wp:posOffset>-1270</wp:posOffset>
            </wp:positionV>
            <wp:extent cx="4290060" cy="4343400"/>
            <wp:effectExtent l="0" t="0" r="0" b="0"/>
            <wp:wrapSquare wrapText="bothSides"/>
            <wp:docPr id="1494232517"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32517" name="Picture 1" descr="A diagram of a flowchart"/>
                    <pic:cNvPicPr/>
                  </pic:nvPicPr>
                  <pic:blipFill>
                    <a:blip r:embed="rId5">
                      <a:extLst>
                        <a:ext uri="{28A0092B-C50C-407E-A947-70E740481C1C}">
                          <a14:useLocalDpi xmlns:a14="http://schemas.microsoft.com/office/drawing/2010/main" val="0"/>
                        </a:ext>
                      </a:extLst>
                    </a:blip>
                    <a:stretch>
                      <a:fillRect/>
                    </a:stretch>
                  </pic:blipFill>
                  <pic:spPr>
                    <a:xfrm>
                      <a:off x="0" y="0"/>
                      <a:ext cx="4290060" cy="4343400"/>
                    </a:xfrm>
                    <a:prstGeom prst="rect">
                      <a:avLst/>
                    </a:prstGeom>
                  </pic:spPr>
                </pic:pic>
              </a:graphicData>
            </a:graphic>
          </wp:anchor>
        </w:drawing>
      </w:r>
    </w:p>
    <w:sectPr w:rsidR="00342EF5" w:rsidRPr="0034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B49CE"/>
    <w:multiLevelType w:val="hybridMultilevel"/>
    <w:tmpl w:val="C9323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E125AA"/>
    <w:multiLevelType w:val="hybridMultilevel"/>
    <w:tmpl w:val="2D84859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CDF8564"/>
    <w:multiLevelType w:val="hybridMultilevel"/>
    <w:tmpl w:val="1BD40B1E"/>
    <w:lvl w:ilvl="0" w:tplc="CF6275F8">
      <w:start w:val="1"/>
      <w:numFmt w:val="bullet"/>
      <w:lvlText w:val=""/>
      <w:lvlJc w:val="left"/>
      <w:pPr>
        <w:ind w:left="720" w:hanging="360"/>
      </w:pPr>
      <w:rPr>
        <w:rFonts w:ascii="Symbol" w:hAnsi="Symbol" w:hint="default"/>
      </w:rPr>
    </w:lvl>
    <w:lvl w:ilvl="1" w:tplc="2FEAB316">
      <w:start w:val="1"/>
      <w:numFmt w:val="bullet"/>
      <w:lvlText w:val="o"/>
      <w:lvlJc w:val="left"/>
      <w:pPr>
        <w:ind w:left="1440" w:hanging="360"/>
      </w:pPr>
      <w:rPr>
        <w:rFonts w:ascii="Courier New" w:hAnsi="Courier New" w:hint="default"/>
      </w:rPr>
    </w:lvl>
    <w:lvl w:ilvl="2" w:tplc="F138B9F4">
      <w:start w:val="1"/>
      <w:numFmt w:val="bullet"/>
      <w:lvlText w:val=""/>
      <w:lvlJc w:val="left"/>
      <w:pPr>
        <w:ind w:left="2160" w:hanging="360"/>
      </w:pPr>
      <w:rPr>
        <w:rFonts w:ascii="Wingdings" w:hAnsi="Wingdings" w:hint="default"/>
      </w:rPr>
    </w:lvl>
    <w:lvl w:ilvl="3" w:tplc="3EFC939E">
      <w:start w:val="1"/>
      <w:numFmt w:val="bullet"/>
      <w:lvlText w:val=""/>
      <w:lvlJc w:val="left"/>
      <w:pPr>
        <w:ind w:left="2880" w:hanging="360"/>
      </w:pPr>
      <w:rPr>
        <w:rFonts w:ascii="Symbol" w:hAnsi="Symbol" w:hint="default"/>
      </w:rPr>
    </w:lvl>
    <w:lvl w:ilvl="4" w:tplc="85B64132">
      <w:start w:val="1"/>
      <w:numFmt w:val="bullet"/>
      <w:lvlText w:val="o"/>
      <w:lvlJc w:val="left"/>
      <w:pPr>
        <w:ind w:left="3600" w:hanging="360"/>
      </w:pPr>
      <w:rPr>
        <w:rFonts w:ascii="Courier New" w:hAnsi="Courier New" w:hint="default"/>
      </w:rPr>
    </w:lvl>
    <w:lvl w:ilvl="5" w:tplc="85D817CA">
      <w:start w:val="1"/>
      <w:numFmt w:val="bullet"/>
      <w:lvlText w:val=""/>
      <w:lvlJc w:val="left"/>
      <w:pPr>
        <w:ind w:left="4320" w:hanging="360"/>
      </w:pPr>
      <w:rPr>
        <w:rFonts w:ascii="Wingdings" w:hAnsi="Wingdings" w:hint="default"/>
      </w:rPr>
    </w:lvl>
    <w:lvl w:ilvl="6" w:tplc="EC50792A">
      <w:start w:val="1"/>
      <w:numFmt w:val="bullet"/>
      <w:lvlText w:val=""/>
      <w:lvlJc w:val="left"/>
      <w:pPr>
        <w:ind w:left="5040" w:hanging="360"/>
      </w:pPr>
      <w:rPr>
        <w:rFonts w:ascii="Symbol" w:hAnsi="Symbol" w:hint="default"/>
      </w:rPr>
    </w:lvl>
    <w:lvl w:ilvl="7" w:tplc="A2AAC432">
      <w:start w:val="1"/>
      <w:numFmt w:val="bullet"/>
      <w:lvlText w:val="o"/>
      <w:lvlJc w:val="left"/>
      <w:pPr>
        <w:ind w:left="5760" w:hanging="360"/>
      </w:pPr>
      <w:rPr>
        <w:rFonts w:ascii="Courier New" w:hAnsi="Courier New" w:hint="default"/>
      </w:rPr>
    </w:lvl>
    <w:lvl w:ilvl="8" w:tplc="42DED03E">
      <w:start w:val="1"/>
      <w:numFmt w:val="bullet"/>
      <w:lvlText w:val=""/>
      <w:lvlJc w:val="left"/>
      <w:pPr>
        <w:ind w:left="6480" w:hanging="360"/>
      </w:pPr>
      <w:rPr>
        <w:rFonts w:ascii="Wingdings" w:hAnsi="Wingdings" w:hint="default"/>
      </w:rPr>
    </w:lvl>
  </w:abstractNum>
  <w:abstractNum w:abstractNumId="3" w15:restartNumberingAfterBreak="0">
    <w:nsid w:val="50C14337"/>
    <w:multiLevelType w:val="hybridMultilevel"/>
    <w:tmpl w:val="01825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B183B"/>
    <w:multiLevelType w:val="hybridMultilevel"/>
    <w:tmpl w:val="766A2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A3A26"/>
    <w:multiLevelType w:val="multilevel"/>
    <w:tmpl w:val="FB3CB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762246">
    <w:abstractNumId w:val="2"/>
  </w:num>
  <w:num w:numId="2" w16cid:durableId="301692950">
    <w:abstractNumId w:val="4"/>
  </w:num>
  <w:num w:numId="3" w16cid:durableId="1356736804">
    <w:abstractNumId w:val="3"/>
  </w:num>
  <w:num w:numId="4" w16cid:durableId="2073383777">
    <w:abstractNumId w:val="0"/>
  </w:num>
  <w:num w:numId="5" w16cid:durableId="748619486">
    <w:abstractNumId w:val="1"/>
  </w:num>
  <w:num w:numId="6" w16cid:durableId="202063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8FDD8B"/>
    <w:rsid w:val="002515D7"/>
    <w:rsid w:val="00342EF5"/>
    <w:rsid w:val="009D297C"/>
    <w:rsid w:val="00BF4EF3"/>
    <w:rsid w:val="00C954B9"/>
    <w:rsid w:val="00CE0498"/>
    <w:rsid w:val="058BEA50"/>
    <w:rsid w:val="10DEE984"/>
    <w:rsid w:val="16B61552"/>
    <w:rsid w:val="336873B2"/>
    <w:rsid w:val="458FD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8FDD8B"/>
  <w15:chartTrackingRefBased/>
  <w15:docId w15:val="{E33E34BB-EAE7-46F4-992B-8F0DB409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60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417</Words>
  <Characters>2100</Characters>
  <Application>Microsoft Office Word</Application>
  <DocSecurity>0</DocSecurity>
  <Lines>35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3</cp:revision>
  <dcterms:created xsi:type="dcterms:W3CDTF">2023-10-08T13:53:00Z</dcterms:created>
  <dcterms:modified xsi:type="dcterms:W3CDTF">2023-10-08T14:25:00Z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68eb501497e4d9f784212eef6689da4b805f28840f3ccc12371d98c8800a19f1</vt:lpwstr>
  </property>
</Properties>
</file>