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965AC" w14:textId="7DA24277" w:rsidR="002008CB" w:rsidRPr="0091784F" w:rsidRDefault="00AE5813" w:rsidP="0091784F">
      <w:pPr>
        <w:spacing w:line="480" w:lineRule="auto"/>
        <w:jc w:val="center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>Cartpole Revisited</w:t>
      </w:r>
    </w:p>
    <w:p w14:paraId="37817650" w14:textId="5323850D" w:rsidR="00AE5813" w:rsidRPr="0091784F" w:rsidRDefault="00AE5813" w:rsidP="0091784F">
      <w:pPr>
        <w:spacing w:line="480" w:lineRule="auto"/>
        <w:jc w:val="center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>CS 370 Current/Emerging Trends in CS</w:t>
      </w:r>
    </w:p>
    <w:p w14:paraId="5EBC3085" w14:textId="2D96F25E" w:rsidR="00AE5813" w:rsidRPr="0091784F" w:rsidRDefault="00AE5813" w:rsidP="0091784F">
      <w:pPr>
        <w:spacing w:line="480" w:lineRule="auto"/>
        <w:jc w:val="center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>Nicholle Caudy</w:t>
      </w:r>
    </w:p>
    <w:p w14:paraId="3D811222" w14:textId="0C170716" w:rsidR="00AE5813" w:rsidRPr="0091784F" w:rsidRDefault="00AE5813" w:rsidP="0091784F">
      <w:pPr>
        <w:spacing w:line="480" w:lineRule="auto"/>
        <w:jc w:val="center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>8/6/2025</w:t>
      </w:r>
    </w:p>
    <w:p w14:paraId="17EC2017" w14:textId="55BCC723" w:rsidR="00B02C57" w:rsidRDefault="008C78D3" w:rsidP="0091784F">
      <w:pPr>
        <w:spacing w:line="480" w:lineRule="auto"/>
        <w:ind w:firstLine="720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  <w:color w:val="000000"/>
        </w:rPr>
        <w:t>REINFORCE is a method in reinforcement learning classified as a policy gradient algorithm, which is applied to optimize decision-making processes</w:t>
      </w:r>
      <w:r w:rsidR="00FD0821" w:rsidRPr="0091784F">
        <w:rPr>
          <w:rFonts w:ascii="Times New Roman" w:hAnsi="Times New Roman" w:cs="Times New Roman"/>
          <w:color w:val="000000"/>
        </w:rPr>
        <w:t xml:space="preserve">. </w:t>
      </w:r>
      <w:r w:rsidR="008155B7" w:rsidRPr="0091784F">
        <w:rPr>
          <w:rFonts w:ascii="Times New Roman" w:hAnsi="Times New Roman" w:cs="Times New Roman"/>
        </w:rPr>
        <w:t xml:space="preserve">The agent </w:t>
      </w:r>
      <w:r w:rsidR="008839D5" w:rsidRPr="0091784F">
        <w:rPr>
          <w:rFonts w:ascii="Times New Roman" w:hAnsi="Times New Roman" w:cs="Times New Roman"/>
        </w:rPr>
        <w:t>learns by trying actions and then adjusting to chances of those actions based on the total reward received afterward (Geek</w:t>
      </w:r>
      <w:r w:rsidR="007803A5" w:rsidRPr="0091784F">
        <w:rPr>
          <w:rFonts w:ascii="Times New Roman" w:hAnsi="Times New Roman" w:cs="Times New Roman"/>
        </w:rPr>
        <w:t>forGeeks, 2025)</w:t>
      </w:r>
      <w:r w:rsidR="00CF7B59" w:rsidRPr="0091784F">
        <w:rPr>
          <w:rFonts w:ascii="Times New Roman" w:hAnsi="Times New Roman" w:cs="Times New Roman"/>
        </w:rPr>
        <w:t xml:space="preserve">. </w:t>
      </w:r>
      <w:r w:rsidR="0069101C" w:rsidRPr="0091784F">
        <w:rPr>
          <w:rFonts w:ascii="Times New Roman" w:hAnsi="Times New Roman" w:cs="Times New Roman"/>
          <w:color w:val="000000"/>
        </w:rPr>
        <w:t xml:space="preserve">The policy serves as a framework for the agent, providing guidance on the appropriate actions to take in each state. It is refined iteratively until a solution to the environment is achieved (REINFORCE Algorithm, 2020). </w:t>
      </w:r>
      <w:r w:rsidR="00060AC6" w:rsidRPr="0091784F">
        <w:rPr>
          <w:rFonts w:ascii="Times New Roman" w:hAnsi="Times New Roman" w:cs="Times New Roman"/>
        </w:rPr>
        <w:t>To solve the cartpole problem</w:t>
      </w:r>
      <w:r w:rsidR="009A529F" w:rsidRPr="0091784F">
        <w:rPr>
          <w:rFonts w:ascii="Times New Roman" w:hAnsi="Times New Roman" w:cs="Times New Roman"/>
        </w:rPr>
        <w:t xml:space="preserve"> with this method</w:t>
      </w:r>
      <w:r w:rsidR="00730651" w:rsidRPr="0091784F">
        <w:rPr>
          <w:rFonts w:ascii="Times New Roman" w:hAnsi="Times New Roman" w:cs="Times New Roman"/>
        </w:rPr>
        <w:t xml:space="preserve"> we need to decide the rewards.</w:t>
      </w:r>
      <w:r w:rsidR="009A529F" w:rsidRPr="0091784F">
        <w:rPr>
          <w:rFonts w:ascii="Times New Roman" w:hAnsi="Times New Roman" w:cs="Times New Roman"/>
        </w:rPr>
        <w:t xml:space="preserve"> </w:t>
      </w:r>
      <w:r w:rsidR="0069101C" w:rsidRPr="0091784F">
        <w:rPr>
          <w:rFonts w:ascii="Times New Roman" w:hAnsi="Times New Roman" w:cs="Times New Roman"/>
          <w:color w:val="000000"/>
        </w:rPr>
        <w:t>Rewards are allocated for maintaining the pole in an upright position and for each time-step the pole remains upright on the cart.</w:t>
      </w:r>
      <w:r w:rsidR="00060AC6" w:rsidRPr="0091784F">
        <w:rPr>
          <w:rFonts w:ascii="Times New Roman" w:hAnsi="Times New Roman" w:cs="Times New Roman"/>
        </w:rPr>
        <w:t xml:space="preserve"> </w:t>
      </w:r>
      <w:r w:rsidR="000C5A81" w:rsidRPr="0091784F">
        <w:rPr>
          <w:rFonts w:ascii="Times New Roman" w:hAnsi="Times New Roman" w:cs="Times New Roman"/>
        </w:rPr>
        <w:t>Set up the environment by defining the</w:t>
      </w:r>
      <w:r w:rsidR="00BF787F" w:rsidRPr="0091784F">
        <w:rPr>
          <w:rFonts w:ascii="Times New Roman" w:hAnsi="Times New Roman" w:cs="Times New Roman"/>
        </w:rPr>
        <w:t xml:space="preserve"> policy with rules, </w:t>
      </w:r>
      <w:r w:rsidR="005D230A" w:rsidRPr="0091784F">
        <w:rPr>
          <w:rFonts w:ascii="Times New Roman" w:hAnsi="Times New Roman" w:cs="Times New Roman"/>
        </w:rPr>
        <w:t>states, actions, and rewards at each step.</w:t>
      </w:r>
      <w:r w:rsidR="00AD1B9E" w:rsidRPr="0091784F">
        <w:rPr>
          <w:rFonts w:ascii="Times New Roman" w:hAnsi="Times New Roman" w:cs="Times New Roman"/>
        </w:rPr>
        <w:t xml:space="preserve"> The input is the </w:t>
      </w:r>
      <w:r w:rsidR="00BF0C5F" w:rsidRPr="0091784F">
        <w:rPr>
          <w:rFonts w:ascii="Times New Roman" w:hAnsi="Times New Roman" w:cs="Times New Roman"/>
        </w:rPr>
        <w:t>state,</w:t>
      </w:r>
      <w:r w:rsidR="00AD1B9E" w:rsidRPr="0091784F">
        <w:rPr>
          <w:rFonts w:ascii="Times New Roman" w:hAnsi="Times New Roman" w:cs="Times New Roman"/>
        </w:rPr>
        <w:t xml:space="preserve"> and the output is a probability distribution over </w:t>
      </w:r>
      <w:r w:rsidR="00231872" w:rsidRPr="0091784F">
        <w:rPr>
          <w:rFonts w:ascii="Times New Roman" w:hAnsi="Times New Roman" w:cs="Times New Roman"/>
        </w:rPr>
        <w:t>the actions.</w:t>
      </w:r>
      <w:r w:rsidR="005D230A" w:rsidRPr="0091784F">
        <w:rPr>
          <w:rFonts w:ascii="Times New Roman" w:hAnsi="Times New Roman" w:cs="Times New Roman"/>
        </w:rPr>
        <w:t xml:space="preserve"> </w:t>
      </w:r>
      <w:r w:rsidR="00C01E48" w:rsidRPr="0091784F">
        <w:rPr>
          <w:rFonts w:ascii="Times New Roman" w:hAnsi="Times New Roman" w:cs="Times New Roman"/>
        </w:rPr>
        <w:t>Compute</w:t>
      </w:r>
      <w:r w:rsidR="008E3F78" w:rsidRPr="0091784F">
        <w:rPr>
          <w:rFonts w:ascii="Times New Roman" w:hAnsi="Times New Roman" w:cs="Times New Roman"/>
        </w:rPr>
        <w:t xml:space="preserve"> the cumulative reward for the episode. </w:t>
      </w:r>
      <w:r w:rsidR="004E6DF4" w:rsidRPr="0091784F">
        <w:rPr>
          <w:rFonts w:ascii="Times New Roman" w:hAnsi="Times New Roman" w:cs="Times New Roman"/>
        </w:rPr>
        <w:t>Next, we</w:t>
      </w:r>
      <w:r w:rsidR="007331D4" w:rsidRPr="0091784F">
        <w:rPr>
          <w:rFonts w:ascii="Times New Roman" w:hAnsi="Times New Roman" w:cs="Times New Roman"/>
        </w:rPr>
        <w:t xml:space="preserve"> initialize and update the weights of the policy netwo</w:t>
      </w:r>
      <w:r w:rsidR="00FA47E2" w:rsidRPr="0091784F">
        <w:rPr>
          <w:rFonts w:ascii="Times New Roman" w:hAnsi="Times New Roman" w:cs="Times New Roman"/>
        </w:rPr>
        <w:t xml:space="preserve">rk </w:t>
      </w:r>
      <w:r w:rsidR="00707AD5" w:rsidRPr="0091784F">
        <w:rPr>
          <w:rFonts w:ascii="Times New Roman" w:hAnsi="Times New Roman" w:cs="Times New Roman"/>
        </w:rPr>
        <w:t>to increase the probability of actions that le</w:t>
      </w:r>
      <w:r w:rsidR="00CD74F9" w:rsidRPr="0091784F">
        <w:rPr>
          <w:rFonts w:ascii="Times New Roman" w:hAnsi="Times New Roman" w:cs="Times New Roman"/>
        </w:rPr>
        <w:t xml:space="preserve">d </w:t>
      </w:r>
      <w:r w:rsidR="00070E7D" w:rsidRPr="0091784F">
        <w:rPr>
          <w:rFonts w:ascii="Times New Roman" w:hAnsi="Times New Roman" w:cs="Times New Roman"/>
        </w:rPr>
        <w:t>to lower</w:t>
      </w:r>
      <w:r w:rsidR="00CD74F9" w:rsidRPr="0091784F">
        <w:rPr>
          <w:rFonts w:ascii="Times New Roman" w:hAnsi="Times New Roman" w:cs="Times New Roman"/>
        </w:rPr>
        <w:t xml:space="preserve"> rewards. </w:t>
      </w:r>
      <w:r w:rsidR="008C09FD" w:rsidRPr="0091784F">
        <w:rPr>
          <w:rFonts w:ascii="Times New Roman" w:hAnsi="Times New Roman" w:cs="Times New Roman"/>
        </w:rPr>
        <w:t>Run the training loop</w:t>
      </w:r>
      <w:r w:rsidR="004E6DF4" w:rsidRPr="0091784F">
        <w:rPr>
          <w:rFonts w:ascii="Times New Roman" w:hAnsi="Times New Roman" w:cs="Times New Roman"/>
        </w:rPr>
        <w:t xml:space="preserve"> updating the policy network after each batch</w:t>
      </w:r>
      <w:r w:rsidR="000F5F3D" w:rsidRPr="0091784F">
        <w:rPr>
          <w:rFonts w:ascii="Times New Roman" w:hAnsi="Times New Roman" w:cs="Times New Roman"/>
        </w:rPr>
        <w:t xml:space="preserve"> recording the states, actions, and rewards from each episode and compute the returns. </w:t>
      </w:r>
      <w:r w:rsidR="00F40280" w:rsidRPr="0091784F">
        <w:rPr>
          <w:rFonts w:ascii="Times New Roman" w:hAnsi="Times New Roman" w:cs="Times New Roman"/>
          <w:color w:val="000000"/>
        </w:rPr>
        <w:t>The policy is subsequently revised according to the observed returns</w:t>
      </w:r>
      <w:r w:rsidR="00FD0821" w:rsidRPr="0091784F">
        <w:rPr>
          <w:rFonts w:ascii="Times New Roman" w:hAnsi="Times New Roman" w:cs="Times New Roman"/>
          <w:color w:val="000000"/>
        </w:rPr>
        <w:t xml:space="preserve">. </w:t>
      </w:r>
      <w:r w:rsidR="001419CA" w:rsidRPr="0091784F">
        <w:rPr>
          <w:rFonts w:ascii="Times New Roman" w:hAnsi="Times New Roman" w:cs="Times New Roman"/>
        </w:rPr>
        <w:t>Finally, we let the trained agent run in the environment without updating the policy</w:t>
      </w:r>
      <w:r w:rsidR="00B02C57" w:rsidRPr="0091784F">
        <w:rPr>
          <w:rFonts w:ascii="Times New Roman" w:hAnsi="Times New Roman" w:cs="Times New Roman"/>
        </w:rPr>
        <w:t xml:space="preserve"> and will see that the agent will choose actions based on gaining the highest rewards</w:t>
      </w:r>
      <w:r w:rsidR="00A14E60" w:rsidRPr="0091784F">
        <w:rPr>
          <w:rFonts w:ascii="Times New Roman" w:hAnsi="Times New Roman" w:cs="Times New Roman"/>
        </w:rPr>
        <w:t xml:space="preserve"> mastering the cartpole problem. (GeekforGeeks, </w:t>
      </w:r>
      <w:r w:rsidR="004A6AFD" w:rsidRPr="0091784F">
        <w:rPr>
          <w:rFonts w:ascii="Times New Roman" w:hAnsi="Times New Roman" w:cs="Times New Roman"/>
        </w:rPr>
        <w:t>2025) (Yoon, 2019)</w:t>
      </w:r>
    </w:p>
    <w:p w14:paraId="1A32BB5B" w14:textId="69B32F69" w:rsidR="00EA32C9" w:rsidRPr="0091784F" w:rsidRDefault="00EA32C9" w:rsidP="0091784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2EBD97" wp14:editId="40F6C5D7">
            <wp:extent cx="2331720" cy="2590384"/>
            <wp:effectExtent l="0" t="0" r="0" b="635"/>
            <wp:docPr id="147233091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0919" name="Picture 1" descr="A diagram of a networ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89" cy="26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99D6" w14:textId="53234079" w:rsidR="004A6AFD" w:rsidRDefault="004A6AFD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ab/>
      </w:r>
      <w:r w:rsidR="00562EE8" w:rsidRPr="0091784F">
        <w:rPr>
          <w:rFonts w:ascii="Times New Roman" w:hAnsi="Times New Roman" w:cs="Times New Roman"/>
        </w:rPr>
        <w:t>The Advantage Actor-Critic (A2C</w:t>
      </w:r>
      <w:r w:rsidR="00023817" w:rsidRPr="0091784F">
        <w:rPr>
          <w:rFonts w:ascii="Times New Roman" w:hAnsi="Times New Roman" w:cs="Times New Roman"/>
        </w:rPr>
        <w:t>) algorithm is also a type of reinforcement learning algorithm</w:t>
      </w:r>
      <w:r w:rsidR="00021FDB" w:rsidRPr="0091784F">
        <w:rPr>
          <w:rFonts w:ascii="Times New Roman" w:hAnsi="Times New Roman" w:cs="Times New Roman"/>
        </w:rPr>
        <w:t xml:space="preserve">. </w:t>
      </w:r>
      <w:r w:rsidR="00092382" w:rsidRPr="0091784F">
        <w:rPr>
          <w:rFonts w:ascii="Times New Roman" w:hAnsi="Times New Roman" w:cs="Times New Roman"/>
          <w:color w:val="000000"/>
        </w:rPr>
        <w:t>This algorithm integrates policy-based methods, where the actor is responsible for learning decision-making strategies, with value-based approaches, in which the critic evaluates the quality of those decisions. This combination enables agents to achieve more efficient learning by balancing evaluative feedback with the decision-making process.</w:t>
      </w:r>
      <w:r w:rsidR="00092382" w:rsidRPr="0091784F">
        <w:rPr>
          <w:rFonts w:ascii="Times New Roman" w:hAnsi="Times New Roman" w:cs="Times New Roman"/>
        </w:rPr>
        <w:t xml:space="preserve"> </w:t>
      </w:r>
      <w:r w:rsidR="0097537F" w:rsidRPr="0091784F">
        <w:rPr>
          <w:rFonts w:ascii="Times New Roman" w:hAnsi="Times New Roman" w:cs="Times New Roman"/>
          <w:color w:val="000000"/>
        </w:rPr>
        <w:t xml:space="preserve">(Geek for Geeks, 2025) The advantage function evaluates the relative performance of a specific action by determining how much better or worse it is compared to preceding actions. This algorithm is intended to enhance training efficiency and minimize variance. </w:t>
      </w:r>
      <w:r w:rsidR="005626E7" w:rsidRPr="0091784F">
        <w:rPr>
          <w:rFonts w:ascii="Times New Roman" w:hAnsi="Times New Roman" w:cs="Times New Roman"/>
          <w:color w:val="000000"/>
        </w:rPr>
        <w:t>To address the cartpole problem, the process begins with setting up the environment and specifying the actor and critic networks for the algorithm</w:t>
      </w:r>
      <w:r w:rsidR="00FD0821" w:rsidRPr="0091784F">
        <w:rPr>
          <w:rFonts w:ascii="Times New Roman" w:hAnsi="Times New Roman" w:cs="Times New Roman"/>
          <w:color w:val="000000"/>
        </w:rPr>
        <w:t xml:space="preserve">. </w:t>
      </w:r>
      <w:r w:rsidR="00AC70CF" w:rsidRPr="0091784F">
        <w:rPr>
          <w:rFonts w:ascii="Times New Roman" w:hAnsi="Times New Roman" w:cs="Times New Roman"/>
        </w:rPr>
        <w:t xml:space="preserve">The actor network maps the state to a probability distribution over </w:t>
      </w:r>
      <w:r w:rsidR="00F63CF1" w:rsidRPr="0091784F">
        <w:rPr>
          <w:rFonts w:ascii="Times New Roman" w:hAnsi="Times New Roman" w:cs="Times New Roman"/>
        </w:rPr>
        <w:t>actions,</w:t>
      </w:r>
      <w:r w:rsidR="00AC70CF" w:rsidRPr="0091784F">
        <w:rPr>
          <w:rFonts w:ascii="Times New Roman" w:hAnsi="Times New Roman" w:cs="Times New Roman"/>
        </w:rPr>
        <w:t xml:space="preserve"> and the critic network estimates the state’s value. </w:t>
      </w:r>
      <w:r w:rsidR="00F63CF1" w:rsidRPr="0091784F">
        <w:rPr>
          <w:rFonts w:ascii="Times New Roman" w:hAnsi="Times New Roman" w:cs="Times New Roman"/>
        </w:rPr>
        <w:t>Then we d</w:t>
      </w:r>
      <w:r w:rsidR="006A3A7C" w:rsidRPr="0091784F">
        <w:rPr>
          <w:rFonts w:ascii="Times New Roman" w:hAnsi="Times New Roman" w:cs="Times New Roman"/>
        </w:rPr>
        <w:t xml:space="preserve">efine optimizers and loss functions for both networks. </w:t>
      </w:r>
      <w:r w:rsidR="00F3657C" w:rsidRPr="0091784F">
        <w:rPr>
          <w:rFonts w:ascii="Times New Roman" w:hAnsi="Times New Roman" w:cs="Times New Roman"/>
        </w:rPr>
        <w:t>Next is the training loop where the agent interacts with the environment</w:t>
      </w:r>
      <w:r w:rsidR="004F3F50" w:rsidRPr="0091784F">
        <w:rPr>
          <w:rFonts w:ascii="Times New Roman" w:hAnsi="Times New Roman" w:cs="Times New Roman"/>
        </w:rPr>
        <w:t xml:space="preserve"> and calculates advantages and updates the actor and critic.</w:t>
      </w:r>
      <w:r w:rsidR="00713B7C" w:rsidRPr="0091784F">
        <w:rPr>
          <w:rFonts w:ascii="Times New Roman" w:hAnsi="Times New Roman" w:cs="Times New Roman"/>
        </w:rPr>
        <w:t xml:space="preserve"> </w:t>
      </w:r>
      <w:r w:rsidR="00FD0821" w:rsidRPr="0091784F">
        <w:rPr>
          <w:rFonts w:ascii="Times New Roman" w:hAnsi="Times New Roman" w:cs="Times New Roman"/>
          <w:color w:val="000000"/>
        </w:rPr>
        <w:t xml:space="preserve">The advantage function allocates greater rewards as the duration of maintaining the pole in an upright position increase. </w:t>
      </w:r>
      <w:r w:rsidR="00F5769B" w:rsidRPr="0091784F">
        <w:rPr>
          <w:rFonts w:ascii="Times New Roman" w:hAnsi="Times New Roman" w:cs="Times New Roman"/>
        </w:rPr>
        <w:t xml:space="preserve">(GeekforGeeks, 2025) </w:t>
      </w:r>
    </w:p>
    <w:p w14:paraId="0530C2FC" w14:textId="4B97B8F4" w:rsidR="00512911" w:rsidRPr="0091784F" w:rsidRDefault="00512911" w:rsidP="009178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9F4687" wp14:editId="733774FD">
            <wp:extent cx="2330251" cy="1973580"/>
            <wp:effectExtent l="0" t="0" r="0" b="7620"/>
            <wp:docPr id="1816971034" name="Picture 1" descr="A diagram of a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71034" name="Picture 1" descr="A diagram of a busines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87" cy="19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42FF" w14:textId="48412C15" w:rsidR="00B345FD" w:rsidRPr="0091784F" w:rsidRDefault="007C6BD2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ab/>
      </w:r>
      <w:r w:rsidR="000F6FA4" w:rsidRPr="0091784F">
        <w:rPr>
          <w:rFonts w:ascii="Times New Roman" w:hAnsi="Times New Roman" w:cs="Times New Roman"/>
        </w:rPr>
        <w:t>The policy gradient approach</w:t>
      </w:r>
      <w:r w:rsidR="00DD78D5" w:rsidRPr="0091784F">
        <w:rPr>
          <w:rFonts w:ascii="Times New Roman" w:hAnsi="Times New Roman" w:cs="Times New Roman"/>
        </w:rPr>
        <w:t>es</w:t>
      </w:r>
      <w:r w:rsidR="000F6FA4" w:rsidRPr="0091784F">
        <w:rPr>
          <w:rFonts w:ascii="Times New Roman" w:hAnsi="Times New Roman" w:cs="Times New Roman"/>
        </w:rPr>
        <w:t xml:space="preserve"> </w:t>
      </w:r>
      <w:r w:rsidR="00EF7412" w:rsidRPr="0091784F">
        <w:rPr>
          <w:rFonts w:ascii="Times New Roman" w:hAnsi="Times New Roman" w:cs="Times New Roman"/>
        </w:rPr>
        <w:t>differ</w:t>
      </w:r>
      <w:r w:rsidR="00DD78D5" w:rsidRPr="0091784F">
        <w:rPr>
          <w:rFonts w:ascii="Times New Roman" w:hAnsi="Times New Roman" w:cs="Times New Roman"/>
        </w:rPr>
        <w:t xml:space="preserve"> from value-based approaches</w:t>
      </w:r>
      <w:r w:rsidR="006236FB" w:rsidRPr="0091784F">
        <w:rPr>
          <w:rFonts w:ascii="Times New Roman" w:hAnsi="Times New Roman" w:cs="Times New Roman"/>
        </w:rPr>
        <w:t>, such as Q-learning</w:t>
      </w:r>
      <w:r w:rsidR="00EF7412" w:rsidRPr="0091784F">
        <w:rPr>
          <w:rFonts w:ascii="Times New Roman" w:hAnsi="Times New Roman" w:cs="Times New Roman"/>
        </w:rPr>
        <w:t xml:space="preserve"> </w:t>
      </w:r>
      <w:r w:rsidR="00C26554" w:rsidRPr="0091784F">
        <w:rPr>
          <w:rFonts w:ascii="Times New Roman" w:hAnsi="Times New Roman" w:cs="Times New Roman"/>
        </w:rPr>
        <w:t>in that</w:t>
      </w:r>
      <w:r w:rsidR="00C1544F" w:rsidRPr="0091784F">
        <w:rPr>
          <w:rFonts w:ascii="Times New Roman" w:hAnsi="Times New Roman" w:cs="Times New Roman"/>
        </w:rPr>
        <w:t xml:space="preserve"> the value-based approach</w:t>
      </w:r>
      <w:r w:rsidR="001665D0" w:rsidRPr="0091784F">
        <w:rPr>
          <w:rFonts w:ascii="Times New Roman" w:hAnsi="Times New Roman" w:cs="Times New Roman"/>
        </w:rPr>
        <w:t xml:space="preserve"> </w:t>
      </w:r>
      <w:r w:rsidR="00C76FF5" w:rsidRPr="0091784F">
        <w:rPr>
          <w:rFonts w:ascii="Times New Roman" w:hAnsi="Times New Roman" w:cs="Times New Roman"/>
        </w:rPr>
        <w:t xml:space="preserve">focuses on the goal to learn accurate </w:t>
      </w:r>
      <w:r w:rsidR="00E12D50" w:rsidRPr="0091784F">
        <w:rPr>
          <w:rFonts w:ascii="Times New Roman" w:hAnsi="Times New Roman" w:cs="Times New Roman"/>
        </w:rPr>
        <w:t xml:space="preserve">estimates of value function or Q </w:t>
      </w:r>
      <w:r w:rsidR="00452933" w:rsidRPr="0091784F">
        <w:rPr>
          <w:rFonts w:ascii="Times New Roman" w:hAnsi="Times New Roman" w:cs="Times New Roman"/>
        </w:rPr>
        <w:t>value</w:t>
      </w:r>
      <w:r w:rsidR="00B033F5" w:rsidRPr="0091784F">
        <w:rPr>
          <w:rFonts w:ascii="Times New Roman" w:hAnsi="Times New Roman" w:cs="Times New Roman"/>
        </w:rPr>
        <w:t xml:space="preserve"> </w:t>
      </w:r>
      <w:r w:rsidR="00381129" w:rsidRPr="0091784F">
        <w:rPr>
          <w:rFonts w:ascii="Times New Roman" w:hAnsi="Times New Roman" w:cs="Times New Roman"/>
        </w:rPr>
        <w:t>and p</w:t>
      </w:r>
      <w:r w:rsidR="00B81851" w:rsidRPr="0091784F">
        <w:rPr>
          <w:rFonts w:ascii="Times New Roman" w:hAnsi="Times New Roman" w:cs="Times New Roman"/>
        </w:rPr>
        <w:t xml:space="preserve">olicy gradient approach (REINFORCE) </w:t>
      </w:r>
      <w:r w:rsidR="002935B7" w:rsidRPr="0091784F">
        <w:rPr>
          <w:rFonts w:ascii="Times New Roman" w:hAnsi="Times New Roman" w:cs="Times New Roman"/>
        </w:rPr>
        <w:t xml:space="preserve">parameterizes the policy </w:t>
      </w:r>
      <w:r w:rsidR="009A7810" w:rsidRPr="0091784F">
        <w:rPr>
          <w:rFonts w:ascii="Times New Roman" w:hAnsi="Times New Roman" w:cs="Times New Roman"/>
        </w:rPr>
        <w:t>to maximize the expected return</w:t>
      </w:r>
      <w:r w:rsidR="000D3E16" w:rsidRPr="0091784F">
        <w:rPr>
          <w:rFonts w:ascii="Times New Roman" w:hAnsi="Times New Roman" w:cs="Times New Roman"/>
        </w:rPr>
        <w:t xml:space="preserve"> using a gradient ascent, makin</w:t>
      </w:r>
      <w:r w:rsidR="00EE19AE" w:rsidRPr="0091784F">
        <w:rPr>
          <w:rFonts w:ascii="Times New Roman" w:hAnsi="Times New Roman" w:cs="Times New Roman"/>
        </w:rPr>
        <w:t xml:space="preserve">g the policy the primary target for learning. </w:t>
      </w:r>
      <w:r w:rsidR="0083716B" w:rsidRPr="0091784F">
        <w:rPr>
          <w:rFonts w:ascii="Times New Roman" w:hAnsi="Times New Roman" w:cs="Times New Roman"/>
        </w:rPr>
        <w:t>Value-based method</w:t>
      </w:r>
      <w:r w:rsidR="005720AC" w:rsidRPr="0091784F">
        <w:rPr>
          <w:rFonts w:ascii="Times New Roman" w:hAnsi="Times New Roman" w:cs="Times New Roman"/>
        </w:rPr>
        <w:t>s tend to work best with discrete action spaces</w:t>
      </w:r>
      <w:r w:rsidR="00BE67E5" w:rsidRPr="0091784F">
        <w:rPr>
          <w:rFonts w:ascii="Times New Roman" w:hAnsi="Times New Roman" w:cs="Times New Roman"/>
        </w:rPr>
        <w:t>, selecting the</w:t>
      </w:r>
      <w:r w:rsidR="00B551DD" w:rsidRPr="0091784F">
        <w:rPr>
          <w:rFonts w:ascii="Times New Roman" w:hAnsi="Times New Roman" w:cs="Times New Roman"/>
        </w:rPr>
        <w:t xml:space="preserve"> best action that will produce the maximum Q-value. </w:t>
      </w:r>
      <w:r w:rsidR="00452933" w:rsidRPr="0091784F">
        <w:rPr>
          <w:rFonts w:ascii="Times New Roman" w:hAnsi="Times New Roman" w:cs="Times New Roman"/>
        </w:rPr>
        <w:t>Policy</w:t>
      </w:r>
      <w:r w:rsidR="00462180" w:rsidRPr="0091784F">
        <w:rPr>
          <w:rFonts w:ascii="Times New Roman" w:hAnsi="Times New Roman" w:cs="Times New Roman"/>
        </w:rPr>
        <w:t xml:space="preserve"> gradient methods work well with continuous action spaces</w:t>
      </w:r>
      <w:r w:rsidR="00902874" w:rsidRPr="0091784F">
        <w:rPr>
          <w:rFonts w:ascii="Times New Roman" w:hAnsi="Times New Roman" w:cs="Times New Roman"/>
        </w:rPr>
        <w:t xml:space="preserve"> making it differ from the value-based approach</w:t>
      </w:r>
      <w:r w:rsidR="00B80654" w:rsidRPr="0091784F">
        <w:rPr>
          <w:rFonts w:ascii="Times New Roman" w:hAnsi="Times New Roman" w:cs="Times New Roman"/>
        </w:rPr>
        <w:t xml:space="preserve">. </w:t>
      </w:r>
      <w:r w:rsidR="002F7D6A" w:rsidRPr="0091784F">
        <w:rPr>
          <w:rFonts w:ascii="Times New Roman" w:hAnsi="Times New Roman" w:cs="Times New Roman"/>
        </w:rPr>
        <w:t>V</w:t>
      </w:r>
      <w:r w:rsidR="00C2707A" w:rsidRPr="0091784F">
        <w:rPr>
          <w:rFonts w:ascii="Times New Roman" w:hAnsi="Times New Roman" w:cs="Times New Roman"/>
        </w:rPr>
        <w:t xml:space="preserve">alue-based approaches tend </w:t>
      </w:r>
      <w:r w:rsidR="00064626" w:rsidRPr="0091784F">
        <w:rPr>
          <w:rFonts w:ascii="Times New Roman" w:hAnsi="Times New Roman" w:cs="Times New Roman"/>
        </w:rPr>
        <w:t>to converge</w:t>
      </w:r>
      <w:r w:rsidR="00C2707A" w:rsidRPr="0091784F">
        <w:rPr>
          <w:rFonts w:ascii="Times New Roman" w:hAnsi="Times New Roman" w:cs="Times New Roman"/>
        </w:rPr>
        <w:t xml:space="preserve"> towards a deterministic optimal policy </w:t>
      </w:r>
      <w:r w:rsidR="00C8095C" w:rsidRPr="0091784F">
        <w:rPr>
          <w:rFonts w:ascii="Times New Roman" w:hAnsi="Times New Roman" w:cs="Times New Roman"/>
        </w:rPr>
        <w:t xml:space="preserve">while policy gradient approaches </w:t>
      </w:r>
      <w:r w:rsidR="006A4E9A" w:rsidRPr="0091784F">
        <w:rPr>
          <w:rFonts w:ascii="Times New Roman" w:hAnsi="Times New Roman" w:cs="Times New Roman"/>
        </w:rPr>
        <w:t xml:space="preserve">can learn strictly through stochastic policies. </w:t>
      </w:r>
      <w:r w:rsidR="004344C3" w:rsidRPr="0091784F">
        <w:rPr>
          <w:rFonts w:ascii="Times New Roman" w:hAnsi="Times New Roman" w:cs="Times New Roman"/>
        </w:rPr>
        <w:t>(</w:t>
      </w:r>
      <w:r w:rsidR="004344C3" w:rsidRPr="00897225">
        <w:rPr>
          <w:rFonts w:ascii="Times New Roman" w:hAnsi="Times New Roman" w:cs="Times New Roman"/>
        </w:rPr>
        <w:t>Comparing value-based and policy-based methods</w:t>
      </w:r>
      <w:r w:rsidR="004344C3" w:rsidRPr="0091784F">
        <w:rPr>
          <w:rFonts w:ascii="Times New Roman" w:hAnsi="Times New Roman" w:cs="Times New Roman"/>
        </w:rPr>
        <w:t>,</w:t>
      </w:r>
      <w:r w:rsidR="004344C3" w:rsidRPr="00897225">
        <w:rPr>
          <w:rFonts w:ascii="Times New Roman" w:hAnsi="Times New Roman" w:cs="Times New Roman"/>
        </w:rPr>
        <w:t xml:space="preserve"> n.d.)</w:t>
      </w:r>
    </w:p>
    <w:p w14:paraId="639C5696" w14:textId="26A0C32F" w:rsidR="00AF7625" w:rsidRPr="0091784F" w:rsidRDefault="004344C3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ab/>
      </w:r>
      <w:r w:rsidR="00863D78" w:rsidRPr="0091784F">
        <w:rPr>
          <w:rFonts w:ascii="Times New Roman" w:hAnsi="Times New Roman" w:cs="Times New Roman"/>
        </w:rPr>
        <w:t xml:space="preserve">Actor-critic approaches differ from value and policy-based approaches </w:t>
      </w:r>
      <w:r w:rsidR="008B5502" w:rsidRPr="0091784F">
        <w:rPr>
          <w:rFonts w:ascii="Times New Roman" w:hAnsi="Times New Roman" w:cs="Times New Roman"/>
        </w:rPr>
        <w:t>in that actor-critic approaches combine both</w:t>
      </w:r>
      <w:r w:rsidR="003E4512" w:rsidRPr="0091784F">
        <w:rPr>
          <w:rFonts w:ascii="Times New Roman" w:hAnsi="Times New Roman" w:cs="Times New Roman"/>
        </w:rPr>
        <w:t xml:space="preserve"> value and policy-based approaches</w:t>
      </w:r>
      <w:r w:rsidR="00755F5D" w:rsidRPr="0091784F">
        <w:rPr>
          <w:rFonts w:ascii="Times New Roman" w:hAnsi="Times New Roman" w:cs="Times New Roman"/>
        </w:rPr>
        <w:t xml:space="preserve">, where the actor </w:t>
      </w:r>
      <w:r w:rsidR="006815A6" w:rsidRPr="0091784F">
        <w:rPr>
          <w:rFonts w:ascii="Times New Roman" w:hAnsi="Times New Roman" w:cs="Times New Roman"/>
        </w:rPr>
        <w:t xml:space="preserve">selects an action based on the </w:t>
      </w:r>
      <w:r w:rsidR="00842D00" w:rsidRPr="0091784F">
        <w:rPr>
          <w:rFonts w:ascii="Times New Roman" w:hAnsi="Times New Roman" w:cs="Times New Roman"/>
        </w:rPr>
        <w:t>policy and the critic evaluates these actions</w:t>
      </w:r>
      <w:r w:rsidR="00323DC2" w:rsidRPr="0091784F">
        <w:rPr>
          <w:rFonts w:ascii="Times New Roman" w:hAnsi="Times New Roman" w:cs="Times New Roman"/>
        </w:rPr>
        <w:t xml:space="preserve"> by estimating the value function. </w:t>
      </w:r>
      <w:r w:rsidR="00E709B2" w:rsidRPr="0091784F">
        <w:rPr>
          <w:rFonts w:ascii="Times New Roman" w:hAnsi="Times New Roman" w:cs="Times New Roman"/>
        </w:rPr>
        <w:t>This approach reduces variances</w:t>
      </w:r>
      <w:r w:rsidR="00C0635E" w:rsidRPr="0091784F">
        <w:rPr>
          <w:rFonts w:ascii="Times New Roman" w:hAnsi="Times New Roman" w:cs="Times New Roman"/>
        </w:rPr>
        <w:t xml:space="preserve"> and increases training speeds. </w:t>
      </w:r>
      <w:r w:rsidR="00AF7625" w:rsidRPr="0091784F">
        <w:rPr>
          <w:rFonts w:ascii="Times New Roman" w:hAnsi="Times New Roman" w:cs="Times New Roman"/>
        </w:rPr>
        <w:t>Whereas</w:t>
      </w:r>
      <w:r w:rsidR="001B40D9" w:rsidRPr="0091784F">
        <w:rPr>
          <w:rFonts w:ascii="Times New Roman" w:hAnsi="Times New Roman" w:cs="Times New Roman"/>
        </w:rPr>
        <w:t xml:space="preserve"> </w:t>
      </w:r>
      <w:r w:rsidR="009A6958" w:rsidRPr="0091784F">
        <w:rPr>
          <w:rFonts w:ascii="Times New Roman" w:hAnsi="Times New Roman" w:cs="Times New Roman"/>
        </w:rPr>
        <w:t xml:space="preserve">the value-based approach </w:t>
      </w:r>
      <w:r w:rsidR="00B651A5" w:rsidRPr="0091784F">
        <w:rPr>
          <w:rFonts w:ascii="Times New Roman" w:hAnsi="Times New Roman" w:cs="Times New Roman"/>
        </w:rPr>
        <w:t xml:space="preserve">learns based on the greatest reward given for an action </w:t>
      </w:r>
      <w:r w:rsidR="00F073E5" w:rsidRPr="0091784F">
        <w:rPr>
          <w:rFonts w:ascii="Times New Roman" w:hAnsi="Times New Roman" w:cs="Times New Roman"/>
        </w:rPr>
        <w:t xml:space="preserve">using the Q value and </w:t>
      </w:r>
      <w:r w:rsidR="00AF7625" w:rsidRPr="0091784F">
        <w:rPr>
          <w:rFonts w:ascii="Times New Roman" w:hAnsi="Times New Roman" w:cs="Times New Roman"/>
        </w:rPr>
        <w:t>policy-based</w:t>
      </w:r>
      <w:r w:rsidR="00F073E5" w:rsidRPr="0091784F">
        <w:rPr>
          <w:rFonts w:ascii="Times New Roman" w:hAnsi="Times New Roman" w:cs="Times New Roman"/>
        </w:rPr>
        <w:t xml:space="preserve"> approach </w:t>
      </w:r>
      <w:r w:rsidR="00E66029" w:rsidRPr="0091784F">
        <w:rPr>
          <w:rFonts w:ascii="Times New Roman" w:hAnsi="Times New Roman" w:cs="Times New Roman"/>
        </w:rPr>
        <w:t>learns</w:t>
      </w:r>
      <w:r w:rsidR="006A5D29" w:rsidRPr="0091784F">
        <w:rPr>
          <w:rFonts w:ascii="Times New Roman" w:hAnsi="Times New Roman" w:cs="Times New Roman"/>
        </w:rPr>
        <w:t xml:space="preserve"> </w:t>
      </w:r>
      <w:r w:rsidR="000C27F0" w:rsidRPr="0091784F">
        <w:rPr>
          <w:rFonts w:ascii="Times New Roman" w:hAnsi="Times New Roman" w:cs="Times New Roman"/>
        </w:rPr>
        <w:t xml:space="preserve">making the policy the primary target of learning. </w:t>
      </w:r>
    </w:p>
    <w:p w14:paraId="488E5635" w14:textId="77777777" w:rsidR="00FC442F" w:rsidRDefault="00FC442F" w:rsidP="0091784F">
      <w:pPr>
        <w:spacing w:line="480" w:lineRule="auto"/>
        <w:rPr>
          <w:rFonts w:ascii="Times New Roman" w:hAnsi="Times New Roman" w:cs="Times New Roman"/>
        </w:rPr>
      </w:pPr>
    </w:p>
    <w:p w14:paraId="071D7E70" w14:textId="77EFE0C1" w:rsidR="00A77AFA" w:rsidRPr="0091784F" w:rsidRDefault="00A77AFA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lastRenderedPageBreak/>
        <w:t>References:</w:t>
      </w:r>
    </w:p>
    <w:p w14:paraId="00B35927" w14:textId="22437DE3" w:rsidR="00A77AFA" w:rsidRPr="0091784F" w:rsidRDefault="00A77AFA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 xml:space="preserve">Blog, G. (2020, November 24). </w:t>
      </w:r>
      <w:r w:rsidRPr="0091784F">
        <w:rPr>
          <w:rFonts w:ascii="Times New Roman" w:hAnsi="Times New Roman" w:cs="Times New Roman"/>
          <w:i/>
          <w:iCs/>
        </w:rPr>
        <w:t>Reinforce algorithm: Taking baby steps in reinforcement learning</w:t>
      </w:r>
      <w:r w:rsidRPr="0091784F">
        <w:rPr>
          <w:rFonts w:ascii="Times New Roman" w:hAnsi="Times New Roman" w:cs="Times New Roman"/>
        </w:rPr>
        <w:t xml:space="preserve">. Analytics Vidhya. </w:t>
      </w:r>
      <w:hyperlink r:id="rId6" w:history="1">
        <w:r w:rsidR="008E22F0" w:rsidRPr="0091784F">
          <w:rPr>
            <w:rStyle w:val="Hyperlink"/>
            <w:rFonts w:ascii="Times New Roman" w:hAnsi="Times New Roman" w:cs="Times New Roman"/>
          </w:rPr>
          <w:t>https://www.analyticsvidhya.com/blog/2020/11/reinforce-algorithm-taking-baby-steps-in-reinforcement-learning/</w:t>
        </w:r>
      </w:hyperlink>
      <w:r w:rsidRPr="0091784F">
        <w:rPr>
          <w:rFonts w:ascii="Times New Roman" w:hAnsi="Times New Roman" w:cs="Times New Roman"/>
        </w:rPr>
        <w:t xml:space="preserve"> </w:t>
      </w:r>
    </w:p>
    <w:p w14:paraId="7A7E187C" w14:textId="417987CC" w:rsidR="008E22F0" w:rsidRPr="0091784F" w:rsidRDefault="008E22F0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 xml:space="preserve">GeeksforGeeks. (2025, June 5). </w:t>
      </w:r>
      <w:r w:rsidRPr="0091784F">
        <w:rPr>
          <w:rFonts w:ascii="Times New Roman" w:hAnsi="Times New Roman" w:cs="Times New Roman"/>
          <w:i/>
          <w:iCs/>
        </w:rPr>
        <w:t>Reinforce algorithm</w:t>
      </w:r>
      <w:r w:rsidRPr="0091784F">
        <w:rPr>
          <w:rFonts w:ascii="Times New Roman" w:hAnsi="Times New Roman" w:cs="Times New Roman"/>
        </w:rPr>
        <w:t xml:space="preserve">. </w:t>
      </w:r>
      <w:hyperlink r:id="rId7" w:history="1">
        <w:r w:rsidR="0056730C" w:rsidRPr="0091784F">
          <w:rPr>
            <w:rStyle w:val="Hyperlink"/>
            <w:rFonts w:ascii="Times New Roman" w:hAnsi="Times New Roman" w:cs="Times New Roman"/>
          </w:rPr>
          <w:t>https://www.geeksforgeeks.org/machine-learning/reinforce-algorithm/</w:t>
        </w:r>
      </w:hyperlink>
      <w:r w:rsidRPr="0091784F">
        <w:rPr>
          <w:rFonts w:ascii="Times New Roman" w:hAnsi="Times New Roman" w:cs="Times New Roman"/>
        </w:rPr>
        <w:t xml:space="preserve"> </w:t>
      </w:r>
    </w:p>
    <w:p w14:paraId="74311534" w14:textId="77777777" w:rsidR="004A6AFD" w:rsidRPr="0091784F" w:rsidRDefault="004A6AFD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 xml:space="preserve">Yoon, C. (2019, May 23). </w:t>
      </w:r>
      <w:r w:rsidRPr="0091784F">
        <w:rPr>
          <w:rFonts w:ascii="Times New Roman" w:hAnsi="Times New Roman" w:cs="Times New Roman"/>
          <w:i/>
          <w:iCs/>
        </w:rPr>
        <w:t>Deriving policy gradients and implementing reinforce</w:t>
      </w:r>
      <w:r w:rsidRPr="0091784F">
        <w:rPr>
          <w:rFonts w:ascii="Times New Roman" w:hAnsi="Times New Roman" w:cs="Times New Roman"/>
        </w:rPr>
        <w:t xml:space="preserve">. Medium. https://medium.com/@thechrisyoon/deriving-policy-gradients-and-implementing-reinforce-f887949bd63 </w:t>
      </w:r>
    </w:p>
    <w:p w14:paraId="673DE011" w14:textId="36871AC3" w:rsidR="00317EBB" w:rsidRPr="0091784F" w:rsidRDefault="00317EBB" w:rsidP="0091784F">
      <w:pPr>
        <w:spacing w:line="480" w:lineRule="auto"/>
        <w:rPr>
          <w:rFonts w:ascii="Times New Roman" w:hAnsi="Times New Roman" w:cs="Times New Roman"/>
        </w:rPr>
      </w:pPr>
      <w:r w:rsidRPr="0091784F">
        <w:rPr>
          <w:rFonts w:ascii="Times New Roman" w:hAnsi="Times New Roman" w:cs="Times New Roman"/>
        </w:rPr>
        <w:t xml:space="preserve">GeeksforGeeks. (2025b, July 23). </w:t>
      </w:r>
      <w:r w:rsidRPr="0091784F">
        <w:rPr>
          <w:rFonts w:ascii="Times New Roman" w:hAnsi="Times New Roman" w:cs="Times New Roman"/>
          <w:i/>
          <w:iCs/>
        </w:rPr>
        <w:t>Actor-critic algorithm in Reinforcement Learning</w:t>
      </w:r>
      <w:r w:rsidRPr="0091784F">
        <w:rPr>
          <w:rFonts w:ascii="Times New Roman" w:hAnsi="Times New Roman" w:cs="Times New Roman"/>
        </w:rPr>
        <w:t xml:space="preserve">. </w:t>
      </w:r>
      <w:hyperlink r:id="rId8" w:history="1">
        <w:r w:rsidR="00897225" w:rsidRPr="0091784F">
          <w:rPr>
            <w:rStyle w:val="Hyperlink"/>
            <w:rFonts w:ascii="Times New Roman" w:hAnsi="Times New Roman" w:cs="Times New Roman"/>
          </w:rPr>
          <w:t>https://www.geeksforgeeks.org/machine-learning/actor-critic-algorithm-in-reinforcement-learning/</w:t>
        </w:r>
      </w:hyperlink>
      <w:r w:rsidRPr="0091784F">
        <w:rPr>
          <w:rFonts w:ascii="Times New Roman" w:hAnsi="Times New Roman" w:cs="Times New Roman"/>
        </w:rPr>
        <w:t xml:space="preserve"> </w:t>
      </w:r>
    </w:p>
    <w:p w14:paraId="39EF9F1C" w14:textId="09BAC394" w:rsidR="00AF7625" w:rsidRPr="0091784F" w:rsidRDefault="00AF7625" w:rsidP="0091784F">
      <w:pPr>
        <w:spacing w:line="480" w:lineRule="auto"/>
        <w:rPr>
          <w:rFonts w:ascii="Times New Roman" w:hAnsi="Times New Roman" w:cs="Times New Roman"/>
        </w:rPr>
      </w:pPr>
      <w:r w:rsidRPr="00AF7625">
        <w:rPr>
          <w:rFonts w:ascii="Times New Roman" w:hAnsi="Times New Roman" w:cs="Times New Roman"/>
          <w:i/>
          <w:iCs/>
        </w:rPr>
        <w:t>Actor-critic methods: Combining value-based and policy-based methods</w:t>
      </w:r>
      <w:r w:rsidRPr="00AF7625">
        <w:rPr>
          <w:rFonts w:ascii="Times New Roman" w:hAnsi="Times New Roman" w:cs="Times New Roman"/>
        </w:rPr>
        <w:t xml:space="preserve">. SoftwarePatternsLexicon.com. (2024, November 25). https://softwarepatternslexicon.com/neural-networks/viii.-reinforcement-learning-patterns/2.-advanced-rl-techniques/actor-critic-methods/ </w:t>
      </w:r>
    </w:p>
    <w:p w14:paraId="6FFA317E" w14:textId="42454EE1" w:rsidR="0056730C" w:rsidRPr="008E22F0" w:rsidRDefault="00897225" w:rsidP="008E22F0">
      <w:pPr>
        <w:spacing w:line="480" w:lineRule="auto"/>
        <w:rPr>
          <w:rFonts w:ascii="Times New Roman" w:hAnsi="Times New Roman" w:cs="Times New Roman"/>
        </w:rPr>
      </w:pPr>
      <w:r w:rsidRPr="00897225">
        <w:rPr>
          <w:rFonts w:ascii="Times New Roman" w:hAnsi="Times New Roman" w:cs="Times New Roman"/>
        </w:rPr>
        <w:t xml:space="preserve">Comparing value-based and policy-based methods. (n.d.). https://apxml.com/courses/intro-to-reinforcement-learning/chapter-8-introduction-policy-gradient-methods/comparing-value-policy-based-methods </w:t>
      </w:r>
    </w:p>
    <w:p w14:paraId="570F7EEA" w14:textId="77777777" w:rsidR="00A77AFA" w:rsidRPr="00A77AFA" w:rsidRDefault="00A77AFA" w:rsidP="00A77AFA">
      <w:pPr>
        <w:spacing w:line="480" w:lineRule="auto"/>
        <w:rPr>
          <w:rFonts w:ascii="Times New Roman" w:hAnsi="Times New Roman" w:cs="Times New Roman"/>
        </w:rPr>
      </w:pPr>
    </w:p>
    <w:p w14:paraId="5A7FE330" w14:textId="77777777" w:rsidR="00A77AFA" w:rsidRDefault="00A77AFA" w:rsidP="00AE5813">
      <w:pPr>
        <w:jc w:val="center"/>
      </w:pPr>
    </w:p>
    <w:sectPr w:rsidR="00A7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13"/>
    <w:rsid w:val="00004BC1"/>
    <w:rsid w:val="00021FDB"/>
    <w:rsid w:val="00023817"/>
    <w:rsid w:val="00060AC6"/>
    <w:rsid w:val="00064626"/>
    <w:rsid w:val="00070E7D"/>
    <w:rsid w:val="00092382"/>
    <w:rsid w:val="000C27F0"/>
    <w:rsid w:val="000C5A81"/>
    <w:rsid w:val="000D3E16"/>
    <w:rsid w:val="000D62F4"/>
    <w:rsid w:val="000F5F3D"/>
    <w:rsid w:val="000F6FA4"/>
    <w:rsid w:val="00125355"/>
    <w:rsid w:val="001419CA"/>
    <w:rsid w:val="00157CD0"/>
    <w:rsid w:val="001665D0"/>
    <w:rsid w:val="001B40D9"/>
    <w:rsid w:val="002008CB"/>
    <w:rsid w:val="00231872"/>
    <w:rsid w:val="002335EB"/>
    <w:rsid w:val="00243CA4"/>
    <w:rsid w:val="00250D89"/>
    <w:rsid w:val="002935B7"/>
    <w:rsid w:val="002D0550"/>
    <w:rsid w:val="002F7D6A"/>
    <w:rsid w:val="00317EBB"/>
    <w:rsid w:val="00323DC2"/>
    <w:rsid w:val="00361E9B"/>
    <w:rsid w:val="00381129"/>
    <w:rsid w:val="003B2110"/>
    <w:rsid w:val="003E4512"/>
    <w:rsid w:val="004344C3"/>
    <w:rsid w:val="00452933"/>
    <w:rsid w:val="00462180"/>
    <w:rsid w:val="004955E0"/>
    <w:rsid w:val="00496F29"/>
    <w:rsid w:val="004A6AFD"/>
    <w:rsid w:val="004E19D6"/>
    <w:rsid w:val="004E6DF4"/>
    <w:rsid w:val="004F3F50"/>
    <w:rsid w:val="00512911"/>
    <w:rsid w:val="005626E7"/>
    <w:rsid w:val="00562EE8"/>
    <w:rsid w:val="0056730C"/>
    <w:rsid w:val="005720AC"/>
    <w:rsid w:val="0058592E"/>
    <w:rsid w:val="005B4F0F"/>
    <w:rsid w:val="005D02CB"/>
    <w:rsid w:val="005D224D"/>
    <w:rsid w:val="005D230A"/>
    <w:rsid w:val="005F0772"/>
    <w:rsid w:val="005F7657"/>
    <w:rsid w:val="005F7F83"/>
    <w:rsid w:val="006236FB"/>
    <w:rsid w:val="00632858"/>
    <w:rsid w:val="00640BF0"/>
    <w:rsid w:val="006815A6"/>
    <w:rsid w:val="0069101C"/>
    <w:rsid w:val="006A3A7C"/>
    <w:rsid w:val="006A4E9A"/>
    <w:rsid w:val="006A5D29"/>
    <w:rsid w:val="006E6AC4"/>
    <w:rsid w:val="00707AD5"/>
    <w:rsid w:val="00713B7C"/>
    <w:rsid w:val="00730651"/>
    <w:rsid w:val="007331D4"/>
    <w:rsid w:val="0073449B"/>
    <w:rsid w:val="007374F8"/>
    <w:rsid w:val="00745196"/>
    <w:rsid w:val="0074641F"/>
    <w:rsid w:val="00755F5D"/>
    <w:rsid w:val="007803A5"/>
    <w:rsid w:val="00783924"/>
    <w:rsid w:val="007A7755"/>
    <w:rsid w:val="007C6264"/>
    <w:rsid w:val="007C6BD2"/>
    <w:rsid w:val="007D1464"/>
    <w:rsid w:val="007D4F7F"/>
    <w:rsid w:val="007E504E"/>
    <w:rsid w:val="00811360"/>
    <w:rsid w:val="008155B7"/>
    <w:rsid w:val="0083716B"/>
    <w:rsid w:val="00842D00"/>
    <w:rsid w:val="00863D78"/>
    <w:rsid w:val="00865BB6"/>
    <w:rsid w:val="008839D5"/>
    <w:rsid w:val="00897225"/>
    <w:rsid w:val="008A2FF7"/>
    <w:rsid w:val="008B5502"/>
    <w:rsid w:val="008C09FD"/>
    <w:rsid w:val="008C6F79"/>
    <w:rsid w:val="008C78D3"/>
    <w:rsid w:val="008E22F0"/>
    <w:rsid w:val="008E3F78"/>
    <w:rsid w:val="008F5D31"/>
    <w:rsid w:val="00902874"/>
    <w:rsid w:val="00915239"/>
    <w:rsid w:val="0091784F"/>
    <w:rsid w:val="009569ED"/>
    <w:rsid w:val="0097537F"/>
    <w:rsid w:val="009A131C"/>
    <w:rsid w:val="009A529F"/>
    <w:rsid w:val="009A6958"/>
    <w:rsid w:val="009A7810"/>
    <w:rsid w:val="009F5438"/>
    <w:rsid w:val="00A14E60"/>
    <w:rsid w:val="00A709B0"/>
    <w:rsid w:val="00A77AFA"/>
    <w:rsid w:val="00AC70CF"/>
    <w:rsid w:val="00AD1B9E"/>
    <w:rsid w:val="00AE5813"/>
    <w:rsid w:val="00AF7625"/>
    <w:rsid w:val="00B02C57"/>
    <w:rsid w:val="00B033F5"/>
    <w:rsid w:val="00B345FD"/>
    <w:rsid w:val="00B40018"/>
    <w:rsid w:val="00B45CF6"/>
    <w:rsid w:val="00B551DD"/>
    <w:rsid w:val="00B651A5"/>
    <w:rsid w:val="00B77390"/>
    <w:rsid w:val="00B80654"/>
    <w:rsid w:val="00B81851"/>
    <w:rsid w:val="00B85AD1"/>
    <w:rsid w:val="00BB53FF"/>
    <w:rsid w:val="00BD24CD"/>
    <w:rsid w:val="00BE67E5"/>
    <w:rsid w:val="00BF0C5F"/>
    <w:rsid w:val="00BF787F"/>
    <w:rsid w:val="00C01E48"/>
    <w:rsid w:val="00C0542E"/>
    <w:rsid w:val="00C0635E"/>
    <w:rsid w:val="00C06743"/>
    <w:rsid w:val="00C1544F"/>
    <w:rsid w:val="00C26554"/>
    <w:rsid w:val="00C2707A"/>
    <w:rsid w:val="00C41C8F"/>
    <w:rsid w:val="00C43CC4"/>
    <w:rsid w:val="00C650CC"/>
    <w:rsid w:val="00C74A06"/>
    <w:rsid w:val="00C76FF5"/>
    <w:rsid w:val="00C8095C"/>
    <w:rsid w:val="00CA7C19"/>
    <w:rsid w:val="00CD74F9"/>
    <w:rsid w:val="00CF7B59"/>
    <w:rsid w:val="00D06B40"/>
    <w:rsid w:val="00D42EA1"/>
    <w:rsid w:val="00DC2E52"/>
    <w:rsid w:val="00DD78D5"/>
    <w:rsid w:val="00DF405C"/>
    <w:rsid w:val="00E05881"/>
    <w:rsid w:val="00E12D50"/>
    <w:rsid w:val="00E232C7"/>
    <w:rsid w:val="00E66029"/>
    <w:rsid w:val="00E709B2"/>
    <w:rsid w:val="00E83DA5"/>
    <w:rsid w:val="00EA32C9"/>
    <w:rsid w:val="00EB2916"/>
    <w:rsid w:val="00EE19AE"/>
    <w:rsid w:val="00EF7412"/>
    <w:rsid w:val="00F073E5"/>
    <w:rsid w:val="00F3657C"/>
    <w:rsid w:val="00F40280"/>
    <w:rsid w:val="00F434C6"/>
    <w:rsid w:val="00F537F1"/>
    <w:rsid w:val="00F5769B"/>
    <w:rsid w:val="00F63CF1"/>
    <w:rsid w:val="00F92414"/>
    <w:rsid w:val="00FA47E2"/>
    <w:rsid w:val="00FC442F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041"/>
  <w15:chartTrackingRefBased/>
  <w15:docId w15:val="{DA35A90B-432E-424F-880B-97792875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8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chine-learning/actor-critic-algorithm-in-reinforcement-lear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achine-learning/reinforce-algorith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0/11/reinforce-algorithm-taking-baby-steps-in-reinforcement-learning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157</cp:revision>
  <dcterms:created xsi:type="dcterms:W3CDTF">2025-08-06T21:30:00Z</dcterms:created>
  <dcterms:modified xsi:type="dcterms:W3CDTF">2025-08-10T12:34:00Z</dcterms:modified>
</cp:coreProperties>
</file>