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DCF84" w14:textId="77777777" w:rsidR="0052337A" w:rsidRDefault="00243660">
      <w:pPr>
        <w:pStyle w:val="Header"/>
        <w:tabs>
          <w:tab w:val="clear" w:pos="9360"/>
          <w:tab w:val="right" w:pos="10710"/>
        </w:tabs>
      </w:pPr>
      <w:r>
        <w:rPr>
          <w:rFonts w:ascii="Calibri" w:hAnsi="Calibri" w:cs="Arial"/>
          <w:b/>
          <w:color w:val="auto"/>
        </w:rPr>
        <w:t xml:space="preserve">Nikki Cruz </w:t>
      </w:r>
      <w:proofErr w:type="spellStart"/>
      <w:r>
        <w:rPr>
          <w:rFonts w:ascii="Calibri" w:hAnsi="Calibri" w:cs="Arial"/>
          <w:b/>
          <w:color w:val="auto"/>
        </w:rPr>
        <w:t>Jackson-Hebson</w:t>
      </w:r>
      <w:proofErr w:type="spellEnd"/>
    </w:p>
    <w:p w14:paraId="310EFC6F" w14:textId="77777777" w:rsidR="00035010" w:rsidRDefault="00035010">
      <w:pPr>
        <w:widowControl w:val="0"/>
        <w:rPr>
          <w:rFonts w:ascii="Calibri" w:hAnsi="Calibri" w:cs="Arial"/>
          <w:color w:val="auto"/>
          <w:sz w:val="22"/>
          <w:szCs w:val="22"/>
          <w:lang w:val="fr-FR"/>
        </w:rPr>
      </w:pPr>
      <w:r>
        <w:rPr>
          <w:rFonts w:ascii="Calibri" w:hAnsi="Calibri" w:cs="Arial"/>
          <w:color w:val="auto"/>
          <w:sz w:val="22"/>
          <w:szCs w:val="22"/>
          <w:lang w:val="fr-FR"/>
        </w:rPr>
        <w:t>DC Metro Area</w:t>
      </w:r>
    </w:p>
    <w:p w14:paraId="08442A8C" w14:textId="1797AE86" w:rsidR="0052337A" w:rsidRDefault="00243660">
      <w:pPr>
        <w:widowControl w:val="0"/>
        <w:rPr>
          <w:rFonts w:ascii="Calibri" w:hAnsi="Calibri" w:cs="Arial"/>
          <w:b/>
          <w:color w:val="auto"/>
          <w:sz w:val="22"/>
          <w:szCs w:val="22"/>
          <w:lang w:val="it-IT"/>
        </w:rPr>
      </w:pPr>
      <w:r>
        <w:rPr>
          <w:rFonts w:ascii="Calibri" w:hAnsi="Calibri" w:cs="Arial"/>
          <w:color w:val="auto"/>
          <w:sz w:val="22"/>
          <w:szCs w:val="22"/>
          <w:lang w:val="fr-FR"/>
        </w:rPr>
        <w:t>Nikkicruzjackson@gmail.com</w:t>
      </w:r>
      <w:r>
        <w:rPr>
          <w:rFonts w:ascii="Calibri" w:hAnsi="Calibri" w:cs="Arial"/>
          <w:color w:val="auto"/>
          <w:sz w:val="22"/>
          <w:szCs w:val="22"/>
          <w:lang w:val="fr-FR"/>
        </w:rPr>
        <w:t xml:space="preserve">                                            </w:t>
      </w:r>
    </w:p>
    <w:p w14:paraId="3A20F608" w14:textId="77777777" w:rsidR="0052337A" w:rsidRDefault="0052337A">
      <w:pPr>
        <w:pStyle w:val="Header"/>
        <w:tabs>
          <w:tab w:val="clear" w:pos="9360"/>
          <w:tab w:val="right" w:pos="10710"/>
        </w:tabs>
        <w:rPr>
          <w:rFonts w:ascii="Calibri" w:hAnsi="Calibri" w:cs="Arial"/>
          <w:color w:val="auto"/>
          <w:sz w:val="22"/>
          <w:szCs w:val="22"/>
          <w:lang w:val="fr-FR"/>
        </w:rPr>
      </w:pPr>
    </w:p>
    <w:p w14:paraId="1D8B5B16" w14:textId="77777777" w:rsidR="0052337A" w:rsidRDefault="00243660">
      <w:pPr>
        <w:rPr>
          <w:rFonts w:ascii="Calibri" w:hAnsi="Calibri" w:cs="Arial"/>
          <w:b/>
          <w:color w:val="auto"/>
          <w:sz w:val="22"/>
          <w:szCs w:val="22"/>
        </w:rPr>
      </w:pPr>
      <w:r>
        <w:rPr>
          <w:rFonts w:ascii="Calibri" w:hAnsi="Calibri" w:cs="Arial"/>
          <w:b/>
          <w:color w:val="auto"/>
          <w:sz w:val="22"/>
          <w:szCs w:val="22"/>
        </w:rPr>
        <w:t>Work Experience:</w:t>
      </w:r>
    </w:p>
    <w:p w14:paraId="06322E17" w14:textId="77777777" w:rsidR="0052337A" w:rsidRDefault="0052337A">
      <w:pPr>
        <w:rPr>
          <w:rFonts w:ascii="Calibri" w:hAnsi="Calibri" w:cs="Arial"/>
          <w:b/>
          <w:color w:val="auto"/>
          <w:sz w:val="22"/>
          <w:szCs w:val="22"/>
        </w:rPr>
      </w:pPr>
    </w:p>
    <w:p w14:paraId="4E1EECB1" w14:textId="77777777" w:rsidR="0052337A" w:rsidRDefault="00243660">
      <w:r>
        <w:rPr>
          <w:rFonts w:ascii="Calibri" w:hAnsi="Calibri" w:cs="Arial"/>
          <w:b/>
          <w:color w:val="auto"/>
          <w:sz w:val="22"/>
          <w:szCs w:val="22"/>
        </w:rPr>
        <w:t xml:space="preserve">SAIC, Chantilly, VA </w:t>
      </w:r>
    </w:p>
    <w:p w14:paraId="136B0EF5" w14:textId="77777777" w:rsidR="0052337A" w:rsidRDefault="00243660">
      <w:pPr>
        <w:rPr>
          <w:rFonts w:ascii="Calibri" w:hAnsi="Calibri" w:cs="Arial"/>
          <w:i/>
          <w:color w:val="auto"/>
          <w:sz w:val="22"/>
          <w:szCs w:val="22"/>
        </w:rPr>
      </w:pPr>
      <w:r>
        <w:rPr>
          <w:rFonts w:ascii="Calibri" w:hAnsi="Calibri" w:cs="Arial"/>
          <w:i/>
          <w:color w:val="auto"/>
          <w:sz w:val="22"/>
          <w:szCs w:val="22"/>
        </w:rPr>
        <w:t>Geospatial Intelligence Analyst</w:t>
      </w:r>
    </w:p>
    <w:p w14:paraId="0D297984" w14:textId="77777777" w:rsidR="0052337A" w:rsidRDefault="00243660">
      <w:p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May 2016 to Present</w:t>
      </w:r>
    </w:p>
    <w:p w14:paraId="0B276C63" w14:textId="77777777" w:rsidR="0052337A" w:rsidRDefault="0052337A">
      <w:pPr>
        <w:rPr>
          <w:rFonts w:ascii="Calibri" w:hAnsi="Calibri" w:cs="Arial"/>
          <w:color w:val="auto"/>
          <w:sz w:val="22"/>
          <w:szCs w:val="22"/>
        </w:rPr>
      </w:pPr>
    </w:p>
    <w:p w14:paraId="0275C49F" w14:textId="77777777" w:rsidR="0052337A" w:rsidRDefault="00243660">
      <w:p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 xml:space="preserve">Support intelligence customer by maintaining geospatial databases and producing geospatial analysis, cartography, and graphics in a quick turnaround operational environment. </w:t>
      </w:r>
      <w:bookmarkStart w:id="0" w:name="_GoBack"/>
      <w:bookmarkEnd w:id="0"/>
    </w:p>
    <w:p w14:paraId="7B04B324" w14:textId="77777777" w:rsidR="0052337A" w:rsidRDefault="0052337A">
      <w:pPr>
        <w:rPr>
          <w:rFonts w:ascii="Calibri" w:hAnsi="Calibri" w:cs="Arial"/>
          <w:b/>
          <w:color w:val="auto"/>
          <w:sz w:val="22"/>
          <w:szCs w:val="22"/>
        </w:rPr>
      </w:pPr>
    </w:p>
    <w:p w14:paraId="7E5972CC" w14:textId="77777777" w:rsidR="0052337A" w:rsidRDefault="00243660">
      <w:pPr>
        <w:rPr>
          <w:rFonts w:ascii="Calibri" w:hAnsi="Calibri" w:cs="Arial"/>
          <w:b/>
          <w:color w:val="auto"/>
          <w:sz w:val="22"/>
          <w:szCs w:val="22"/>
        </w:rPr>
      </w:pPr>
      <w:r>
        <w:rPr>
          <w:rFonts w:ascii="Calibri" w:hAnsi="Calibri" w:cs="Arial"/>
          <w:b/>
          <w:color w:val="auto"/>
          <w:sz w:val="22"/>
          <w:szCs w:val="22"/>
        </w:rPr>
        <w:t xml:space="preserve">Courage Services, Inc., Arlington, VA </w:t>
      </w:r>
    </w:p>
    <w:p w14:paraId="489603A8" w14:textId="77777777" w:rsidR="0052337A" w:rsidRDefault="00243660">
      <w:pPr>
        <w:rPr>
          <w:rFonts w:ascii="Calibri" w:hAnsi="Calibri" w:cs="Arial"/>
          <w:i/>
          <w:color w:val="auto"/>
          <w:sz w:val="22"/>
          <w:szCs w:val="22"/>
        </w:rPr>
      </w:pPr>
      <w:r>
        <w:rPr>
          <w:rFonts w:ascii="Calibri" w:hAnsi="Calibri" w:cs="Arial"/>
          <w:i/>
          <w:color w:val="auto"/>
          <w:sz w:val="22"/>
          <w:szCs w:val="22"/>
        </w:rPr>
        <w:t>Senior Geospatial Analyst</w:t>
      </w:r>
    </w:p>
    <w:p w14:paraId="3E170E23" w14:textId="77777777" w:rsidR="0052337A" w:rsidRDefault="00243660">
      <w:p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July 2015 to Ma</w:t>
      </w:r>
      <w:r>
        <w:rPr>
          <w:rFonts w:ascii="Calibri" w:hAnsi="Calibri" w:cs="Arial"/>
          <w:color w:val="auto"/>
          <w:sz w:val="22"/>
          <w:szCs w:val="22"/>
        </w:rPr>
        <w:t>y 2016</w:t>
      </w:r>
    </w:p>
    <w:p w14:paraId="158620D8" w14:textId="77777777" w:rsidR="0052337A" w:rsidRDefault="0052337A">
      <w:pPr>
        <w:rPr>
          <w:rFonts w:ascii="Calibri" w:hAnsi="Calibri" w:cs="Arial"/>
          <w:color w:val="auto"/>
          <w:sz w:val="22"/>
          <w:szCs w:val="22"/>
        </w:rPr>
      </w:pPr>
    </w:p>
    <w:p w14:paraId="55A6C6EC" w14:textId="77777777" w:rsidR="0052337A" w:rsidRDefault="00243660">
      <w:pPr>
        <w:rPr>
          <w:rFonts w:ascii="Calibri" w:hAnsi="Calibri" w:cs="Arial"/>
          <w:sz w:val="22"/>
          <w:szCs w:val="22"/>
          <w:highlight w:val="white"/>
        </w:rPr>
      </w:pPr>
      <w:r>
        <w:rPr>
          <w:rFonts w:ascii="Calibri" w:hAnsi="Calibri" w:cs="Arial"/>
          <w:sz w:val="22"/>
          <w:szCs w:val="22"/>
          <w:shd w:val="clear" w:color="auto" w:fill="FFFFFF"/>
        </w:rPr>
        <w:t xml:space="preserve">Support Foundation GEOINT Content Management (FGCM) task as a Senior Geospatial Analyst/Project Lead. </w:t>
      </w:r>
    </w:p>
    <w:p w14:paraId="7A2A3E5F" w14:textId="77777777" w:rsidR="0052337A" w:rsidRDefault="0052337A">
      <w:pPr>
        <w:pStyle w:val="Default"/>
      </w:pPr>
    </w:p>
    <w:p w14:paraId="41A7BF44" w14:textId="77777777" w:rsidR="0052337A" w:rsidRDefault="00243660">
      <w:pPr>
        <w:pStyle w:val="Default"/>
        <w:numPr>
          <w:ilvl w:val="0"/>
          <w:numId w:val="1"/>
        </w:numPr>
      </w:pPr>
      <w:r>
        <w:rPr>
          <w:rFonts w:ascii="Calibri" w:hAnsi="Calibri"/>
          <w:sz w:val="22"/>
          <w:szCs w:val="22"/>
        </w:rPr>
        <w:t xml:space="preserve">Responsible for transferring Statement of Work (SOW) into Standard Operating Procedures (SOPs) for team members to ensure the task is completed to specification and in the most efficient way possible. </w:t>
      </w:r>
    </w:p>
    <w:p w14:paraId="5B617E2D" w14:textId="77777777" w:rsidR="0052337A" w:rsidRDefault="00243660">
      <w:pPr>
        <w:pStyle w:val="Default"/>
        <w:numPr>
          <w:ilvl w:val="0"/>
          <w:numId w:val="1"/>
        </w:numPr>
      </w:pPr>
      <w:r>
        <w:rPr>
          <w:rFonts w:ascii="Calibri" w:hAnsi="Calibri"/>
          <w:sz w:val="22"/>
          <w:szCs w:val="22"/>
        </w:rPr>
        <w:t>Day to day involvement with all technical aspects of t</w:t>
      </w:r>
      <w:r>
        <w:rPr>
          <w:rFonts w:ascii="Calibri" w:hAnsi="Calibri"/>
          <w:sz w:val="22"/>
          <w:szCs w:val="22"/>
        </w:rPr>
        <w:t xml:space="preserve">he project including DVOF/GAIT/Batch Checks/Imagery Prep/Metadata and QC using Data Reviewer and Production specific toolsets. </w:t>
      </w:r>
    </w:p>
    <w:p w14:paraId="46326275" w14:textId="77777777" w:rsidR="0052337A" w:rsidRDefault="00243660">
      <w:pPr>
        <w:widowControl w:val="0"/>
        <w:numPr>
          <w:ilvl w:val="0"/>
          <w:numId w:val="1"/>
        </w:numPr>
        <w:spacing w:before="8" w:line="247" w:lineRule="auto"/>
        <w:ind w:right="109"/>
        <w:rPr>
          <w:rFonts w:ascii="Calibri" w:hAnsi="Calibri" w:cs="Arial"/>
          <w:b/>
          <w:color w:val="auto"/>
          <w:sz w:val="22"/>
          <w:szCs w:val="22"/>
        </w:rPr>
      </w:pPr>
      <w:r>
        <w:rPr>
          <w:rFonts w:ascii="Calibri" w:hAnsi="Calibri" w:cs="Trebuchet MS"/>
          <w:sz w:val="22"/>
          <w:szCs w:val="22"/>
        </w:rPr>
        <w:t>Working in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conjunction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with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the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project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manager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and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other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task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leads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to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develop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timeline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and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personnel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strategies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ensure deliver</w:t>
      </w:r>
      <w:r>
        <w:rPr>
          <w:rFonts w:ascii="Calibri" w:hAnsi="Calibri" w:cs="Trebuchet MS"/>
          <w:sz w:val="22"/>
          <w:szCs w:val="22"/>
        </w:rPr>
        <w:t xml:space="preserve">y dates are met. </w:t>
      </w:r>
    </w:p>
    <w:p w14:paraId="15F801BE" w14:textId="77777777" w:rsidR="0052337A" w:rsidRDefault="00243660">
      <w:pPr>
        <w:widowControl w:val="0"/>
        <w:numPr>
          <w:ilvl w:val="0"/>
          <w:numId w:val="1"/>
        </w:numPr>
        <w:spacing w:before="8" w:line="247" w:lineRule="auto"/>
        <w:ind w:right="109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 xml:space="preserve">Collaborating with Leadership Team to write proposals and create budgets for upcoming and proposed projects. </w:t>
      </w:r>
    </w:p>
    <w:p w14:paraId="66678454" w14:textId="77777777" w:rsidR="0052337A" w:rsidRDefault="0052337A">
      <w:pPr>
        <w:widowControl w:val="0"/>
        <w:spacing w:before="8" w:line="247" w:lineRule="auto"/>
        <w:ind w:left="360" w:right="109"/>
        <w:rPr>
          <w:rFonts w:ascii="Calibri" w:hAnsi="Calibri" w:cs="Arial"/>
          <w:b/>
          <w:color w:val="auto"/>
          <w:sz w:val="22"/>
          <w:szCs w:val="22"/>
        </w:rPr>
      </w:pPr>
    </w:p>
    <w:p w14:paraId="2C4C6E19" w14:textId="77777777" w:rsidR="0052337A" w:rsidRDefault="00243660">
      <w:p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b/>
          <w:color w:val="auto"/>
          <w:sz w:val="22"/>
          <w:szCs w:val="22"/>
        </w:rPr>
        <w:t>MDA Information Systems</w:t>
      </w:r>
      <w:r>
        <w:rPr>
          <w:rFonts w:ascii="Calibri" w:hAnsi="Calibri" w:cs="Arial"/>
          <w:color w:val="auto"/>
          <w:sz w:val="22"/>
          <w:szCs w:val="22"/>
        </w:rPr>
        <w:t xml:space="preserve">   </w:t>
      </w:r>
    </w:p>
    <w:p w14:paraId="0B2877EC" w14:textId="77777777" w:rsidR="0052337A" w:rsidRDefault="00243660">
      <w:pPr>
        <w:rPr>
          <w:rFonts w:ascii="Calibri" w:hAnsi="Calibri" w:cs="Arial"/>
          <w:i/>
          <w:color w:val="auto"/>
          <w:sz w:val="22"/>
          <w:szCs w:val="22"/>
        </w:rPr>
      </w:pPr>
      <w:r>
        <w:rPr>
          <w:rFonts w:ascii="Calibri" w:hAnsi="Calibri" w:cs="Arial"/>
          <w:i/>
          <w:color w:val="auto"/>
          <w:sz w:val="22"/>
          <w:szCs w:val="22"/>
        </w:rPr>
        <w:t>Geospatial Analyst</w:t>
      </w:r>
    </w:p>
    <w:p w14:paraId="2A8D4D1C" w14:textId="77777777" w:rsidR="0052337A" w:rsidRDefault="00243660">
      <w:p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January 2015 to July 2015</w:t>
      </w:r>
    </w:p>
    <w:p w14:paraId="09D403BE" w14:textId="77777777" w:rsidR="0052337A" w:rsidRDefault="0052337A">
      <w:pPr>
        <w:rPr>
          <w:rFonts w:ascii="Calibri" w:hAnsi="Calibri" w:cs="Arial"/>
          <w:color w:val="auto"/>
          <w:sz w:val="22"/>
          <w:szCs w:val="22"/>
        </w:rPr>
      </w:pPr>
    </w:p>
    <w:p w14:paraId="25A037F6" w14:textId="77777777" w:rsidR="0052337A" w:rsidRDefault="00243660">
      <w:p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 xml:space="preserve">Supported intelligence customer by producing geospatial analysis, cartography, and graphics in a quick turnaround operational environment. </w:t>
      </w:r>
    </w:p>
    <w:p w14:paraId="0E8FAB17" w14:textId="77777777" w:rsidR="0052337A" w:rsidRDefault="0052337A">
      <w:pPr>
        <w:rPr>
          <w:rFonts w:ascii="Calibri" w:hAnsi="Calibri" w:cs="Arial"/>
          <w:color w:val="auto"/>
          <w:sz w:val="22"/>
          <w:szCs w:val="22"/>
        </w:rPr>
      </w:pPr>
    </w:p>
    <w:p w14:paraId="38A35936" w14:textId="77777777" w:rsidR="0052337A" w:rsidRDefault="00243660">
      <w:pPr>
        <w:numPr>
          <w:ilvl w:val="0"/>
          <w:numId w:val="1"/>
        </w:num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Research, collect, integrate and analyze a variety of spatially enabled intelligence to characterize events, discov</w:t>
      </w:r>
      <w:r>
        <w:rPr>
          <w:rFonts w:ascii="Calibri" w:hAnsi="Calibri" w:cs="Arial"/>
          <w:color w:val="auto"/>
          <w:sz w:val="22"/>
          <w:szCs w:val="22"/>
        </w:rPr>
        <w:t>er relationships, and identify patterns</w:t>
      </w:r>
    </w:p>
    <w:p w14:paraId="6DA24DDF" w14:textId="77777777" w:rsidR="0052337A" w:rsidRDefault="00243660">
      <w:pPr>
        <w:numPr>
          <w:ilvl w:val="0"/>
          <w:numId w:val="1"/>
        </w:numPr>
        <w:shd w:val="clear" w:color="auto" w:fill="FDFDFD"/>
        <w:spacing w:line="240" w:lineRule="atLeast"/>
        <w:textAlignment w:val="baseline"/>
        <w:rPr>
          <w:rFonts w:ascii="Calibri" w:eastAsia="Times New Roman" w:hAnsi="Calibri" w:cs="Arial"/>
          <w:color w:val="auto"/>
          <w:sz w:val="22"/>
          <w:szCs w:val="22"/>
        </w:rPr>
      </w:pPr>
      <w:r>
        <w:rPr>
          <w:rFonts w:ascii="Calibri" w:eastAsia="Times New Roman" w:hAnsi="Calibri" w:cs="Arial"/>
          <w:color w:val="auto"/>
          <w:sz w:val="22"/>
          <w:szCs w:val="22"/>
        </w:rPr>
        <w:t>Generate daily reports incorporating signals intelligence information to disseminate to operations support within the area of responsibility</w:t>
      </w:r>
    </w:p>
    <w:p w14:paraId="06925B60" w14:textId="77777777" w:rsidR="0052337A" w:rsidRDefault="00243660">
      <w:pPr>
        <w:numPr>
          <w:ilvl w:val="0"/>
          <w:numId w:val="1"/>
        </w:numPr>
        <w:shd w:val="clear" w:color="auto" w:fill="FFFFFF"/>
        <w:spacing w:afterAutospacing="1" w:line="234" w:lineRule="atLeast"/>
        <w:rPr>
          <w:rFonts w:ascii="Calibri" w:eastAsia="Times New Roman" w:hAnsi="Calibri" w:cs="Arial"/>
          <w:sz w:val="22"/>
          <w:szCs w:val="22"/>
        </w:rPr>
      </w:pPr>
      <w:r>
        <w:rPr>
          <w:rFonts w:ascii="Calibri" w:eastAsia="Times New Roman" w:hAnsi="Calibri" w:cs="Arial"/>
          <w:color w:val="auto"/>
          <w:sz w:val="22"/>
          <w:szCs w:val="22"/>
        </w:rPr>
        <w:t>Collaborate with USMIL</w:t>
      </w:r>
      <w:r>
        <w:rPr>
          <w:rFonts w:ascii="Calibri" w:eastAsia="Times New Roman" w:hAnsi="Calibri" w:cs="Arial"/>
          <w:sz w:val="22"/>
          <w:szCs w:val="22"/>
        </w:rPr>
        <w:t xml:space="preserve">, NSA, NGA and numerous other Intelligence Community </w:t>
      </w:r>
      <w:r>
        <w:rPr>
          <w:rFonts w:ascii="Calibri" w:eastAsia="Times New Roman" w:hAnsi="Calibri" w:cs="Arial"/>
          <w:sz w:val="22"/>
          <w:szCs w:val="22"/>
        </w:rPr>
        <w:t>entities during the collection, research, analysis, and product generation process</w:t>
      </w:r>
    </w:p>
    <w:p w14:paraId="37C832FD" w14:textId="77777777" w:rsidR="0052337A" w:rsidRDefault="00243660">
      <w:p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b/>
          <w:color w:val="auto"/>
          <w:sz w:val="22"/>
          <w:szCs w:val="22"/>
        </w:rPr>
        <w:t>Leidos (</w:t>
      </w:r>
      <w:r>
        <w:rPr>
          <w:rFonts w:ascii="Calibri" w:hAnsi="Calibri" w:cs="Arial"/>
          <w:b/>
          <w:i/>
          <w:color w:val="auto"/>
          <w:sz w:val="22"/>
          <w:szCs w:val="22"/>
        </w:rPr>
        <w:t>formerly SAIC</w:t>
      </w:r>
      <w:r>
        <w:rPr>
          <w:rFonts w:ascii="Calibri" w:hAnsi="Calibri" w:cs="Arial"/>
          <w:b/>
          <w:color w:val="auto"/>
          <w:sz w:val="22"/>
          <w:szCs w:val="22"/>
        </w:rPr>
        <w:t>), Reston, VA</w:t>
      </w:r>
      <w:r>
        <w:rPr>
          <w:rFonts w:ascii="Calibri" w:hAnsi="Calibri" w:cs="Arial"/>
          <w:color w:val="auto"/>
          <w:sz w:val="22"/>
          <w:szCs w:val="22"/>
        </w:rPr>
        <w:t xml:space="preserve">        </w:t>
      </w:r>
      <w:r>
        <w:rPr>
          <w:rFonts w:ascii="Calibri" w:hAnsi="Calibri" w:cs="Arial"/>
          <w:color w:val="auto"/>
          <w:sz w:val="22"/>
          <w:szCs w:val="22"/>
        </w:rPr>
        <w:tab/>
      </w:r>
      <w:r>
        <w:rPr>
          <w:rFonts w:ascii="Calibri" w:hAnsi="Calibri" w:cs="Arial"/>
          <w:color w:val="auto"/>
          <w:sz w:val="22"/>
          <w:szCs w:val="22"/>
        </w:rPr>
        <w:tab/>
      </w:r>
      <w:r>
        <w:rPr>
          <w:rFonts w:ascii="Calibri" w:hAnsi="Calibri" w:cs="Arial"/>
          <w:color w:val="auto"/>
          <w:sz w:val="22"/>
          <w:szCs w:val="22"/>
        </w:rPr>
        <w:tab/>
      </w:r>
      <w:r>
        <w:rPr>
          <w:rFonts w:ascii="Calibri" w:hAnsi="Calibri" w:cs="Arial"/>
          <w:color w:val="auto"/>
          <w:sz w:val="22"/>
          <w:szCs w:val="22"/>
        </w:rPr>
        <w:tab/>
      </w:r>
      <w:r>
        <w:rPr>
          <w:rFonts w:ascii="Calibri" w:hAnsi="Calibri" w:cs="Arial"/>
          <w:color w:val="auto"/>
          <w:sz w:val="22"/>
          <w:szCs w:val="22"/>
        </w:rPr>
        <w:tab/>
      </w:r>
      <w:r>
        <w:rPr>
          <w:rFonts w:ascii="Calibri" w:hAnsi="Calibri" w:cs="Arial"/>
          <w:color w:val="auto"/>
          <w:sz w:val="22"/>
          <w:szCs w:val="22"/>
        </w:rPr>
        <w:tab/>
      </w:r>
    </w:p>
    <w:p w14:paraId="1658E7D5" w14:textId="77777777" w:rsidR="0052337A" w:rsidRDefault="00243660">
      <w:pPr>
        <w:rPr>
          <w:rFonts w:ascii="Calibri" w:hAnsi="Calibri" w:cs="Arial"/>
          <w:i/>
          <w:color w:val="auto"/>
          <w:sz w:val="22"/>
          <w:szCs w:val="22"/>
        </w:rPr>
      </w:pPr>
      <w:r>
        <w:rPr>
          <w:rFonts w:ascii="Calibri" w:hAnsi="Calibri" w:cs="Arial"/>
          <w:i/>
          <w:color w:val="auto"/>
          <w:sz w:val="22"/>
          <w:szCs w:val="22"/>
        </w:rPr>
        <w:t>Geospatial Analyst</w:t>
      </w:r>
    </w:p>
    <w:p w14:paraId="6BC29AA3" w14:textId="77777777" w:rsidR="0052337A" w:rsidRDefault="00243660">
      <w:p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February 2014 to January 2015</w:t>
      </w:r>
    </w:p>
    <w:p w14:paraId="23B34B43" w14:textId="77777777" w:rsidR="0052337A" w:rsidRDefault="0052337A">
      <w:pPr>
        <w:rPr>
          <w:rFonts w:ascii="Calibri" w:hAnsi="Calibri" w:cs="Arial"/>
          <w:color w:val="auto"/>
          <w:sz w:val="22"/>
          <w:szCs w:val="22"/>
        </w:rPr>
      </w:pPr>
    </w:p>
    <w:p w14:paraId="305B207C" w14:textId="77777777" w:rsidR="0052337A" w:rsidRDefault="00243660">
      <w:p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Supported customer and contractor intelligence analysts throughout the Int</w:t>
      </w:r>
      <w:r>
        <w:rPr>
          <w:rFonts w:ascii="Calibri" w:hAnsi="Calibri" w:cs="Arial"/>
          <w:color w:val="auto"/>
          <w:sz w:val="22"/>
          <w:szCs w:val="22"/>
        </w:rPr>
        <w:t xml:space="preserve">elligence Community (IC) by producing geospatial targeting packages through open source research methodologies and maintaining geospatial products in a web-based environment. </w:t>
      </w:r>
    </w:p>
    <w:p w14:paraId="32F9F20A" w14:textId="77777777" w:rsidR="0052337A" w:rsidRDefault="0052337A">
      <w:pPr>
        <w:rPr>
          <w:rFonts w:ascii="Calibri" w:hAnsi="Calibri" w:cs="Arial"/>
          <w:color w:val="auto"/>
          <w:sz w:val="22"/>
          <w:szCs w:val="22"/>
        </w:rPr>
      </w:pPr>
    </w:p>
    <w:p w14:paraId="39C73DEE" w14:textId="77777777" w:rsidR="0052337A" w:rsidRDefault="00243660">
      <w:pPr>
        <w:numPr>
          <w:ilvl w:val="0"/>
          <w:numId w:val="1"/>
        </w:num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 xml:space="preserve">Produces </w:t>
      </w:r>
      <w:proofErr w:type="gramStart"/>
      <w:r>
        <w:rPr>
          <w:rFonts w:ascii="Calibri" w:hAnsi="Calibri" w:cs="Arial"/>
          <w:color w:val="auto"/>
          <w:sz w:val="22"/>
          <w:szCs w:val="22"/>
        </w:rPr>
        <w:t>long and short term</w:t>
      </w:r>
      <w:proofErr w:type="gramEnd"/>
      <w:r>
        <w:rPr>
          <w:rFonts w:ascii="Calibri" w:hAnsi="Calibri" w:cs="Arial"/>
          <w:color w:val="auto"/>
          <w:sz w:val="22"/>
          <w:szCs w:val="22"/>
        </w:rPr>
        <w:t xml:space="preserve"> geospatial targeting packages based on customer re</w:t>
      </w:r>
      <w:r>
        <w:rPr>
          <w:rFonts w:ascii="Calibri" w:hAnsi="Calibri" w:cs="Arial"/>
          <w:color w:val="auto"/>
          <w:sz w:val="22"/>
          <w:szCs w:val="22"/>
        </w:rPr>
        <w:t xml:space="preserve">quests </w:t>
      </w:r>
    </w:p>
    <w:p w14:paraId="2B9F9433" w14:textId="77777777" w:rsidR="0052337A" w:rsidRDefault="00243660">
      <w:pPr>
        <w:numPr>
          <w:ilvl w:val="0"/>
          <w:numId w:val="1"/>
        </w:num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Creates interactive geospatial products in Google Earth with custom requested symbology</w:t>
      </w:r>
    </w:p>
    <w:p w14:paraId="24053FF8" w14:textId="77777777" w:rsidR="0052337A" w:rsidRDefault="00243660">
      <w:pPr>
        <w:numPr>
          <w:ilvl w:val="0"/>
          <w:numId w:val="1"/>
        </w:num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Maintains customer collection of geospatial products through precise cataloging processes</w:t>
      </w:r>
    </w:p>
    <w:p w14:paraId="7873E5F5" w14:textId="77777777" w:rsidR="0052337A" w:rsidRDefault="00243660">
      <w:pPr>
        <w:numPr>
          <w:ilvl w:val="0"/>
          <w:numId w:val="1"/>
        </w:num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lastRenderedPageBreak/>
        <w:t>Support customer and contractor intelligence analysts with on-site tec</w:t>
      </w:r>
      <w:r>
        <w:rPr>
          <w:rFonts w:ascii="Calibri" w:hAnsi="Calibri" w:cs="Arial"/>
          <w:color w:val="auto"/>
          <w:sz w:val="22"/>
          <w:szCs w:val="22"/>
        </w:rPr>
        <w:t>hnical geospatial training with emphasis on tradecraft and innovative methodologies</w:t>
      </w:r>
    </w:p>
    <w:p w14:paraId="1149D22E" w14:textId="77777777" w:rsidR="0052337A" w:rsidRDefault="0052337A">
      <w:pPr>
        <w:rPr>
          <w:rFonts w:ascii="Calibri" w:hAnsi="Calibri" w:cs="Arial"/>
          <w:b/>
          <w:color w:val="auto"/>
          <w:sz w:val="22"/>
          <w:szCs w:val="22"/>
        </w:rPr>
      </w:pPr>
    </w:p>
    <w:p w14:paraId="5810F105" w14:textId="77777777" w:rsidR="0052337A" w:rsidRDefault="00243660">
      <w:pPr>
        <w:rPr>
          <w:rFonts w:ascii="Calibri" w:hAnsi="Calibri" w:cs="Arial"/>
          <w:b/>
          <w:color w:val="auto"/>
          <w:sz w:val="22"/>
          <w:szCs w:val="22"/>
        </w:rPr>
      </w:pPr>
      <w:r>
        <w:rPr>
          <w:rFonts w:ascii="Calibri" w:hAnsi="Calibri" w:cs="Arial"/>
          <w:b/>
          <w:color w:val="auto"/>
          <w:sz w:val="22"/>
          <w:szCs w:val="22"/>
        </w:rPr>
        <w:t>SAIC, Chantilly, VA</w:t>
      </w:r>
      <w:r>
        <w:rPr>
          <w:rFonts w:ascii="Calibri" w:hAnsi="Calibri" w:cs="Arial"/>
          <w:b/>
          <w:color w:val="auto"/>
          <w:sz w:val="22"/>
          <w:szCs w:val="22"/>
        </w:rPr>
        <w:tab/>
      </w:r>
      <w:r>
        <w:rPr>
          <w:rFonts w:ascii="Calibri" w:hAnsi="Calibri" w:cs="Arial"/>
          <w:b/>
          <w:color w:val="auto"/>
          <w:sz w:val="22"/>
          <w:szCs w:val="22"/>
        </w:rPr>
        <w:tab/>
      </w:r>
      <w:r>
        <w:rPr>
          <w:rFonts w:ascii="Calibri" w:hAnsi="Calibri" w:cs="Arial"/>
          <w:b/>
          <w:color w:val="auto"/>
          <w:sz w:val="22"/>
          <w:szCs w:val="22"/>
        </w:rPr>
        <w:tab/>
      </w:r>
      <w:r>
        <w:rPr>
          <w:rFonts w:ascii="Calibri" w:hAnsi="Calibri" w:cs="Arial"/>
          <w:b/>
          <w:color w:val="auto"/>
          <w:sz w:val="22"/>
          <w:szCs w:val="22"/>
        </w:rPr>
        <w:tab/>
      </w:r>
      <w:r>
        <w:rPr>
          <w:rFonts w:ascii="Calibri" w:hAnsi="Calibri" w:cs="Arial"/>
          <w:b/>
          <w:color w:val="auto"/>
          <w:sz w:val="22"/>
          <w:szCs w:val="22"/>
        </w:rPr>
        <w:tab/>
      </w:r>
      <w:r>
        <w:rPr>
          <w:rFonts w:ascii="Calibri" w:hAnsi="Calibri" w:cs="Arial"/>
          <w:b/>
          <w:color w:val="auto"/>
          <w:sz w:val="22"/>
          <w:szCs w:val="22"/>
        </w:rPr>
        <w:tab/>
      </w:r>
      <w:r>
        <w:rPr>
          <w:rFonts w:ascii="Calibri" w:hAnsi="Calibri" w:cs="Arial"/>
          <w:b/>
          <w:color w:val="auto"/>
          <w:sz w:val="22"/>
          <w:szCs w:val="22"/>
        </w:rPr>
        <w:tab/>
      </w:r>
      <w:r>
        <w:rPr>
          <w:rFonts w:ascii="Calibri" w:hAnsi="Calibri" w:cs="Arial"/>
          <w:b/>
          <w:color w:val="auto"/>
          <w:sz w:val="22"/>
          <w:szCs w:val="22"/>
        </w:rPr>
        <w:tab/>
      </w:r>
      <w:r>
        <w:rPr>
          <w:rFonts w:ascii="Calibri" w:hAnsi="Calibri" w:cs="Arial"/>
          <w:b/>
          <w:color w:val="auto"/>
          <w:sz w:val="22"/>
          <w:szCs w:val="22"/>
        </w:rPr>
        <w:tab/>
      </w:r>
      <w:r>
        <w:rPr>
          <w:rFonts w:ascii="Calibri" w:hAnsi="Calibri" w:cs="Arial"/>
          <w:b/>
          <w:color w:val="auto"/>
          <w:sz w:val="22"/>
          <w:szCs w:val="22"/>
        </w:rPr>
        <w:tab/>
      </w:r>
    </w:p>
    <w:p w14:paraId="1CFB4381" w14:textId="77777777" w:rsidR="0052337A" w:rsidRDefault="00243660">
      <w:pPr>
        <w:rPr>
          <w:rFonts w:ascii="Calibri" w:hAnsi="Calibri" w:cs="Arial"/>
          <w:i/>
          <w:color w:val="auto"/>
          <w:sz w:val="22"/>
          <w:szCs w:val="22"/>
        </w:rPr>
      </w:pPr>
      <w:r>
        <w:rPr>
          <w:rFonts w:ascii="Calibri" w:hAnsi="Calibri" w:cs="Arial"/>
          <w:i/>
          <w:color w:val="auto"/>
          <w:sz w:val="22"/>
          <w:szCs w:val="22"/>
        </w:rPr>
        <w:t>GIS Analyst</w:t>
      </w:r>
    </w:p>
    <w:p w14:paraId="6E597AE9" w14:textId="77777777" w:rsidR="0052337A" w:rsidRDefault="00243660">
      <w:p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February 2010 to February 2014</w:t>
      </w:r>
    </w:p>
    <w:p w14:paraId="79CD2EAF" w14:textId="77777777" w:rsidR="0052337A" w:rsidRDefault="0052337A">
      <w:pPr>
        <w:pStyle w:val="NoSpacing"/>
        <w:rPr>
          <w:rFonts w:ascii="Calibri" w:hAnsi="Calibri"/>
          <w:color w:val="auto"/>
          <w:sz w:val="22"/>
          <w:szCs w:val="22"/>
          <w:highlight w:val="white"/>
        </w:rPr>
      </w:pPr>
    </w:p>
    <w:p w14:paraId="4F84DB18" w14:textId="77777777" w:rsidR="0052337A" w:rsidRDefault="00243660">
      <w:pPr>
        <w:rPr>
          <w:rFonts w:ascii="Calibri" w:eastAsia="Times New Roman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  <w:shd w:val="clear" w:color="auto" w:fill="FFFFFF"/>
        </w:rPr>
        <w:t xml:space="preserve">Supported geospatial data production on various contracts related to data collection, </w:t>
      </w:r>
      <w:r>
        <w:rPr>
          <w:rFonts w:ascii="Calibri" w:hAnsi="Calibri" w:cs="Arial"/>
          <w:sz w:val="22"/>
          <w:szCs w:val="22"/>
          <w:shd w:val="clear" w:color="auto" w:fill="FFFFFF"/>
        </w:rPr>
        <w:t>imagery analysis, cartography, and quality assurance awarded from National Geospatial-Intelligence Agency (NGA). </w:t>
      </w:r>
    </w:p>
    <w:p w14:paraId="36D61ABC" w14:textId="77777777" w:rsidR="0052337A" w:rsidRDefault="0052337A">
      <w:pPr>
        <w:rPr>
          <w:rFonts w:ascii="Calibri" w:hAnsi="Calibri"/>
          <w:color w:val="auto"/>
          <w:sz w:val="22"/>
          <w:szCs w:val="22"/>
        </w:rPr>
      </w:pPr>
    </w:p>
    <w:p w14:paraId="4ECC712B" w14:textId="77777777" w:rsidR="0052337A" w:rsidRDefault="00243660">
      <w:pPr>
        <w:numPr>
          <w:ilvl w:val="0"/>
          <w:numId w:val="2"/>
        </w:numPr>
        <w:ind w:left="36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 xml:space="preserve">Extracted vector data for MGCP based on commercial imagery and digital elevation model data in an </w:t>
      </w:r>
      <w:proofErr w:type="spellStart"/>
      <w:r>
        <w:rPr>
          <w:rFonts w:ascii="Calibri" w:hAnsi="Calibri" w:cs="Arial"/>
          <w:color w:val="auto"/>
          <w:sz w:val="22"/>
          <w:szCs w:val="22"/>
        </w:rPr>
        <w:t>ArcSDE</w:t>
      </w:r>
      <w:proofErr w:type="spellEnd"/>
      <w:r>
        <w:rPr>
          <w:rFonts w:ascii="Calibri" w:hAnsi="Calibri" w:cs="Arial"/>
          <w:color w:val="auto"/>
          <w:sz w:val="22"/>
          <w:szCs w:val="22"/>
        </w:rPr>
        <w:t xml:space="preserve"> environment</w:t>
      </w:r>
    </w:p>
    <w:p w14:paraId="141E546B" w14:textId="77777777" w:rsidR="0052337A" w:rsidRDefault="00243660">
      <w:pPr>
        <w:numPr>
          <w:ilvl w:val="0"/>
          <w:numId w:val="2"/>
        </w:numPr>
        <w:ind w:left="36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Managed, updated and cre</w:t>
      </w:r>
      <w:r>
        <w:rPr>
          <w:rFonts w:ascii="Calibri" w:hAnsi="Calibri" w:cs="Arial"/>
          <w:color w:val="auto"/>
          <w:sz w:val="22"/>
          <w:szCs w:val="22"/>
        </w:rPr>
        <w:t xml:space="preserve">ated geodatabases </w:t>
      </w:r>
      <w:proofErr w:type="gramStart"/>
      <w:r>
        <w:rPr>
          <w:rFonts w:ascii="Calibri" w:hAnsi="Calibri" w:cs="Arial"/>
          <w:color w:val="auto"/>
          <w:sz w:val="22"/>
          <w:szCs w:val="22"/>
        </w:rPr>
        <w:t>for the production of</w:t>
      </w:r>
      <w:proofErr w:type="gramEnd"/>
      <w:r>
        <w:rPr>
          <w:rFonts w:ascii="Calibri" w:hAnsi="Calibri" w:cs="Arial"/>
          <w:color w:val="auto"/>
          <w:sz w:val="22"/>
          <w:szCs w:val="22"/>
        </w:rPr>
        <w:t xml:space="preserve"> intelligence products</w:t>
      </w:r>
    </w:p>
    <w:p w14:paraId="6A993F85" w14:textId="77777777" w:rsidR="0052337A" w:rsidRDefault="00243660">
      <w:pPr>
        <w:numPr>
          <w:ilvl w:val="0"/>
          <w:numId w:val="2"/>
        </w:numPr>
        <w:ind w:left="36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Supported cartographic production of NGA standard products</w:t>
      </w:r>
    </w:p>
    <w:p w14:paraId="1426C96E" w14:textId="77777777" w:rsidR="0052337A" w:rsidRDefault="00243660">
      <w:pPr>
        <w:numPr>
          <w:ilvl w:val="0"/>
          <w:numId w:val="2"/>
        </w:numPr>
        <w:ind w:left="36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Attributed vector data using PLTS tools based on imagery analysis</w:t>
      </w:r>
    </w:p>
    <w:p w14:paraId="2F0A3AF5" w14:textId="77777777" w:rsidR="0052337A" w:rsidRDefault="00243660">
      <w:pPr>
        <w:numPr>
          <w:ilvl w:val="0"/>
          <w:numId w:val="2"/>
        </w:numPr>
        <w:ind w:left="36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Referenced historic maps using native coordinate systems to prepare f</w:t>
      </w:r>
      <w:r>
        <w:rPr>
          <w:rFonts w:ascii="Calibri" w:hAnsi="Calibri" w:cs="Arial"/>
          <w:color w:val="auto"/>
          <w:sz w:val="22"/>
          <w:szCs w:val="22"/>
        </w:rPr>
        <w:t>or vector extraction</w:t>
      </w:r>
    </w:p>
    <w:p w14:paraId="3684931C" w14:textId="77777777" w:rsidR="0052337A" w:rsidRDefault="00243660">
      <w:pPr>
        <w:numPr>
          <w:ilvl w:val="0"/>
          <w:numId w:val="2"/>
        </w:numPr>
        <w:ind w:left="36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  <w:shd w:val="clear" w:color="auto" w:fill="FFFFFF"/>
        </w:rPr>
        <w:t>Trained fellow analysts on standard operating procedures of a geospatial production environment</w:t>
      </w:r>
    </w:p>
    <w:p w14:paraId="170C654D" w14:textId="77777777" w:rsidR="0052337A" w:rsidRDefault="00243660">
      <w:pPr>
        <w:numPr>
          <w:ilvl w:val="0"/>
          <w:numId w:val="2"/>
        </w:numPr>
        <w:ind w:left="36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  <w:shd w:val="clear" w:color="auto" w:fill="FFFFFF"/>
        </w:rPr>
        <w:t>Performed as a final quality control analyst for several project phases</w:t>
      </w:r>
    </w:p>
    <w:p w14:paraId="5197036D" w14:textId="77777777" w:rsidR="0052337A" w:rsidRDefault="0052337A">
      <w:pPr>
        <w:widowControl w:val="0"/>
        <w:rPr>
          <w:rFonts w:ascii="Calibri" w:hAnsi="Calibri" w:cs="Arial"/>
          <w:b/>
          <w:color w:val="auto"/>
          <w:sz w:val="22"/>
          <w:szCs w:val="22"/>
        </w:rPr>
      </w:pPr>
    </w:p>
    <w:p w14:paraId="296B5F3D" w14:textId="77777777" w:rsidR="0052337A" w:rsidRDefault="00243660">
      <w:pPr>
        <w:widowControl w:val="0"/>
        <w:rPr>
          <w:rFonts w:ascii="Calibri" w:hAnsi="Calibri" w:cs="Arial"/>
          <w:b/>
          <w:color w:val="auto"/>
          <w:sz w:val="22"/>
          <w:szCs w:val="22"/>
        </w:rPr>
      </w:pPr>
      <w:r>
        <w:rPr>
          <w:rFonts w:ascii="Calibri" w:hAnsi="Calibri" w:cs="Arial"/>
          <w:b/>
          <w:color w:val="auto"/>
          <w:sz w:val="22"/>
          <w:szCs w:val="22"/>
        </w:rPr>
        <w:t>Education:</w:t>
      </w:r>
    </w:p>
    <w:p w14:paraId="17317D8E" w14:textId="77777777" w:rsidR="0052337A" w:rsidRDefault="00243660">
      <w:pPr>
        <w:widowControl w:val="0"/>
        <w:numPr>
          <w:ilvl w:val="0"/>
          <w:numId w:val="1"/>
        </w:numPr>
        <w:rPr>
          <w:rFonts w:ascii="Calibri" w:hAnsi="Calibri" w:cs="Arial"/>
          <w:i/>
          <w:color w:val="auto"/>
          <w:sz w:val="22"/>
          <w:szCs w:val="22"/>
        </w:rPr>
      </w:pPr>
      <w:r>
        <w:rPr>
          <w:rFonts w:ascii="Calibri" w:hAnsi="Calibri" w:cs="Arial"/>
          <w:i/>
          <w:color w:val="auto"/>
          <w:sz w:val="22"/>
          <w:szCs w:val="22"/>
        </w:rPr>
        <w:t>University of Wisconsin-Madison, Online</w:t>
      </w:r>
    </w:p>
    <w:p w14:paraId="60AA749F" w14:textId="77777777" w:rsidR="0052337A" w:rsidRDefault="00243660">
      <w:pPr>
        <w:widowControl w:val="0"/>
        <w:ind w:left="72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 xml:space="preserve">January </w:t>
      </w:r>
      <w:r>
        <w:rPr>
          <w:rFonts w:ascii="Calibri" w:hAnsi="Calibri" w:cs="Arial"/>
          <w:color w:val="auto"/>
          <w:sz w:val="22"/>
          <w:szCs w:val="22"/>
        </w:rPr>
        <w:t>2019 - Present</w:t>
      </w:r>
    </w:p>
    <w:p w14:paraId="0648CEE8" w14:textId="77777777" w:rsidR="0052337A" w:rsidRDefault="00243660">
      <w:pPr>
        <w:widowControl w:val="0"/>
        <w:ind w:left="72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MS GIS Development</w:t>
      </w:r>
    </w:p>
    <w:p w14:paraId="32365746" w14:textId="77777777" w:rsidR="0052337A" w:rsidRDefault="00243660">
      <w:pPr>
        <w:widowControl w:val="0"/>
        <w:numPr>
          <w:ilvl w:val="0"/>
          <w:numId w:val="1"/>
        </w:numPr>
        <w:rPr>
          <w:rFonts w:ascii="Calibri" w:hAnsi="Calibri" w:cs="Arial"/>
          <w:i/>
          <w:color w:val="auto"/>
          <w:sz w:val="22"/>
          <w:szCs w:val="22"/>
        </w:rPr>
      </w:pPr>
      <w:r>
        <w:rPr>
          <w:rFonts w:ascii="Calibri" w:hAnsi="Calibri" w:cs="Arial"/>
          <w:i/>
          <w:color w:val="auto"/>
          <w:sz w:val="22"/>
          <w:szCs w:val="22"/>
        </w:rPr>
        <w:t xml:space="preserve">Pennsylvania State University, World Campus </w:t>
      </w:r>
    </w:p>
    <w:p w14:paraId="69BEECB9" w14:textId="77777777" w:rsidR="0052337A" w:rsidRDefault="00243660">
      <w:pPr>
        <w:widowControl w:val="0"/>
        <w:ind w:left="72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January 2013 to May 2018</w:t>
      </w:r>
    </w:p>
    <w:p w14:paraId="5C8C5C4F" w14:textId="77777777" w:rsidR="0052337A" w:rsidRDefault="00243660">
      <w:pPr>
        <w:widowControl w:val="0"/>
        <w:ind w:left="72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Masters Certificate, Geospatial Intelligence Analytics; 4.0 GPA</w:t>
      </w:r>
    </w:p>
    <w:p w14:paraId="0FBE1A25" w14:textId="77777777" w:rsidR="0052337A" w:rsidRDefault="00243660">
      <w:pPr>
        <w:widowControl w:val="0"/>
        <w:numPr>
          <w:ilvl w:val="0"/>
          <w:numId w:val="1"/>
        </w:numPr>
        <w:rPr>
          <w:rFonts w:ascii="Calibri" w:hAnsi="Calibri" w:cs="Arial"/>
          <w:i/>
          <w:color w:val="auto"/>
          <w:sz w:val="22"/>
          <w:szCs w:val="22"/>
        </w:rPr>
      </w:pPr>
      <w:r>
        <w:rPr>
          <w:rFonts w:ascii="Calibri" w:hAnsi="Calibri" w:cs="Arial"/>
          <w:i/>
          <w:color w:val="auto"/>
          <w:sz w:val="22"/>
          <w:szCs w:val="22"/>
        </w:rPr>
        <w:t>George Mason University, Fairfax, VA</w:t>
      </w:r>
    </w:p>
    <w:p w14:paraId="0AFDAFF2" w14:textId="77777777" w:rsidR="0052337A" w:rsidRDefault="00243660">
      <w:pPr>
        <w:widowControl w:val="0"/>
        <w:ind w:left="360" w:firstLine="36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August 2007 to August 2010</w:t>
      </w:r>
      <w:r>
        <w:rPr>
          <w:rFonts w:ascii="Calibri" w:hAnsi="Calibri" w:cs="Arial"/>
          <w:color w:val="auto"/>
          <w:sz w:val="22"/>
          <w:szCs w:val="22"/>
        </w:rPr>
        <w:tab/>
      </w:r>
      <w:r>
        <w:rPr>
          <w:rFonts w:ascii="Calibri" w:hAnsi="Calibri" w:cs="Arial"/>
          <w:color w:val="auto"/>
          <w:sz w:val="22"/>
          <w:szCs w:val="22"/>
        </w:rPr>
        <w:tab/>
      </w:r>
      <w:r>
        <w:rPr>
          <w:rFonts w:ascii="Calibri" w:hAnsi="Calibri" w:cs="Arial"/>
          <w:color w:val="auto"/>
          <w:sz w:val="22"/>
          <w:szCs w:val="22"/>
        </w:rPr>
        <w:tab/>
      </w:r>
      <w:r>
        <w:rPr>
          <w:rFonts w:ascii="Calibri" w:hAnsi="Calibri" w:cs="Arial"/>
          <w:color w:val="auto"/>
          <w:sz w:val="22"/>
          <w:szCs w:val="22"/>
        </w:rPr>
        <w:tab/>
      </w:r>
    </w:p>
    <w:p w14:paraId="41539AB9" w14:textId="77777777" w:rsidR="0052337A" w:rsidRDefault="00243660">
      <w:pPr>
        <w:widowControl w:val="0"/>
        <w:ind w:left="72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BA Geography, Geogra</w:t>
      </w:r>
      <w:r>
        <w:rPr>
          <w:rFonts w:ascii="Calibri" w:hAnsi="Calibri" w:cs="Arial"/>
          <w:color w:val="auto"/>
          <w:sz w:val="22"/>
          <w:szCs w:val="22"/>
        </w:rPr>
        <w:t>phic Information Systems minor; 3.70 GPA</w:t>
      </w:r>
    </w:p>
    <w:p w14:paraId="3F6393CF" w14:textId="77777777" w:rsidR="0052337A" w:rsidRDefault="00243660">
      <w:pPr>
        <w:widowControl w:val="0"/>
        <w:ind w:left="72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Graduated Magna Cum Laude</w:t>
      </w:r>
    </w:p>
    <w:p w14:paraId="6A2A358D" w14:textId="77777777" w:rsidR="0052337A" w:rsidRDefault="00243660">
      <w:pPr>
        <w:widowControl w:val="0"/>
        <w:ind w:left="72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 xml:space="preserve">Received Outstanding Undergraduate Student Award in Geography - 2010 </w:t>
      </w:r>
    </w:p>
    <w:p w14:paraId="70555BC1" w14:textId="77777777" w:rsidR="0052337A" w:rsidRDefault="0052337A">
      <w:pPr>
        <w:rPr>
          <w:rFonts w:ascii="Calibri" w:hAnsi="Calibri" w:cs="Arial"/>
          <w:b/>
          <w:color w:val="auto"/>
          <w:sz w:val="22"/>
          <w:szCs w:val="22"/>
        </w:rPr>
      </w:pPr>
    </w:p>
    <w:p w14:paraId="15ADECC8" w14:textId="77777777" w:rsidR="0052337A" w:rsidRDefault="00243660">
      <w:pPr>
        <w:rPr>
          <w:rFonts w:ascii="Calibri" w:hAnsi="Calibri" w:cs="Arial"/>
          <w:b/>
          <w:color w:val="auto"/>
          <w:sz w:val="22"/>
          <w:szCs w:val="22"/>
        </w:rPr>
      </w:pPr>
      <w:r>
        <w:rPr>
          <w:rFonts w:ascii="Calibri" w:hAnsi="Calibri" w:cs="Arial"/>
          <w:b/>
          <w:color w:val="auto"/>
          <w:sz w:val="22"/>
          <w:szCs w:val="22"/>
        </w:rPr>
        <w:t>Technical Skills:</w:t>
      </w:r>
    </w:p>
    <w:p w14:paraId="4C617D43" w14:textId="77777777" w:rsidR="0052337A" w:rsidRDefault="00243660">
      <w:pPr>
        <w:numPr>
          <w:ilvl w:val="0"/>
          <w:numId w:val="1"/>
        </w:numPr>
      </w:pPr>
      <w:r>
        <w:rPr>
          <w:rFonts w:ascii="Calibri" w:hAnsi="Calibri" w:cs="Arial"/>
          <w:color w:val="auto"/>
          <w:sz w:val="22"/>
          <w:szCs w:val="22"/>
          <w:shd w:val="clear" w:color="auto" w:fill="FFFFFF"/>
        </w:rPr>
        <w:t xml:space="preserve">Proficient with ESRI Product Suite/ArcGIS Desktop and Online as well as multiple ArcMap Extensions for analysis to include 3D Analyst, Network Analyst, and Spatial Analyst extensions. </w:t>
      </w:r>
      <w:r>
        <w:rPr>
          <w:rFonts w:asciiTheme="minorHAnsi" w:hAnsiTheme="minorHAnsi" w:cstheme="minorHAnsi"/>
          <w:color w:val="auto"/>
          <w:sz w:val="22"/>
          <w:szCs w:val="22"/>
        </w:rPr>
        <w:t>Daily use of SQL queries, database creation and management, as well as 2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D and 3D data visualization techniques. </w:t>
      </w:r>
    </w:p>
    <w:p w14:paraId="530F4D8D" w14:textId="77777777" w:rsidR="0052337A" w:rsidRDefault="00243660">
      <w:pPr>
        <w:numPr>
          <w:ilvl w:val="0"/>
          <w:numId w:val="1"/>
        </w:numPr>
      </w:pPr>
      <w:r>
        <w:rPr>
          <w:rFonts w:ascii="Calibri" w:hAnsi="Calibri" w:cs="Arial"/>
          <w:color w:val="auto"/>
          <w:sz w:val="22"/>
          <w:szCs w:val="22"/>
        </w:rPr>
        <w:t xml:space="preserve">Proficient use of Adobe Professional Suite of software including Illustrator and Photoshop to create cartographic </w:t>
      </w:r>
      <w:r>
        <w:rPr>
          <w:rFonts w:asciiTheme="minorHAnsi" w:hAnsiTheme="minorHAnsi" w:cstheme="minorHAnsi"/>
          <w:color w:val="auto"/>
          <w:sz w:val="22"/>
          <w:szCs w:val="22"/>
        </w:rPr>
        <w:t>products for web and print.</w:t>
      </w:r>
      <w:r>
        <w:rPr>
          <w:rFonts w:ascii="Arial" w:hAnsi="Arial" w:cs="Arial"/>
          <w:color w:val="auto"/>
          <w:sz w:val="22"/>
          <w:szCs w:val="22"/>
        </w:rPr>
        <w:t xml:space="preserve">  </w:t>
      </w:r>
    </w:p>
    <w:p w14:paraId="0D1F0EBD" w14:textId="77777777" w:rsidR="0052337A" w:rsidRDefault="00243660">
      <w:pPr>
        <w:numPr>
          <w:ilvl w:val="0"/>
          <w:numId w:val="1"/>
        </w:numPr>
      </w:pPr>
      <w:r>
        <w:rPr>
          <w:rFonts w:asciiTheme="minorHAnsi" w:hAnsiTheme="minorHAnsi" w:cstheme="minorHAnsi"/>
          <w:color w:val="auto"/>
          <w:sz w:val="22"/>
          <w:szCs w:val="22"/>
        </w:rPr>
        <w:t>Graduate level Python skills for creation and manipulation of ArcGIS ge</w:t>
      </w:r>
      <w:r>
        <w:rPr>
          <w:rFonts w:asciiTheme="minorHAnsi" w:hAnsiTheme="minorHAnsi" w:cstheme="minorHAnsi"/>
          <w:color w:val="auto"/>
          <w:sz w:val="22"/>
          <w:szCs w:val="22"/>
        </w:rPr>
        <w:t>oprocessing tools</w:t>
      </w:r>
    </w:p>
    <w:p w14:paraId="7B852D71" w14:textId="77777777" w:rsidR="0052337A" w:rsidRDefault="00243660">
      <w:pPr>
        <w:numPr>
          <w:ilvl w:val="0"/>
          <w:numId w:val="1"/>
        </w:numPr>
      </w:pPr>
      <w:r>
        <w:rPr>
          <w:rFonts w:asciiTheme="minorHAnsi" w:hAnsiTheme="minorHAnsi" w:cstheme="minorHAnsi"/>
          <w:color w:val="auto"/>
          <w:sz w:val="22"/>
          <w:szCs w:val="22"/>
        </w:rPr>
        <w:t>Graduate level programming skills in HTML5, CSS, JavaScript, and Bootstrap for Front-end web development</w:t>
      </w:r>
    </w:p>
    <w:p w14:paraId="3F2D3E83" w14:textId="77777777" w:rsidR="0052337A" w:rsidRDefault="0052337A">
      <w:pPr>
        <w:ind w:left="360"/>
      </w:pPr>
    </w:p>
    <w:sectPr w:rsidR="0052337A">
      <w:pgSz w:w="12240" w:h="15840"/>
      <w:pgMar w:top="720" w:right="720" w:bottom="720" w:left="720" w:header="720" w:footer="72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ヒラギノ角ゴ Pro W3">
    <w:panose1 w:val="00000000000000000000"/>
    <w:charset w:val="80"/>
    <w:family w:val="roman"/>
    <w:notTrueType/>
    <w:pitch w:val="default"/>
  </w:font>
  <w:font w:name="Lucida Grande">
    <w:charset w:val="00"/>
    <w:family w:val="roman"/>
    <w:pitch w:val="variable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158F6"/>
    <w:multiLevelType w:val="multilevel"/>
    <w:tmpl w:val="588ED7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A493D37"/>
    <w:multiLevelType w:val="multilevel"/>
    <w:tmpl w:val="63C616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5FB79E7"/>
    <w:multiLevelType w:val="multilevel"/>
    <w:tmpl w:val="E37A52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37A"/>
    <w:rsid w:val="00035010"/>
    <w:rsid w:val="00243660"/>
    <w:rsid w:val="0052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5EFF"/>
  <w15:docId w15:val="{206FEE0D-5FD4-490D-AF8A-89471967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FC8"/>
    <w:rPr>
      <w:rFonts w:ascii="Times New Roman" w:eastAsia="ヒラギノ角ゴ Pro W3" w:hAnsi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uiPriority w:val="99"/>
    <w:qFormat/>
    <w:rsid w:val="00891FC8"/>
    <w:rPr>
      <w:rFonts w:ascii="Times New Roman" w:eastAsia="ヒラギノ角ゴ Pro W3" w:hAnsi="Times New Roman" w:cs="Times New Roman"/>
      <w:color w:val="000000"/>
      <w:sz w:val="24"/>
      <w:szCs w:val="24"/>
    </w:rPr>
  </w:style>
  <w:style w:type="character" w:customStyle="1" w:styleId="FooterChar">
    <w:name w:val="Footer Char"/>
    <w:link w:val="Footer"/>
    <w:uiPriority w:val="99"/>
    <w:semiHidden/>
    <w:qFormat/>
    <w:rsid w:val="00891FC8"/>
    <w:rPr>
      <w:rFonts w:ascii="Times New Roman" w:eastAsia="ヒラギノ角ゴ Pro W3" w:hAnsi="Times New Roman" w:cs="Times New Roman"/>
      <w:color w:val="000000"/>
      <w:sz w:val="24"/>
      <w:szCs w:val="24"/>
    </w:rPr>
  </w:style>
  <w:style w:type="character" w:customStyle="1" w:styleId="InternetLink">
    <w:name w:val="Internet Link"/>
    <w:uiPriority w:val="99"/>
    <w:unhideWhenUsed/>
    <w:rsid w:val="00275D56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qFormat/>
    <w:rsid w:val="00FD4230"/>
    <w:rPr>
      <w:rFonts w:ascii="Lucida Grande" w:eastAsia="ヒラギノ角ゴ Pro W3" w:hAnsi="Lucida Grande" w:cs="Lucida Grande"/>
      <w:color w:val="000000"/>
      <w:sz w:val="18"/>
      <w:szCs w:val="18"/>
    </w:rPr>
  </w:style>
  <w:style w:type="character" w:styleId="CommentReference">
    <w:name w:val="annotation reference"/>
    <w:uiPriority w:val="99"/>
    <w:semiHidden/>
    <w:unhideWhenUsed/>
    <w:qFormat/>
    <w:rsid w:val="00FD4230"/>
    <w:rPr>
      <w:sz w:val="18"/>
      <w:szCs w:val="18"/>
    </w:rPr>
  </w:style>
  <w:style w:type="character" w:customStyle="1" w:styleId="CommentTextChar">
    <w:name w:val="Comment Text Char"/>
    <w:link w:val="CommentText"/>
    <w:uiPriority w:val="99"/>
    <w:qFormat/>
    <w:rsid w:val="00FD4230"/>
    <w:rPr>
      <w:rFonts w:ascii="Times New Roman" w:eastAsia="ヒラギノ角ゴ Pro W3" w:hAnsi="Times New Roman"/>
      <w:color w:val="000000"/>
      <w:sz w:val="24"/>
      <w:szCs w:val="24"/>
    </w:rPr>
  </w:style>
  <w:style w:type="character" w:customStyle="1" w:styleId="CommentSubjectChar">
    <w:name w:val="Comment Subject Char"/>
    <w:link w:val="CommentSubject"/>
    <w:uiPriority w:val="99"/>
    <w:semiHidden/>
    <w:qFormat/>
    <w:rsid w:val="00FD4230"/>
    <w:rPr>
      <w:rFonts w:ascii="Times New Roman" w:eastAsia="ヒラギノ角ゴ Pro W3" w:hAnsi="Times New Roman"/>
      <w:b/>
      <w:bCs/>
      <w:color w:val="000000"/>
      <w:sz w:val="24"/>
      <w:szCs w:val="24"/>
    </w:rPr>
  </w:style>
  <w:style w:type="character" w:customStyle="1" w:styleId="apple-converted-space">
    <w:name w:val="apple-converted-space"/>
    <w:qFormat/>
    <w:rsid w:val="00AD0B90"/>
  </w:style>
  <w:style w:type="character" w:customStyle="1" w:styleId="hl">
    <w:name w:val="hl"/>
    <w:qFormat/>
    <w:rsid w:val="00AD0B90"/>
  </w:style>
  <w:style w:type="character" w:customStyle="1" w:styleId="ListLabel1">
    <w:name w:val="ListLabel 1"/>
    <w:qFormat/>
    <w:rPr>
      <w:color w:val="000000"/>
      <w:sz w:val="24"/>
    </w:rPr>
  </w:style>
  <w:style w:type="character" w:customStyle="1" w:styleId="ListLabel2">
    <w:name w:val="ListLabel 2"/>
    <w:qFormat/>
    <w:rPr>
      <w:rFonts w:eastAsia="ヒラギノ角ゴ Pro W3"/>
      <w:color w:val="000000"/>
      <w:sz w:val="24"/>
    </w:rPr>
  </w:style>
  <w:style w:type="character" w:customStyle="1" w:styleId="ListLabel3">
    <w:name w:val="ListLabel 3"/>
    <w:qFormat/>
    <w:rPr>
      <w:color w:val="000000"/>
      <w:sz w:val="18"/>
    </w:rPr>
  </w:style>
  <w:style w:type="character" w:customStyle="1" w:styleId="ListLabel4">
    <w:name w:val="ListLabel 4"/>
    <w:qFormat/>
    <w:rPr>
      <w:color w:val="000000"/>
      <w:sz w:val="24"/>
    </w:rPr>
  </w:style>
  <w:style w:type="character" w:customStyle="1" w:styleId="ListLabel5">
    <w:name w:val="ListLabel 5"/>
    <w:qFormat/>
    <w:rPr>
      <w:rFonts w:eastAsia="ヒラギノ角ゴ Pro W3"/>
      <w:color w:val="000000"/>
      <w:sz w:val="24"/>
    </w:rPr>
  </w:style>
  <w:style w:type="character" w:customStyle="1" w:styleId="ListLabel6">
    <w:name w:val="ListLabel 6"/>
    <w:qFormat/>
    <w:rPr>
      <w:color w:val="000000"/>
      <w:sz w:val="24"/>
    </w:rPr>
  </w:style>
  <w:style w:type="character" w:customStyle="1" w:styleId="ListLabel7">
    <w:name w:val="ListLabel 7"/>
    <w:qFormat/>
    <w:rPr>
      <w:rFonts w:eastAsia="ヒラギノ角ゴ Pro W3"/>
      <w:color w:val="000000"/>
      <w:sz w:val="18"/>
    </w:rPr>
  </w:style>
  <w:style w:type="character" w:customStyle="1" w:styleId="ListLabel8">
    <w:name w:val="ListLabel 8"/>
    <w:qFormat/>
    <w:rPr>
      <w:rFonts w:eastAsia="ヒラギノ角ゴ Pro W3"/>
      <w:color w:val="000000"/>
      <w:sz w:val="24"/>
    </w:rPr>
  </w:style>
  <w:style w:type="character" w:customStyle="1" w:styleId="ListLabel9">
    <w:name w:val="ListLabel 9"/>
    <w:qFormat/>
    <w:rPr>
      <w:color w:val="000000"/>
      <w:sz w:val="24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ascii="Calibri" w:hAnsi="Calibri" w:cs="Symbol"/>
      <w:b/>
      <w:sz w:val="22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Symbol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ascii="Calibri" w:hAnsi="Calibri" w:cs="Symbol"/>
      <w:sz w:val="22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891FC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semiHidden/>
    <w:unhideWhenUsed/>
    <w:rsid w:val="00891FC8"/>
    <w:pPr>
      <w:tabs>
        <w:tab w:val="center" w:pos="4680"/>
        <w:tab w:val="right" w:pos="9360"/>
      </w:tabs>
    </w:pPr>
  </w:style>
  <w:style w:type="paragraph" w:customStyle="1" w:styleId="FreeForm">
    <w:name w:val="Free Form"/>
    <w:qFormat/>
    <w:rsid w:val="00275D56"/>
    <w:rPr>
      <w:rFonts w:ascii="Times New Roman" w:eastAsia="ヒラギノ角ゴ Pro W3" w:hAnsi="Times New Roman"/>
      <w:color w:val="000000"/>
      <w:sz w:val="24"/>
    </w:rPr>
  </w:style>
  <w:style w:type="paragraph" w:customStyle="1" w:styleId="ColorfulList-Accent11">
    <w:name w:val="Colorful List - Accent 11"/>
    <w:basedOn w:val="Normal"/>
    <w:uiPriority w:val="34"/>
    <w:qFormat/>
    <w:rsid w:val="001C14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D4230"/>
    <w:rPr>
      <w:rFonts w:ascii="Lucida Grande" w:hAnsi="Lucida Grande" w:cs="Lucida Grande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FD423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FD4230"/>
    <w:rPr>
      <w:b/>
      <w:bCs/>
      <w:sz w:val="20"/>
      <w:szCs w:val="20"/>
    </w:rPr>
  </w:style>
  <w:style w:type="paragraph" w:styleId="NoSpacing">
    <w:name w:val="No Spacing"/>
    <w:uiPriority w:val="1"/>
    <w:qFormat/>
    <w:rsid w:val="00954350"/>
    <w:rPr>
      <w:rFonts w:ascii="Times New Roman" w:eastAsia="ヒラギノ角ゴ Pro W3" w:hAnsi="Times New Roman"/>
      <w:color w:val="000000"/>
      <w:sz w:val="24"/>
      <w:szCs w:val="24"/>
    </w:rPr>
  </w:style>
  <w:style w:type="paragraph" w:customStyle="1" w:styleId="Default">
    <w:name w:val="Default"/>
    <w:qFormat/>
    <w:rsid w:val="00E025BB"/>
    <w:rPr>
      <w:rFonts w:ascii="Times New Roman" w:hAnsi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52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Scott A</vt:lpstr>
    </vt:vector>
  </TitlesOfParts>
  <Company>CompanyName</Company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Scott A</dc:title>
  <dc:subject/>
  <dc:creator>Windows User</dc:creator>
  <dc:description/>
  <cp:lastModifiedBy>NIKKI JACKSON-HEBSON</cp:lastModifiedBy>
  <cp:revision>2</cp:revision>
  <dcterms:created xsi:type="dcterms:W3CDTF">2019-07-25T12:28:00Z</dcterms:created>
  <dcterms:modified xsi:type="dcterms:W3CDTF">2019-07-25T12:28:00Z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CompanyName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