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B5" w:rsidRDefault="00B4358A">
      <w:pPr>
        <w:rPr>
          <w:lang w:val="en-US"/>
        </w:rPr>
      </w:pPr>
      <w:r>
        <w:rPr>
          <w:lang w:val="en-US"/>
        </w:rPr>
        <w:t>Code Explanation:</w:t>
      </w:r>
    </w:p>
    <w:p w:rsidR="00BC4CF2" w:rsidRDefault="00BC4CF2">
      <w:pPr>
        <w:rPr>
          <w:lang w:val="en-US"/>
        </w:rPr>
      </w:pPr>
      <w:r>
        <w:rPr>
          <w:lang w:val="en-US"/>
        </w:rPr>
        <w:t>================</w:t>
      </w:r>
      <w:bookmarkStart w:id="0" w:name="_GoBack"/>
      <w:bookmarkEnd w:id="0"/>
    </w:p>
    <w:p w:rsidR="00B4358A" w:rsidRDefault="00B4358A">
      <w:pPr>
        <w:rPr>
          <w:lang w:val="en-US"/>
        </w:rPr>
      </w:pPr>
    </w:p>
    <w:p w:rsidR="00B4358A" w:rsidRDefault="00B4358A" w:rsidP="00B4358A">
      <w:pPr>
        <w:rPr>
          <w:lang w:val="en-US"/>
        </w:rPr>
      </w:pPr>
      <w:r>
        <w:rPr>
          <w:lang w:val="en-US"/>
        </w:rPr>
        <w:t>Step 1: Importing the necessary libraries:</w:t>
      </w:r>
    </w:p>
    <w:p w:rsidR="00B4358A" w:rsidRDefault="00B4358A" w:rsidP="00B435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9B344E" wp14:editId="1B1ABF18">
            <wp:extent cx="50482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A" w:rsidRDefault="00B4358A" w:rsidP="00B4358A">
      <w:pPr>
        <w:rPr>
          <w:lang w:val="en-US"/>
        </w:rPr>
      </w:pPr>
    </w:p>
    <w:p w:rsidR="00B4358A" w:rsidRDefault="00B4358A" w:rsidP="00B4358A">
      <w:pPr>
        <w:rPr>
          <w:lang w:val="en-US"/>
        </w:rPr>
      </w:pPr>
      <w:r w:rsidRPr="00B4358A">
        <w:t xml:space="preserve">Here, the necessary libraries are imported: </w:t>
      </w:r>
      <w:proofErr w:type="spellStart"/>
      <w:r w:rsidRPr="00B4358A">
        <w:rPr>
          <w:b/>
          <w:bCs/>
        </w:rPr>
        <w:t>timedelta</w:t>
      </w:r>
      <w:proofErr w:type="spellEnd"/>
      <w:r w:rsidRPr="00B4358A">
        <w:t xml:space="preserve"> and </w:t>
      </w:r>
      <w:proofErr w:type="spellStart"/>
      <w:r w:rsidRPr="00B4358A">
        <w:rPr>
          <w:b/>
          <w:bCs/>
        </w:rPr>
        <w:t>datetime</w:t>
      </w:r>
      <w:proofErr w:type="spellEnd"/>
      <w:r w:rsidRPr="00B4358A">
        <w:t xml:space="preserve"> for dealing with time intervals and timestamps, </w:t>
      </w:r>
      <w:r w:rsidRPr="00B4358A">
        <w:rPr>
          <w:b/>
          <w:bCs/>
        </w:rPr>
        <w:t>DAG</w:t>
      </w:r>
      <w:r w:rsidRPr="00B4358A">
        <w:t xml:space="preserve"> for creating the DAG itself, and </w:t>
      </w:r>
      <w:proofErr w:type="spellStart"/>
      <w:r w:rsidRPr="00B4358A">
        <w:rPr>
          <w:b/>
          <w:bCs/>
        </w:rPr>
        <w:t>PythonOperator</w:t>
      </w:r>
      <w:proofErr w:type="spellEnd"/>
      <w:r w:rsidRPr="00B4358A">
        <w:t xml:space="preserve"> for defining Python tasks within the DAG.</w:t>
      </w:r>
    </w:p>
    <w:p w:rsidR="00B4358A" w:rsidRDefault="00B4358A" w:rsidP="00B4358A">
      <w:pPr>
        <w:rPr>
          <w:lang w:val="en-US"/>
        </w:rPr>
      </w:pPr>
      <w:r>
        <w:rPr>
          <w:lang w:val="en-US"/>
        </w:rPr>
        <w:t>Step 2:  Defining the task functions:</w:t>
      </w:r>
    </w:p>
    <w:p w:rsidR="00B4358A" w:rsidRDefault="00B4358A" w:rsidP="00B435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5A6716" wp14:editId="2B862AE1">
            <wp:extent cx="5731510" cy="3100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A" w:rsidRDefault="00B4358A" w:rsidP="00B4358A">
      <w:r w:rsidRPr="00B4358A">
        <w:t xml:space="preserve">These are the two functions that will be executed as tasks within the DAG. The </w:t>
      </w:r>
      <w:proofErr w:type="spellStart"/>
      <w:r w:rsidRPr="00B4358A">
        <w:rPr>
          <w:b/>
          <w:bCs/>
        </w:rPr>
        <w:t>first_function_execution</w:t>
      </w:r>
      <w:proofErr w:type="spellEnd"/>
      <w:r w:rsidRPr="00B4358A">
        <w:t xml:space="preserve"> function pushes data to </w:t>
      </w:r>
      <w:proofErr w:type="spellStart"/>
      <w:r w:rsidRPr="00B4358A">
        <w:t>XCom</w:t>
      </w:r>
      <w:proofErr w:type="spellEnd"/>
      <w:r w:rsidRPr="00B4358A">
        <w:t xml:space="preserve">, and the </w:t>
      </w:r>
      <w:proofErr w:type="spellStart"/>
      <w:r w:rsidRPr="00B4358A">
        <w:rPr>
          <w:b/>
          <w:bCs/>
        </w:rPr>
        <w:t>second_function_execute</w:t>
      </w:r>
      <w:proofErr w:type="spellEnd"/>
      <w:r w:rsidRPr="00B4358A">
        <w:t xml:space="preserve"> function pulls data from </w:t>
      </w:r>
      <w:proofErr w:type="spellStart"/>
      <w:r w:rsidRPr="00B4358A">
        <w:t>XCom</w:t>
      </w:r>
      <w:proofErr w:type="spellEnd"/>
      <w:r w:rsidRPr="00B4358A">
        <w:t xml:space="preserve"> and prints a </w:t>
      </w:r>
      <w:proofErr w:type="spellStart"/>
      <w:r w:rsidRPr="00B4358A">
        <w:t>DataFrame</w:t>
      </w:r>
      <w:proofErr w:type="spellEnd"/>
      <w:r w:rsidRPr="00B4358A">
        <w:t xml:space="preserve"> along with the </w:t>
      </w:r>
      <w:proofErr w:type="spellStart"/>
      <w:r w:rsidRPr="00B4358A">
        <w:t>XCom</w:t>
      </w:r>
      <w:proofErr w:type="spellEnd"/>
      <w:r w:rsidRPr="00B4358A">
        <w:t xml:space="preserve"> data.</w:t>
      </w:r>
    </w:p>
    <w:p w:rsidR="00DF1BCE" w:rsidRPr="00DF1BCE" w:rsidRDefault="00DF1BCE" w:rsidP="00DF1BCE">
      <w:r w:rsidRPr="00DF1BCE">
        <w:rPr>
          <w:b/>
          <w:bCs/>
        </w:rPr>
        <w:t>**context</w:t>
      </w:r>
      <w:r w:rsidRPr="00DF1BCE">
        <w:t xml:space="preserve"> parameter is a special argument</w:t>
      </w:r>
      <w:r>
        <w:t xml:space="preserve"> (Apache airflow task function)</w:t>
      </w:r>
      <w:r w:rsidRPr="00DF1BCE">
        <w:t xml:space="preserve"> used in task functions when defining tasks within a DAG. It allows task functions to access and interact with various contextual information and data related to the execution of the task and the DAG run. This context provides a way for tasks to share data, communicate with each other, and access information about the execution environment.</w:t>
      </w:r>
    </w:p>
    <w:p w:rsidR="00DF1BCE" w:rsidRPr="00DF1BCE" w:rsidRDefault="00DF1BCE" w:rsidP="00DF1BCE">
      <w:r w:rsidRPr="00DF1BCE">
        <w:lastRenderedPageBreak/>
        <w:t xml:space="preserve">The </w:t>
      </w:r>
      <w:r w:rsidRPr="00DF1BCE">
        <w:rPr>
          <w:b/>
          <w:bCs/>
        </w:rPr>
        <w:t>context</w:t>
      </w:r>
      <w:r w:rsidRPr="00DF1BCE">
        <w:t xml:space="preserve"> dictionary contains a variety of information and attributes that can be useful for tasks. Some of the commonly used attributes in the </w:t>
      </w:r>
      <w:r w:rsidRPr="00DF1BCE">
        <w:rPr>
          <w:b/>
          <w:bCs/>
        </w:rPr>
        <w:t>context</w:t>
      </w:r>
      <w:r w:rsidRPr="00DF1BCE">
        <w:t xml:space="preserve"> dictionary include:</w:t>
      </w:r>
    </w:p>
    <w:p w:rsidR="00DF1BCE" w:rsidRPr="00DF1BCE" w:rsidRDefault="00DF1BCE" w:rsidP="00DF1BCE">
      <w:pPr>
        <w:numPr>
          <w:ilvl w:val="0"/>
          <w:numId w:val="3"/>
        </w:numPr>
      </w:pPr>
      <w:proofErr w:type="gramStart"/>
      <w:r w:rsidRPr="00DF1BCE">
        <w:rPr>
          <w:b/>
          <w:bCs/>
        </w:rPr>
        <w:t>dag</w:t>
      </w:r>
      <w:proofErr w:type="gramEnd"/>
      <w:r w:rsidRPr="00DF1BCE">
        <w:t>: A reference to the DAG object that the task belongs to. This allows tasks to access properties and methods of the DAG.</w:t>
      </w:r>
    </w:p>
    <w:p w:rsidR="00DF1BCE" w:rsidRPr="00DF1BCE" w:rsidRDefault="00DF1BCE" w:rsidP="00DF1BCE">
      <w:pPr>
        <w:numPr>
          <w:ilvl w:val="0"/>
          <w:numId w:val="3"/>
        </w:numPr>
      </w:pPr>
      <w:proofErr w:type="gramStart"/>
      <w:r w:rsidRPr="00DF1BCE">
        <w:rPr>
          <w:b/>
          <w:bCs/>
        </w:rPr>
        <w:t>ds</w:t>
      </w:r>
      <w:proofErr w:type="gramEnd"/>
      <w:r w:rsidRPr="00DF1BCE">
        <w:t>: The execution date of the task in "YYYY-MM-DD" format.</w:t>
      </w:r>
    </w:p>
    <w:p w:rsidR="00DF1BCE" w:rsidRPr="00DF1BCE" w:rsidRDefault="00DF1BCE" w:rsidP="00DF1BCE">
      <w:pPr>
        <w:numPr>
          <w:ilvl w:val="0"/>
          <w:numId w:val="3"/>
        </w:numPr>
      </w:pPr>
      <w:proofErr w:type="spellStart"/>
      <w:r w:rsidRPr="00DF1BCE">
        <w:rPr>
          <w:b/>
          <w:bCs/>
        </w:rPr>
        <w:t>ds_nodash</w:t>
      </w:r>
      <w:proofErr w:type="spellEnd"/>
      <w:r w:rsidRPr="00DF1BCE">
        <w:t>: The execution date of the task in "YYYYMMDD" format.</w:t>
      </w:r>
    </w:p>
    <w:p w:rsidR="00DF1BCE" w:rsidRPr="00DF1BCE" w:rsidRDefault="00DF1BCE" w:rsidP="00DF1BCE">
      <w:pPr>
        <w:numPr>
          <w:ilvl w:val="0"/>
          <w:numId w:val="3"/>
        </w:numPr>
      </w:pPr>
      <w:proofErr w:type="spellStart"/>
      <w:proofErr w:type="gramStart"/>
      <w:r w:rsidRPr="00DF1BCE">
        <w:rPr>
          <w:b/>
          <w:bCs/>
        </w:rPr>
        <w:t>ts</w:t>
      </w:r>
      <w:proofErr w:type="spellEnd"/>
      <w:proofErr w:type="gramEnd"/>
      <w:r w:rsidRPr="00DF1BCE">
        <w:t>: The execution timestamp of the task in "YYYY-MM-DDTHH:MM:SS" format.</w:t>
      </w:r>
    </w:p>
    <w:p w:rsidR="00DF1BCE" w:rsidRPr="00DF1BCE" w:rsidRDefault="00DF1BCE" w:rsidP="00DF1BCE">
      <w:pPr>
        <w:numPr>
          <w:ilvl w:val="0"/>
          <w:numId w:val="3"/>
        </w:numPr>
      </w:pPr>
      <w:proofErr w:type="spellStart"/>
      <w:r w:rsidRPr="00DF1BCE">
        <w:rPr>
          <w:b/>
          <w:bCs/>
        </w:rPr>
        <w:t>ts_nodash</w:t>
      </w:r>
      <w:proofErr w:type="spellEnd"/>
      <w:r w:rsidRPr="00DF1BCE">
        <w:t>: The execution timestamp of the task in "YYYYMMDDTHHMMSS" format.</w:t>
      </w:r>
    </w:p>
    <w:p w:rsidR="00DF1BCE" w:rsidRPr="00DF1BCE" w:rsidRDefault="00DF1BCE" w:rsidP="00DF1BCE">
      <w:pPr>
        <w:numPr>
          <w:ilvl w:val="0"/>
          <w:numId w:val="3"/>
        </w:numPr>
      </w:pPr>
      <w:proofErr w:type="spellStart"/>
      <w:r w:rsidRPr="00DF1BCE">
        <w:rPr>
          <w:b/>
          <w:bCs/>
        </w:rPr>
        <w:t>task_instance</w:t>
      </w:r>
      <w:proofErr w:type="spellEnd"/>
      <w:r w:rsidRPr="00DF1BCE">
        <w:t xml:space="preserve">: An instance of the </w:t>
      </w:r>
      <w:proofErr w:type="spellStart"/>
      <w:r w:rsidRPr="00DF1BCE">
        <w:rPr>
          <w:b/>
          <w:bCs/>
        </w:rPr>
        <w:t>TaskInstance</w:t>
      </w:r>
      <w:proofErr w:type="spellEnd"/>
      <w:r w:rsidRPr="00DF1BCE">
        <w:t xml:space="preserve"> class, providing access to methods and attributes related to the current task instance.</w:t>
      </w:r>
    </w:p>
    <w:p w:rsidR="00DF1BCE" w:rsidRPr="00DF1BCE" w:rsidRDefault="00DF1BCE" w:rsidP="00DF1BCE">
      <w:pPr>
        <w:numPr>
          <w:ilvl w:val="0"/>
          <w:numId w:val="3"/>
        </w:numPr>
      </w:pPr>
      <w:proofErr w:type="spellStart"/>
      <w:proofErr w:type="gramStart"/>
      <w:r w:rsidRPr="00DF1BCE">
        <w:rPr>
          <w:b/>
          <w:bCs/>
        </w:rPr>
        <w:t>ti</w:t>
      </w:r>
      <w:proofErr w:type="spellEnd"/>
      <w:proofErr w:type="gramEnd"/>
      <w:r w:rsidRPr="00DF1BCE">
        <w:t xml:space="preserve">: An alias for </w:t>
      </w:r>
      <w:proofErr w:type="spellStart"/>
      <w:r w:rsidRPr="00DF1BCE">
        <w:rPr>
          <w:b/>
          <w:bCs/>
        </w:rPr>
        <w:t>task_instance</w:t>
      </w:r>
      <w:proofErr w:type="spellEnd"/>
      <w:r w:rsidRPr="00DF1BCE">
        <w:t>, providing the same access to task instance methods and attributes.</w:t>
      </w:r>
    </w:p>
    <w:p w:rsidR="00DF1BCE" w:rsidRPr="00DF1BCE" w:rsidRDefault="00DF1BCE" w:rsidP="00DF1BCE">
      <w:pPr>
        <w:numPr>
          <w:ilvl w:val="0"/>
          <w:numId w:val="3"/>
        </w:numPr>
      </w:pPr>
      <w:proofErr w:type="spellStart"/>
      <w:r w:rsidRPr="00DF1BCE">
        <w:rPr>
          <w:b/>
          <w:bCs/>
        </w:rPr>
        <w:t>execution_date</w:t>
      </w:r>
      <w:proofErr w:type="spellEnd"/>
      <w:r w:rsidRPr="00DF1BCE">
        <w:t xml:space="preserve">: The execution date and time of the task as a </w:t>
      </w:r>
      <w:proofErr w:type="spellStart"/>
      <w:r w:rsidRPr="00DF1BCE">
        <w:rPr>
          <w:b/>
          <w:bCs/>
        </w:rPr>
        <w:t>datetime</w:t>
      </w:r>
      <w:proofErr w:type="spellEnd"/>
      <w:r w:rsidRPr="00DF1BCE">
        <w:t xml:space="preserve"> object.</w:t>
      </w:r>
    </w:p>
    <w:p w:rsidR="00DF1BCE" w:rsidRPr="00DF1BCE" w:rsidRDefault="00DF1BCE" w:rsidP="00DF1BCE">
      <w:pPr>
        <w:numPr>
          <w:ilvl w:val="0"/>
          <w:numId w:val="3"/>
        </w:numPr>
      </w:pPr>
      <w:r w:rsidRPr="00DF1BCE">
        <w:t xml:space="preserve">Custom </w:t>
      </w:r>
      <w:proofErr w:type="spellStart"/>
      <w:r w:rsidRPr="00DF1BCE">
        <w:t>XComs</w:t>
      </w:r>
      <w:proofErr w:type="spellEnd"/>
      <w:r w:rsidRPr="00DF1BCE">
        <w:t xml:space="preserve">: Data pushed and pulled using the </w:t>
      </w:r>
      <w:proofErr w:type="spellStart"/>
      <w:r w:rsidRPr="00DF1BCE">
        <w:t>XCom</w:t>
      </w:r>
      <w:proofErr w:type="spellEnd"/>
      <w:r w:rsidRPr="00DF1BCE">
        <w:t xml:space="preserve"> mechanism, which allows tasks to share data between them.</w:t>
      </w:r>
    </w:p>
    <w:p w:rsidR="00DF1BCE" w:rsidRPr="00DF1BCE" w:rsidRDefault="00DF1BCE" w:rsidP="00DF1BCE">
      <w:r w:rsidRPr="00DF1BCE">
        <w:t xml:space="preserve">When you use </w:t>
      </w:r>
      <w:proofErr w:type="spellStart"/>
      <w:r w:rsidRPr="00DF1BCE">
        <w:rPr>
          <w:b/>
          <w:bCs/>
        </w:rPr>
        <w:t>provide_context</w:t>
      </w:r>
      <w:proofErr w:type="spellEnd"/>
      <w:r w:rsidRPr="00DF1BCE">
        <w:rPr>
          <w:b/>
          <w:bCs/>
        </w:rPr>
        <w:t>=True</w:t>
      </w:r>
      <w:r w:rsidRPr="00DF1BCE">
        <w:t xml:space="preserve"> while defining an operator, it indicates that you want the </w:t>
      </w:r>
      <w:r w:rsidRPr="00DF1BCE">
        <w:rPr>
          <w:b/>
          <w:bCs/>
        </w:rPr>
        <w:t>context</w:t>
      </w:r>
      <w:r w:rsidRPr="00DF1BCE">
        <w:t xml:space="preserve"> dictionary to be passed as an argument to the task function. This enables the task function to access all the attributes and information mentioned above.</w:t>
      </w:r>
    </w:p>
    <w:p w:rsidR="00B4358A" w:rsidRDefault="00B4358A" w:rsidP="00B4358A"/>
    <w:p w:rsidR="00B4358A" w:rsidRDefault="00B4358A" w:rsidP="00B4358A">
      <w:r>
        <w:t>Step 3: Creating a DAG:</w:t>
      </w:r>
    </w:p>
    <w:p w:rsidR="00B4358A" w:rsidRDefault="00B4358A" w:rsidP="00B435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05B1D3" wp14:editId="744993A3">
            <wp:extent cx="54292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A" w:rsidRPr="00B4358A" w:rsidRDefault="00B4358A" w:rsidP="00B4358A">
      <w:r w:rsidRPr="00B4358A">
        <w:t>Here, a DAG named "</w:t>
      </w:r>
      <w:proofErr w:type="spellStart"/>
      <w:r w:rsidRPr="00B4358A">
        <w:t>first_dag</w:t>
      </w:r>
      <w:proofErr w:type="spellEnd"/>
      <w:r w:rsidRPr="00B4358A">
        <w:t>" is created. It has the following properties:</w:t>
      </w:r>
    </w:p>
    <w:p w:rsidR="00B4358A" w:rsidRPr="00B4358A" w:rsidRDefault="00B4358A" w:rsidP="00B4358A">
      <w:pPr>
        <w:numPr>
          <w:ilvl w:val="0"/>
          <w:numId w:val="2"/>
        </w:numPr>
      </w:pPr>
      <w:proofErr w:type="spellStart"/>
      <w:r w:rsidRPr="00B4358A">
        <w:rPr>
          <w:b/>
          <w:bCs/>
        </w:rPr>
        <w:t>dag_id</w:t>
      </w:r>
      <w:proofErr w:type="spellEnd"/>
      <w:r w:rsidRPr="00B4358A">
        <w:t>: The unique identifier for the DAG.</w:t>
      </w:r>
    </w:p>
    <w:p w:rsidR="00B4358A" w:rsidRPr="00B4358A" w:rsidRDefault="00B4358A" w:rsidP="00B4358A">
      <w:pPr>
        <w:numPr>
          <w:ilvl w:val="0"/>
          <w:numId w:val="2"/>
        </w:numPr>
      </w:pPr>
      <w:proofErr w:type="spellStart"/>
      <w:r w:rsidRPr="00B4358A">
        <w:rPr>
          <w:b/>
          <w:bCs/>
        </w:rPr>
        <w:t>schedule_interval</w:t>
      </w:r>
      <w:proofErr w:type="spellEnd"/>
      <w:r w:rsidRPr="00B4358A">
        <w:t>: The frequency at which the DAG should run. In this case, it's set to run daily.</w:t>
      </w:r>
    </w:p>
    <w:p w:rsidR="00B4358A" w:rsidRPr="00B4358A" w:rsidRDefault="00B4358A" w:rsidP="00B4358A">
      <w:pPr>
        <w:numPr>
          <w:ilvl w:val="0"/>
          <w:numId w:val="2"/>
        </w:numPr>
      </w:pPr>
      <w:proofErr w:type="spellStart"/>
      <w:r w:rsidRPr="00B4358A">
        <w:rPr>
          <w:b/>
          <w:bCs/>
        </w:rPr>
        <w:t>default_args</w:t>
      </w:r>
      <w:proofErr w:type="spellEnd"/>
      <w:r w:rsidRPr="00B4358A">
        <w:t>: Dictionary containing default configuration parameters for the DAG and tasks.</w:t>
      </w:r>
    </w:p>
    <w:p w:rsidR="00B4358A" w:rsidRPr="00B4358A" w:rsidRDefault="00B4358A" w:rsidP="00B4358A">
      <w:pPr>
        <w:numPr>
          <w:ilvl w:val="0"/>
          <w:numId w:val="2"/>
        </w:numPr>
      </w:pPr>
      <w:proofErr w:type="spellStart"/>
      <w:r w:rsidRPr="00B4358A">
        <w:rPr>
          <w:b/>
          <w:bCs/>
        </w:rPr>
        <w:lastRenderedPageBreak/>
        <w:t>start_date</w:t>
      </w:r>
      <w:proofErr w:type="spellEnd"/>
      <w:r w:rsidRPr="00B4358A">
        <w:t>: The date from which the DAG should start running.</w:t>
      </w:r>
    </w:p>
    <w:p w:rsidR="00B4358A" w:rsidRPr="00B4358A" w:rsidRDefault="00B4358A" w:rsidP="00B4358A">
      <w:pPr>
        <w:numPr>
          <w:ilvl w:val="0"/>
          <w:numId w:val="2"/>
        </w:numPr>
      </w:pPr>
      <w:proofErr w:type="spellStart"/>
      <w:proofErr w:type="gramStart"/>
      <w:r w:rsidRPr="00B4358A">
        <w:rPr>
          <w:b/>
          <w:bCs/>
        </w:rPr>
        <w:t>catchup</w:t>
      </w:r>
      <w:proofErr w:type="spellEnd"/>
      <w:proofErr w:type="gramEnd"/>
      <w:r w:rsidRPr="00B4358A">
        <w:t xml:space="preserve">: Whether to backfill or "catch up" on missed runs. In this case, it's set to </w:t>
      </w:r>
      <w:r w:rsidRPr="00B4358A">
        <w:rPr>
          <w:b/>
          <w:bCs/>
        </w:rPr>
        <w:t>False</w:t>
      </w:r>
      <w:r w:rsidRPr="00B4358A">
        <w:t>.</w:t>
      </w:r>
    </w:p>
    <w:p w:rsidR="00B4358A" w:rsidRDefault="00B4358A" w:rsidP="00B4358A">
      <w:pPr>
        <w:rPr>
          <w:lang w:val="en-US"/>
        </w:rPr>
      </w:pPr>
    </w:p>
    <w:p w:rsidR="00B4358A" w:rsidRDefault="00B4358A" w:rsidP="00B4358A">
      <w:pPr>
        <w:rPr>
          <w:lang w:val="en-US"/>
        </w:rPr>
      </w:pPr>
      <w:r>
        <w:rPr>
          <w:lang w:val="en-US"/>
        </w:rPr>
        <w:t>Step 4: Defining Tasks:</w:t>
      </w:r>
    </w:p>
    <w:p w:rsidR="00B4358A" w:rsidRDefault="00B4358A" w:rsidP="00B435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BB1ADE" wp14:editId="0ED94B89">
            <wp:extent cx="42576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A" w:rsidRDefault="00B4358A" w:rsidP="00B4358A">
      <w:r w:rsidRPr="00B4358A">
        <w:t xml:space="preserve">Two tasks are defined using </w:t>
      </w:r>
      <w:proofErr w:type="spellStart"/>
      <w:r w:rsidRPr="00B4358A">
        <w:rPr>
          <w:b/>
          <w:bCs/>
        </w:rPr>
        <w:t>PythonOperator</w:t>
      </w:r>
      <w:proofErr w:type="spellEnd"/>
      <w:r w:rsidRPr="00B4358A">
        <w:t xml:space="preserve">. These tasks are instances of the functions defined earlier. They have unique </w:t>
      </w:r>
      <w:proofErr w:type="spellStart"/>
      <w:r w:rsidRPr="00B4358A">
        <w:rPr>
          <w:b/>
          <w:bCs/>
        </w:rPr>
        <w:t>task_id</w:t>
      </w:r>
      <w:proofErr w:type="spellEnd"/>
      <w:r w:rsidRPr="00B4358A">
        <w:t xml:space="preserve"> identifiers, callable functions, and the </w:t>
      </w:r>
      <w:proofErr w:type="spellStart"/>
      <w:r w:rsidRPr="00B4358A">
        <w:rPr>
          <w:b/>
          <w:bCs/>
        </w:rPr>
        <w:t>provide_context</w:t>
      </w:r>
      <w:proofErr w:type="spellEnd"/>
      <w:r w:rsidRPr="00B4358A">
        <w:t xml:space="preserve"> parameter set to </w:t>
      </w:r>
      <w:r w:rsidRPr="00B4358A">
        <w:rPr>
          <w:b/>
          <w:bCs/>
        </w:rPr>
        <w:t>True</w:t>
      </w:r>
      <w:r w:rsidRPr="00B4358A">
        <w:t>, which allows them to receive the context dictionary.</w:t>
      </w:r>
    </w:p>
    <w:p w:rsidR="00B4358A" w:rsidRDefault="00B4358A" w:rsidP="00B4358A">
      <w:r>
        <w:t>Step 5: Specifying Task Dependencies:</w:t>
      </w:r>
    </w:p>
    <w:p w:rsidR="00B4358A" w:rsidRDefault="00B4358A" w:rsidP="00B435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F0001E" wp14:editId="66B0DAB1">
            <wp:extent cx="46005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A" w:rsidRDefault="00B4358A" w:rsidP="00B4358A">
      <w:pPr>
        <w:rPr>
          <w:lang w:val="en-US"/>
        </w:rPr>
      </w:pPr>
      <w:r w:rsidRPr="00B4358A">
        <w:t xml:space="preserve">This line defines the dependency between the tasks. It indicates that the </w:t>
      </w:r>
      <w:proofErr w:type="spellStart"/>
      <w:r w:rsidRPr="00B4358A">
        <w:rPr>
          <w:b/>
          <w:bCs/>
        </w:rPr>
        <w:t>second_function_execute</w:t>
      </w:r>
      <w:proofErr w:type="spellEnd"/>
      <w:r w:rsidRPr="00B4358A">
        <w:t xml:space="preserve"> task depends on the successful execution of the </w:t>
      </w:r>
      <w:proofErr w:type="spellStart"/>
      <w:r w:rsidRPr="00B4358A">
        <w:rPr>
          <w:b/>
          <w:bCs/>
        </w:rPr>
        <w:t>first_function_execution</w:t>
      </w:r>
      <w:proofErr w:type="spellEnd"/>
      <w:r w:rsidRPr="00B4358A">
        <w:t xml:space="preserve"> task.</w:t>
      </w:r>
    </w:p>
    <w:p w:rsidR="00B4358A" w:rsidRDefault="00B4358A">
      <w:pPr>
        <w:rPr>
          <w:lang w:val="en-US"/>
        </w:rPr>
      </w:pPr>
      <w:r>
        <w:rPr>
          <w:lang w:val="en-US"/>
        </w:rPr>
        <w:br w:type="page"/>
      </w:r>
    </w:p>
    <w:p w:rsidR="00B4358A" w:rsidRPr="00B4358A" w:rsidRDefault="00B4358A" w:rsidP="00B4358A">
      <w:pPr>
        <w:rPr>
          <w:lang w:val="en-US"/>
        </w:rPr>
      </w:pPr>
    </w:p>
    <w:sectPr w:rsidR="00B4358A" w:rsidRPr="00B4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5BE7"/>
    <w:multiLevelType w:val="multilevel"/>
    <w:tmpl w:val="EAA0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D5B00"/>
    <w:multiLevelType w:val="multilevel"/>
    <w:tmpl w:val="AFFE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FE2A0C"/>
    <w:multiLevelType w:val="hybridMultilevel"/>
    <w:tmpl w:val="B3BEF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8A"/>
    <w:rsid w:val="004066B2"/>
    <w:rsid w:val="00B4358A"/>
    <w:rsid w:val="00BC4CF2"/>
    <w:rsid w:val="00D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75BF1-7523-4BA1-9FCC-BBA19DC9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2023-08-21T05:40:00Z</dcterms:created>
  <dcterms:modified xsi:type="dcterms:W3CDTF">2023-08-21T05:49:00Z</dcterms:modified>
</cp:coreProperties>
</file>