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D597" w14:textId="224FD431" w:rsidR="00A1571D" w:rsidRDefault="00B74243" w:rsidP="009E5F7C">
      <w:pPr>
        <w:pStyle w:val="Heading1"/>
        <w:numPr>
          <w:ilvl w:val="0"/>
          <w:numId w:val="0"/>
        </w:numPr>
        <w:jc w:val="center"/>
      </w:pPr>
      <w:bookmarkStart w:id="0" w:name="_Toc96542656"/>
      <w:bookmarkStart w:id="1" w:name="_Toc96612654"/>
      <w:r>
        <w:t>ABSTRACT</w:t>
      </w:r>
      <w:bookmarkEnd w:id="0"/>
      <w:bookmarkEnd w:id="1"/>
    </w:p>
    <w:p w14:paraId="206AEBE2" w14:textId="77777777" w:rsidR="00B74243" w:rsidRDefault="00B74243" w:rsidP="0068373F">
      <w:pPr>
        <w:pStyle w:val="STTSBlankSpace"/>
      </w:pPr>
    </w:p>
    <w:p w14:paraId="43EB5CEF" w14:textId="23AEEBDF" w:rsidR="005D6A58" w:rsidRDefault="00226C31" w:rsidP="005D6A58">
      <w:pPr>
        <w:pStyle w:val="STTSNormalAbstrak"/>
        <w:ind w:firstLine="720"/>
      </w:pPr>
      <w:r w:rsidRPr="00226C31">
        <w:t xml:space="preserve">The branch of computer science that studies how computers can understand and analyze human language is </w:t>
      </w:r>
      <w:r w:rsidR="00993A02">
        <w:t>the</w:t>
      </w:r>
      <w:r w:rsidRPr="00226C31">
        <w:t xml:space="preserve"> branch of Natural Language Processing (NLP). As a </w:t>
      </w:r>
      <w:r w:rsidR="00993A02">
        <w:t>branch knowledge</w:t>
      </w:r>
      <w:r w:rsidRPr="00226C31">
        <w:t xml:space="preserve"> that understands the meaning of sentences given from </w:t>
      </w:r>
      <w:r w:rsidR="00C12D1B">
        <w:t xml:space="preserve">a certain </w:t>
      </w:r>
      <w:r w:rsidRPr="00226C31">
        <w:t>language, computers have various tasks that can be done.</w:t>
      </w:r>
      <w:r w:rsidR="00993A02">
        <w:t xml:space="preserve"> </w:t>
      </w:r>
      <w:r w:rsidRPr="00226C31">
        <w:t>Therefore</w:t>
      </w:r>
      <w:r w:rsidR="00993A02">
        <w:t>,</w:t>
      </w:r>
      <w:r w:rsidRPr="00226C31">
        <w:t xml:space="preserve"> there are many topics in the field of NLP that divide these tasks so it is easy to reach </w:t>
      </w:r>
      <w:r w:rsidR="00A93717" w:rsidRPr="00226C31">
        <w:t xml:space="preserve">solutions </w:t>
      </w:r>
      <w:r w:rsidR="00A93717">
        <w:t xml:space="preserve">for the </w:t>
      </w:r>
      <w:r w:rsidRPr="00226C31">
        <w:t>computer to carry out their tasks. One of the common topics in NLP that will also be discussed in this final project is Named Entity Recognition (NER).</w:t>
      </w:r>
    </w:p>
    <w:p w14:paraId="58118310" w14:textId="2A6A9B3E" w:rsidR="00785484" w:rsidRDefault="00226C31" w:rsidP="00785484">
      <w:pPr>
        <w:pStyle w:val="STTSNormalAbstrak"/>
        <w:ind w:firstLine="720"/>
      </w:pPr>
      <w:r w:rsidRPr="00226C31">
        <w:t>The NER task is already common and has been widely researched</w:t>
      </w:r>
      <w:r w:rsidR="00A93717">
        <w:t>, e</w:t>
      </w:r>
      <w:r w:rsidRPr="00226C31">
        <w:t xml:space="preserve">specially in </w:t>
      </w:r>
      <w:r w:rsidR="004A4330">
        <w:t xml:space="preserve">the </w:t>
      </w:r>
      <w:r w:rsidRPr="00226C31">
        <w:t>English</w:t>
      </w:r>
      <w:r w:rsidR="004A4330">
        <w:t xml:space="preserve"> language</w:t>
      </w:r>
      <w:r w:rsidRPr="00226C31">
        <w:t xml:space="preserve">. However, there is a task that is part of NER </w:t>
      </w:r>
      <w:r w:rsidR="001D5076">
        <w:t xml:space="preserve">that </w:t>
      </w:r>
      <w:r w:rsidRPr="00226C31">
        <w:t xml:space="preserve">is not as common as NER itself to be studied, </w:t>
      </w:r>
      <w:r w:rsidR="005D6A58">
        <w:t xml:space="preserve">that is the </w:t>
      </w:r>
      <w:r w:rsidRPr="00226C31">
        <w:t>Nested Named Entity Recognition</w:t>
      </w:r>
      <w:r w:rsidR="005D6A58">
        <w:t xml:space="preserve"> (Nested NER)</w:t>
      </w:r>
      <w:r w:rsidRPr="00226C31">
        <w:t xml:space="preserve">. </w:t>
      </w:r>
      <w:r w:rsidR="005D6A58">
        <w:t xml:space="preserve">There is a </w:t>
      </w:r>
      <w:r w:rsidR="001D5076">
        <w:t xml:space="preserve">small </w:t>
      </w:r>
      <w:r w:rsidRPr="00226C31">
        <w:t xml:space="preserve">difference </w:t>
      </w:r>
      <w:r w:rsidR="005D6A58">
        <w:t xml:space="preserve">between them, </w:t>
      </w:r>
      <w:r w:rsidRPr="00226C31">
        <w:t xml:space="preserve">that </w:t>
      </w:r>
      <w:r w:rsidR="005D6A58">
        <w:t xml:space="preserve">is </w:t>
      </w:r>
      <w:r w:rsidRPr="00226C31">
        <w:t>the recognition of entities in a sentence can be nested. For example</w:t>
      </w:r>
      <w:r w:rsidR="005D6A58">
        <w:t>,</w:t>
      </w:r>
      <w:r w:rsidRPr="00226C31">
        <w:t xml:space="preserve"> Jalan Ir.</w:t>
      </w:r>
      <w:r w:rsidR="005D6A58">
        <w:t xml:space="preserve"> </w:t>
      </w:r>
      <w:r w:rsidRPr="00226C31">
        <w:t xml:space="preserve">Soekarno is not only a location entity but also a nested entity in it, </w:t>
      </w:r>
      <w:r w:rsidR="005D6A58">
        <w:t xml:space="preserve">which is the word </w:t>
      </w:r>
      <w:r w:rsidRPr="00226C31">
        <w:t>Ir. Soekarno as a person entity. There is one method that is most often used in several studies that have been carried out for Nested NER, this method is the span-based method.</w:t>
      </w:r>
      <w:r w:rsidR="005D6A58">
        <w:t xml:space="preserve"> </w:t>
      </w:r>
      <w:r w:rsidRPr="00226C31">
        <w:t xml:space="preserve">However, because some of its </w:t>
      </w:r>
      <w:r w:rsidR="005D6A58">
        <w:t xml:space="preserve">drawbacks </w:t>
      </w:r>
      <w:r w:rsidRPr="00226C31">
        <w:t>such as computation and accuracy in forming spans</w:t>
      </w:r>
      <w:r w:rsidR="005D6A58">
        <w:t xml:space="preserve"> from words</w:t>
      </w:r>
      <w:r w:rsidRPr="00226C31">
        <w:t xml:space="preserve">, there is one method </w:t>
      </w:r>
      <w:r w:rsidR="00226B03">
        <w:t xml:space="preserve">that was </w:t>
      </w:r>
      <w:r w:rsidRPr="00226C31">
        <w:t>discovered in 2021, namely the Sequence-To-Set Network method.</w:t>
      </w:r>
    </w:p>
    <w:p w14:paraId="1646ABC5" w14:textId="3244D28B" w:rsidR="00B74243" w:rsidRPr="00226C31" w:rsidRDefault="00226C31" w:rsidP="006275B0">
      <w:pPr>
        <w:pStyle w:val="STTSNormalAbstrak"/>
        <w:ind w:firstLine="720"/>
      </w:pPr>
      <w:r w:rsidRPr="00226C31">
        <w:t xml:space="preserve">Based on the results of </w:t>
      </w:r>
      <w:r w:rsidR="00785484">
        <w:t xml:space="preserve">the </w:t>
      </w:r>
      <w:r w:rsidRPr="00226C31">
        <w:t xml:space="preserve">research </w:t>
      </w:r>
      <w:r w:rsidR="00785484">
        <w:t xml:space="preserve">for </w:t>
      </w:r>
      <w:r w:rsidRPr="00226C31">
        <w:t>this method, this method beats accuracy in performance by 0.50% - 2.99% against the span-</w:t>
      </w:r>
      <w:r w:rsidR="00785484">
        <w:t xml:space="preserve">based </w:t>
      </w:r>
      <w:r w:rsidRPr="00226C31">
        <w:t>method</w:t>
      </w:r>
      <w:r w:rsidR="00785484">
        <w:t xml:space="preserve"> b</w:t>
      </w:r>
      <w:r w:rsidRPr="00226C31">
        <w:t xml:space="preserve">ased on different datasets. This can be achieved with a similar concept to seq2seq which uses an encoder and decoder layer but with different </w:t>
      </w:r>
      <w:r w:rsidR="00785484">
        <w:t xml:space="preserve">layers </w:t>
      </w:r>
      <w:r w:rsidRPr="00226C31">
        <w:t xml:space="preserve">and outputs. The encoder will encrypt the input sentence </w:t>
      </w:r>
      <w:r w:rsidR="00D60F43">
        <w:t xml:space="preserve">with </w:t>
      </w:r>
      <w:r w:rsidRPr="00226C31">
        <w:t xml:space="preserve">a </w:t>
      </w:r>
      <w:r w:rsidR="00D60F43">
        <w:t xml:space="preserve">concatenation of </w:t>
      </w:r>
      <w:r w:rsidRPr="00226C31">
        <w:t>variety different embeddings.</w:t>
      </w:r>
      <w:r w:rsidR="00785484">
        <w:t xml:space="preserve"> </w:t>
      </w:r>
      <w:r w:rsidRPr="00226C31">
        <w:t>Then the results will be passed to a decoder layer which has knowledge of self and cross-attention. Part of this decoder takes inspiration from the architectural form of Transformers. So</w:t>
      </w:r>
      <w:r w:rsidR="00D60F43">
        <w:t>,</w:t>
      </w:r>
      <w:r w:rsidRPr="00226C31">
        <w:t xml:space="preserve"> the output of the decoder can be a set</w:t>
      </w:r>
      <w:r w:rsidR="001D5076">
        <w:t xml:space="preserve"> that</w:t>
      </w:r>
      <w:r w:rsidRPr="00226C31">
        <w:t xml:space="preserve"> </w:t>
      </w:r>
      <w:r w:rsidR="001D5076">
        <w:t xml:space="preserve">contains </w:t>
      </w:r>
      <w:r w:rsidRPr="00226C31">
        <w:t xml:space="preserve">left and right word boundaries and also the predicted entity type. Another thing that supports Sequence-To-Set Network to be an efficient method is the selection of a loss function based on bipartite matching with the Hungarian algorithm. The </w:t>
      </w:r>
      <w:r w:rsidR="0055688E">
        <w:t xml:space="preserve">goal </w:t>
      </w:r>
      <w:r w:rsidRPr="00226C31">
        <w:t xml:space="preserve">of this final project is to produce a good method for identifying </w:t>
      </w:r>
      <w:r w:rsidR="001268FD">
        <w:t xml:space="preserve">named entities </w:t>
      </w:r>
      <w:r w:rsidRPr="00226C31">
        <w:t xml:space="preserve">in Indonesian with a politically-dominated CNN Indonesia </w:t>
      </w:r>
      <w:r w:rsidR="00AA3D0C">
        <w:t xml:space="preserve">and </w:t>
      </w:r>
      <w:proofErr w:type="spellStart"/>
      <w:r w:rsidR="00AA3D0C">
        <w:t>Liputan</w:t>
      </w:r>
      <w:proofErr w:type="spellEnd"/>
      <w:r w:rsidR="00AA3D0C">
        <w:t xml:space="preserve"> 6 </w:t>
      </w:r>
      <w:r w:rsidRPr="00226C31">
        <w:t>news dataset.</w:t>
      </w:r>
    </w:p>
    <w:p w14:paraId="303850ED" w14:textId="046C7E46" w:rsidR="00B74243" w:rsidRDefault="00C8091A" w:rsidP="00222A9E">
      <w:pPr>
        <w:pStyle w:val="Heading1"/>
        <w:numPr>
          <w:ilvl w:val="0"/>
          <w:numId w:val="0"/>
        </w:numPr>
      </w:pPr>
      <w:bookmarkStart w:id="2" w:name="_Toc96542657"/>
      <w:bookmarkStart w:id="3" w:name="_Toc96612655"/>
      <w:r>
        <w:t xml:space="preserve"> </w:t>
      </w:r>
      <w:bookmarkEnd w:id="2"/>
      <w:bookmarkEnd w:id="3"/>
    </w:p>
    <w:sectPr w:rsidR="00B74243" w:rsidSect="00531A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1418" w:footer="851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D4E36" w14:textId="77777777" w:rsidR="004E0FD2" w:rsidRDefault="004E0FD2" w:rsidP="00A1571D">
      <w:pPr>
        <w:spacing w:line="240" w:lineRule="auto"/>
      </w:pPr>
      <w:r>
        <w:separator/>
      </w:r>
    </w:p>
  </w:endnote>
  <w:endnote w:type="continuationSeparator" w:id="0">
    <w:p w14:paraId="21C16247" w14:textId="77777777" w:rsidR="004E0FD2" w:rsidRDefault="004E0FD2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E857" w14:textId="77777777" w:rsidR="00531A0D" w:rsidRDefault="00531A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882358"/>
      <w:docPartObj>
        <w:docPartGallery w:val="Page Numbers (Bottom of Page)"/>
        <w:docPartUnique/>
      </w:docPartObj>
    </w:sdtPr>
    <w:sdtEndPr/>
    <w:sdtContent>
      <w:p w14:paraId="5043E426" w14:textId="7508CD60" w:rsidR="00531A0D" w:rsidRDefault="00531A0D" w:rsidP="00531A0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18BB" w14:textId="77777777" w:rsidR="004E0FD2" w:rsidRDefault="004E0FD2" w:rsidP="00A1571D">
      <w:pPr>
        <w:spacing w:line="240" w:lineRule="auto"/>
      </w:pPr>
      <w:r>
        <w:separator/>
      </w:r>
    </w:p>
  </w:footnote>
  <w:footnote w:type="continuationSeparator" w:id="0">
    <w:p w14:paraId="5451FB51" w14:textId="77777777" w:rsidR="004E0FD2" w:rsidRDefault="004E0FD2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19AC6" w14:textId="77777777" w:rsidR="00531A0D" w:rsidRDefault="00531A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CFC25" w14:textId="77777777" w:rsidR="00531A0D" w:rsidRDefault="00531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268FD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978F7"/>
    <w:rsid w:val="001B1C36"/>
    <w:rsid w:val="001B572E"/>
    <w:rsid w:val="001B5DD2"/>
    <w:rsid w:val="001B651C"/>
    <w:rsid w:val="001C1855"/>
    <w:rsid w:val="001D5076"/>
    <w:rsid w:val="001E1820"/>
    <w:rsid w:val="001F10EB"/>
    <w:rsid w:val="001F1CCD"/>
    <w:rsid w:val="001F48CA"/>
    <w:rsid w:val="00204CC0"/>
    <w:rsid w:val="002135D7"/>
    <w:rsid w:val="00217FF3"/>
    <w:rsid w:val="0022286A"/>
    <w:rsid w:val="00222A9E"/>
    <w:rsid w:val="00223F84"/>
    <w:rsid w:val="00224C9A"/>
    <w:rsid w:val="002251E9"/>
    <w:rsid w:val="00226B03"/>
    <w:rsid w:val="00226C31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013C"/>
    <w:rsid w:val="00270EE7"/>
    <w:rsid w:val="00271A58"/>
    <w:rsid w:val="002740EA"/>
    <w:rsid w:val="00295055"/>
    <w:rsid w:val="00295AB6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B6A0D"/>
    <w:rsid w:val="003C07DA"/>
    <w:rsid w:val="003C7D3D"/>
    <w:rsid w:val="003E151F"/>
    <w:rsid w:val="003E5004"/>
    <w:rsid w:val="003E662B"/>
    <w:rsid w:val="00406DD2"/>
    <w:rsid w:val="0041426D"/>
    <w:rsid w:val="00421F76"/>
    <w:rsid w:val="00430125"/>
    <w:rsid w:val="00430190"/>
    <w:rsid w:val="004349B0"/>
    <w:rsid w:val="0044021C"/>
    <w:rsid w:val="004405C8"/>
    <w:rsid w:val="00440D67"/>
    <w:rsid w:val="00462CE1"/>
    <w:rsid w:val="00477772"/>
    <w:rsid w:val="00494B20"/>
    <w:rsid w:val="004A4330"/>
    <w:rsid w:val="004A4C84"/>
    <w:rsid w:val="004B41E2"/>
    <w:rsid w:val="004C54C6"/>
    <w:rsid w:val="004C7E4B"/>
    <w:rsid w:val="004D40CF"/>
    <w:rsid w:val="004E0FD2"/>
    <w:rsid w:val="004E3FC1"/>
    <w:rsid w:val="004F25B3"/>
    <w:rsid w:val="005075EE"/>
    <w:rsid w:val="00524BCB"/>
    <w:rsid w:val="00531A0D"/>
    <w:rsid w:val="00535191"/>
    <w:rsid w:val="00535FD5"/>
    <w:rsid w:val="005401CF"/>
    <w:rsid w:val="00544A34"/>
    <w:rsid w:val="005464F0"/>
    <w:rsid w:val="00551AAB"/>
    <w:rsid w:val="0055688E"/>
    <w:rsid w:val="005624E6"/>
    <w:rsid w:val="0056614D"/>
    <w:rsid w:val="0058385E"/>
    <w:rsid w:val="00587587"/>
    <w:rsid w:val="005A1D6A"/>
    <w:rsid w:val="005B1D00"/>
    <w:rsid w:val="005C1B39"/>
    <w:rsid w:val="005D60DF"/>
    <w:rsid w:val="005D6A58"/>
    <w:rsid w:val="005E631B"/>
    <w:rsid w:val="005E6C51"/>
    <w:rsid w:val="00600BB1"/>
    <w:rsid w:val="00607208"/>
    <w:rsid w:val="0061060F"/>
    <w:rsid w:val="00613013"/>
    <w:rsid w:val="006141F7"/>
    <w:rsid w:val="00615412"/>
    <w:rsid w:val="0062218C"/>
    <w:rsid w:val="006228AC"/>
    <w:rsid w:val="00624227"/>
    <w:rsid w:val="006275B0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3C28"/>
    <w:rsid w:val="00766AA8"/>
    <w:rsid w:val="007718F9"/>
    <w:rsid w:val="00773C1C"/>
    <w:rsid w:val="00776081"/>
    <w:rsid w:val="00781D57"/>
    <w:rsid w:val="007834C5"/>
    <w:rsid w:val="00784C7B"/>
    <w:rsid w:val="00785484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55B89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D6BEF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74973"/>
    <w:rsid w:val="009822D6"/>
    <w:rsid w:val="00991AF4"/>
    <w:rsid w:val="00993A02"/>
    <w:rsid w:val="009A10E9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5AD8"/>
    <w:rsid w:val="00A861A2"/>
    <w:rsid w:val="00A91841"/>
    <w:rsid w:val="00A93717"/>
    <w:rsid w:val="00A9396C"/>
    <w:rsid w:val="00A96EAD"/>
    <w:rsid w:val="00AA3D0C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12D1B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6616"/>
    <w:rsid w:val="00C8091A"/>
    <w:rsid w:val="00C836C8"/>
    <w:rsid w:val="00C860C7"/>
    <w:rsid w:val="00CA1169"/>
    <w:rsid w:val="00CB4C36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60F43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373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50</cp:revision>
  <dcterms:created xsi:type="dcterms:W3CDTF">2022-02-22T09:07:00Z</dcterms:created>
  <dcterms:modified xsi:type="dcterms:W3CDTF">2022-06-05T01:18:00Z</dcterms:modified>
</cp:coreProperties>
</file>