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 xml:space="preserve">Кафедра </w:t>
      </w:r>
      <w:r>
        <w:rPr>
          <w:b/>
          <w:szCs w:val="28"/>
        </w:rPr>
        <w:t>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4E32EC1F" w14:textId="77777777" w:rsidR="006C06E6" w:rsidRDefault="006C06E6" w:rsidP="006C06E6">
      <w:pPr>
        <w:rPr>
          <w:szCs w:val="28"/>
        </w:rPr>
      </w:pPr>
    </w:p>
    <w:p w14:paraId="1299479E" w14:textId="77777777" w:rsidR="006C06E6" w:rsidRDefault="006C06E6" w:rsidP="006C06E6">
      <w:pPr>
        <w:rPr>
          <w:szCs w:val="28"/>
        </w:rPr>
      </w:pPr>
    </w:p>
    <w:p w14:paraId="1D5D3086" w14:textId="77777777" w:rsidR="006C06E6" w:rsidRDefault="006C06E6" w:rsidP="006C06E6">
      <w:pPr>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w:t>
      </w:r>
      <w:r>
        <w:rPr>
          <w:b/>
          <w:szCs w:val="28"/>
        </w:rPr>
        <w:t>Устройства генерирования и формирования радиосигналов</w:t>
      </w:r>
      <w:r>
        <w:rPr>
          <w:b/>
          <w:szCs w:val="28"/>
        </w:rPr>
        <w:t>»</w:t>
      </w:r>
    </w:p>
    <w:p w14:paraId="33E00752" w14:textId="77777777" w:rsidR="006C06E6" w:rsidRPr="00F2402F" w:rsidRDefault="006C06E6" w:rsidP="006C06E6">
      <w:pPr>
        <w:pStyle w:val="Times142"/>
        <w:jc w:val="center"/>
        <w:rPr>
          <w:rStyle w:val="a6"/>
          <w:rFonts w:eastAsiaTheme="majorEastAsia"/>
          <w:b w:val="0"/>
          <w:bCs w:val="0"/>
          <w:smallCaps w:val="0"/>
          <w:szCs w:val="28"/>
        </w:rPr>
      </w:pPr>
      <w:r w:rsidRPr="00594AD8">
        <w:rPr>
          <w:rStyle w:val="a6"/>
          <w:rFonts w:eastAsiaTheme="majorEastAsia"/>
          <w:szCs w:val="28"/>
        </w:rPr>
        <w:t>Тема:</w:t>
      </w:r>
      <w:r>
        <w:rPr>
          <w:rStyle w:val="a6"/>
          <w:rFonts w:eastAsiaTheme="majorEastAsia"/>
          <w:szCs w:val="28"/>
        </w:rPr>
        <w:t xml:space="preserve"> </w:t>
      </w:r>
      <w:r w:rsidRPr="00395A61">
        <w:rPr>
          <w:rStyle w:val="a6"/>
          <w:rFonts w:eastAsiaTheme="majorEastAsia"/>
          <w:szCs w:val="28"/>
          <w:highlight w:val="yellow"/>
        </w:rPr>
        <w:t>согласованная фильтрация 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4151CC57" w14:textId="77777777" w:rsidR="006C06E6" w:rsidRDefault="006C06E6" w:rsidP="006C06E6">
      <w:pPr>
        <w:jc w:val="both"/>
        <w:rPr>
          <w:szCs w:val="28"/>
        </w:rPr>
      </w:pPr>
    </w:p>
    <w:p w14:paraId="7A18F866" w14:textId="77777777" w:rsidR="006C06E6" w:rsidRPr="00BE4534" w:rsidRDefault="006C06E6" w:rsidP="006C06E6">
      <w:pPr>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3956"/>
        <w:gridCol w:w="2314"/>
        <w:gridCol w:w="308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C1E8C">
            <w:pPr>
              <w:rPr>
                <w:szCs w:val="28"/>
              </w:rPr>
            </w:pPr>
            <w:r w:rsidRPr="00B84D2D">
              <w:rPr>
                <w:szCs w:val="28"/>
              </w:rPr>
              <w:t>Студент гр.</w:t>
            </w:r>
            <w:r>
              <w:rPr>
                <w:szCs w:val="28"/>
              </w:rP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77777777" w:rsidR="006C06E6" w:rsidRPr="00B84D2D" w:rsidRDefault="006C06E6" w:rsidP="001C1E8C">
            <w:pPr>
              <w:rPr>
                <w:szCs w:val="28"/>
              </w:rPr>
            </w:pPr>
            <w:r>
              <w:rPr>
                <w:szCs w:val="28"/>
              </w:rPr>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C1E8C">
            <w:pPr>
              <w:rPr>
                <w:szCs w:val="28"/>
              </w:rPr>
            </w:pPr>
            <w:r w:rsidRPr="00B84D2D">
              <w:rPr>
                <w:szCs w:val="28"/>
              </w:rPr>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68D221B9" w:rsidR="006C06E6" w:rsidRPr="00B84D2D" w:rsidRDefault="006C06E6" w:rsidP="001C1E8C">
            <w:pPr>
              <w:rPr>
                <w:szCs w:val="28"/>
              </w:rPr>
            </w:pPr>
            <w:r>
              <w:rPr>
                <w:szCs w:val="28"/>
              </w:rPr>
              <w:t>Сафин В.Г</w:t>
            </w:r>
            <w:r>
              <w:rPr>
                <w:szCs w:val="28"/>
              </w:rPr>
              <w:t>.</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1375998"/>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355"/>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77777777" w:rsidR="006C06E6" w:rsidRPr="00F2402F" w:rsidRDefault="006C06E6" w:rsidP="001C1E8C">
            <w:pPr>
              <w:jc w:val="left"/>
              <w:rPr>
                <w:szCs w:val="28"/>
              </w:rPr>
            </w:pPr>
            <w:r w:rsidRPr="00B84D2D">
              <w:rPr>
                <w:szCs w:val="28"/>
              </w:rPr>
              <w:t xml:space="preserve">Тема работы: </w:t>
            </w:r>
            <w:r w:rsidRPr="00395A61">
              <w:rPr>
                <w:szCs w:val="28"/>
                <w:highlight w:val="yellow"/>
              </w:rPr>
              <w:t>с</w:t>
            </w:r>
            <w:r w:rsidRPr="00395A61">
              <w:rPr>
                <w:highlight w:val="yellow"/>
              </w:rPr>
              <w:t>огласованная фильтрация 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025"/>
              <w:gridCol w:w="3053"/>
              <w:gridCol w:w="3051"/>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1B40BA61"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A7014D">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60C8827B" w:rsidR="006C06E6" w:rsidRDefault="006C06E6" w:rsidP="006C06E6">
            <w:pPr>
              <w:pStyle w:val="a4"/>
              <w:jc w:val="left"/>
            </w:pPr>
            <w:r>
              <w:t xml:space="preserve">Табл.  </w:t>
            </w:r>
            <w:r>
              <w:fldChar w:fldCharType="begin"/>
            </w:r>
            <w:r>
              <w:instrText xml:space="preserve"> SEQ Табл._ \* ARABIC </w:instrText>
            </w:r>
            <w:r>
              <w:fldChar w:fldCharType="separate"/>
            </w:r>
            <w:r w:rsidR="00A7014D">
              <w:rPr>
                <w:noProof/>
              </w:rPr>
              <w:t>2</w:t>
            </w:r>
            <w:r>
              <w:fldChar w:fldCharType="end"/>
            </w:r>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745"/>
              <w:gridCol w:w="1890"/>
              <w:gridCol w:w="1974"/>
              <w:gridCol w:w="1760"/>
              <w:gridCol w:w="1760"/>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 xml:space="preserve">Тип </w:t>
                  </w:r>
                  <w:r>
                    <w:t>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 xml:space="preserve">Макс. номер </w:t>
                  </w:r>
                  <w:proofErr w:type="spellStart"/>
                  <w:r>
                    <w:t>комб</w:t>
                  </w:r>
                  <w:proofErr w:type="spellEnd"/>
                  <w:r>
                    <w:t>.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33222E81" w:rsidR="006C06E6" w:rsidRDefault="006C06E6" w:rsidP="006C06E6">
            <w:pPr>
              <w:pStyle w:val="a4"/>
              <w:jc w:val="left"/>
            </w:pPr>
            <w:r>
              <w:t xml:space="preserve">Табл.  </w:t>
            </w:r>
            <w:r>
              <w:fldChar w:fldCharType="begin"/>
            </w:r>
            <w:r>
              <w:instrText xml:space="preserve"> SEQ Табл._ \* ARABIC </w:instrText>
            </w:r>
            <w:r>
              <w:fldChar w:fldCharType="separate"/>
            </w:r>
            <w:r w:rsidR="00A7014D">
              <w:rPr>
                <w:noProof/>
              </w:rPr>
              <w:t>3</w:t>
            </w:r>
            <w:r>
              <w:fldChar w:fldCharType="end"/>
            </w:r>
            <w:r>
              <w:t>. Параметры усилителя мощности</w:t>
            </w:r>
          </w:p>
          <w:tbl>
            <w:tblPr>
              <w:tblStyle w:val="a7"/>
              <w:tblW w:w="5000" w:type="pct"/>
              <w:tblLook w:val="04A0" w:firstRow="1" w:lastRow="0" w:firstColumn="1" w:lastColumn="0" w:noHBand="0" w:noVBand="1"/>
            </w:tblPr>
            <w:tblGrid>
              <w:gridCol w:w="4543"/>
              <w:gridCol w:w="4586"/>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 xml:space="preserve">Тип </w:t>
                  </w:r>
                  <w:r>
                    <w:t>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4BDE7D4B" w:rsidR="00A7014D" w:rsidRDefault="00A7014D" w:rsidP="00A7014D">
            <w:pPr>
              <w:pStyle w:val="a4"/>
              <w:jc w:val="left"/>
            </w:pPr>
            <w:r>
              <w:t xml:space="preserve">Табл.  </w:t>
            </w:r>
            <w:r>
              <w:fldChar w:fldCharType="begin"/>
            </w:r>
            <w:r>
              <w:instrText xml:space="preserve"> SEQ Табл._ \* ARABIC </w:instrText>
            </w:r>
            <w:r>
              <w:fldChar w:fldCharType="separate"/>
            </w:r>
            <w:r>
              <w:rPr>
                <w:noProof/>
              </w:rPr>
              <w:t>4</w:t>
            </w:r>
            <w:r>
              <w:fldChar w:fldCharType="end"/>
            </w:r>
            <w:r>
              <w:t>. Параметры модулятора</w:t>
            </w:r>
          </w:p>
          <w:tbl>
            <w:tblPr>
              <w:tblStyle w:val="a7"/>
              <w:tblW w:w="5000" w:type="pct"/>
              <w:tblLook w:val="04A0" w:firstRow="1" w:lastRow="0" w:firstColumn="1" w:lastColumn="0" w:noHBand="0" w:noVBand="1"/>
            </w:tblPr>
            <w:tblGrid>
              <w:gridCol w:w="4543"/>
              <w:gridCol w:w="4586"/>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 xml:space="preserve">Тип </w:t>
                  </w:r>
                  <w:r>
                    <w:t>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proofErr w:type="spellStart"/>
                  <w:r>
                    <w:t>Фазокомпенсационный</w:t>
                  </w:r>
                  <w:proofErr w:type="spellEnd"/>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09505FD9" w:rsidR="00A7014D" w:rsidRDefault="00A7014D" w:rsidP="00A7014D">
            <w:pPr>
              <w:pStyle w:val="a4"/>
              <w:jc w:val="left"/>
            </w:pPr>
            <w:r>
              <w:t xml:space="preserve">Табл.  </w:t>
            </w:r>
            <w:r>
              <w:fldChar w:fldCharType="begin"/>
            </w:r>
            <w:r>
              <w:instrText xml:space="preserve"> SEQ Табл._ \* ARABIC </w:instrText>
            </w:r>
            <w:r>
              <w:fldChar w:fldCharType="separate"/>
            </w:r>
            <w:r>
              <w:rPr>
                <w:noProof/>
              </w:rPr>
              <w:t>5</w:t>
            </w:r>
            <w:r>
              <w:fldChar w:fldCharType="end"/>
            </w:r>
            <w:r>
              <w:rPr>
                <w:lang w:val="en-US"/>
              </w:rPr>
              <w:t xml:space="preserve">. </w:t>
            </w:r>
            <w:r>
              <w:t>Параметры БКФ</w:t>
            </w:r>
          </w:p>
          <w:tbl>
            <w:tblPr>
              <w:tblStyle w:val="a7"/>
              <w:tblW w:w="5000" w:type="pct"/>
              <w:tblLook w:val="04A0" w:firstRow="1" w:lastRow="0" w:firstColumn="1" w:lastColumn="0" w:noHBand="0" w:noVBand="1"/>
            </w:tblPr>
            <w:tblGrid>
              <w:gridCol w:w="2269"/>
              <w:gridCol w:w="2288"/>
              <w:gridCol w:w="2286"/>
              <w:gridCol w:w="2286"/>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 xml:space="preserve">Тип </w:t>
                  </w:r>
                  <w:r>
                    <w:t>фильтра</w:t>
                  </w:r>
                </w:p>
              </w:tc>
              <w:tc>
                <w:tcPr>
                  <w:tcW w:w="1253" w:type="pct"/>
                  <w:vAlign w:val="center"/>
                </w:tcPr>
                <w:p w14:paraId="691D13F6" w14:textId="6ACDA9EC" w:rsidR="00A7014D" w:rsidRPr="00224232" w:rsidRDefault="00A7014D" w:rsidP="00A7014D">
                  <w:pPr>
                    <w:pStyle w:val="a3"/>
                    <w:jc w:val="center"/>
                  </w:pPr>
                  <w:proofErr w:type="spellStart"/>
                  <w:r>
                    <w:t>Коэф</w:t>
                  </w:r>
                  <w:proofErr w:type="spellEnd"/>
                  <w:r>
                    <w:t>.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A7014D" w:rsidRDefault="00A7014D" w:rsidP="00A7014D">
                  <w:pPr>
                    <w:pStyle w:val="a3"/>
                    <w:rPr>
                      <w:lang w:val="en-US"/>
                    </w:rPr>
                  </w:pPr>
                  <w:r>
                    <w:rPr>
                      <w:lang w:val="en-US"/>
                    </w:rPr>
                    <w:t>1,5</w:t>
                  </w:r>
                </w:p>
              </w:tc>
              <w:tc>
                <w:tcPr>
                  <w:tcW w:w="1252" w:type="pct"/>
                </w:tcPr>
                <w:p w14:paraId="40EC6186" w14:textId="3AEDB8D1" w:rsidR="00A7014D" w:rsidRPr="00A7014D" w:rsidRDefault="00A7014D" w:rsidP="00A7014D">
                  <w:pPr>
                    <w:pStyle w:val="a3"/>
                    <w:rPr>
                      <w:lang w:val="en-US"/>
                    </w:rPr>
                  </w:pPr>
                  <w:r>
                    <w:rPr>
                      <w:lang w:val="en-US"/>
                    </w:rPr>
                    <w:t>5</w:t>
                  </w:r>
                </w:p>
              </w:tc>
              <w:tc>
                <w:tcPr>
                  <w:tcW w:w="1252" w:type="pct"/>
                </w:tcPr>
                <w:p w14:paraId="11BAAAAC" w14:textId="4CD8026A" w:rsidR="00A7014D" w:rsidRPr="00A7014D" w:rsidRDefault="00A7014D" w:rsidP="00A7014D">
                  <w:pPr>
                    <w:pStyle w:val="a3"/>
                    <w:rPr>
                      <w:lang w:val="en-US"/>
                    </w:rPr>
                  </w:pPr>
                  <w:r>
                    <w:rPr>
                      <w:lang w:val="en-US"/>
                    </w:rPr>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048"/>
        <w:gridCol w:w="2313"/>
        <w:gridCol w:w="2994"/>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lastRenderedPageBreak/>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1375999"/>
      <w:r>
        <w:lastRenderedPageBreak/>
        <w:t>АННОТАЦИЯ</w:t>
      </w:r>
      <w:bookmarkEnd w:id="2"/>
      <w:bookmarkEnd w:id="3"/>
    </w:p>
    <w:p w14:paraId="699118E8" w14:textId="77777777" w:rsidR="006C06E6" w:rsidRPr="00224232" w:rsidRDefault="006C06E6" w:rsidP="006C06E6">
      <w:pPr>
        <w:pStyle w:val="Times142"/>
      </w:pPr>
      <w:r w:rsidRPr="00D16AF3">
        <w:rPr>
          <w:szCs w:val="28"/>
          <w:highlight w:val="yellow"/>
        </w:rPr>
        <w:t xml:space="preserve">Данная курсовая работа по дисциплине «Радиотехнические цепи и сигналы» посвящена синтезу математической модели согласованного с заданным сигналов фильтра и рассмотрению её характеристик. В ходе выполнения работы были рассчитаны параметры фильтра, согласованного с сигналом. В работе проведён теоретический анализ прохождения сигнала через фильтр, который с ним согласован, а также прохождение через это фильтр прямоугольного видеоимпульса. Проведено сравнение работы согласованного и </w:t>
      </w:r>
      <w:proofErr w:type="spellStart"/>
      <w:r w:rsidRPr="00D16AF3">
        <w:rPr>
          <w:szCs w:val="28"/>
          <w:highlight w:val="yellow"/>
        </w:rPr>
        <w:t>квазиоптимального</w:t>
      </w:r>
      <w:proofErr w:type="spellEnd"/>
      <w:r w:rsidRPr="00D16AF3">
        <w:rPr>
          <w:szCs w:val="28"/>
          <w:highlight w:val="yellow"/>
        </w:rPr>
        <w:t xml:space="preserve"> фильтра.</w:t>
      </w:r>
      <w:r>
        <w:rPr>
          <w:szCs w:val="28"/>
        </w:rPr>
        <w:t xml:space="preserve"> </w:t>
      </w:r>
    </w:p>
    <w:p w14:paraId="7E757117" w14:textId="77777777" w:rsidR="006C06E6" w:rsidRDefault="006C06E6" w:rsidP="006C06E6">
      <w:pPr>
        <w:pStyle w:val="Times142"/>
        <w:ind w:firstLine="0"/>
      </w:pPr>
    </w:p>
    <w:p w14:paraId="7A80865F" w14:textId="77777777" w:rsidR="006C06E6" w:rsidRDefault="006C06E6" w:rsidP="006C06E6">
      <w:pPr>
        <w:pStyle w:val="Times142"/>
      </w:pPr>
    </w:p>
    <w:p w14:paraId="2FAFF701" w14:textId="77777777" w:rsidR="006C06E6" w:rsidRDefault="006C06E6" w:rsidP="006C06E6">
      <w:pPr>
        <w:pStyle w:val="Times142"/>
      </w:pPr>
    </w:p>
    <w:p w14:paraId="0CA3AB05" w14:textId="77777777" w:rsidR="006C06E6" w:rsidRDefault="006C06E6" w:rsidP="006C06E6">
      <w:pPr>
        <w:pStyle w:val="Times142"/>
      </w:pPr>
    </w:p>
    <w:p w14:paraId="7DE4A77E" w14:textId="77777777" w:rsidR="006C06E6" w:rsidRDefault="006C06E6" w:rsidP="006C06E6">
      <w:pPr>
        <w:pStyle w:val="Times142"/>
      </w:pPr>
    </w:p>
    <w:p w14:paraId="47FA9452" w14:textId="77777777" w:rsidR="006C06E6" w:rsidRPr="00224232" w:rsidRDefault="006C06E6" w:rsidP="00395A61">
      <w:pPr>
        <w:pStyle w:val="Times142"/>
        <w:ind w:firstLine="0"/>
        <w:jc w:val="center"/>
        <w:rPr>
          <w:b/>
          <w:bCs/>
        </w:rPr>
      </w:pPr>
      <w:r w:rsidRPr="009C3BAB">
        <w:rPr>
          <w:b/>
          <w:bCs/>
          <w:lang w:val="en-US"/>
        </w:rPr>
        <w:t>SUMMARY</w:t>
      </w:r>
    </w:p>
    <w:p w14:paraId="7318D7E4" w14:textId="77777777" w:rsidR="006C06E6" w:rsidRPr="00D16AF3" w:rsidRDefault="006C06E6" w:rsidP="006C06E6">
      <w:pPr>
        <w:pStyle w:val="Times142"/>
        <w:rPr>
          <w:lang w:val="en-US"/>
        </w:rPr>
      </w:pPr>
      <w:r w:rsidRPr="00D16AF3">
        <w:rPr>
          <w:highlight w:val="yellow"/>
          <w:lang w:val="en-US"/>
        </w:rPr>
        <w:t>This course work on the discipline "Radio circuits and signals" is devoted to the synthesis of the mathematical model of the filter matched to a given signal and consideration of its characteristics. In the course of the work were calculated parameters of the filter matched with the signal. Theoretical analysis of signal passage through the filter, which is matched with it, as well as the passage through this filter rectangular video pulse. The work of the matched and quasi-optimal filter is compared.</w:t>
      </w:r>
      <w:r w:rsidRPr="00D16AF3">
        <w:rPr>
          <w:lang w:val="en-US"/>
        </w:rPr>
        <w:t xml:space="preserve"> </w:t>
      </w:r>
    </w:p>
    <w:p w14:paraId="1B1F3852" w14:textId="77777777" w:rsidR="006C06E6" w:rsidRPr="00B748E8" w:rsidRDefault="006C06E6" w:rsidP="006C06E6">
      <w:pPr>
        <w:spacing w:after="160" w:line="259" w:lineRule="auto"/>
        <w:rPr>
          <w:b/>
          <w:bCs/>
          <w:lang w:val="en-US"/>
        </w:rPr>
      </w:pP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1376000"/>
      <w:r>
        <w:lastRenderedPageBreak/>
        <w:t>ВВЕДЕНИЕ</w:t>
      </w:r>
      <w:bookmarkEnd w:id="4"/>
      <w:bookmarkEnd w:id="5"/>
    </w:p>
    <w:p w14:paraId="6ADEA4F2" w14:textId="69BA7DA4" w:rsidR="00D16AF3" w:rsidRDefault="00D16AF3" w:rsidP="00D16AF3">
      <w:pPr>
        <w:pStyle w:val="Times142"/>
      </w:pPr>
      <w:r w:rsidRPr="00D16AF3">
        <w:rPr>
          <w:highlight w:val="yellow"/>
        </w:rPr>
        <w:t>Нужен генератор</w:t>
      </w:r>
    </w:p>
    <w:p w14:paraId="3272DB70" w14:textId="3CB260A0" w:rsidR="00115F2C" w:rsidRDefault="00115F2C" w:rsidP="00D16AF3">
      <w:pPr>
        <w:pStyle w:val="Times142"/>
      </w:pPr>
      <w:r>
        <w:t>Одним из основных требований, предъявляемых к генераторам, является обеспечение высокой стабильности частоты генерируемых колебаний, определяющей точность и разрешающую способность радиолокационных и радионавигационных систем, погрешность измерений в устройствах измерительной техники, качественные характеристики  и надёжность систем связи, радиовещания и телевидения.</w:t>
      </w:r>
    </w:p>
    <w:p w14:paraId="2231AA86" w14:textId="34881193" w:rsidR="00115F2C" w:rsidRPr="00D16AF3" w:rsidRDefault="00115F2C" w:rsidP="00D16AF3">
      <w:pPr>
        <w:pStyle w:val="Times142"/>
      </w:pPr>
      <w:r w:rsidRPr="00115F2C">
        <w:rPr>
          <w:highlight w:val="red"/>
        </w:rPr>
        <w:t>ПЕРЕПИСАТЬ</w:t>
      </w:r>
    </w:p>
    <w:p w14:paraId="4854746C" w14:textId="102FFAD7" w:rsidR="006C06E6" w:rsidRDefault="006C06E6"/>
    <w:p w14:paraId="1BB6D4E3" w14:textId="77777777" w:rsidR="006C06E6" w:rsidRDefault="006C06E6">
      <w:pPr>
        <w:spacing w:after="160" w:line="259" w:lineRule="auto"/>
        <w:jc w:val="left"/>
      </w:pPr>
      <w:r>
        <w:br w:type="page"/>
      </w:r>
    </w:p>
    <w:p w14:paraId="4C08FF1E" w14:textId="1E157917" w:rsidR="00257F5E" w:rsidRDefault="00D16AF3">
      <w:r w:rsidRPr="00D16AF3">
        <w:rPr>
          <w:b/>
          <w:bCs/>
        </w:rPr>
        <w:lastRenderedPageBreak/>
        <w:t>СОДЕРЖАНИЕ</w:t>
      </w:r>
    </w:p>
    <w:sdt>
      <w:sdtPr>
        <w:id w:val="554128459"/>
        <w:docPartObj>
          <w:docPartGallery w:val="Table of Contents"/>
          <w:docPartUnique/>
        </w:docPartObj>
      </w:sdtPr>
      <w:sdtEndPr>
        <w:rPr>
          <w:rFonts w:ascii="Times New Roman" w:eastAsia="Times New Roman" w:hAnsi="Times New Roman" w:cs="Times New Roman"/>
          <w:b/>
          <w:bCs/>
          <w:color w:val="auto"/>
          <w:sz w:val="28"/>
          <w:szCs w:val="24"/>
        </w:rPr>
      </w:sdtEndPr>
      <w:sdtContent>
        <w:p w14:paraId="51F4DFCB" w14:textId="5B9DEE33" w:rsidR="00D16AF3" w:rsidRDefault="00D16AF3">
          <w:pPr>
            <w:pStyle w:val="a9"/>
          </w:pPr>
        </w:p>
        <w:p w14:paraId="4EB86014" w14:textId="7620BFBA" w:rsidR="00D16AF3" w:rsidRDefault="00D16AF3">
          <w:pPr>
            <w:pStyle w:val="11"/>
            <w:tabs>
              <w:tab w:val="right" w:leader="dot" w:pos="9345"/>
            </w:tabs>
            <w:rPr>
              <w:noProof/>
            </w:rPr>
          </w:pPr>
          <w:r>
            <w:fldChar w:fldCharType="begin"/>
          </w:r>
          <w:r>
            <w:instrText xml:space="preserve"> TOC \o "1-3" \h \z \u </w:instrText>
          </w:r>
          <w:r>
            <w:fldChar w:fldCharType="separate"/>
          </w:r>
          <w:hyperlink w:anchor="_Toc181375998" w:history="1">
            <w:r w:rsidRPr="00C734B2">
              <w:rPr>
                <w:rStyle w:val="aa"/>
                <w:rFonts w:eastAsiaTheme="majorEastAsia"/>
                <w:noProof/>
              </w:rPr>
              <w:t>ЗАДАНИЕ НА КУРСОВУЮ РАБОТУ</w:t>
            </w:r>
            <w:r>
              <w:rPr>
                <w:noProof/>
                <w:webHidden/>
              </w:rPr>
              <w:tab/>
            </w:r>
            <w:r>
              <w:rPr>
                <w:noProof/>
                <w:webHidden/>
              </w:rPr>
              <w:fldChar w:fldCharType="begin"/>
            </w:r>
            <w:r>
              <w:rPr>
                <w:noProof/>
                <w:webHidden/>
              </w:rPr>
              <w:instrText xml:space="preserve"> PAGEREF _Toc181375998 \h </w:instrText>
            </w:r>
            <w:r>
              <w:rPr>
                <w:noProof/>
                <w:webHidden/>
              </w:rPr>
            </w:r>
            <w:r>
              <w:rPr>
                <w:noProof/>
                <w:webHidden/>
              </w:rPr>
              <w:fldChar w:fldCharType="separate"/>
            </w:r>
            <w:r>
              <w:rPr>
                <w:noProof/>
                <w:webHidden/>
              </w:rPr>
              <w:t>2</w:t>
            </w:r>
            <w:r>
              <w:rPr>
                <w:noProof/>
                <w:webHidden/>
              </w:rPr>
              <w:fldChar w:fldCharType="end"/>
            </w:r>
          </w:hyperlink>
        </w:p>
        <w:p w14:paraId="124AADF2" w14:textId="3C06ECF5" w:rsidR="00D16AF3" w:rsidRDefault="00D16AF3">
          <w:pPr>
            <w:pStyle w:val="11"/>
            <w:tabs>
              <w:tab w:val="right" w:leader="dot" w:pos="9345"/>
            </w:tabs>
            <w:rPr>
              <w:noProof/>
            </w:rPr>
          </w:pPr>
          <w:hyperlink w:anchor="_Toc181375999" w:history="1">
            <w:r w:rsidRPr="00C734B2">
              <w:rPr>
                <w:rStyle w:val="aa"/>
                <w:rFonts w:eastAsiaTheme="majorEastAsia"/>
                <w:noProof/>
              </w:rPr>
              <w:t>АННОТАЦИЯ</w:t>
            </w:r>
            <w:r>
              <w:rPr>
                <w:noProof/>
                <w:webHidden/>
              </w:rPr>
              <w:tab/>
            </w:r>
            <w:r>
              <w:rPr>
                <w:noProof/>
                <w:webHidden/>
              </w:rPr>
              <w:fldChar w:fldCharType="begin"/>
            </w:r>
            <w:r>
              <w:rPr>
                <w:noProof/>
                <w:webHidden/>
              </w:rPr>
              <w:instrText xml:space="preserve"> PAGEREF _Toc181375999 \h </w:instrText>
            </w:r>
            <w:r>
              <w:rPr>
                <w:noProof/>
                <w:webHidden/>
              </w:rPr>
            </w:r>
            <w:r>
              <w:rPr>
                <w:noProof/>
                <w:webHidden/>
              </w:rPr>
              <w:fldChar w:fldCharType="separate"/>
            </w:r>
            <w:r>
              <w:rPr>
                <w:noProof/>
                <w:webHidden/>
              </w:rPr>
              <w:t>4</w:t>
            </w:r>
            <w:r>
              <w:rPr>
                <w:noProof/>
                <w:webHidden/>
              </w:rPr>
              <w:fldChar w:fldCharType="end"/>
            </w:r>
          </w:hyperlink>
        </w:p>
        <w:p w14:paraId="55FFC5C0" w14:textId="22B8A0F2" w:rsidR="00D16AF3" w:rsidRDefault="00D16AF3">
          <w:pPr>
            <w:pStyle w:val="11"/>
            <w:tabs>
              <w:tab w:val="right" w:leader="dot" w:pos="9345"/>
            </w:tabs>
            <w:rPr>
              <w:noProof/>
            </w:rPr>
          </w:pPr>
          <w:hyperlink w:anchor="_Toc181376000" w:history="1">
            <w:r w:rsidRPr="00C734B2">
              <w:rPr>
                <w:rStyle w:val="aa"/>
                <w:rFonts w:eastAsiaTheme="majorEastAsia"/>
                <w:noProof/>
              </w:rPr>
              <w:t>ВВЕДЕНИЕ</w:t>
            </w:r>
            <w:r>
              <w:rPr>
                <w:noProof/>
                <w:webHidden/>
              </w:rPr>
              <w:tab/>
            </w:r>
            <w:r>
              <w:rPr>
                <w:noProof/>
                <w:webHidden/>
              </w:rPr>
              <w:fldChar w:fldCharType="begin"/>
            </w:r>
            <w:r>
              <w:rPr>
                <w:noProof/>
                <w:webHidden/>
              </w:rPr>
              <w:instrText xml:space="preserve"> PAGEREF _Toc181376000 \h </w:instrText>
            </w:r>
            <w:r>
              <w:rPr>
                <w:noProof/>
                <w:webHidden/>
              </w:rPr>
            </w:r>
            <w:r>
              <w:rPr>
                <w:noProof/>
                <w:webHidden/>
              </w:rPr>
              <w:fldChar w:fldCharType="separate"/>
            </w:r>
            <w:r>
              <w:rPr>
                <w:noProof/>
                <w:webHidden/>
              </w:rPr>
              <w:t>5</w:t>
            </w:r>
            <w:r>
              <w:rPr>
                <w:noProof/>
                <w:webHidden/>
              </w:rPr>
              <w:fldChar w:fldCharType="end"/>
            </w:r>
          </w:hyperlink>
        </w:p>
        <w:p w14:paraId="3A3A479D" w14:textId="2003221B"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77777777" w:rsidR="00D16AF3" w:rsidRDefault="00D16AF3" w:rsidP="00D16AF3">
      <w:pPr>
        <w:pStyle w:val="Times142"/>
      </w:pPr>
    </w:p>
    <w:sectPr w:rsidR="00D16AF3" w:rsidSect="008C61C9">
      <w:footerReference w:type="default" r:id="rId8"/>
      <w:pgSz w:w="11906" w:h="16838"/>
      <w:pgMar w:top="1134" w:right="850" w:bottom="1134" w:left="1701" w:header="708" w:footer="45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0187" w14:textId="77777777" w:rsidR="009B7D50" w:rsidRDefault="009B7D50" w:rsidP="008C61C9">
      <w:pPr>
        <w:spacing w:line="240" w:lineRule="auto"/>
      </w:pPr>
      <w:r>
        <w:separator/>
      </w:r>
    </w:p>
  </w:endnote>
  <w:endnote w:type="continuationSeparator" w:id="0">
    <w:p w14:paraId="40B77C84" w14:textId="77777777" w:rsidR="009B7D50" w:rsidRDefault="009B7D50"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221353"/>
      <w:docPartObj>
        <w:docPartGallery w:val="Page Numbers (Bottom of Page)"/>
        <w:docPartUnique/>
      </w:docPartObj>
    </w:sdtPr>
    <w:sdtContent>
      <w:p w14:paraId="3E5BD940" w14:textId="749D2306" w:rsidR="008C61C9" w:rsidRDefault="008C61C9">
        <w:pPr>
          <w:pStyle w:val="ad"/>
        </w:pPr>
        <w:r>
          <w:fldChar w:fldCharType="begin"/>
        </w:r>
        <w:r>
          <w:instrText>PAGE   \* MERGEFORMAT</w:instrText>
        </w:r>
        <w:r>
          <w:fldChar w:fldCharType="separate"/>
        </w:r>
        <w:r>
          <w:t>2</w:t>
        </w:r>
        <w:r>
          <w:fldChar w:fldCharType="end"/>
        </w:r>
      </w:p>
    </w:sdtContent>
  </w:sdt>
  <w:p w14:paraId="4FE90DB0" w14:textId="77777777" w:rsidR="008C61C9" w:rsidRDefault="008C61C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E04BC" w14:textId="77777777" w:rsidR="009B7D50" w:rsidRDefault="009B7D50" w:rsidP="008C61C9">
      <w:pPr>
        <w:spacing w:line="240" w:lineRule="auto"/>
      </w:pPr>
      <w:r>
        <w:separator/>
      </w:r>
    </w:p>
  </w:footnote>
  <w:footnote w:type="continuationSeparator" w:id="0">
    <w:p w14:paraId="2D90D872" w14:textId="77777777" w:rsidR="009B7D50" w:rsidRDefault="009B7D50"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558C6914"/>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5"/>
  </w:num>
  <w:num w:numId="5">
    <w:abstractNumId w:val="0"/>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273F5"/>
    <w:rsid w:val="000727CD"/>
    <w:rsid w:val="000E3BF0"/>
    <w:rsid w:val="00106C75"/>
    <w:rsid w:val="00115F2C"/>
    <w:rsid w:val="00144447"/>
    <w:rsid w:val="00166946"/>
    <w:rsid w:val="00172FCB"/>
    <w:rsid w:val="001A25C3"/>
    <w:rsid w:val="001D39D5"/>
    <w:rsid w:val="001E7665"/>
    <w:rsid w:val="00225850"/>
    <w:rsid w:val="00257F5E"/>
    <w:rsid w:val="002619F4"/>
    <w:rsid w:val="00267E4F"/>
    <w:rsid w:val="002A2AC3"/>
    <w:rsid w:val="002B32F5"/>
    <w:rsid w:val="002B785F"/>
    <w:rsid w:val="00362D79"/>
    <w:rsid w:val="00395A61"/>
    <w:rsid w:val="0044166A"/>
    <w:rsid w:val="00494D74"/>
    <w:rsid w:val="00495E38"/>
    <w:rsid w:val="0049792A"/>
    <w:rsid w:val="004E2747"/>
    <w:rsid w:val="00555803"/>
    <w:rsid w:val="00592E06"/>
    <w:rsid w:val="0066358D"/>
    <w:rsid w:val="006C06E6"/>
    <w:rsid w:val="006C7A84"/>
    <w:rsid w:val="006D3C21"/>
    <w:rsid w:val="0076308F"/>
    <w:rsid w:val="007D7FF0"/>
    <w:rsid w:val="00833848"/>
    <w:rsid w:val="008C1648"/>
    <w:rsid w:val="008C61C9"/>
    <w:rsid w:val="008D272F"/>
    <w:rsid w:val="00910510"/>
    <w:rsid w:val="009B7D50"/>
    <w:rsid w:val="00A7014D"/>
    <w:rsid w:val="00A964AB"/>
    <w:rsid w:val="00B65B09"/>
    <w:rsid w:val="00BA4D04"/>
    <w:rsid w:val="00BB7F9B"/>
    <w:rsid w:val="00C40EC3"/>
    <w:rsid w:val="00C458BB"/>
    <w:rsid w:val="00C60C8D"/>
    <w:rsid w:val="00C61FA4"/>
    <w:rsid w:val="00C7251F"/>
    <w:rsid w:val="00CD580A"/>
    <w:rsid w:val="00CD6CF9"/>
    <w:rsid w:val="00CF2EF6"/>
    <w:rsid w:val="00D16AF3"/>
    <w:rsid w:val="00D548EC"/>
    <w:rsid w:val="00DB5997"/>
    <w:rsid w:val="00E4573E"/>
    <w:rsid w:val="00E51B45"/>
    <w:rsid w:val="00E851F6"/>
    <w:rsid w:val="00E918AE"/>
    <w:rsid w:val="00EC47C9"/>
    <w:rsid w:val="00F2557A"/>
    <w:rsid w:val="00F52ED1"/>
    <w:rsid w:val="00F67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C06E6"/>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a"/>
    <w:next w:val="Times142"/>
    <w:link w:val="20"/>
    <w:uiPriority w:val="9"/>
    <w:unhideWhenUsed/>
    <w:qFormat/>
    <w:rsid w:val="0066358D"/>
    <w:pPr>
      <w:keepNext/>
      <w:keepLines/>
      <w:numPr>
        <w:numId w:val="2"/>
      </w:numPr>
      <w:spacing w:before="40"/>
      <w:ind w:hanging="360"/>
      <w:jc w:val="left"/>
      <w:outlineLvl w:val="1"/>
    </w:pPr>
    <w:rPr>
      <w:rFonts w:eastAsiaTheme="majorEastAsia" w:cstheme="majorBidi"/>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a"/>
    <w:next w:val="a"/>
    <w:link w:val="40"/>
    <w:uiPriority w:val="9"/>
    <w:unhideWhenUsed/>
    <w:qFormat/>
    <w:rsid w:val="006C06E6"/>
    <w:pPr>
      <w:keepNext/>
      <w:keepLines/>
      <w:spacing w:before="40"/>
      <w:ind w:left="864" w:hanging="864"/>
      <w:jc w:val="both"/>
      <w:outlineLvl w:val="3"/>
    </w:pPr>
    <w:rPr>
      <w:rFonts w:eastAsiaTheme="majorEastAsia" w:cstheme="majorBidi"/>
      <w:i/>
      <w:iCs/>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66358D"/>
    <w:rPr>
      <w:rFonts w:ascii="Times New Roman" w:eastAsiaTheme="majorEastAsia" w:hAnsi="Times New Roman" w:cstheme="majorBidi"/>
      <w:i/>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6C06E6"/>
    <w:rPr>
      <w:rFonts w:ascii="Times New Roman" w:eastAsiaTheme="majorEastAsia" w:hAnsi="Times New Roman" w:cstheme="majorBidi"/>
      <w:i/>
      <w:iCs/>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9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464</Words>
  <Characters>2649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4</cp:revision>
  <dcterms:created xsi:type="dcterms:W3CDTF">2024-11-01T14:29:00Z</dcterms:created>
  <dcterms:modified xsi:type="dcterms:W3CDTF">2024-11-01T15:15:00Z</dcterms:modified>
</cp:coreProperties>
</file>