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 (DEEP)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Account settings</w:t>
      </w:r>
      <w:r>
        <w:br/>
      </w:r>
      <w:r>
        <w:rPr>
          <w:b/>
          <w:color w:val="1A1A1A"/>
          <w:sz w:val="56"/>
        </w:rPr>
        <w:t>deep audit</w:t>
      </w:r>
    </w:p>
    <w:p>
      <w:pPr>
        <w:spacing w:after="280"/>
        <w:jc w:val="center"/>
      </w:pPr>
      <w:r>
        <w:rPr>
          <w:color w:val="5A5A5A"/>
          <w:sz w:val="24"/>
        </w:rPr>
        <w:t>Round 4 deep audit. Account Settings shipped this round, so this is a fresh deep audit. Sidebar matches our build (My Account / Workspace / Account groups) but missing the "Workspace" section (workspace name, initials, color, logo). Trash retention 30d vs 90d, scope copy implies templates-only, members list mixes job titles + access roles. Theme toggle missing from avatar dropdown.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 deep findings: 1 done · 8 open · 11 fyi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Build checklist on the last page lists every still-open item. Tick each as it ships,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Each entry: where it stood (lineage from previous rounds), round 4 status, and what's left.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Theme toggle missing from avatar dropdown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Click your avatar at top right → look at the dropdown items.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avatar dropdown has "Light theme" / "Dark theme" toggle directly. Portal requires 3 clicks (avatar → Account settings → Preferences → toggle).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theme toggle item to the avatar dropdown between Account settings and Sign out.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Sidebar missing "Workspace" section entirely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build's WORKSPACE group has Workspace + Members + Job titles + Holidays + Trash. Portal has Members + Job titles + Holidays + Trash only — Workspace is missing. The Workspace section is where workspace name, initials, color, and logo upload live. Owners can't set workspace identity from settings on portal.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"Workspace" sidebar section. Fields: workspace name, initials (2-letter abbreviation), color picker, logo upload (with preview + remove), creation date.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Trash retention reads 30 days; ours is 90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Trash. Read the section subtitle.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Trash subtitle: "Recently deleted items. Items are permanently removed after 30 days." Our build retains for 90 days (per CLAUDE.md and round 1 spec).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90-day retention. Update subtitle copy + auto-prune job. If 30 is portal-specific, expose as config so docs stay aligned.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Trash empty-state copy implies limited scope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Trash. Read the empty state copy.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Empty state: "Trash is empty. Deleted templates and archived items will appear here." Our build's trash is workspace-wide (tasks, services, clients, notes, contacts, comments, action items, onboarding items, manual agenda items, ops tasks, time-off requests, templates).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Confirm scope. If workspace-wide, update copy: "Recently deleted items from across the workspace." If limited, expand the scope.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Members list right column mixes job titles + access roles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Members. Look at the right column on each row (mix of job titles + access roles).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Some rows show job titles (SEO Specialist, Managing Director, Google Ads Specialist), some show access roles (Team Member). Inconsistent within the same list.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Backfill job titles for unmigrated members. Fall back to access role only when no job title is assigned.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#7. Profile ROLE / TITLE placeholder is lowercase access role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My Account group → Profile → ROLE / TITLE field placeholder.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Placeholder shows "admin" (lowercase) on portal Profile section. Ours shows "Owner" (capitalized, role-derived). The lowercase suggests the access role string is being used directly without formatting.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Capitalize the role + format. Or pull the user's job title from the Job Titles catalog and show that.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#8. Holidays list missing per-row actions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Holidays. Hover over a holiday row to see if edit/delete actions appear.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Holidays renders rows with date + name + country pill, but no per-row edit/delete actions visible. Our build supports per-holiday CRUD (edit observation default, delete custom holiday, etc.).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per-row hover actions: edit + delete. Match the pattern from Members and Job titles lists.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#9. Holidays: country filter not verified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Holidays. Look above the list for country filter chips.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 filters the holidays list by country (AU, PH, etc.). Portal not verified — the country pills are visible on each row but no clear filter chip surface above.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Verify on next pass. Add country filter chips at the top of the list if missing.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#10. Holidays: credit-expiry policy setting not verified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Holidays. Look for a credit-expiry policy radio.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 has a credit-expiry policy radio (End of year / 6 months / 12 months / Never) for transfer credits. Portal not verified.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Verify on next pass. Add the policy radio if missing.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Account Settings modal shipped with sidebar structure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Click your avatar at top right → Account settings. The modal opens.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 (account settings was out of scope).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Modal opens from avatar dropdown. Sidebar groups match: MY ACCOUNT (Profile, Preferences, Notifications, Time off), WORKSPACE (Members, Job titles, Holidays, Trash), ACCOUNT (Sign-in). Done.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Context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#11. Profile section fields match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My Account group → Profile.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AVATAR COLOR + FULL NAME + PREFERRED NAME + EMAIL (with Google-managed disclaimer) + ROLE / TITLE + TIME ZONE.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#12. Profile WORKSPACE DATA section (load demo data)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My Account group → Profile → bottom of the section. Look for 'Load demo data' button.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 has a WORKSPACE DATA section at the bottom of Profile with "Load demo data" button (seeds 50 demo clients). Portal doesn't have this — likely intentional (dev/seed tool, not for production users).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#13. Preferences: Appearance + Time format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My Account group → Preferences.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Light / Dark / System segmented + 12-hour / 24-hour segmented.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#14. Notifications section not deep-tested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My Account group → Notifications.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Section opens. Content not deep-compared against our build's urgent + digest + per-category preferences.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Deep-test in next round.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#15. Time off section not deep-tested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My Account group → Time off.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Section opens. Status sections (Pending review, Approved, Denied, Past), Request time off CTA, transfer-credit balance not compared.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Deep-test in next round.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#16. Members list shape matches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Members.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Search input, MEMBERS · 36 count, rows with avatar + name + ADMIN pill (where applicable) + email + right-column subtitle. Match shape.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#17. Job titles CRUD shape matches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Job titles.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"New job title..." input + Add button. List rows with title text + delete (trash) icon.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#18. Trash empty state icon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Workspace group → Trash → empty state icon.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Trash can icon renders correctly in empty state.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#19. Sign-in section not deep-tested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sidebar → Account group → Sign-in.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Section was not opened in this pass. Our build shows session list + "Sign out everywhere" + Google identity disclaimer.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Deep-test in next round.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#20. Modal Cancel + Save behavior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Account Settings modal → bottom right of the modal (Cancel + Save buttons), top right (X close), top center (modal title).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first-pass.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Cancel + Save buttons at bottom. Save disabled when no changes. Modal close (×) at top right. Title "Account settings". Match.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Theme toggle missing from avatar dropdown</w:t>
            </w:r>
            <w:r>
              <w:br/>
            </w:r>
            <w:r>
              <w:rPr>
                <w:color w:val="1A1A1A"/>
                <w:sz w:val="20"/>
              </w:rPr>
              <w:t>Add the theme toggle item to the avatar dropdown between Account settings and Sign out.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Sidebar missing "Workspace" section entirely</w:t>
            </w:r>
            <w:r>
              <w:br/>
            </w:r>
            <w:r>
              <w:rPr>
                <w:color w:val="1A1A1A"/>
                <w:sz w:val="20"/>
              </w:rPr>
              <w:t>Add the "Workspace" sidebar section. Fields: workspace name, initials (2-letter abbreviation), color picker, logo upload (with preview + remove), creation date.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#4. Trash retention reads 30 days; ours is 90</w:t>
            </w:r>
            <w:r>
              <w:br/>
            </w:r>
            <w:r>
              <w:rPr>
                <w:color w:val="1A1A1A"/>
                <w:sz w:val="20"/>
              </w:rPr>
              <w:t>Match 90-day retention. Update subtitle copy + auto-prune job. If 30 is portal-specific, expose as config so docs stay aligned.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#5. Trash empty-state copy implies limited scope</w:t>
            </w:r>
            <w:r>
              <w:br/>
            </w:r>
            <w:r>
              <w:rPr>
                <w:color w:val="1A1A1A"/>
                <w:sz w:val="20"/>
              </w:rPr>
              <w:t>Confirm scope. If workspace-wide, update copy: "Recently deleted items from across the workspace." If limited, expand the scope.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#6. Members list right column mixes job titles + access roles</w:t>
            </w:r>
            <w:r>
              <w:br/>
            </w:r>
            <w:r>
              <w:rPr>
                <w:color w:val="1A1A1A"/>
                <w:sz w:val="20"/>
              </w:rPr>
              <w:t>Backfill job titles for unmigrated members. Fall back to access role only when no job title is assigned.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#7. Profile ROLE / TITLE placeholder is lowercase access role</w:t>
            </w:r>
            <w:r>
              <w:br/>
            </w:r>
            <w:r>
              <w:rPr>
                <w:color w:val="1A1A1A"/>
                <w:sz w:val="20"/>
              </w:rPr>
              <w:t>Capitalize the role + format. Or pull the user's job title from the Job Titles catalog and show that.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#8. Holidays list missing per-row actions</w:t>
            </w:r>
            <w:r>
              <w:br/>
            </w:r>
            <w:r>
              <w:rPr>
                <w:color w:val="1A1A1A"/>
                <w:sz w:val="20"/>
              </w:rPr>
              <w:t>Add per-row hover actions: edit + delete. Match the pattern from Members and Job titles lists.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#9. Holidays: country filter not verified</w:t>
            </w:r>
            <w:r>
              <w:br/>
            </w:r>
            <w:r>
              <w:rPr>
                <w:color w:val="1A1A1A"/>
                <w:sz w:val="20"/>
              </w:rPr>
              <w:t>Verify on next pass. Add country filter chips at the top of the list if missing.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#10. Holidays: credit-expiry policy setting not verified</w:t>
            </w:r>
            <w:r>
              <w:br/>
            </w:r>
            <w:r>
              <w:rPr>
                <w:color w:val="1A1A1A"/>
                <w:sz w:val="20"/>
              </w:rPr>
              <w:t>Verify on next pass. Add the policy radio if missing.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