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60"/>
        <w:jc w:val="center"/>
      </w:pPr>
      <w:r>
        <w:rPr>
          <w:rFonts w:ascii="Arial" w:cs="Arial" w:eastAsia="Arial" w:hAnsi="Arial"/>
          <w:b/>
          <w:bCs/>
          <w:color w:val="1D1D1F"/>
          <w:sz w:val="56"/>
          <w:szCs w:val="56"/>
        </w:rPr>
        <w:t xml:space="preserve">ProjectFlow</w:t>
      </w:r>
    </w:p>
    <w:p>
      <w:pPr>
        <w:spacing w:after="120"/>
        <w:jc w:val="center"/>
      </w:pPr>
      <w:r>
        <w:rPr>
          <w:rFonts w:ascii="Arial" w:cs="Arial" w:eastAsia="Arial" w:hAnsi="Arial"/>
          <w:color w:val="0071E3"/>
          <w:sz w:val="32"/>
          <w:szCs w:val="32"/>
        </w:rPr>
        <w:t xml:space="preserve">Project Management Tool</w:t>
      </w:r>
    </w:p>
    <w:p>
      <w:pPr>
        <w:spacing w:after="600"/>
        <w:jc w:val="center"/>
      </w:pPr>
      <w:r>
        <w:rPr>
          <w:rFonts w:ascii="Arial" w:cs="Arial" w:eastAsia="Arial" w:hAnsi="Arial"/>
          <w:color w:val="86868B"/>
          <w:sz w:val="24"/>
          <w:szCs w:val="24"/>
        </w:rPr>
        <w:t xml:space="preserve">Executive Overview &amp; Product Walkthrough</w:t>
      </w:r>
    </w:p>
    <w:p>
      <w:pPr>
        <w:spacing w:after="80"/>
        <w:jc w:val="center"/>
      </w:pPr>
      <w:r>
        <w:rPr>
          <w:rFonts w:ascii="Arial" w:cs="Arial" w:eastAsia="Arial" w:hAnsi="Arial"/>
          <w:color w:val="1D1D1F"/>
          <w:sz w:val="22"/>
          <w:szCs w:val="22"/>
        </w:rPr>
        <w:t xml:space="preserve">Prepared for CEO Review</w:t>
      </w:r>
    </w:p>
    <w:p>
      <w:pPr>
        <w:spacing w:after="80"/>
        <w:jc w:val="center"/>
      </w:pPr>
      <w:r>
        <w:rPr>
          <w:rFonts w:ascii="Arial" w:cs="Arial" w:eastAsia="Arial" w:hAnsi="Arial"/>
          <w:color w:val="86868B"/>
          <w:sz w:val="22"/>
          <w:szCs w:val="22"/>
        </w:rPr>
        <w:t xml:space="preserve">April 3, 2026</w:t>
      </w:r>
    </w:p>
    <w:p>
      <w:pPr>
        <w:spacing w:after="1200"/>
        <w:jc w:val="center"/>
      </w:pPr>
      <w:r>
        <w:rPr>
          <w:rFonts w:ascii="Arial" w:cs="Arial" w:eastAsia="Arial" w:hAnsi="Arial"/>
          <w:color w:val="1A8D44"/>
          <w:sz w:val="20"/>
          <w:szCs w:val="20"/>
        </w:rPr>
        <w:t xml:space="preserve">Approved by: Account Managers, Project Managers, Production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4"/>
              <w:left w:val="single" w:color="0071E3" w:sz="4"/>
              <w:bottom w:val="single" w:color="0071E3" w:sz="4"/>
              <w:right w:val="single" w:color="0071E3" w:sz="4"/>
            </w:tcBorders>
            <w:shd w:fill="F5F5F7" w:val="clear"/>
            <w:tcMar>
              <w:top w:type="dxa" w:w="160"/>
              <w:left w:type="dxa" w:w="200"/>
              <w:bottom w:type="dxa" w:w="160"/>
              <w:right w:type="dxa" w:w="200"/>
            </w:tcMar>
          </w:tcPr>
          <w:p>
            <w:pPr>
              <w:spacing w:after="80"/>
            </w:pPr>
            <w:r>
              <w:rPr>
                <w:rFonts w:ascii="Arial" w:cs="Arial" w:eastAsia="Arial" w:hAnsi="Arial"/>
                <w:b/>
                <w:bCs/>
                <w:color w:val="1D1D1F"/>
                <w:sz w:val="22"/>
                <w:szCs w:val="22"/>
              </w:rPr>
              <w:t xml:space="preserve">Live Demo Links:</w:t>
            </w:r>
          </w:p>
          <w:p>
            <w:pPr>
              <w:spacing w:after="40"/>
            </w:pPr>
            <w:r>
              <w:rPr>
                <w:rFonts w:ascii="Arial" w:cs="Arial" w:eastAsia="Arial" w:hAnsi="Arial"/>
                <w:b/>
                <w:bCs/>
                <w:sz w:val="20"/>
                <w:szCs w:val="20"/>
              </w:rPr>
              <w:t xml:space="preserve">Clients Layer: </w:t>
            </w:r>
            <w:hyperlink w:history="1" r:id="rIdrf3l9mrjjx3cacpurklws">
              <w:r>
                <w:rPr>
                  <w:rStyle w:val="Hyperlink"/>
                  <w:rFonts w:ascii="Arial" w:cs="Arial" w:eastAsia="Arial" w:hAnsi="Arial"/>
                  <w:sz w:val="20"/>
                  <w:szCs w:val="20"/>
                </w:rPr>
                <w:t xml:space="preserve">01-clients.html</w:t>
              </w:r>
            </w:hyperlink>
          </w:p>
          <w:p>
            <w:pPr>
              <w:spacing w:after="40"/>
            </w:pPr>
            <w:r>
              <w:rPr>
                <w:rFonts w:ascii="Arial" w:cs="Arial" w:eastAsia="Arial" w:hAnsi="Arial"/>
                <w:b/>
                <w:bCs/>
                <w:sz w:val="20"/>
                <w:szCs w:val="20"/>
              </w:rPr>
              <w:t xml:space="preserve">Services Layer: </w:t>
            </w:r>
            <w:hyperlink w:history="1" r:id="rId_uszysietfkfqyiwr1rf0">
              <w:r>
                <w:rPr>
                  <w:rStyle w:val="Hyperlink"/>
                  <w:rFonts w:ascii="Arial" w:cs="Arial" w:eastAsia="Arial" w:hAnsi="Arial"/>
                  <w:sz w:val="20"/>
                  <w:szCs w:val="20"/>
                </w:rPr>
                <w:t xml:space="preserve">02-services.html</w:t>
              </w:r>
            </w:hyperlink>
          </w:p>
          <w:p>
            <w:pPr>
              <w:spacing w:after="40"/>
            </w:pPr>
            <w:r>
              <w:rPr>
                <w:rFonts w:ascii="Arial" w:cs="Arial" w:eastAsia="Arial" w:hAnsi="Arial"/>
                <w:b/>
                <w:bCs/>
                <w:sz w:val="20"/>
                <w:szCs w:val="20"/>
              </w:rPr>
              <w:t xml:space="preserve">Kanban Layer: </w:t>
            </w:r>
            <w:hyperlink w:history="1" r:id="rIdatig10thdk2ry3dc9-hfi">
              <w:r>
                <w:rPr>
                  <w:rStyle w:val="Hyperlink"/>
                  <w:rFonts w:ascii="Arial" w:cs="Arial" w:eastAsia="Arial" w:hAnsi="Arial"/>
                  <w:sz w:val="20"/>
                  <w:szCs w:val="20"/>
                </w:rPr>
                <w:t xml:space="preserve">03-kanban.html</w:t>
              </w:r>
            </w:hyperlink>
          </w:p>
          <w:p>
            <w:r>
              <w:rPr>
                <w:rFonts w:ascii="Arial" w:cs="Arial" w:eastAsia="Arial" w:hAnsi="Arial"/>
                <w:b/>
                <w:bCs/>
                <w:sz w:val="20"/>
                <w:szCs w:val="20"/>
              </w:rPr>
              <w:t xml:space="preserve">Analytics Layer: </w:t>
            </w:r>
            <w:hyperlink w:history="1" r:id="rIdsb5vv5glr9j0vohmin_ib">
              <w:r>
                <w:rPr>
                  <w:rStyle w:val="Hyperlink"/>
                  <w:rFonts w:ascii="Arial" w:cs="Arial" w:eastAsia="Arial" w:hAnsi="Arial"/>
                  <w:sz w:val="20"/>
                  <w:szCs w:val="20"/>
                </w:rPr>
                <w:t xml:space="preserve">04-analytics.html</w:t>
              </w:r>
            </w:hyperlink>
          </w:p>
        </w:tc>
      </w:tr>
    </w:tbl>
    <w:p>
      <w:r>
        <w:br w:type="page"/>
      </w:r>
    </w:p>
    <w:p>
      <w:pPr>
        <w:pStyle w:val="Heading1"/>
      </w:pPr>
      <w:r>
        <w:rPr>
          <w:b/>
          <w:bCs/>
        </w:rPr>
        <w:t xml:space="preserve">Contents</w:t>
      </w:r>
    </w:p>
    <w:p>
      <w:pPr>
        <w:spacing w:after="80"/>
      </w:pPr>
      <w:r>
        <w:rPr>
          <w:rFonts w:ascii="Arial" w:cs="Arial" w:eastAsia="Arial" w:hAnsi="Arial"/>
          <w:sz w:val="22"/>
          <w:szCs w:val="22"/>
        </w:rPr>
        <w:t xml:space="preserve">1. What is ProjectFlow?</w:t>
      </w:r>
    </w:p>
    <w:p>
      <w:pPr>
        <w:spacing w:after="80"/>
      </w:pPr>
      <w:r>
        <w:rPr>
          <w:rFonts w:ascii="Arial" w:cs="Arial" w:eastAsia="Arial" w:hAnsi="Arial"/>
          <w:sz w:val="22"/>
          <w:szCs w:val="22"/>
        </w:rPr>
        <w:t xml:space="preserve">2. The Problem We’re Solving</w:t>
      </w:r>
    </w:p>
    <w:p>
      <w:pPr>
        <w:spacing w:after="80"/>
      </w:pPr>
      <w:r>
        <w:rPr>
          <w:rFonts w:ascii="Arial" w:cs="Arial" w:eastAsia="Arial" w:hAnsi="Arial"/>
          <w:sz w:val="22"/>
          <w:szCs w:val="22"/>
        </w:rPr>
        <w:t xml:space="preserve">3. How It Works — The Three Layers</w:t>
      </w:r>
    </w:p>
    <w:p>
      <w:pPr>
        <w:spacing w:after="40"/>
      </w:pPr>
      <w:r>
        <w:rPr>
          <w:rFonts w:ascii="Arial" w:cs="Arial" w:eastAsia="Arial" w:hAnsi="Arial"/>
          <w:color w:val="86868B"/>
          <w:sz w:val="22"/>
          <w:szCs w:val="22"/>
        </w:rPr>
        <w:t xml:space="preserve">    3.1 Layer 1: Clients</w:t>
      </w:r>
    </w:p>
    <w:p>
      <w:pPr>
        <w:spacing w:after="40"/>
      </w:pPr>
      <w:r>
        <w:rPr>
          <w:rFonts w:ascii="Arial" w:cs="Arial" w:eastAsia="Arial" w:hAnsi="Arial"/>
          <w:color w:val="86868B"/>
          <w:sz w:val="22"/>
          <w:szCs w:val="22"/>
        </w:rPr>
        <w:t xml:space="preserve">    3.2 Layer 2: Client Dashboard &amp; Services</w:t>
      </w:r>
    </w:p>
    <w:p>
      <w:pPr>
        <w:spacing w:after="40"/>
      </w:pPr>
      <w:r>
        <w:rPr>
          <w:rFonts w:ascii="Arial" w:cs="Arial" w:eastAsia="Arial" w:hAnsi="Arial"/>
          <w:color w:val="86868B"/>
          <w:sz w:val="22"/>
          <w:szCs w:val="22"/>
        </w:rPr>
        <w:t xml:space="preserve">    3.3 Layer 3: Kanban Board</w:t>
      </w:r>
    </w:p>
    <w:p>
      <w:pPr>
        <w:spacing w:after="40"/>
      </w:pPr>
      <w:r>
        <w:rPr>
          <w:rFonts w:ascii="Arial" w:cs="Arial" w:eastAsia="Arial" w:hAnsi="Arial"/>
          <w:color w:val="86868B"/>
          <w:sz w:val="22"/>
          <w:szCs w:val="22"/>
        </w:rPr>
        <w:t xml:space="preserve">    3.4 Analytics</w:t>
      </w:r>
    </w:p>
    <w:p>
      <w:pPr>
        <w:spacing w:after="80"/>
      </w:pPr>
      <w:r>
        <w:rPr>
          <w:rFonts w:ascii="Arial" w:cs="Arial" w:eastAsia="Arial" w:hAnsi="Arial"/>
          <w:sz w:val="22"/>
          <w:szCs w:val="22"/>
        </w:rPr>
        <w:t xml:space="preserve">4. Navigation Flow</w:t>
      </w:r>
    </w:p>
    <w:p>
      <w:pPr>
        <w:spacing w:after="80"/>
      </w:pPr>
      <w:r>
        <w:rPr>
          <w:rFonts w:ascii="Arial" w:cs="Arial" w:eastAsia="Arial" w:hAnsi="Arial"/>
          <w:sz w:val="22"/>
          <w:szCs w:val="22"/>
        </w:rPr>
        <w:t xml:space="preserve">5. Key Features Summary</w:t>
      </w:r>
    </w:p>
    <w:p>
      <w:pPr>
        <w:spacing w:after="80"/>
      </w:pPr>
      <w:r>
        <w:rPr>
          <w:rFonts w:ascii="Arial" w:cs="Arial" w:eastAsia="Arial" w:hAnsi="Arial"/>
          <w:sz w:val="22"/>
          <w:szCs w:val="22"/>
        </w:rPr>
        <w:t xml:space="preserve">6. Who Benefits and How</w:t>
      </w:r>
    </w:p>
    <w:p>
      <w:pPr>
        <w:spacing w:after="80"/>
      </w:pPr>
      <w:r>
        <w:rPr>
          <w:rFonts w:ascii="Arial" w:cs="Arial" w:eastAsia="Arial" w:hAnsi="Arial"/>
          <w:sz w:val="22"/>
          <w:szCs w:val="22"/>
        </w:rPr>
        <w:t xml:space="preserve">7. Current Status &amp; Next Steps</w:t>
      </w:r>
    </w:p>
    <w:p>
      <w:r>
        <w:br w:type="page"/>
      </w:r>
    </w:p>
    <w:p>
      <w:pPr>
        <w:pStyle w:val="Heading1"/>
      </w:pPr>
      <w:r>
        <w:rPr>
          <w:b/>
          <w:bCs/>
        </w:rPr>
        <w:t xml:space="preserve">1. What is ProjectFlow?</w:t>
      </w:r>
    </w:p>
    <w:p>
      <w:pPr>
        <w:spacing w:after="120"/>
      </w:pPr>
      <w:r>
        <w:rPr>
          <w:rFonts w:ascii="Arial" w:cs="Arial" w:eastAsia="Arial" w:hAnsi="Arial"/>
          <w:color w:val="1D1D1F"/>
          <w:sz w:val="22"/>
          <w:szCs w:val="22"/>
        </w:rPr>
        <w:t xml:space="preserve">ProjectFlow is a custom-built project management tool designed around how our team actually works. It replaces scattered spreadsheets, chat threads, and sticky-note workflows with a single system that tracks clients, services, tasks, and performance in one place.</w:t>
      </w:r>
    </w:p>
    <w:p>
      <w:pPr>
        <w:spacing w:after="120"/>
      </w:pPr>
      <w:r>
        <w:rPr>
          <w:rFonts w:ascii="Arial" w:cs="Arial" w:eastAsia="Arial" w:hAnsi="Arial"/>
          <w:color w:val="1D1D1F"/>
          <w:sz w:val="22"/>
          <w:szCs w:val="22"/>
        </w:rPr>
        <w:t xml:space="preserve">The tool follows a three-layer structure that mirrors our real workflow:</w:t>
      </w:r>
    </w:p>
    <w:p>
      <w:pPr>
        <w:pStyle w:val="ListParagraph"/>
        <w:numPr>
          <w:ilvl w:val="0"/>
          <w:numId w:val="2"/>
        </w:numPr>
        <w:spacing w:after="80"/>
      </w:pPr>
      <w:r>
        <w:rPr>
          <w:rFonts w:ascii="Arial" w:cs="Arial" w:eastAsia="Arial" w:hAnsi="Arial"/>
          <w:b/>
          <w:bCs/>
          <w:sz w:val="22"/>
          <w:szCs w:val="22"/>
        </w:rPr>
        <w:t xml:space="preserve">Clients</w:t>
      </w:r>
      <w:r>
        <w:rPr>
          <w:rFonts w:ascii="Arial" w:cs="Arial" w:eastAsia="Arial" w:hAnsi="Arial"/>
          <w:sz w:val="22"/>
          <w:szCs w:val="22"/>
        </w:rPr>
        <w:t xml:space="preserve"> — See all clients at a glance. Know who’s active, who’s paused, and where the revenue sits.</w:t>
      </w:r>
    </w:p>
    <w:p>
      <w:pPr>
        <w:pStyle w:val="ListParagraph"/>
        <w:numPr>
          <w:ilvl w:val="0"/>
          <w:numId w:val="2"/>
        </w:numPr>
        <w:spacing w:after="80"/>
      </w:pPr>
      <w:r>
        <w:rPr>
          <w:rFonts w:ascii="Arial" w:cs="Arial" w:eastAsia="Arial" w:hAnsi="Arial"/>
          <w:b/>
          <w:bCs/>
          <w:sz w:val="22"/>
          <w:szCs w:val="22"/>
        </w:rPr>
        <w:t xml:space="preserve">Services</w:t>
      </w:r>
      <w:r>
        <w:rPr>
          <w:rFonts w:ascii="Arial" w:cs="Arial" w:eastAsia="Arial" w:hAnsi="Arial"/>
          <w:sz w:val="22"/>
          <w:szCs w:val="22"/>
        </w:rPr>
        <w:t xml:space="preserve"> — Drill into a specific client. See what services we’re running for them, who’s assigned, meeting schedules, documents, billing, everything.</w:t>
      </w:r>
    </w:p>
    <w:p>
      <w:pPr>
        <w:pStyle w:val="ListParagraph"/>
        <w:numPr>
          <w:ilvl w:val="0"/>
          <w:numId w:val="2"/>
        </w:numPr>
        <w:spacing w:after="80"/>
      </w:pPr>
      <w:r>
        <w:rPr>
          <w:rFonts w:ascii="Arial" w:cs="Arial" w:eastAsia="Arial" w:hAnsi="Arial"/>
          <w:b/>
          <w:bCs/>
          <w:sz w:val="22"/>
          <w:szCs w:val="22"/>
        </w:rPr>
        <w:t xml:space="preserve">Kanban Board</w:t>
      </w:r>
      <w:r>
        <w:rPr>
          <w:rFonts w:ascii="Arial" w:cs="Arial" w:eastAsia="Arial" w:hAnsi="Arial"/>
          <w:sz w:val="22"/>
          <w:szCs w:val="22"/>
        </w:rPr>
        <w:t xml:space="preserve"> — Open a service and see the actual tasks. Drag cards between columns. Know what’s in progress, what’s blocked, what’s done.</w:t>
      </w:r>
    </w:p>
    <w:p>
      <w:pPr>
        <w:spacing w:after="120"/>
      </w:pPr>
      <w:r>
        <w:rPr>
          <w:rFonts w:ascii="Arial" w:cs="Arial" w:eastAsia="Arial" w:hAnsi="Arial"/>
          <w:color w:val="1D1D1F"/>
          <w:sz w:val="22"/>
          <w:szCs w:val="22"/>
        </w:rPr>
        <w:t xml:space="preserve">Each layer connects to the next. Click a client, see their services. Click a service, see the tasks. No switching tools, no context-switching.</w:t>
      </w:r>
    </w:p>
    <w:p>
      <w:pPr>
        <w:pBdr>
          <w:bottom w:val="single" w:color="0071E3" w:sz="6" w:space="1"/>
        </w:pBdr>
        <w:spacing w:after="200" w:before="200"/>
      </w:pPr>
    </w:p>
    <w:p>
      <w:pPr>
        <w:pStyle w:val="Heading1"/>
      </w:pPr>
      <w:r>
        <w:rPr>
          <w:b/>
          <w:bCs/>
        </w:rPr>
        <w:t xml:space="preserve">2. The Problem We’re Solving</w:t>
      </w:r>
    </w:p>
    <w:p>
      <w:pPr>
        <w:spacing w:after="120"/>
      </w:pPr>
      <w:r>
        <w:rPr>
          <w:rFonts w:ascii="Arial" w:cs="Arial" w:eastAsia="Arial" w:hAnsi="Arial"/>
          <w:color w:val="1D1D1F"/>
          <w:sz w:val="22"/>
          <w:szCs w:val="22"/>
        </w:rPr>
        <w:t xml:space="preserve">Right now, managing client work means juggling multiple tools and processes. Information lives in different places, and getting a full picture of a client’s status requires pulling data from several sources.</w:t>
      </w:r>
    </w:p>
    <w:p>
      <w:pPr>
        <w:spacing w:after="120"/>
      </w:pPr>
      <w:r>
        <w:rPr>
          <w:rFonts w:ascii="Arial" w:cs="Arial" w:eastAsia="Arial" w:hAnsi="Arial"/>
          <w:color w:val="1D1D1F"/>
          <w:sz w:val="22"/>
          <w:szCs w:val="22"/>
        </w:rPr>
        <w:t xml:space="preserve">ProjectFlow solves this by centralizing everything into one tool that the whole team — account managers, project managers, and the production team — can use together.</w:t>
      </w:r>
    </w:p>
    <w:p>
      <w:pPr>
        <w:spacing w:after="120"/>
      </w:pPr>
      <w:r>
        <w:rPr>
          <w:rFonts w:ascii="Arial" w:cs="Arial" w:eastAsia="Arial" w:hAnsi="Arial"/>
          <w:color w:val="1D1D1F"/>
          <w:sz w:val="22"/>
          <w:szCs w:val="22"/>
        </w:rPr>
        <w:t xml:space="preserve">What this means in practice:</w:t>
      </w:r>
    </w:p>
    <w:p>
      <w:pPr>
        <w:pStyle w:val="ListParagraph"/>
        <w:numPr>
          <w:ilvl w:val="0"/>
          <w:numId w:val="3"/>
        </w:numPr>
        <w:spacing w:after="60"/>
      </w:pPr>
      <w:r>
        <w:rPr>
          <w:rFonts w:ascii="Arial" w:cs="Arial" w:eastAsia="Arial" w:hAnsi="Arial"/>
          <w:sz w:val="22"/>
          <w:szCs w:val="22"/>
        </w:rPr>
        <w:t xml:space="preserve">Account managers can see client health, revenue, and contract status without asking anyone</w:t>
      </w:r>
    </w:p>
    <w:p>
      <w:pPr>
        <w:pStyle w:val="ListParagraph"/>
        <w:numPr>
          <w:ilvl w:val="0"/>
          <w:numId w:val="3"/>
        </w:numPr>
        <w:spacing w:after="60"/>
      </w:pPr>
      <w:r>
        <w:rPr>
          <w:rFonts w:ascii="Arial" w:cs="Arial" w:eastAsia="Arial" w:hAnsi="Arial"/>
          <w:sz w:val="22"/>
          <w:szCs w:val="22"/>
        </w:rPr>
        <w:t xml:space="preserve">Project managers can track progress across all services for a client in one view</w:t>
      </w:r>
    </w:p>
    <w:p>
      <w:pPr>
        <w:pStyle w:val="ListParagraph"/>
        <w:numPr>
          <w:ilvl w:val="0"/>
          <w:numId w:val="3"/>
        </w:numPr>
        <w:spacing w:after="60"/>
      </w:pPr>
      <w:r>
        <w:rPr>
          <w:rFonts w:ascii="Arial" w:cs="Arial" w:eastAsia="Arial" w:hAnsi="Arial"/>
          <w:sz w:val="22"/>
          <w:szCs w:val="22"/>
        </w:rPr>
        <w:t xml:space="preserve">The production team has a clear kanban board showing exactly what to work on next</w:t>
      </w:r>
    </w:p>
    <w:p>
      <w:pPr>
        <w:pStyle w:val="ListParagraph"/>
        <w:numPr>
          <w:ilvl w:val="0"/>
          <w:numId w:val="3"/>
        </w:numPr>
        <w:spacing w:after="60"/>
      </w:pPr>
      <w:r>
        <w:rPr>
          <w:rFonts w:ascii="Arial" w:cs="Arial" w:eastAsia="Arial" w:hAnsi="Arial"/>
          <w:sz w:val="22"/>
          <w:szCs w:val="22"/>
        </w:rPr>
        <w:t xml:space="preserve">Everyone sees the same data, updated in real time</w:t>
      </w:r>
    </w:p>
    <w:p>
      <w:pPr>
        <w:pBdr>
          <w:bottom w:val="single" w:color="0071E3" w:sz="6" w:space="1"/>
        </w:pBdr>
        <w:spacing w:after="200" w:before="200"/>
      </w:pPr>
    </w:p>
    <w:p>
      <w:pPr>
        <w:pStyle w:val="Heading1"/>
      </w:pPr>
      <w:r>
        <w:rPr>
          <w:b/>
          <w:bCs/>
        </w:rPr>
        <w:t xml:space="preserve">3. How It Works — The Three Layers</w:t>
      </w:r>
    </w:p>
    <w:p>
      <w:pPr>
        <w:spacing w:after="120"/>
      </w:pPr>
      <w:r>
        <w:rPr>
          <w:rFonts w:ascii="Arial" w:cs="Arial" w:eastAsia="Arial" w:hAnsi="Arial"/>
          <w:color w:val="1D1D1F"/>
          <w:sz w:val="22"/>
          <w:szCs w:val="22"/>
        </w:rPr>
        <w:t xml:space="preserve">The following pages walk through each layer with screenshots from the live mockup. You can also click the demo links on the cover page to interact with the tool directly.</w:t>
      </w:r>
    </w:p>
    <w:p>
      <w:r>
        <w:br w:type="page"/>
      </w:r>
    </w:p>
    <w:p>
      <w:pPr>
        <w:pStyle w:val="Heading2"/>
      </w:pPr>
      <w:r>
        <w:rPr>
          <w:b/>
          <w:bCs/>
        </w:rPr>
        <w:t xml:space="preserve">3.1 Layer 1: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3"/>
              <w:left w:val="single" w:color="0071E3" w:sz="3"/>
              <w:bottom w:val="single" w:color="0071E3" w:sz="3"/>
              <w:right w:val="single" w:color="0071E3" w:sz="3"/>
            </w:tcBorders>
            <w:shd w:fill="E8F0FF" w:val="clear"/>
            <w:tcMar>
              <w:top w:type="dxa" w:w="120"/>
              <w:left w:type="dxa" w:w="160"/>
              <w:bottom w:type="dxa" w:w="120"/>
              <w:right w:type="dxa" w:w="160"/>
            </w:tcMar>
          </w:tcPr>
          <w:p>
            <w:pPr>
              <w:spacing w:after="60"/>
            </w:pPr>
            <w:r>
              <w:rPr>
                <w:rFonts w:ascii="Arial" w:cs="Arial" w:eastAsia="Arial" w:hAnsi="Arial"/>
                <w:b/>
                <w:bCs/>
                <w:color w:val="1D1D1F"/>
                <w:sz w:val="20"/>
                <w:szCs w:val="20"/>
              </w:rPr>
              <w:t xml:space="preserve">Live Demo — Clients Page</w:t>
            </w:r>
          </w:p>
          <w:p>
            <w:hyperlink w:history="1" r:id="rIdvcgzcjwwezdqs1-l4iyoe">
              <w:r>
                <w:rPr>
                  <w:rStyle w:val="Hyperlink"/>
                  <w:rFonts w:ascii="Arial" w:cs="Arial" w:eastAsia="Arial" w:hAnsi="Arial"/>
                  <w:sz w:val="20"/>
                  <w:szCs w:val="20"/>
                </w:rPr>
                <w:t xml:space="preserve">https://nikkortrinidad-cpu.github.io/kanban-website/mockups/01-clients.html</w:t>
              </w:r>
            </w:hyperlink>
          </w:p>
        </w:tc>
      </w:tr>
    </w:tbl>
    <w:p>
      <w:pPr>
        <w:spacing w:after="120" w:before="200"/>
      </w:pPr>
    </w:p>
    <w:p>
      <w:pPr>
        <w:spacing w:after="120"/>
      </w:pPr>
      <w:r>
        <w:rPr>
          <w:rFonts w:ascii="Arial" w:cs="Arial" w:eastAsia="Arial" w:hAnsi="Arial"/>
          <w:color w:val="1D1D1F"/>
          <w:sz w:val="22"/>
          <w:szCs w:val="22"/>
        </w:rPr>
        <w:t xml:space="preserve">This is the landing page. It shows every client we manage in a card-based grid that can be sorted, filtered, and searched.</w:t>
      </w:r>
    </w:p>
    <w:p>
      <w:pPr>
        <w:pStyle w:val="Heading3"/>
      </w:pPr>
      <w:r>
        <w:rPr>
          <w:b/>
          <w:bCs/>
        </w:rPr>
        <w:t xml:space="preserve">What you see on this page:</w:t>
      </w:r>
    </w:p>
    <w:p>
      <w:pPr>
        <w:pStyle w:val="ListParagraph"/>
        <w:numPr>
          <w:ilvl w:val="0"/>
          <w:numId w:val="3"/>
        </w:numPr>
        <w:spacing w:after="60"/>
      </w:pPr>
      <w:r>
        <w:rPr>
          <w:rFonts w:ascii="Arial" w:cs="Arial" w:eastAsia="Arial" w:hAnsi="Arial"/>
          <w:sz w:val="22"/>
          <w:szCs w:val="22"/>
        </w:rPr>
        <w:t xml:space="preserve">KPI summary cards at the top — Active Tasks (82), Average Tasks per Client (13.7), and Completion Rate (87%). These update from real data.</w:t>
      </w:r>
    </w:p>
    <w:p>
      <w:pPr>
        <w:pStyle w:val="ListParagraph"/>
        <w:numPr>
          <w:ilvl w:val="0"/>
          <w:numId w:val="3"/>
        </w:numPr>
        <w:spacing w:after="60"/>
      </w:pPr>
      <w:r>
        <w:rPr>
          <w:rFonts w:ascii="Arial" w:cs="Arial" w:eastAsia="Arial" w:hAnsi="Arial"/>
          <w:sz w:val="22"/>
          <w:szCs w:val="22"/>
        </w:rPr>
        <w:t xml:space="preserve">A toolbar with search, sort (by name, tasks, services, revenue), filter (by service type), and a grid/list view toggle.</w:t>
      </w:r>
    </w:p>
    <w:p>
      <w:pPr>
        <w:pStyle w:val="ListParagraph"/>
        <w:numPr>
          <w:ilvl w:val="0"/>
          <w:numId w:val="3"/>
        </w:numPr>
        <w:spacing w:after="60"/>
      </w:pPr>
      <w:r>
        <w:rPr>
          <w:rFonts w:ascii="Arial" w:cs="Arial" w:eastAsia="Arial" w:hAnsi="Arial"/>
          <w:sz w:val="22"/>
          <w:szCs w:val="22"/>
        </w:rPr>
        <w:t xml:space="preserve">Client cards showing: company name, industry, status (Active/Paused), number of services, task count, revenue, service tags, and last activity timestamp.</w:t>
      </w:r>
    </w:p>
    <w:p>
      <w:pPr>
        <w:pStyle w:val="ListParagraph"/>
        <w:numPr>
          <w:ilvl w:val="0"/>
          <w:numId w:val="3"/>
        </w:numPr>
        <w:spacing w:after="60"/>
      </w:pPr>
      <w:r>
        <w:rPr>
          <w:rFonts w:ascii="Arial" w:cs="Arial" w:eastAsia="Arial" w:hAnsi="Arial"/>
          <w:sz w:val="22"/>
          <w:szCs w:val="22"/>
        </w:rPr>
        <w:t xml:space="preserve">Tabs to switch between Active Clients and Archived Clients.</w:t>
      </w:r>
    </w:p>
    <w:p>
      <w:pPr>
        <w:pStyle w:val="ListParagraph"/>
        <w:numPr>
          <w:ilvl w:val="0"/>
          <w:numId w:val="3"/>
        </w:numPr>
        <w:spacing w:after="60"/>
      </w:pPr>
      <w:r>
        <w:rPr>
          <w:rFonts w:ascii="Arial" w:cs="Arial" w:eastAsia="Arial" w:hAnsi="Arial"/>
          <w:sz w:val="22"/>
          <w:szCs w:val="22"/>
        </w:rPr>
        <w:t xml:space="preserve">A 3-dot menu on each card for quick actions — change status or archive a client.</w:t>
      </w:r>
    </w:p>
    <w:p>
      <w:pPr>
        <w:pStyle w:val="Heading3"/>
      </w:pPr>
      <w:r>
        <w:rPr>
          <w:b/>
          <w:bCs/>
        </w:rPr>
        <w:t xml:space="preserve">Grid View (default):</w:t>
      </w:r>
    </w:p>
    <w:p>
      <w:pPr>
        <w:spacing w:after="120"/>
      </w:pPr>
      <w:r>
        <w:rPr>
          <w:rFonts w:ascii="Arial" w:cs="Arial" w:eastAsia="Arial" w:hAnsi="Arial"/>
          <w:color w:val="1D1D1F"/>
          <w:sz w:val="22"/>
          <w:szCs w:val="22"/>
        </w:rPr>
        <w:t xml:space="preserve">Cards are arranged in a responsive grid. Each card gives a quick snapshot of the client’s status, revenue, and active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1: Clients page — Grid view with KPI summary, search, and toolbar</w:t>
      </w:r>
    </w:p>
    <w:p>
      <w:pPr>
        <w:pStyle w:val="Heading3"/>
      </w:pPr>
      <w:r>
        <w:rPr>
          <w:b/>
          <w:bCs/>
        </w:rPr>
        <w:t xml:space="preserve">List View:</w:t>
      </w:r>
    </w:p>
    <w:p>
      <w:pPr>
        <w:spacing w:after="120"/>
      </w:pPr>
      <w:r>
        <w:rPr>
          <w:rFonts w:ascii="Arial" w:cs="Arial" w:eastAsia="Arial" w:hAnsi="Arial"/>
          <w:color w:val="1D1D1F"/>
          <w:sz w:val="22"/>
          <w:szCs w:val="22"/>
        </w:rPr>
        <w:t xml:space="preserve">Toggle to list view for a compact, table-like layout with column headers (Client, Status, Services, Tasks, Revenue, Activity). Better for scanning large numbers of clients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2: Clients page — List view with sortable columns</w:t>
      </w:r>
    </w:p>
    <w:p>
      <w:pPr>
        <w:pStyle w:val="Heading3"/>
      </w:pPr>
      <w:r>
        <w:rPr>
          <w:b/>
          <w:bCs/>
        </w:rP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Function</w:t>
            </w:r>
          </w:p>
        </w:tc>
        <w:tc>
          <w:tcPr>
            <w:tcW w:type="dxa" w:w="696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What it does</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Search</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Filter clients by name in real time</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Sort</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9 options: Default, Name (A-Z / Z-A), Most/Least Tasks, Most/Least Services, Highest/Lowest Revenue</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Filter</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Filter by service type: Web, Mobile, SEO, Cloud, Design, Content, Social, Branding</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View Toggle</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Switch between grid (cards) and list (table rows) layouts</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Add Client</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Create a new client record</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3-Dot Menu</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Change client status (Active/Paused) or archive the client</w:t>
            </w:r>
          </w:p>
        </w:tc>
      </w:tr>
      <w:tr>
        <w:tc>
          <w:tcPr>
            <w:tcW w:type="dxa" w:w="24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Tabs</w:t>
            </w:r>
          </w:p>
        </w:tc>
        <w:tc>
          <w:tcPr>
            <w:tcW w:type="dxa" w:w="69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Switch between Active Clients (6) and Archived (2)</w:t>
            </w:r>
          </w:p>
        </w:tc>
      </w:tr>
    </w:tbl>
    <w:p>
      <w:r>
        <w:br w:type="page"/>
      </w:r>
    </w:p>
    <w:p>
      <w:pPr>
        <w:pStyle w:val="Heading2"/>
      </w:pPr>
      <w:r>
        <w:rPr>
          <w:b/>
          <w:bCs/>
        </w:rPr>
        <w:t xml:space="preserve">3.2 Layer 2: Client Dashboard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3"/>
              <w:left w:val="single" w:color="0071E3" w:sz="3"/>
              <w:bottom w:val="single" w:color="0071E3" w:sz="3"/>
              <w:right w:val="single" w:color="0071E3" w:sz="3"/>
            </w:tcBorders>
            <w:shd w:fill="E8F0FF" w:val="clear"/>
            <w:tcMar>
              <w:top w:type="dxa" w:w="120"/>
              <w:left w:type="dxa" w:w="160"/>
              <w:bottom w:type="dxa" w:w="120"/>
              <w:right w:type="dxa" w:w="160"/>
            </w:tcMar>
          </w:tcPr>
          <w:p>
            <w:pPr>
              <w:spacing w:after="60"/>
            </w:pPr>
            <w:r>
              <w:rPr>
                <w:rFonts w:ascii="Arial" w:cs="Arial" w:eastAsia="Arial" w:hAnsi="Arial"/>
                <w:b/>
                <w:bCs/>
                <w:color w:val="1D1D1F"/>
                <w:sz w:val="20"/>
                <w:szCs w:val="20"/>
              </w:rPr>
              <w:t xml:space="preserve">Live Demo — Services Page</w:t>
            </w:r>
          </w:p>
          <w:p>
            <w:hyperlink w:history="1" r:id="rId2oaekzpxnhwbka3pvcrzy">
              <w:r>
                <w:rPr>
                  <w:rStyle w:val="Hyperlink"/>
                  <w:rFonts w:ascii="Arial" w:cs="Arial" w:eastAsia="Arial" w:hAnsi="Arial"/>
                  <w:sz w:val="20"/>
                  <w:szCs w:val="20"/>
                </w:rPr>
                <w:t xml:space="preserve">https://nikkortrinidad-cpu.github.io/kanban-website/mockups/02-services.html</w:t>
              </w:r>
            </w:hyperlink>
          </w:p>
        </w:tc>
      </w:tr>
    </w:tbl>
    <w:p>
      <w:pPr>
        <w:spacing w:after="120" w:before="200"/>
      </w:pPr>
    </w:p>
    <w:p>
      <w:pPr>
        <w:spacing w:after="120"/>
      </w:pPr>
      <w:r>
        <w:rPr>
          <w:rFonts w:ascii="Arial" w:cs="Arial" w:eastAsia="Arial" w:hAnsi="Arial"/>
          <w:color w:val="1D1D1F"/>
          <w:sz w:val="22"/>
          <w:szCs w:val="22"/>
        </w:rPr>
        <w:t xml:space="preserve">Click any client card and you land here. This is the full client dashboard — it shows everything about a specific client in one place.</w:t>
      </w:r>
    </w:p>
    <w:p>
      <w:pPr>
        <w:pStyle w:val="Heading3"/>
      </w:pPr>
      <w:r>
        <w:rPr>
          <w:b/>
          <w:bCs/>
        </w:rPr>
        <w:t xml:space="preserve">Client Header &amp; Service Cards</w:t>
      </w:r>
    </w:p>
    <w:p>
      <w:pPr>
        <w:spacing w:after="120"/>
      </w:pPr>
      <w:r>
        <w:rPr>
          <w:rFonts w:ascii="Arial" w:cs="Arial" w:eastAsia="Arial" w:hAnsi="Arial"/>
          <w:color w:val="1D1D1F"/>
          <w:sz w:val="22"/>
          <w:szCs w:val="22"/>
        </w:rPr>
        <w:t xml:space="preserve">At the top: the client’s name, industry, location, and contact information. Two action buttons: open Analytics or Add a new Service. Below that, a quick actions bar for common tasks (Send Email, Schedule Meeting, Create Invoice, Add Note, Add Document, Add Contact). Then the active service cards, each showing the service name, status, progress bar, task count, and last updated 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3: Client dashboard — Header, quick actions bar, and active service cards</w:t>
      </w:r>
    </w:p>
    <w:p>
      <w:pPr>
        <w:pStyle w:val="Heading3"/>
      </w:pPr>
      <w:r>
        <w:rPr>
          <w:b/>
          <w:bCs/>
        </w:rPr>
        <w:t xml:space="preserve">Client Overview Section</w:t>
      </w:r>
    </w:p>
    <w:p>
      <w:pPr>
        <w:spacing w:after="120"/>
      </w:pPr>
      <w:r>
        <w:rPr>
          <w:rFonts w:ascii="Arial" w:cs="Arial" w:eastAsia="Arial" w:hAnsi="Arial"/>
          <w:color w:val="1D1D1F"/>
          <w:sz w:val="22"/>
          <w:szCs w:val="22"/>
        </w:rPr>
        <w:t xml:space="preserve">Below the services, a grid of overview cards gives a complete picture of the client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Card</w:t>
            </w:r>
          </w:p>
        </w:tc>
        <w:tc>
          <w:tcPr>
            <w:tcW w:type="dxa" w:w="716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What it shows</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People</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Account manager and team members assigned to this client, with roles and contact shortcuts</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Meetings</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Last meeting, next scheduled meeting, frequency, attendees, links to recordings and agendas</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Documents</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Document checklist with signing status (Contract, NDA, SOW, Proposal, Brand Guidelines) plus Google Drive link</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Billing</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Payment status, current invoice amount, last payment date, next invoice date, recent invoice history, Xero link</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Key Contacts</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Client-side contacts with roles, email, phone, and quick action buttons</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Contract Details</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Contract type, start/end dates, auto-renewal status, monthly retainer, total contract value</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Internal Notes</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Timestamped notes from team members — preferences, upsell opportunities, important context</w:t>
            </w:r>
          </w:p>
        </w:tc>
      </w:tr>
      <w:tr>
        <w:tc>
          <w:tcPr>
            <w:tcW w:type="dxa" w:w="220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Communications</w:t>
            </w:r>
          </w:p>
        </w:tc>
        <w:tc>
          <w:tcPr>
            <w:tcW w:type="dxa" w:w="716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Recent activity log: emails sent, calls made, meetings held, Slack messages — with timestamps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4: Overview cards — People, Meetings, Documents, and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5: Overview cards — Key Contacts, Contract Details, Internal Notes, and Communications</w:t>
      </w:r>
    </w:p>
    <w:p>
      <w:r>
        <w:br w:type="page"/>
      </w:r>
    </w:p>
    <w:p>
      <w:pPr>
        <w:pStyle w:val="Heading2"/>
      </w:pPr>
      <w:r>
        <w:rPr>
          <w:b/>
          <w:bCs/>
        </w:rPr>
        <w:t xml:space="preserve">3.3 Layer 3: Kanban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3"/>
              <w:left w:val="single" w:color="0071E3" w:sz="3"/>
              <w:bottom w:val="single" w:color="0071E3" w:sz="3"/>
              <w:right w:val="single" w:color="0071E3" w:sz="3"/>
            </w:tcBorders>
            <w:shd w:fill="E8F0FF" w:val="clear"/>
            <w:tcMar>
              <w:top w:type="dxa" w:w="120"/>
              <w:left w:type="dxa" w:w="160"/>
              <w:bottom w:type="dxa" w:w="120"/>
              <w:right w:type="dxa" w:w="160"/>
            </w:tcMar>
          </w:tcPr>
          <w:p>
            <w:pPr>
              <w:spacing w:after="60"/>
            </w:pPr>
            <w:r>
              <w:rPr>
                <w:rFonts w:ascii="Arial" w:cs="Arial" w:eastAsia="Arial" w:hAnsi="Arial"/>
                <w:b/>
                <w:bCs/>
                <w:color w:val="1D1D1F"/>
                <w:sz w:val="20"/>
                <w:szCs w:val="20"/>
              </w:rPr>
              <w:t xml:space="preserve">Live Demo — Kanban Board</w:t>
            </w:r>
          </w:p>
          <w:p>
            <w:hyperlink w:history="1" r:id="rIdnahizpsvnx_u5rd332ige">
              <w:r>
                <w:rPr>
                  <w:rStyle w:val="Hyperlink"/>
                  <w:rFonts w:ascii="Arial" w:cs="Arial" w:eastAsia="Arial" w:hAnsi="Arial"/>
                  <w:sz w:val="20"/>
                  <w:szCs w:val="20"/>
                </w:rPr>
                <w:t xml:space="preserve">https://nikkortrinidad-cpu.github.io/kanban-website/mockups/03-kanban.html</w:t>
              </w:r>
            </w:hyperlink>
          </w:p>
        </w:tc>
      </w:tr>
    </w:tbl>
    <w:p>
      <w:pPr>
        <w:spacing w:after="120" w:before="200"/>
      </w:pPr>
    </w:p>
    <w:p>
      <w:pPr>
        <w:spacing w:after="120"/>
      </w:pPr>
      <w:r>
        <w:rPr>
          <w:rFonts w:ascii="Arial" w:cs="Arial" w:eastAsia="Arial" w:hAnsi="Arial"/>
          <w:color w:val="1D1D1F"/>
          <w:sz w:val="22"/>
          <w:szCs w:val="22"/>
        </w:rPr>
        <w:t xml:space="preserve">Click any service card and you get the kanban board for that service. This is where the production team lives day-to-day.</w:t>
      </w:r>
    </w:p>
    <w:p>
      <w:pPr>
        <w:pStyle w:val="Heading3"/>
      </w:pPr>
      <w:r>
        <w:rPr>
          <w:b/>
          <w:bCs/>
        </w:rPr>
        <w:t xml:space="preserve">Board Structure</w:t>
      </w:r>
    </w:p>
    <w:p>
      <w:pPr>
        <w:spacing w:after="120"/>
      </w:pPr>
      <w:r>
        <w:rPr>
          <w:rFonts w:ascii="Arial" w:cs="Arial" w:eastAsia="Arial" w:hAnsi="Arial"/>
          <w:color w:val="1D1D1F"/>
          <w:sz w:val="22"/>
          <w:szCs w:val="22"/>
        </w:rPr>
        <w:t xml:space="preserve">The board has four columns by default, representing the task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Column</w:t>
            </w:r>
          </w:p>
        </w:tc>
        <w:tc>
          <w:tcPr>
            <w:tcW w:type="dxa" w:w="702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Purpose</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To Do</w:t>
            </w:r>
          </w:p>
        </w:tc>
        <w:tc>
          <w:tcPr>
            <w:tcW w:type="dxa" w:w="70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Tasks that are planned but not yet started</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In Progress</w:t>
            </w:r>
          </w:p>
        </w:tc>
        <w:tc>
          <w:tcPr>
            <w:tcW w:type="dxa" w:w="70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Tasks currently being worked on</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In Review</w:t>
            </w:r>
          </w:p>
        </w:tc>
        <w:tc>
          <w:tcPr>
            <w:tcW w:type="dxa" w:w="70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Tasks completed by the team, waiting for review or client feedback</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Done</w:t>
            </w:r>
          </w:p>
        </w:tc>
        <w:tc>
          <w:tcPr>
            <w:tcW w:type="dxa" w:w="70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Tasks that are fully completed and approved</w:t>
            </w:r>
          </w:p>
        </w:tc>
      </w:tr>
    </w:tbl>
    <w:p>
      <w:pPr>
        <w:spacing w:after="160"/>
      </w:pPr>
    </w:p>
    <w:p>
      <w:pPr>
        <w:pStyle w:val="Heading3"/>
      </w:pPr>
      <w:r>
        <w:rPr>
          <w:b/>
          <w:bCs/>
        </w:rPr>
        <w:t xml:space="preserve">Task Cards</w:t>
      </w:r>
    </w:p>
    <w:p>
      <w:pPr>
        <w:spacing w:after="120"/>
      </w:pPr>
      <w:r>
        <w:rPr>
          <w:rFonts w:ascii="Arial" w:cs="Arial" w:eastAsia="Arial" w:hAnsi="Arial"/>
          <w:color w:val="1D1D1F"/>
          <w:sz w:val="22"/>
          <w:szCs w:val="22"/>
        </w:rPr>
        <w:t xml:space="preserve">Each card on the board represents a task. Cards show:</w:t>
      </w:r>
    </w:p>
    <w:p>
      <w:pPr>
        <w:pStyle w:val="ListParagraph"/>
        <w:numPr>
          <w:ilvl w:val="0"/>
          <w:numId w:val="3"/>
        </w:numPr>
        <w:spacing w:after="60"/>
      </w:pPr>
      <w:r>
        <w:rPr>
          <w:rFonts w:ascii="Arial" w:cs="Arial" w:eastAsia="Arial" w:hAnsi="Arial"/>
          <w:sz w:val="22"/>
          <w:szCs w:val="22"/>
        </w:rPr>
        <w:t xml:space="preserve">Priority indicator (red = high, orange = medium, green = low)</w:t>
      </w:r>
    </w:p>
    <w:p>
      <w:pPr>
        <w:pStyle w:val="ListParagraph"/>
        <w:numPr>
          <w:ilvl w:val="0"/>
          <w:numId w:val="3"/>
        </w:numPr>
        <w:spacing w:after="60"/>
      </w:pPr>
      <w:r>
        <w:rPr>
          <w:rFonts w:ascii="Arial" w:cs="Arial" w:eastAsia="Arial" w:hAnsi="Arial"/>
          <w:sz w:val="22"/>
          <w:szCs w:val="22"/>
        </w:rPr>
        <w:t xml:space="preserve">Label badges (Design, Dev, Bug, Feature, Content) with color coding</w:t>
      </w:r>
    </w:p>
    <w:p>
      <w:pPr>
        <w:pStyle w:val="ListParagraph"/>
        <w:numPr>
          <w:ilvl w:val="0"/>
          <w:numId w:val="3"/>
        </w:numPr>
        <w:spacing w:after="60"/>
      </w:pPr>
      <w:r>
        <w:rPr>
          <w:rFonts w:ascii="Arial" w:cs="Arial" w:eastAsia="Arial" w:hAnsi="Arial"/>
          <w:sz w:val="22"/>
          <w:szCs w:val="22"/>
        </w:rPr>
        <w:t xml:space="preserve">Task title</w:t>
      </w:r>
    </w:p>
    <w:p>
      <w:pPr>
        <w:pStyle w:val="ListParagraph"/>
        <w:numPr>
          <w:ilvl w:val="0"/>
          <w:numId w:val="3"/>
        </w:numPr>
        <w:spacing w:after="60"/>
      </w:pPr>
      <w:r>
        <w:rPr>
          <w:rFonts w:ascii="Arial" w:cs="Arial" w:eastAsia="Arial" w:hAnsi="Arial"/>
          <w:sz w:val="22"/>
          <w:szCs w:val="22"/>
        </w:rPr>
        <w:t xml:space="preserve">Comment count and attachment count</w:t>
      </w:r>
    </w:p>
    <w:p>
      <w:pPr>
        <w:pStyle w:val="ListParagraph"/>
        <w:numPr>
          <w:ilvl w:val="0"/>
          <w:numId w:val="3"/>
        </w:numPr>
        <w:spacing w:after="60"/>
      </w:pPr>
      <w:r>
        <w:rPr>
          <w:rFonts w:ascii="Arial" w:cs="Arial" w:eastAsia="Arial" w:hAnsi="Arial"/>
          <w:sz w:val="22"/>
          <w:szCs w:val="22"/>
        </w:rPr>
        <w:t xml:space="preserve">Assigned team member avatar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6: Kanban board for “Website Redesign” — 4 columns with task cards, breadcrumb navigation</w:t>
      </w:r>
    </w:p>
    <w:p>
      <w:pPr>
        <w:pStyle w:val="Heading3"/>
      </w:pPr>
      <w:r>
        <w:rPr>
          <w:b/>
          <w:bCs/>
        </w:rPr>
        <w:t xml:space="preserve">Board Actions</w:t>
      </w:r>
    </w:p>
    <w:p>
      <w:pPr>
        <w:pStyle w:val="ListParagraph"/>
        <w:numPr>
          <w:ilvl w:val="0"/>
          <w:numId w:val="3"/>
        </w:numPr>
        <w:spacing w:after="60"/>
      </w:pPr>
      <w:r>
        <w:rPr>
          <w:rFonts w:ascii="Arial" w:cs="Arial" w:eastAsia="Arial" w:hAnsi="Arial"/>
          <w:sz w:val="22"/>
          <w:szCs w:val="22"/>
        </w:rPr>
        <w:t xml:space="preserve">Drag and drop cards between columns to update task status</w:t>
      </w:r>
    </w:p>
    <w:p>
      <w:pPr>
        <w:pStyle w:val="ListParagraph"/>
        <w:numPr>
          <w:ilvl w:val="0"/>
          <w:numId w:val="3"/>
        </w:numPr>
        <w:spacing w:after="60"/>
      </w:pPr>
      <w:r>
        <w:rPr>
          <w:rFonts w:ascii="Arial" w:cs="Arial" w:eastAsia="Arial" w:hAnsi="Arial"/>
          <w:sz w:val="22"/>
          <w:szCs w:val="22"/>
        </w:rPr>
        <w:t xml:space="preserve">Add new cards directly from any column</w:t>
      </w:r>
    </w:p>
    <w:p>
      <w:pPr>
        <w:pStyle w:val="ListParagraph"/>
        <w:numPr>
          <w:ilvl w:val="0"/>
          <w:numId w:val="3"/>
        </w:numPr>
        <w:spacing w:after="60"/>
      </w:pPr>
      <w:r>
        <w:rPr>
          <w:rFonts w:ascii="Arial" w:cs="Arial" w:eastAsia="Arial" w:hAnsi="Arial"/>
          <w:sz w:val="22"/>
          <w:szCs w:val="22"/>
        </w:rPr>
        <w:t xml:space="preserve">Add new columns for custom workflows</w:t>
      </w:r>
    </w:p>
    <w:p>
      <w:pPr>
        <w:pStyle w:val="ListParagraph"/>
        <w:numPr>
          <w:ilvl w:val="0"/>
          <w:numId w:val="3"/>
        </w:numPr>
        <w:spacing w:after="60"/>
      </w:pPr>
      <w:r>
        <w:rPr>
          <w:rFonts w:ascii="Arial" w:cs="Arial" w:eastAsia="Arial" w:hAnsi="Arial"/>
          <w:sz w:val="22"/>
          <w:szCs w:val="22"/>
        </w:rPr>
        <w:t xml:space="preserve">Board Settings for column configuration</w:t>
      </w:r>
    </w:p>
    <w:p>
      <w:pPr>
        <w:pStyle w:val="ListParagraph"/>
        <w:numPr>
          <w:ilvl w:val="0"/>
          <w:numId w:val="3"/>
        </w:numPr>
        <w:spacing w:after="60"/>
      </w:pPr>
      <w:r>
        <w:rPr>
          <w:rFonts w:ascii="Arial" w:cs="Arial" w:eastAsia="Arial" w:hAnsi="Arial"/>
          <w:sz w:val="22"/>
          <w:szCs w:val="22"/>
        </w:rPr>
        <w:t xml:space="preserve">Members view for team assignment</w:t>
      </w:r>
    </w:p>
    <w:p>
      <w:pPr>
        <w:pStyle w:val="ListParagraph"/>
        <w:numPr>
          <w:ilvl w:val="0"/>
          <w:numId w:val="3"/>
        </w:numPr>
        <w:spacing w:after="60"/>
      </w:pPr>
      <w:r>
        <w:rPr>
          <w:rFonts w:ascii="Arial" w:cs="Arial" w:eastAsia="Arial" w:hAnsi="Arial"/>
          <w:sz w:val="22"/>
          <w:szCs w:val="22"/>
        </w:rPr>
        <w:t xml:space="preserve">Analytics button to jump to performance data</w:t>
      </w:r>
    </w:p>
    <w:p>
      <w:r>
        <w:br w:type="page"/>
      </w:r>
    </w:p>
    <w:p>
      <w:pPr>
        <w:pStyle w:val="Heading2"/>
      </w:pPr>
      <w:r>
        <w:rPr>
          <w:b/>
          <w:bCs/>
        </w:rPr>
        <w:t xml:space="preserve">3.4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1E3" w:sz="3"/>
              <w:left w:val="single" w:color="0071E3" w:sz="3"/>
              <w:bottom w:val="single" w:color="0071E3" w:sz="3"/>
              <w:right w:val="single" w:color="0071E3" w:sz="3"/>
            </w:tcBorders>
            <w:shd w:fill="E8F0FF" w:val="clear"/>
            <w:tcMar>
              <w:top w:type="dxa" w:w="120"/>
              <w:left w:type="dxa" w:w="160"/>
              <w:bottom w:type="dxa" w:w="120"/>
              <w:right w:type="dxa" w:w="160"/>
            </w:tcMar>
          </w:tcPr>
          <w:p>
            <w:pPr>
              <w:spacing w:after="60"/>
            </w:pPr>
            <w:r>
              <w:rPr>
                <w:rFonts w:ascii="Arial" w:cs="Arial" w:eastAsia="Arial" w:hAnsi="Arial"/>
                <w:b/>
                <w:bCs/>
                <w:color w:val="1D1D1F"/>
                <w:sz w:val="20"/>
                <w:szCs w:val="20"/>
              </w:rPr>
              <w:t xml:space="preserve">Live Demo — Analytics</w:t>
            </w:r>
          </w:p>
          <w:p>
            <w:hyperlink w:history="1" r:id="rIdumpg1xhczhgtmpy_75akv">
              <w:r>
                <w:rPr>
                  <w:rStyle w:val="Hyperlink"/>
                  <w:rFonts w:ascii="Arial" w:cs="Arial" w:eastAsia="Arial" w:hAnsi="Arial"/>
                  <w:sz w:val="20"/>
                  <w:szCs w:val="20"/>
                </w:rPr>
                <w:t xml:space="preserve">https://nikkortrinidad-cpu.github.io/kanban-website/mockups/04-analytics.html</w:t>
              </w:r>
            </w:hyperlink>
          </w:p>
        </w:tc>
      </w:tr>
    </w:tbl>
    <w:p>
      <w:pPr>
        <w:spacing w:after="120" w:before="200"/>
      </w:pPr>
    </w:p>
    <w:p>
      <w:pPr>
        <w:spacing w:after="120"/>
      </w:pPr>
      <w:r>
        <w:rPr>
          <w:rFonts w:ascii="Arial" w:cs="Arial" w:eastAsia="Arial" w:hAnsi="Arial"/>
          <w:color w:val="1D1D1F"/>
          <w:sz w:val="22"/>
          <w:szCs w:val="22"/>
        </w:rPr>
        <w:t xml:space="preserve">The analytics page gives a performance overview for a specific client. It’s accessible from the services page or the kanban board.</w:t>
      </w:r>
    </w:p>
    <w:p>
      <w:pPr>
        <w:pStyle w:val="Heading3"/>
      </w:pPr>
      <w:r>
        <w:rPr>
          <w:b/>
          <w:bCs/>
        </w:rPr>
        <w:t xml:space="preserve">KPI Summary</w:t>
      </w:r>
    </w:p>
    <w:p>
      <w:pPr>
        <w:spacing w:after="120"/>
      </w:pPr>
      <w:r>
        <w:rPr>
          <w:rFonts w:ascii="Arial" w:cs="Arial" w:eastAsia="Arial" w:hAnsi="Arial"/>
          <w:color w:val="1D1D1F"/>
          <w:sz w:val="22"/>
          <w:szCs w:val="22"/>
        </w:rPr>
        <w:t xml:space="preserve">Four metrics across the top, with trend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Metric</w:t>
            </w:r>
          </w:p>
        </w:tc>
        <w:tc>
          <w:tcPr>
            <w:tcW w:type="dxa" w:w="234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Value</w:t>
            </w:r>
          </w:p>
        </w:tc>
        <w:tc>
          <w:tcPr>
            <w:tcW w:type="dxa" w:w="468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Trend</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Total Hours Worked</w:t>
            </w:r>
          </w:p>
        </w:tc>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247.5h</w:t>
            </w:r>
          </w:p>
        </w:tc>
        <w:tc>
          <w:tcPr>
            <w:tcW w:type="dxa" w:w="468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A8D44"/>
                <w:sz w:val="20"/>
                <w:szCs w:val="20"/>
              </w:rPr>
              <w:t xml:space="preserve">+12% vs last month</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Total Billings</w:t>
            </w:r>
          </w:p>
        </w:tc>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$37,500</w:t>
            </w:r>
          </w:p>
        </w:tc>
        <w:tc>
          <w:tcPr>
            <w:tcW w:type="dxa" w:w="468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86868B"/>
                <w:sz w:val="20"/>
                <w:szCs w:val="20"/>
              </w:rPr>
              <w:t xml:space="preserve">Same as last month</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Tasks Completed</w:t>
            </w:r>
          </w:p>
        </w:tc>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34</w:t>
            </w:r>
          </w:p>
        </w:tc>
        <w:tc>
          <w:tcPr>
            <w:tcW w:type="dxa" w:w="468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A8D44"/>
                <w:sz w:val="20"/>
                <w:szCs w:val="20"/>
              </w:rPr>
              <w:t xml:space="preserve">+8 more than last month</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Profitability</w:t>
            </w:r>
          </w:p>
        </w:tc>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+$13,125</w:t>
            </w:r>
          </w:p>
        </w:tc>
        <w:tc>
          <w:tcPr>
            <w:tcW w:type="dxa" w:w="468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A8D44"/>
                <w:sz w:val="20"/>
                <w:szCs w:val="20"/>
              </w:rPr>
              <w:t xml:space="preserve">54% margin</w:t>
            </w:r>
          </w:p>
        </w:tc>
      </w:tr>
    </w:tbl>
    <w:p>
      <w:pPr>
        <w:spacing w:after="160"/>
      </w:pPr>
    </w:p>
    <w:p>
      <w:pPr>
        <w:pStyle w:val="Heading3"/>
      </w:pPr>
      <w:r>
        <w:rPr>
          <w:b/>
          <w:bCs/>
        </w:rPr>
        <w:t xml:space="preserve">Charts &amp; Breakdowns</w:t>
      </w:r>
    </w:p>
    <w:p>
      <w:pPr>
        <w:pStyle w:val="ListParagraph"/>
        <w:numPr>
          <w:ilvl w:val="0"/>
          <w:numId w:val="3"/>
        </w:numPr>
        <w:spacing w:after="60"/>
      </w:pPr>
      <w:r>
        <w:rPr>
          <w:rFonts w:ascii="Arial" w:cs="Arial" w:eastAsia="Arial" w:hAnsi="Arial"/>
          <w:sz w:val="22"/>
          <w:szCs w:val="22"/>
        </w:rPr>
        <w:t xml:space="preserve">Task Breakdown — Donut chart showing distribution: Done (18), In Progress (13), In Review (11), Overdue (6), To Do (8)</w:t>
      </w:r>
    </w:p>
    <w:p>
      <w:pPr>
        <w:pStyle w:val="ListParagraph"/>
        <w:numPr>
          <w:ilvl w:val="0"/>
          <w:numId w:val="3"/>
        </w:numPr>
        <w:spacing w:after="60"/>
      </w:pPr>
      <w:r>
        <w:rPr>
          <w:rFonts w:ascii="Arial" w:cs="Arial" w:eastAsia="Arial" w:hAnsi="Arial"/>
          <w:sz w:val="22"/>
          <w:szCs w:val="22"/>
        </w:rPr>
        <w:t xml:space="preserve">Task Velocity — Bar chart showing weekly completed tasks (W1–W8) to track team throughput over time</w:t>
      </w:r>
    </w:p>
    <w:p>
      <w:pPr>
        <w:pStyle w:val="ListParagraph"/>
        <w:numPr>
          <w:ilvl w:val="0"/>
          <w:numId w:val="3"/>
        </w:numPr>
        <w:spacing w:after="60"/>
      </w:pPr>
      <w:r>
        <w:rPr>
          <w:rFonts w:ascii="Arial" w:cs="Arial" w:eastAsia="Arial" w:hAnsi="Arial"/>
          <w:sz w:val="22"/>
          <w:szCs w:val="22"/>
        </w:rPr>
        <w:t xml:space="preserve">Hours by Service — Which services are consuming the most time (Website Redesign: 98.5h, Mobile App: 82h, SEO: 45h, Cloud: 22h)</w:t>
      </w:r>
    </w:p>
    <w:p>
      <w:pPr>
        <w:pStyle w:val="ListParagraph"/>
        <w:numPr>
          <w:ilvl w:val="0"/>
          <w:numId w:val="3"/>
        </w:numPr>
        <w:spacing w:after="60"/>
      </w:pPr>
      <w:r>
        <w:rPr>
          <w:rFonts w:ascii="Arial" w:cs="Arial" w:eastAsia="Arial" w:hAnsi="Arial"/>
          <w:sz w:val="22"/>
          <w:szCs w:val="22"/>
        </w:rPr>
        <w:t xml:space="preserve">Hours by Team Member — Individual contribution breakdown (Alex Smith: 88h, Jake Kim: 72.5h,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7: Analytics — KPI cards, task breakdown donut chart, velocity bar chart, and hours tables</w:t>
      </w:r>
    </w:p>
    <w:p>
      <w:pPr>
        <w:pStyle w:val="Heading3"/>
      </w:pPr>
      <w:r>
        <w:rPr>
          <w:b/>
          <w:bCs/>
        </w:rPr>
        <w:t xml:space="preserve">Financial Overview</w:t>
      </w:r>
    </w:p>
    <w:p>
      <w:pPr>
        <w:pStyle w:val="ListParagraph"/>
        <w:numPr>
          <w:ilvl w:val="0"/>
          <w:numId w:val="3"/>
        </w:numPr>
        <w:spacing w:after="60"/>
      </w:pPr>
      <w:r>
        <w:rPr>
          <w:rFonts w:ascii="Arial" w:cs="Arial" w:eastAsia="Arial" w:hAnsi="Arial"/>
          <w:sz w:val="22"/>
          <w:szCs w:val="22"/>
        </w:rPr>
        <w:t xml:space="preserve">Profitability Overview — Total revenue ($37,500), total cost ($24,375), net profit (+$13,125), profit margin (54%)</w:t>
      </w:r>
    </w:p>
    <w:p>
      <w:pPr>
        <w:pStyle w:val="ListParagraph"/>
        <w:numPr>
          <w:ilvl w:val="0"/>
          <w:numId w:val="3"/>
        </w:numPr>
        <w:spacing w:after="60"/>
      </w:pPr>
      <w:r>
        <w:rPr>
          <w:rFonts w:ascii="Arial" w:cs="Arial" w:eastAsia="Arial" w:hAnsi="Arial"/>
          <w:sz w:val="22"/>
          <w:szCs w:val="22"/>
        </w:rPr>
        <w:t xml:space="preserve">Monthly breakdown comparing revenue vs. cost per month</w:t>
      </w:r>
    </w:p>
    <w:p>
      <w:pPr>
        <w:pStyle w:val="ListParagraph"/>
        <w:numPr>
          <w:ilvl w:val="0"/>
          <w:numId w:val="3"/>
        </w:numPr>
        <w:spacing w:after="60"/>
      </w:pPr>
      <w:r>
        <w:rPr>
          <w:rFonts w:ascii="Arial" w:cs="Arial" w:eastAsia="Arial" w:hAnsi="Arial"/>
          <w:sz w:val="22"/>
          <w:szCs w:val="22"/>
        </w:rPr>
        <w:t xml:space="preserve">Billing History — Full invoice table with invoice numbers, dates, amounts, and payment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D2D7" w:sz="2"/>
              <w:left w:val="single" w:color="D2D2D7" w:sz="2"/>
              <w:bottom w:val="single" w:color="D2D2D7" w:sz="2"/>
              <w:right w:val="single" w:color="D2D2D7" w:sz="2"/>
            </w:tcBorders>
            <w:tcMar>
              <w:top w:type="dxa" w:w="80"/>
              <w:left w:type="dxa" w:w="80"/>
              <w:bottom w:type="dxa" w:w="80"/>
              <w:right w:type="dxa" w:w="80"/>
            </w:tcMar>
          </w:tcPr>
          <w:p>
            <w:pPr>
              <w:jc w:val="center"/>
            </w:pPr>
            <w:r>
              <w:drawing>
                <wp:inline distT="0" distB="0" distL="0" distR="0">
                  <wp:extent cx="5800000" cy="372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00000" cy="3728571"/>
                          </a:xfrm>
                          <a:prstGeom prst="rect">
                            <a:avLst/>
                          </a:prstGeom>
                        </pic:spPr>
                      </pic:pic>
                    </a:graphicData>
                  </a:graphic>
                </wp:inline>
              </w:drawing>
            </w:r>
          </w:p>
        </w:tc>
      </w:tr>
    </w:tbl>
    <w:p>
      <w:pPr>
        <w:spacing w:after="200" w:before="40"/>
        <w:jc w:val="center"/>
      </w:pPr>
      <w:r>
        <w:rPr>
          <w:rFonts w:ascii="Arial" w:cs="Arial" w:eastAsia="Arial" w:hAnsi="Arial"/>
          <w:i/>
          <w:iCs/>
          <w:color w:val="86868B"/>
          <w:sz w:val="18"/>
          <w:szCs w:val="18"/>
        </w:rPr>
        <w:t xml:space="preserve">Figure 8: Analytics — Profitability overview, monthly comparison, and billing history table</w:t>
      </w:r>
    </w:p>
    <w:p>
      <w:r>
        <w:br w:type="page"/>
      </w:r>
    </w:p>
    <w:p>
      <w:pPr>
        <w:pStyle w:val="Heading1"/>
      </w:pPr>
      <w:r>
        <w:rPr>
          <w:b/>
          <w:bCs/>
        </w:rPr>
        <w:t xml:space="preserve">4. Navigation Flow</w:t>
      </w:r>
    </w:p>
    <w:p>
      <w:pPr>
        <w:spacing w:after="120"/>
      </w:pPr>
      <w:r>
        <w:rPr>
          <w:rFonts w:ascii="Arial" w:cs="Arial" w:eastAsia="Arial" w:hAnsi="Arial"/>
          <w:color w:val="1D1D1F"/>
          <w:sz w:val="22"/>
          <w:szCs w:val="22"/>
        </w:rPr>
        <w:t xml:space="preserve">The tool follows a simple drill-down pattern. Each layer connects to the next: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2680"/>
        <w:gridCol w:w="600"/>
        <w:gridCol w:w="2680"/>
      </w:tblGrid>
      <w:tr>
        <w:tc>
          <w:tcPr>
            <w:tcW w:type="dxa" w:w="2200"/>
            <w:tcBorders>
              <w:top w:val="single" w:color="0071E3" w:sz="3"/>
              <w:left w:val="single" w:color="0071E3" w:sz="3"/>
              <w:bottom w:val="single" w:color="0071E3" w:sz="3"/>
              <w:right w:val="single" w:color="0071E3" w:sz="3"/>
            </w:tcBorders>
            <w:shd w:fill="E8F0FF" w:val="clear"/>
            <w:tcMar>
              <w:top w:type="dxa" w:w="120"/>
              <w:left w:type="dxa" w:w="80"/>
              <w:bottom w:type="dxa" w:w="120"/>
              <w:right w:type="dxa" w:w="80"/>
            </w:tcMar>
          </w:tcPr>
          <w:p>
            <w:pPr>
              <w:jc w:val="center"/>
            </w:pPr>
            <w:r>
              <w:rPr>
                <w:rFonts w:ascii="Arial" w:cs="Arial" w:eastAsia="Arial" w:hAnsi="Arial"/>
                <w:b/>
                <w:bCs/>
                <w:color w:val="0071E3"/>
                <w:sz w:val="22"/>
                <w:szCs w:val="22"/>
              </w:rPr>
              <w:t xml:space="preserve">CLIENTS</w:t>
            </w:r>
          </w:p>
          <w:p>
            <w:pPr>
              <w:jc w:val="center"/>
            </w:pPr>
            <w:r>
              <w:rPr>
                <w:rFonts w:ascii="Arial" w:cs="Arial" w:eastAsia="Arial" w:hAnsi="Arial"/>
                <w:color w:val="86868B"/>
                <w:sz w:val="18"/>
                <w:szCs w:val="18"/>
              </w:rPr>
              <w:t xml:space="preserve">All clients overview</w:t>
            </w:r>
          </w:p>
        </w:tc>
        <w:tc>
          <w:tcPr>
            <w:tcW w:type="dxa" w:w="600"/>
            <w:tcBorders>
              <w:top w:val="none"/>
              <w:left w:val="none"/>
              <w:bottom w:val="none"/>
              <w:right w:val="none"/>
            </w:tcBorders>
            <w:tcMar>
              <w:top w:type="dxa" w:w="120"/>
              <w:left w:type="dxa" w:w="40"/>
              <w:bottom w:type="dxa" w:w="120"/>
              <w:right w:type="dxa" w:w="40"/>
            </w:tcMar>
          </w:tcPr>
          <w:p>
            <w:pPr>
              <w:jc w:val="center"/>
            </w:pPr>
            <w:r>
              <w:rPr>
                <w:rFonts w:ascii="Arial" w:cs="Arial" w:eastAsia="Arial" w:hAnsi="Arial"/>
                <w:color w:val="0071E3"/>
                <w:sz w:val="28"/>
                <w:szCs w:val="28"/>
              </w:rPr>
              <w:t xml:space="preserve">→</w:t>
            </w:r>
          </w:p>
        </w:tc>
        <w:tc>
          <w:tcPr>
            <w:tcW w:type="dxa" w:w="2680"/>
            <w:tcBorders>
              <w:top w:val="single" w:color="0071E3" w:sz="3"/>
              <w:left w:val="single" w:color="0071E3" w:sz="3"/>
              <w:bottom w:val="single" w:color="0071E3" w:sz="3"/>
              <w:right w:val="single" w:color="0071E3" w:sz="3"/>
            </w:tcBorders>
            <w:shd w:fill="E8F0FF" w:val="clear"/>
            <w:tcMar>
              <w:top w:type="dxa" w:w="120"/>
              <w:left w:type="dxa" w:w="80"/>
              <w:bottom w:type="dxa" w:w="120"/>
              <w:right w:type="dxa" w:w="80"/>
            </w:tcMar>
          </w:tcPr>
          <w:p>
            <w:pPr>
              <w:jc w:val="center"/>
            </w:pPr>
            <w:r>
              <w:rPr>
                <w:rFonts w:ascii="Arial" w:cs="Arial" w:eastAsia="Arial" w:hAnsi="Arial"/>
                <w:b/>
                <w:bCs/>
                <w:color w:val="0071E3"/>
                <w:sz w:val="22"/>
                <w:szCs w:val="22"/>
              </w:rPr>
              <w:t xml:space="preserve">SERVICES</w:t>
            </w:r>
          </w:p>
          <w:p>
            <w:pPr>
              <w:jc w:val="center"/>
            </w:pPr>
            <w:r>
              <w:rPr>
                <w:rFonts w:ascii="Arial" w:cs="Arial" w:eastAsia="Arial" w:hAnsi="Arial"/>
                <w:color w:val="86868B"/>
                <w:sz w:val="18"/>
                <w:szCs w:val="18"/>
              </w:rPr>
              <w:t xml:space="preserve">Client dashboard + services</w:t>
            </w:r>
          </w:p>
        </w:tc>
        <w:tc>
          <w:tcPr>
            <w:tcW w:type="dxa" w:w="600"/>
            <w:tcBorders>
              <w:top w:val="none"/>
              <w:left w:val="none"/>
              <w:bottom w:val="none"/>
              <w:right w:val="none"/>
            </w:tcBorders>
            <w:tcMar>
              <w:top w:type="dxa" w:w="120"/>
              <w:left w:type="dxa" w:w="40"/>
              <w:bottom w:type="dxa" w:w="120"/>
              <w:right w:type="dxa" w:w="40"/>
            </w:tcMar>
          </w:tcPr>
          <w:p>
            <w:pPr>
              <w:jc w:val="center"/>
            </w:pPr>
            <w:r>
              <w:rPr>
                <w:rFonts w:ascii="Arial" w:cs="Arial" w:eastAsia="Arial" w:hAnsi="Arial"/>
                <w:color w:val="0071E3"/>
                <w:sz w:val="28"/>
                <w:szCs w:val="28"/>
              </w:rPr>
              <w:t xml:space="preserve">→</w:t>
            </w:r>
          </w:p>
        </w:tc>
        <w:tc>
          <w:tcPr>
            <w:tcW w:type="dxa" w:w="2680"/>
            <w:tcBorders>
              <w:top w:val="single" w:color="0071E3" w:sz="3"/>
              <w:left w:val="single" w:color="0071E3" w:sz="3"/>
              <w:bottom w:val="single" w:color="0071E3" w:sz="3"/>
              <w:right w:val="single" w:color="0071E3" w:sz="3"/>
            </w:tcBorders>
            <w:shd w:fill="E8F0FF" w:val="clear"/>
            <w:tcMar>
              <w:top w:type="dxa" w:w="120"/>
              <w:left w:type="dxa" w:w="80"/>
              <w:bottom w:type="dxa" w:w="120"/>
              <w:right w:type="dxa" w:w="80"/>
            </w:tcMar>
          </w:tcPr>
          <w:p>
            <w:pPr>
              <w:jc w:val="center"/>
            </w:pPr>
            <w:r>
              <w:rPr>
                <w:rFonts w:ascii="Arial" w:cs="Arial" w:eastAsia="Arial" w:hAnsi="Arial"/>
                <w:b/>
                <w:bCs/>
                <w:color w:val="0071E3"/>
                <w:sz w:val="22"/>
                <w:szCs w:val="22"/>
              </w:rPr>
              <w:t xml:space="preserve">KANBAN</w:t>
            </w:r>
          </w:p>
          <w:p>
            <w:pPr>
              <w:jc w:val="center"/>
            </w:pPr>
            <w:r>
              <w:rPr>
                <w:rFonts w:ascii="Arial" w:cs="Arial" w:eastAsia="Arial" w:hAnsi="Arial"/>
                <w:color w:val="86868B"/>
                <w:sz w:val="18"/>
                <w:szCs w:val="18"/>
              </w:rPr>
              <w:t xml:space="preserve">Task board per service</w:t>
            </w:r>
          </w:p>
        </w:tc>
      </w:tr>
    </w:tbl>
    <w:p>
      <w:pPr>
        <w:spacing w:after="200"/>
      </w:pPr>
    </w:p>
    <w:p>
      <w:pPr>
        <w:spacing w:after="120"/>
      </w:pPr>
      <w:r>
        <w:rPr>
          <w:rFonts w:ascii="Arial" w:cs="Arial" w:eastAsia="Arial" w:hAnsi="Arial"/>
          <w:color w:val="1D1D1F"/>
          <w:sz w:val="22"/>
          <w:szCs w:val="22"/>
        </w:rPr>
        <w:t xml:space="preserve">Breadcrumb navigation at the top of every page shows where you are and lets you jump back to any layer. Example: Clients &gt; Acme Corporation &gt; Website Redesign.</w:t>
      </w:r>
    </w:p>
    <w:p>
      <w:pPr>
        <w:spacing w:after="120"/>
      </w:pPr>
      <w:r>
        <w:rPr>
          <w:rFonts w:ascii="Arial" w:cs="Arial" w:eastAsia="Arial" w:hAnsi="Arial"/>
          <w:color w:val="1D1D1F"/>
          <w:sz w:val="22"/>
          <w:szCs w:val="22"/>
        </w:rPr>
        <w:t xml:space="preserve">Analytics is accessible from the Services layer (via the Analytics button) and from the Kanban board, providing data at whichever level you need it.</w:t>
      </w:r>
    </w:p>
    <w:p>
      <w:pPr>
        <w:pBdr>
          <w:bottom w:val="single" w:color="0071E3" w:sz="6" w:space="1"/>
        </w:pBdr>
        <w:spacing w:after="200" w:before="200"/>
      </w:pPr>
    </w:p>
    <w:p>
      <w:pPr>
        <w:pStyle w:val="Heading1"/>
      </w:pPr>
      <w:r>
        <w:rPr>
          <w:b/>
          <w:bCs/>
        </w:rPr>
        <w:t xml:space="preserve">5. Key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Feature</w:t>
            </w:r>
          </w:p>
        </w:tc>
        <w:tc>
          <w:tcPr>
            <w:tcW w:type="dxa" w:w="624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Description</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Client Management</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Full client profiles with status, revenue, services, and activity tracking</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Service Tracking</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Per-client service cards with progress bars, task counts, and status badges</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Kanban Boards</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Drag-and-drop task management with columns, priorities, labels, and assignees</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Analytics Dashboard</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KPIs, charts, hours tracking, profitability analysis, and billing history</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Quick Actions</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One-click shortcuts for email, meetings, invoices, notes, documents, contacts</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Search &amp; Filter</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Real-time search, multi-criteria sort, service type filtering, view toggles</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Document Management</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Signing status checklist, Google Drive integration, document upload</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Billing Integration</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Invoice tracking, payment status, Xero link, billing history with amounts and dates</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Communications Log</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Activity timeline: emails, calls, meetings, Slack messages with timestamps</w:t>
            </w:r>
          </w:p>
        </w:tc>
      </w:tr>
      <w:tr>
        <w:tc>
          <w:tcPr>
            <w:tcW w:type="dxa" w:w="312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Team Management</w:t>
            </w:r>
          </w:p>
        </w:tc>
        <w:tc>
          <w:tcPr>
            <w:tcW w:type="dxa" w:w="62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Assigned team members with roles, contact info, and quick action buttons</w:t>
            </w:r>
          </w:p>
        </w:tc>
      </w:tr>
    </w:tbl>
    <w:p>
      <w:pPr>
        <w:pBdr>
          <w:bottom w:val="single" w:color="0071E3" w:sz="6" w:space="1"/>
        </w:pBdr>
        <w:spacing w:after="200" w:before="200"/>
      </w:pPr>
    </w:p>
    <w:p>
      <w:pPr>
        <w:pStyle w:val="Heading1"/>
      </w:pPr>
      <w:r>
        <w:rPr>
          <w:b/>
          <w:bCs/>
        </w:rPr>
        <w:t xml:space="preserve">6. Who Benefits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Role</w:t>
            </w:r>
          </w:p>
        </w:tc>
        <w:tc>
          <w:tcPr>
            <w:tcW w:type="dxa" w:w="351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Primary Use</w:t>
            </w:r>
          </w:p>
        </w:tc>
        <w:tc>
          <w:tcPr>
            <w:tcW w:type="dxa" w:w="3510"/>
            <w:tcBorders>
              <w:top w:val="single" w:color="D2D2D7" w:sz="1"/>
              <w:left w:val="single" w:color="D2D2D7" w:sz="1"/>
              <w:bottom w:val="single" w:color="D2D2D7" w:sz="1"/>
              <w:right w:val="single" w:color="D2D2D7" w:sz="1"/>
            </w:tcBorders>
            <w:shd w:fill="E8F0FF" w:val="clear"/>
            <w:tcMar>
              <w:top w:type="dxa" w:w="80"/>
              <w:left w:type="dxa" w:w="120"/>
              <w:bottom w:type="dxa" w:w="80"/>
              <w:right w:type="dxa" w:w="120"/>
            </w:tcMar>
          </w:tcPr>
          <w:p>
            <w:pPr>
              <w:jc w:val="left"/>
            </w:pPr>
            <w:r>
              <w:rPr>
                <w:rFonts w:ascii="Arial" w:cs="Arial" w:eastAsia="Arial" w:hAnsi="Arial"/>
                <w:b/>
                <w:bCs/>
                <w:color w:val="1D1D1F"/>
                <w:sz w:val="20"/>
                <w:szCs w:val="20"/>
              </w:rPr>
              <w:t xml:space="preserve">Key Benefit</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CEO / Leadership</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Client portfolio overview, revenue tracking, profitability</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High-level visibility without asking for reports</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Account Managers</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Client health, contracts, billing, communications</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Single source of truth for every client relationship</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Project Managers</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Service progress, task boards, team workload, analytics</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Track all services and tasks without switching tools</w:t>
            </w:r>
          </w:p>
        </w:tc>
      </w:tr>
      <w:tr>
        <w:tc>
          <w:tcPr>
            <w:tcW w:type="dxa" w:w="234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bCs/>
                <w:color w:val="1D1D1F"/>
                <w:sz w:val="20"/>
                <w:szCs w:val="20"/>
              </w:rPr>
              <w:t xml:space="preserve">Production Team</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Kanban boards, task priorities, daily workflow</w:t>
            </w:r>
          </w:p>
        </w:tc>
        <w:tc>
          <w:tcPr>
            <w:tcW w:type="dxa" w:w="3510"/>
            <w:tcBorders>
              <w:top w:val="single" w:color="D2D2D7" w:sz="1"/>
              <w:left w:val="single" w:color="D2D2D7" w:sz="1"/>
              <w:bottom w:val="single" w:color="D2D2D7" w:sz="1"/>
              <w:right w:val="single" w:color="D2D2D7" w:sz="1"/>
            </w:tcBorders>
            <w:tcMar>
              <w:top w:type="dxa" w:w="80"/>
              <w:left w:type="dxa" w:w="120"/>
              <w:bottom w:type="dxa" w:w="80"/>
              <w:right w:type="dxa" w:w="120"/>
            </w:tcMar>
          </w:tcPr>
          <w:p>
            <w:pPr>
              <w:jc w:val="left"/>
            </w:pPr>
            <w:r>
              <w:rPr>
                <w:rFonts w:ascii="Arial" w:cs="Arial" w:eastAsia="Arial" w:hAnsi="Arial"/>
                <w:b w:val="false"/>
                <w:bCs w:val="false"/>
                <w:color w:val="1D1D1F"/>
                <w:sz w:val="20"/>
                <w:szCs w:val="20"/>
              </w:rPr>
              <w:t xml:space="preserve">Clear visibility on what to work on next</w:t>
            </w:r>
          </w:p>
        </w:tc>
      </w:tr>
    </w:tbl>
    <w:p>
      <w:pPr>
        <w:pBdr>
          <w:bottom w:val="single" w:color="0071E3" w:sz="6" w:space="1"/>
        </w:pBdr>
        <w:spacing w:after="200" w:before="200"/>
      </w:pPr>
    </w:p>
    <w:p>
      <w:pPr>
        <w:pStyle w:val="Heading1"/>
      </w:pPr>
      <w:r>
        <w:rPr>
          <w:b/>
          <w:bCs/>
        </w:rPr>
        <w:t xml:space="preserve">7. Current Status &amp; Next Steps</w:t>
      </w:r>
    </w:p>
    <w:p>
      <w:pPr>
        <w:pStyle w:val="Heading3"/>
      </w:pPr>
      <w:r>
        <w:rPr>
          <w:b/>
          <w:bCs/>
        </w:rPr>
        <w:t xml:space="preserve">Where we are now:</w:t>
      </w:r>
    </w:p>
    <w:p>
      <w:pPr>
        <w:pStyle w:val="ListParagraph"/>
        <w:numPr>
          <w:ilvl w:val="0"/>
          <w:numId w:val="3"/>
        </w:numPr>
        <w:spacing w:after="60"/>
      </w:pPr>
      <w:r>
        <w:rPr>
          <w:rFonts w:ascii="Arial" w:cs="Arial" w:eastAsia="Arial" w:hAnsi="Arial"/>
          <w:sz w:val="22"/>
          <w:szCs w:val="22"/>
        </w:rPr>
        <w:t xml:space="preserve">All four layers (Clients, Services, Kanban, Analytics) are built as interactive mockups</w:t>
      </w:r>
    </w:p>
    <w:p>
      <w:pPr>
        <w:pStyle w:val="ListParagraph"/>
        <w:numPr>
          <w:ilvl w:val="0"/>
          <w:numId w:val="3"/>
        </w:numPr>
        <w:spacing w:after="60"/>
      </w:pPr>
      <w:r>
        <w:rPr>
          <w:rFonts w:ascii="Arial" w:cs="Arial" w:eastAsia="Arial" w:hAnsi="Arial"/>
          <w:sz w:val="22"/>
          <w:szCs w:val="22"/>
        </w:rPr>
        <w:t xml:space="preserve">Mockups are live and accessible via the demo links on the cover page</w:t>
      </w:r>
    </w:p>
    <w:p>
      <w:pPr>
        <w:pStyle w:val="ListParagraph"/>
        <w:numPr>
          <w:ilvl w:val="0"/>
          <w:numId w:val="3"/>
        </w:numPr>
        <w:spacing w:after="60"/>
      </w:pPr>
      <w:r>
        <w:rPr>
          <w:rFonts w:ascii="Arial" w:cs="Arial" w:eastAsia="Arial" w:hAnsi="Arial"/>
          <w:sz w:val="22"/>
          <w:szCs w:val="22"/>
        </w:rPr>
        <w:t xml:space="preserve">Account managers, project managers, and the production team have reviewed and approved the design</w:t>
      </w:r>
    </w:p>
    <w:p>
      <w:pPr>
        <w:spacing w:after="120"/>
      </w:pPr>
    </w:p>
    <w:p>
      <w:pPr>
        <w:pStyle w:val="Heading3"/>
      </w:pPr>
      <w:r>
        <w:rPr>
          <w:b/>
          <w:bCs/>
        </w:rPr>
        <w:t xml:space="preserve">Next steps (pending CEO approval):</w:t>
      </w:r>
    </w:p>
    <w:p>
      <w:pPr>
        <w:pStyle w:val="ListParagraph"/>
        <w:numPr>
          <w:ilvl w:val="0"/>
          <w:numId w:val="2"/>
        </w:numPr>
        <w:spacing w:after="80"/>
      </w:pPr>
      <w:r>
        <w:rPr>
          <w:rFonts w:ascii="Arial" w:cs="Arial" w:eastAsia="Arial" w:hAnsi="Arial"/>
          <w:sz w:val="22"/>
          <w:szCs w:val="22"/>
        </w:rPr>
        <w:t xml:space="preserve">Begin development of the production application based on these approved mockups</w:t>
      </w:r>
    </w:p>
    <w:p>
      <w:pPr>
        <w:pStyle w:val="ListParagraph"/>
        <w:numPr>
          <w:ilvl w:val="0"/>
          <w:numId w:val="2"/>
        </w:numPr>
        <w:spacing w:after="80"/>
      </w:pPr>
      <w:r>
        <w:rPr>
          <w:rFonts w:ascii="Arial" w:cs="Arial" w:eastAsia="Arial" w:hAnsi="Arial"/>
          <w:sz w:val="22"/>
          <w:szCs w:val="22"/>
        </w:rPr>
        <w:t xml:space="preserve">Set up the backend database and authentication system</w:t>
      </w:r>
    </w:p>
    <w:p>
      <w:pPr>
        <w:pStyle w:val="ListParagraph"/>
        <w:numPr>
          <w:ilvl w:val="0"/>
          <w:numId w:val="2"/>
        </w:numPr>
        <w:spacing w:after="80"/>
      </w:pPr>
      <w:r>
        <w:rPr>
          <w:rFonts w:ascii="Arial" w:cs="Arial" w:eastAsia="Arial" w:hAnsi="Arial"/>
          <w:sz w:val="22"/>
          <w:szCs w:val="22"/>
        </w:rPr>
        <w:t xml:space="preserve">Build the client management layer first, then services, then kanban, following the same top-down structure</w:t>
      </w:r>
    </w:p>
    <w:p>
      <w:pPr>
        <w:pStyle w:val="ListParagraph"/>
        <w:numPr>
          <w:ilvl w:val="0"/>
          <w:numId w:val="2"/>
        </w:numPr>
        <w:spacing w:after="80"/>
      </w:pPr>
      <w:r>
        <w:rPr>
          <w:rFonts w:ascii="Arial" w:cs="Arial" w:eastAsia="Arial" w:hAnsi="Arial"/>
          <w:sz w:val="22"/>
          <w:szCs w:val="22"/>
        </w:rPr>
        <w:t xml:space="preserve">Integrate with existing tools (Xero for billing, Google Drive for documents, Slack for communications)</w:t>
      </w:r>
    </w:p>
    <w:p>
      <w:pPr>
        <w:pStyle w:val="ListParagraph"/>
        <w:numPr>
          <w:ilvl w:val="0"/>
          <w:numId w:val="2"/>
        </w:numPr>
        <w:spacing w:after="80"/>
      </w:pPr>
      <w:r>
        <w:rPr>
          <w:rFonts w:ascii="Arial" w:cs="Arial" w:eastAsia="Arial" w:hAnsi="Arial"/>
          <w:sz w:val="22"/>
          <w:szCs w:val="22"/>
        </w:rPr>
        <w:t xml:space="preserve">Roll out to the team in phases, starting with account managers</w:t>
      </w:r>
    </w:p>
    <w:p>
      <w:pPr>
        <w:spacing w:after="200"/>
      </w:pPr>
    </w:p>
    <w:p>
      <w:pPr>
        <w:spacing w:after="120"/>
      </w:pPr>
      <w:r>
        <w:rPr>
          <w:rFonts w:ascii="Arial" w:cs="Arial" w:eastAsia="Arial" w:hAnsi="Arial"/>
          <w:b/>
          <w:bCs/>
          <w:color w:val="1D1D1F"/>
          <w:sz w:val="22"/>
          <w:szCs w:val="22"/>
        </w:rPr>
        <w:t xml:space="preserve">The mockups represent the agreed-upon design direction. Development can begin immediately upon approval.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D2D7" w:sz="2" w:space="4"/>
      </w:pBdr>
      <w:jc w:val="center"/>
    </w:pPr>
    <w:r>
      <w:rPr>
        <w:rFonts w:ascii="Arial" w:cs="Arial" w:eastAsia="Arial" w:hAnsi="Arial"/>
        <w:color w:val="86868B"/>
        <w:sz w:val="18"/>
        <w:szCs w:val="18"/>
      </w:rPr>
      <w:t xml:space="preserve">Confidential — Page </w:t>
    </w:r>
    <w:r>
      <w:rPr>
        <w:rFonts w:ascii="Arial" w:cs="Arial" w:eastAsia="Arial" w:hAnsi="Arial"/>
        <w:color w:val="8686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1E3" w:sz="4" w:space="4"/>
      </w:pBdr>
    </w:pPr>
    <w:r>
      <w:rPr>
        <w:rFonts w:ascii="Arial" w:cs="Arial" w:eastAsia="Arial" w:hAnsi="Arial"/>
        <w:color w:val="86868B"/>
        <w:sz w:val="18"/>
        <w:szCs w:val="18"/>
      </w:rPr>
      <w:t xml:space="preserve">ProjectFlow — Executive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color w:val="1D1D1F"/>
      <w:sz w:val="36"/>
      <w:szCs w:val="36"/>
    </w:rPr>
  </w:style>
  <w:style w:type="paragraph" w:styleId="Heading2">
    <w:name w:val="Heading 2"/>
    <w:basedOn w:val="Normal"/>
    <w:next w:val="Normal"/>
    <w:qFormat/>
    <w:pPr>
      <w:spacing w:after="160" w:before="280"/>
    </w:pPr>
    <w:rPr>
      <w:rFonts w:ascii="Arial" w:cs="Arial" w:eastAsia="Arial" w:hAnsi="Arial"/>
      <w:b/>
      <w:bCs/>
      <w:color w:val="0071E3"/>
      <w:sz w:val="28"/>
      <w:szCs w:val="28"/>
    </w:rPr>
  </w:style>
  <w:style w:type="paragraph" w:styleId="Heading3">
    <w:name w:val="Heading 3"/>
    <w:basedOn w:val="Normal"/>
    <w:next w:val="Normal"/>
    <w:qFormat/>
    <w:pPr>
      <w:spacing w:after="120" w:before="200"/>
    </w:pPr>
    <w:rPr>
      <w:rFonts w:ascii="Arial" w:cs="Arial" w:eastAsia="Arial" w:hAnsi="Arial"/>
      <w:b/>
      <w:bCs/>
      <w:color w:val="1D1D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f3l9mrjjx3cacpurklws" Type="http://schemas.openxmlformats.org/officeDocument/2006/relationships/hyperlink" Target="https://nikkortrinidad-cpu.github.io/kanban-website/mockups/01-clients.html" TargetMode="External"/><Relationship Id="rId_uszysietfkfqyiwr1rf0" Type="http://schemas.openxmlformats.org/officeDocument/2006/relationships/hyperlink" Target="https://nikkortrinidad-cpu.github.io/kanban-website/mockups/02-services.html" TargetMode="External"/><Relationship Id="rIdatig10thdk2ry3dc9-hfi" Type="http://schemas.openxmlformats.org/officeDocument/2006/relationships/hyperlink" Target="https://nikkortrinidad-cpu.github.io/kanban-website/mockups/03-kanban.html" TargetMode="External"/><Relationship Id="rIdsb5vv5glr9j0vohmin_ib" Type="http://schemas.openxmlformats.org/officeDocument/2006/relationships/hyperlink" Target="https://nikkortrinidad-cpu.github.io/kanban-website/mockups/04-analytics.html" TargetMode="External"/><Relationship Id="rIdvcgzcjwwezdqs1-l4iyoe" Type="http://schemas.openxmlformats.org/officeDocument/2006/relationships/hyperlink" Target="https://nikkortrinidad-cpu.github.io/kanban-website/mockups/01-clients.html" TargetMode="External"/><Relationship Id="rId2oaekzpxnhwbka3pvcrzy" Type="http://schemas.openxmlformats.org/officeDocument/2006/relationships/hyperlink" Target="https://nikkortrinidad-cpu.github.io/kanban-website/mockups/02-services.html" TargetMode="External"/><Relationship Id="rIdnahizpsvnx_u5rd332ige" Type="http://schemas.openxmlformats.org/officeDocument/2006/relationships/hyperlink" Target="https://nikkortrinidad-cpu.github.io/kanban-website/mockups/03-kanban.html" TargetMode="External"/><Relationship Id="rIdumpg1xhczhgtmpy_75akv" Type="http://schemas.openxmlformats.org/officeDocument/2006/relationships/hyperlink" Target="https://nikkortrinidad-cpu.github.io/kanban-website/mockups/04-analytics.html" TargetMode="External"/><Relationship Id="rId9" Type="http://schemas.openxmlformats.org/officeDocument/2006/relationships/image" Target="media/c33c2562fed6c36e8442230da96a40d35c58154b.png"/><Relationship Id="rId10" Type="http://schemas.openxmlformats.org/officeDocument/2006/relationships/image" Target="media/45c470ab30429c1182b40e4ff3d3e21bcce91ae6.png"/><Relationship Id="rId11" Type="http://schemas.openxmlformats.org/officeDocument/2006/relationships/image" Target="media/bafcbdea88c538fe34b35e5307142a00464e8721.png"/><Relationship Id="rId12" Type="http://schemas.openxmlformats.org/officeDocument/2006/relationships/image" Target="media/7fc716bae8510af2322a8e336d8d31f02f405ec5.png"/><Relationship Id="rId13" Type="http://schemas.openxmlformats.org/officeDocument/2006/relationships/image" Target="media/44f198d26ed43f288f9ba298b123339e3e1f1625.png"/><Relationship Id="rId14" Type="http://schemas.openxmlformats.org/officeDocument/2006/relationships/image" Target="media/ea2cc4ea72f728f51d2ba6302a430027122c16f7.png"/><Relationship Id="rId15" Type="http://schemas.openxmlformats.org/officeDocument/2006/relationships/image" Target="media/763ed60487db68e6ea55d6e36932b0f4e89ff50d.png"/><Relationship Id="rId16" Type="http://schemas.openxmlformats.org/officeDocument/2006/relationships/image" Target="media/ef4c31fc5045384fd6001787ea1bf8840e1962f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2026-04-03T00:43:53.029Z</dcterms:created>
  <dcterms:modified xsi:type="dcterms:W3CDTF">2026-04-03T00:43:53.030Z</dcterms:modified>
</cp:coreProperties>
</file>

<file path=docProps/custom.xml><?xml version="1.0" encoding="utf-8"?>
<Properties xmlns="http://schemas.openxmlformats.org/officeDocument/2006/custom-properties" xmlns:vt="http://schemas.openxmlformats.org/officeDocument/2006/docPropsVTypes"/>
</file>