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0"/>
      </w:pPr>
    </w:p>
    <w:p>
      <w:pPr>
        <w:jc w:val="center"/>
      </w:pPr>
      <w:r>
        <w:rPr>
          <w:b/>
          <w:color w:val="0077C8"/>
          <w:sz w:val="22"/>
        </w:rPr>
        <w:t>PORTAL QA</w:t>
      </w:r>
    </w:p>
    <w:p>
      <w:pPr>
        <w:spacing w:before="160" w:after="240"/>
        <w:jc w:val="center"/>
      </w:pPr>
      <w:r>
        <w:rPr>
          <w:b/>
          <w:color w:val="1A1A1A"/>
          <w:sz w:val="56"/>
        </w:rPr>
        <w:t>Weekly WIP page</w:t>
      </w:r>
      <w:r>
        <w:br/>
      </w:r>
      <w:r>
        <w:rPr>
          <w:b/>
          <w:color w:val="1A1A1A"/>
          <w:sz w:val="56"/>
        </w:rPr>
        <w:t>gaps vs the dev build</w:t>
      </w:r>
    </w:p>
    <w:p>
      <w:pPr>
        <w:spacing w:after="280"/>
        <w:jc w:val="center"/>
      </w:pPr>
      <w:r>
        <w:rPr>
          <w:color w:val="5A5A5A"/>
          <w:sz w:val="24"/>
        </w:rPr>
        <w:t>Punch list of every functional and visual gap between the deployed portal (dev.portal.121group.io/projects-v2) and the dev build (nikkortrinidad-cpu.github.io/flizow) on the Weekly WIP page. Covers both sub-tabs (Agenda, Live meeting), the action row, and the Add agenda item modal. Each item names the exact behavior the portal needs to add to match.</w:t>
      </w:r>
    </w:p>
    <w:p>
      <w:pPr>
        <w:spacing w:before="400"/>
        <w:jc w:val="center"/>
      </w:pPr>
      <w:r>
        <w:rPr>
          <w:color w:val="5A5A5A"/>
          <w:sz w:val="20"/>
        </w:rPr>
        <w:t xml:space="preserve">Severity legend: </w:t>
      </w:r>
      <w:r>
        <w:rPr>
          <w:b/>
          <w:color w:val="5A5A5A"/>
          <w:sz w:val="20"/>
        </w:rPr>
        <w:t>HIGH</w:t>
      </w:r>
      <w:r>
        <w:rPr>
          <w:color w:val="5A5A5A"/>
          <w:sz w:val="20"/>
        </w:rPr>
        <w:t xml:space="preserve"> blocks parity · </w:t>
      </w:r>
      <w:r>
        <w:rPr>
          <w:b/>
          <w:color w:val="5A5A5A"/>
          <w:sz w:val="20"/>
        </w:rPr>
        <w:t>MED</w:t>
      </w:r>
      <w:r>
        <w:rPr>
          <w:color w:val="5A5A5A"/>
          <w:sz w:val="20"/>
        </w:rPr>
        <w:t xml:space="preserve"> visible behavioral gap · </w:t>
      </w:r>
      <w:r>
        <w:rPr>
          <w:b/>
          <w:color w:val="5A5A5A"/>
          <w:sz w:val="20"/>
        </w:rPr>
        <w:t>LOW</w:t>
      </w:r>
      <w:r>
        <w:rPr>
          <w:color w:val="5A5A5A"/>
          <w:sz w:val="20"/>
        </w:rPr>
        <w:t xml:space="preserve"> cosmetic.</w:t>
      </w:r>
    </w:p>
    <w:p>
      <w:pPr>
        <w:spacing w:before="280"/>
        <w:jc w:val="center"/>
      </w:pPr>
      <w:r>
        <w:rPr>
          <w:b/>
          <w:color w:val="1A1A1A"/>
          <w:sz w:val="20"/>
        </w:rPr>
        <w:t xml:space="preserve">This document is interactive. </w:t>
      </w:r>
      <w:r>
        <w:rPr>
          <w:color w:val="1A1A1A"/>
          <w:sz w:val="20"/>
        </w:rPr>
        <w:t>Click each checkbox in Word to mark items complete and save the document. State persists so we can keep one source of truth as work lands.</w:t>
      </w:r>
    </w:p>
    <w:p>
      <w:r>
        <w:br w:type="page"/>
      </w:r>
    </w:p>
    <w:p>
      <w:pPr>
        <w:spacing w:before="80" w:after="80"/>
      </w:pPr>
      <w:r>
        <w:rPr>
          <w:b/>
          <w:color w:val="0077C8"/>
          <w:sz w:val="30"/>
        </w:rPr>
        <w:t>Punch list</w:t>
      </w:r>
    </w:p>
    <w:p>
      <w:pPr>
        <w:spacing w:after="160"/>
        <w:pBdr>
          <w:bottom w:val="single" w:sz="8" w:space="1" w:color="0077C8"/>
        </w:pBdr>
      </w:pPr>
    </w:p>
    <w:p>
      <w:pPr>
        <w:spacing w:after="160"/>
      </w:pPr>
      <w:r>
        <w:rPr>
          <w:color w:val="1A1A1A"/>
          <w:sz w:val="21"/>
        </w:rPr>
        <w:t>Every gap, ranked by impact and grouped by surface. Each item names what our build has, what the portal has today, and what the portal needs to add for parity.</w:t>
      </w:r>
    </w:p>
    <w:p>
      <w:pPr>
        <w:spacing w:before="200" w:after="80"/>
      </w:pPr>
      <w:r>
        <w:rPr>
          <w:b/>
          <w:color w:val="1A1A1A"/>
          <w:sz w:val="24"/>
        </w:rPr>
        <w:t>Group A: Page header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1"/>
        <w:gridCol w:w="792"/>
        <w:gridCol w:w="8539"/>
      </w:tblGrid>
      <w:tr>
        <w:trPr>
          <w:trHeight w:val="312"/>
        </w:trPr>
        <w:tc>
          <w:tcPr>
            <w:tcW w:type="dxa" w:w="461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D69D2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MED</w:t>
            </w:r>
          </w:p>
        </w:tc>
        <w:tc>
          <w:tcPr>
            <w:tcW w:type="dxa" w:w="853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#1. NEXT MEETING block shows day name + date, not just day name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Dev build (target): </w:t>
      </w:r>
      <w:r>
        <w:rPr>
          <w:color w:val="1A1A1A"/>
          <w:sz w:val="20"/>
        </w:rPr>
        <w:t>Top-right of the page header reads "NEXT MEETING / Monday, May 11 · 10:00 AM". The full date (month + day) is in the line so the user knows exactly which Monday is next.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Portal (current): </w:t>
      </w:r>
      <w:r>
        <w:rPr>
          <w:color w:val="1A1A1A"/>
          <w:sz w:val="20"/>
        </w:rPr>
        <w:t>Top-right reads "NEXT MEETING / Monday · 10:00 AM". Just the day name and time. No month/date.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What to add: </w:t>
      </w:r>
      <w:r>
        <w:rPr>
          <w:color w:val="1A1A1A"/>
          <w:sz w:val="20"/>
        </w:rPr>
        <w:t>Add the month + day to the same line so the date carries through. Format: "Monday, May 11 · 10:00 AM" (full weekday, abbreviated month, day, then dot, then time).</w:t>
      </w:r>
    </w:p>
    <w:p>
      <w:pPr>
        <w:spacing w:after="80"/>
      </w:pPr>
    </w:p>
    <w:p>
      <w:pPr>
        <w:spacing w:before="200" w:after="80"/>
      </w:pPr>
      <w:r>
        <w:rPr>
          <w:b/>
          <w:color w:val="1A1A1A"/>
          <w:sz w:val="24"/>
        </w:rPr>
        <w:t>Group B: Agenda auto-generation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1"/>
        <w:gridCol w:w="792"/>
        <w:gridCol w:w="8539"/>
      </w:tblGrid>
      <w:tr>
        <w:trPr>
          <w:trHeight w:val="312"/>
        </w:trPr>
        <w:tc>
          <w:tcPr>
            <w:tcW w:type="dxa" w:w="461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D33B3B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HIGH</w:t>
            </w:r>
          </w:p>
        </w:tc>
        <w:tc>
          <w:tcPr>
            <w:tcW w:type="dxa" w:w="853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#2. Agenda auto-populates with three sections from live data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Dev build (target): </w:t>
      </w:r>
      <w:r>
        <w:rPr>
          <w:color w:val="1A1A1A"/>
          <w:sz w:val="20"/>
        </w:rPr>
        <w:t>When the user lands on the Agenda tab, three sections are already there even before any manual additions: "New clients" (recently created clients), "Top priority" (clients with on-fire / blocked / overdue tasks), and "On track" (clients with healthy on-track work). Each section shows row counts (e.g. "5 items", "12 items · +64 more", "8 items · +118 more") and lists clients grouped by service with status pills (NEW / OVERDUE / BLOCKED) on each task. The "X items on the agenda" counter at the top tallies the total automatically.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Portal (current): </w:t>
      </w:r>
      <w:r>
        <w:rPr>
          <w:color w:val="1A1A1A"/>
          <w:sz w:val="20"/>
        </w:rPr>
        <w:t>The Agenda tab opens to an empty state: bell icon + "Nothing on the agenda" + "No new clients, no urgent tasks: quiet week. Use Add agenda item if you want to raise something." The portal has on-fire clients, blocked tasks, and presumably new clients in its data, but none of them surface as agenda items.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What to add: </w:t>
      </w:r>
      <w:r>
        <w:rPr>
          <w:color w:val="1A1A1A"/>
          <w:sz w:val="20"/>
        </w:rPr>
        <w:t>Build the auto-generation pipeline. Three sections, in this order: (1) New clients = clients created within the last N days/weeks; (2) Top priority = clients that have at least one on-fire/blocked/overdue task across their services, grouped by client &gt; service &gt; task with status pill; (3) On track = clients with no urgent issues, grouped the same way. Each section needs a count chip on the right ("X items" or "X items · +N more" when truncated). The "X items on the agenda" header counter aggregates all three sections plus any manually-added items. Empty state should only appear when ALL three auto-sections are genuinely empty AND no manual items exist.</w:t>
      </w:r>
    </w:p>
    <w:p>
      <w:pPr>
        <w:spacing w:after="80"/>
      </w:pPr>
    </w:p>
    <w:p>
      <w:pPr>
        <w:spacing w:before="200" w:after="80"/>
      </w:pPr>
      <w:r>
        <w:rPr>
          <w:b/>
          <w:color w:val="1A1A1A"/>
          <w:sz w:val="24"/>
        </w:rPr>
        <w:t>Group C: Add agenda item modal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1"/>
        <w:gridCol w:w="792"/>
        <w:gridCol w:w="8539"/>
      </w:tblGrid>
      <w:tr>
        <w:trPr>
          <w:trHeight w:val="312"/>
        </w:trPr>
        <w:tc>
          <w:tcPr>
            <w:tcW w:type="dxa" w:w="461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4A8F4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LOW</w:t>
            </w:r>
          </w:p>
        </w:tc>
        <w:tc>
          <w:tcPr>
            <w:tcW w:type="dxa" w:w="853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#3. Modal placeholder copy uses em dashes in our build (portal already correct)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Dev build (target): </w:t>
      </w:r>
      <w:r>
        <w:rPr>
          <w:color w:val="1A1A1A"/>
          <w:sz w:val="20"/>
        </w:rPr>
        <w:t>Title placeholder: "e.g. Q2 OKRs — confirm team commitments". Context placeholder: "What the team needs to know — shows up in the pre-read." Both use em dashes.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Portal (current): </w:t>
      </w:r>
      <w:r>
        <w:rPr>
          <w:color w:val="1A1A1A"/>
          <w:sz w:val="20"/>
        </w:rPr>
        <w:t>Title placeholder: "e.g. Q2 OKRs : confirm team commitments". Context placeholder: "What the team needs to know : shows up in the pre-read." Both use colons. The portal version respects the no-em-dash style.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What to add: </w:t>
      </w:r>
      <w:r>
        <w:rPr>
          <w:color w:val="1A1A1A"/>
          <w:sz w:val="20"/>
        </w:rPr>
        <w:t>No action needed on the portal. Portal copy is correct per house style; the dev build's em dashes are the real bug. Worth fixing in our build to match (item flagged here so the dev knows the placeholder mismatch is intentional, not a regression to chase).</w:t>
      </w:r>
    </w:p>
    <w:p>
      <w:pPr>
        <w:spacing w:after="80"/>
      </w:pPr>
    </w:p>
    <w:p>
      <w:pPr>
        <w:spacing w:before="120" w:after="160"/>
        <w:pBdr>
          <w:bottom w:val="single" w:sz="4" w:space="1" w:color="CCCCCC"/>
        </w:pBdr>
      </w:pPr>
    </w:p>
    <w:p>
      <w:pPr>
        <w:spacing w:before="160" w:after="80"/>
      </w:pPr>
      <w:r>
        <w:rPr>
          <w:b/>
          <w:color w:val="1A1A1A"/>
          <w:sz w:val="24"/>
        </w:rPr>
        <w:t>Surfaces at parity (no action needed)</w:t>
      </w:r>
    </w:p>
    <w:p>
      <w:pPr>
        <w:spacing w:after="100"/>
      </w:pPr>
      <w:r>
        <w:rPr>
          <w:b/>
          <w:color w:val="1A1A1A"/>
          <w:sz w:val="21"/>
        </w:rPr>
        <w:t xml:space="preserve">Page eyebrow / title / subtitle: </w:t>
      </w:r>
      <w:r>
        <w:rPr>
          <w:color w:val="1A1A1A"/>
          <w:sz w:val="21"/>
        </w:rPr>
        <w:t>"WEEKLY WIP" eyebrow, "Prep the meeting" title, "Your team's weekly sync, ready to run." subtitle. All match.</w:t>
      </w:r>
    </w:p>
    <w:p>
      <w:pPr>
        <w:spacing w:after="100"/>
      </w:pPr>
      <w:r>
        <w:rPr>
          <w:b/>
          <w:color w:val="1A1A1A"/>
          <w:sz w:val="21"/>
        </w:rPr>
        <w:t xml:space="preserve">Sub-tabs: </w:t>
      </w:r>
      <w:r>
        <w:rPr>
          <w:color w:val="1A1A1A"/>
          <w:sz w:val="21"/>
        </w:rPr>
        <w:t>Agenda (active by default) and Live meeting. Same labels, same icons, same active treatment.</w:t>
      </w:r>
    </w:p>
    <w:p>
      <w:pPr>
        <w:spacing w:after="100"/>
      </w:pPr>
      <w:r>
        <w:rPr>
          <w:b/>
          <w:color w:val="1A1A1A"/>
          <w:sz w:val="21"/>
        </w:rPr>
        <w:t xml:space="preserve">Action row on Agenda tab: </w:t>
      </w:r>
      <w:r>
        <w:rPr>
          <w:color w:val="1A1A1A"/>
          <w:sz w:val="21"/>
        </w:rPr>
        <w:t>"X items on the agenda" count on the left + "+ Add agenda item" + "Send pre-read" + "Start meeting" buttons on the right. Same order, same button styles (Save and Start meeting are primary blue, others are secondary outline).</w:t>
      </w:r>
    </w:p>
    <w:p>
      <w:pPr>
        <w:spacing w:after="100"/>
      </w:pPr>
      <w:r>
        <w:rPr>
          <w:b/>
          <w:color w:val="1A1A1A"/>
          <w:sz w:val="21"/>
        </w:rPr>
        <w:t xml:space="preserve">Add agenda item modal structure: </w:t>
      </w:r>
      <w:r>
        <w:rPr>
          <w:color w:val="1A1A1A"/>
          <w:sz w:val="21"/>
        </w:rPr>
        <w:t>Modal title with flag icon, close (×), Client (optional) dropdown defaulting to "No specific client", Title field, Context field (multi-line), Cancel + Save item buttons. Layout and field order match. Save is disabled until a title is entered.</w:t>
      </w:r>
    </w:p>
    <w:p>
      <w:pPr>
        <w:spacing w:after="100"/>
      </w:pPr>
      <w:r>
        <w:rPr>
          <w:b/>
          <w:color w:val="1A1A1A"/>
          <w:sz w:val="21"/>
        </w:rPr>
        <w:t xml:space="preserve">Live meeting card: </w:t>
      </w:r>
      <w:r>
        <w:rPr>
          <w:color w:val="1A1A1A"/>
          <w:sz w:val="21"/>
        </w:rPr>
        <w:t>LIVE MEETING eyebrow, big title, descriptive subtitle, three-stat row (items / est. minutes / day + time), Start meeting button. Both versions handle empty and populated states cleanly: ours shows "Ready when you are" + the agenda summary when items exist; portal shows "No agenda yet" when the agenda is empty.</w:t>
      </w:r>
    </w:p>
    <w:p>
      <w:pPr>
        <w:spacing w:before="120" w:after="160"/>
        <w:pBdr>
          <w:bottom w:val="single" w:sz="4" w:space="1" w:color="CCCCCC"/>
        </w:pBdr>
      </w:pPr>
    </w:p>
    <w:p>
      <w:pPr>
        <w:spacing w:before="120"/>
      </w:pPr>
      <w:r>
        <w:rPr>
          <w:b/>
          <w:color w:val="5A5A5A"/>
          <w:sz w:val="19"/>
        </w:rPr>
        <w:t xml:space="preserve">Note on data state: </w:t>
      </w:r>
      <w:r>
        <w:rPr>
          <w:color w:val="5A5A5A"/>
          <w:sz w:val="19"/>
        </w:rPr>
        <w:t>the dev build is rendering demo data with 25 auto-generated agenda items (5 new clients, 12 top-priority entries with 64 more, 8 on-track entries with 118 more). The portal's agenda is empty ("0 items on the agenda") even though it has on-fire clients and blocked tasks in its database. That mismatch is the gap above (item #2): the auto-generation pipeline isn't wired up yet, so the agenda only ever shows what users manually add. The portal would need either populated demo data OR the auto-pipeline shipped to verify item #1 in real conditions.</w:t>
      </w:r>
    </w:p>
    <w:sectPr w:rsidR="00FC693F" w:rsidRPr="0006063C" w:rsidSect="00034616">
      <w:pgSz w:w="12240" w:h="15840"/>
      <w:pgMar w:top="1224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