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jc w:val="center"/>
      </w:pPr>
      <w:r>
        <w:rPr>
          <w:b/>
          <w:color w:val="0077C8"/>
          <w:sz w:val="22"/>
        </w:rPr>
        <w:t>PORTAL QA · ROUND 4 (DEEP)</w:t>
      </w:r>
    </w:p>
    <w:p>
      <w:pPr>
        <w:spacing w:before="160" w:after="240"/>
        <w:jc w:val="center"/>
      </w:pPr>
      <w:r>
        <w:rPr>
          <w:b/>
          <w:color w:val="1A1A1A"/>
          <w:sz w:val="56"/>
        </w:rPr>
        <w:t>Home page</w:t>
      </w:r>
      <w:r>
        <w:br/>
      </w:r>
      <w:r>
        <w:rPr>
          <w:b/>
          <w:color w:val="1A1A1A"/>
          <w:sz w:val="56"/>
        </w:rPr>
        <w:t>deep audit</w:t>
      </w:r>
    </w:p>
    <w:p>
      <w:pPr>
        <w:spacing w:after="280"/>
        <w:jc w:val="center"/>
      </w:pPr>
      <w:r>
        <w:rPr>
          <w:color w:val="5A5A5A"/>
          <w:sz w:val="24"/>
        </w:rPr>
        <w:t>Round 4 deep audit. 5 items shipped this round (Delegate, card click, View all 26, MY PROJECTS removed, buckets sum). Two coupled HIGH items still open (My Tasks card structure + days-overdue stamp). One HIGH wiring carry-over (Portfolio Health vs Clients filter mismatch). Below-the-fold differences include the per-day kebab on the schedule grid.</w:t>
      </w:r>
    </w:p>
    <w:p>
      <w:pPr>
        <w:spacing w:before="400"/>
        <w:jc w:val="center"/>
      </w:pPr>
      <w:r>
        <w:rPr>
          <w:b/>
          <w:color w:val="5A5A5A"/>
          <w:sz w:val="22"/>
        </w:rPr>
        <w:t>Round 4 deep findings: 5 done · 4 open · 2 fyi</w:t>
      </w:r>
    </w:p>
    <w:p>
      <w:pPr>
        <w:spacing w:before="160"/>
        <w:jc w:val="center"/>
      </w:pPr>
      <w:r>
        <w:rPr>
          <w:b/>
          <w:color w:val="1A1A1A"/>
          <w:sz w:val="20"/>
        </w:rPr>
        <w:t xml:space="preserve">This document is interactive. </w:t>
      </w:r>
      <w:r>
        <w:rPr>
          <w:color w:val="1A1A1A"/>
          <w:sz w:val="20"/>
        </w:rPr>
        <w:t>Build checklist on the last page lists every still-open item. Tick each as it ships, save the document.</w:t>
      </w: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Still open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Each entry: where it stood (lineage from previous rounds), round 4 status, and what's left.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#1. My Tasks card structure: client-grouped with urgency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1 + 2: each card should represent an on-fire client (with ON FIRE pill, aggregate count, blocking-reason caption), not an individual task.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No change. Portal still shows individual tasks with NO DUE DATE neutral status. The data shape underneath hasn't switched from per-task to per-client. Side-by-side: ours "Acme Corporation / 5 overdue · 1 blocked / Blocked: Budget approval stalled / 12 days overdue" vs portal "Review new ClickUp changes / 121 Group - AI Transformation - 1142680 / No due date".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Switch the data source to group My Tasks by parent client. Surface only on-fire clients. Add the ON FIRE pill, aggregate count, blocking-reason caption, and most-overdue days-stamp on right.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#2. Days-overdue stamp on each My Tasks card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1 + 2: right-aligned "X days overdue" stamp on each card.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No change. Each card still shows "No due date" because cards still represent individual tasks. The stamp will surface naturally once item #1 lands.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Comes for free once item #1 ships.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#7. Portfolio Health vs Clients filter ON FIRE count mismatch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3 W4. Round 3 W5 (buckets don't sum) is now FIXED, but the W4 mismatch persists.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Home Portfolio Health says ON FIRE 14. Clicking lands on /clients?view=fire which says On Fire 0. Two count sources still disagree.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Single-source the count: pick whichever query produces the correct ON FIRE list and route both surfaces through it. Add a unit test asserting Home.fireCount === Clients.filter('fire').count.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#8. MY SCHEDULE day cards missing per-day kebab menu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previously; surfaced in round 4 deep audit.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Our day cards have a "..." kebab menu in the header for per-day actions (open all tasks for that day, add task to that day). Portal day cards only show the 0/6 progress badge — no kebab.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Add the per-day kebab menu to each day card. Common actions: open all tasks for the day, add a task to the day, mark the day blocked.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#11. MY TASKS bell icon: hollow vs filled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Both use a bell icon for the MY TASKS section header. Portal version reads slightly thinner; ours is filled. Cosmetic, low priority.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Match the icon weight (filled bell). Pull from Heroicons /24/solid/BellIcon if portal is currently using /24/outline.</w:t>
      </w:r>
    </w:p>
    <w:p>
      <w:pPr>
        <w:spacing w:after="40"/>
      </w:pPr>
    </w:p>
    <w:p>
      <w:pPr>
        <w:spacing w:before="280" w:after="80"/>
      </w:pPr>
      <w:r>
        <w:rPr>
          <w:b/>
          <w:color w:val="0077C8"/>
          <w:sz w:val="30"/>
        </w:rPr>
        <w:t>Done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Items shipped (this round or earlier) and still working.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#3. Delegate button now opens a delegation popover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3 W1: Delegate was a dead button.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Click opens a "Delegate task" popover with an "Assign to" search field + sortable team-member list (job titles render correctly). Done.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#4. My Tasks card body navigates to the service board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3 W2: card body was not clickable.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Click on the card title (anywhere on the body) navigates to the service kanban. Done.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#5. "View all 26 tasks" link expands the list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3 W3: link rendered but click did nothing.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Click expands the list inline to show the full set of My Tasks cards. Done.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#6. MY PROJECTS section removed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2 #7: MY PROJECTS coexisted with MY BOARDS, undermining the favoriting model.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Section is gone. Page now ends at MY BOARDS. The favoriting model is the single source of truth for quick-access boards. Done.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#9. MY BOARDS section + count + empty state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2 #4 fix.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Star icon + "MY BOARDS" eyebrow + count badge ("1 pinned" or empty state "No boards favorited yet" + Browse clients link). Pinned card click navigates correctly. Done.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5A5A5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INFO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#10. Greeting + subtitle + date eyebrow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Round 2 #5 fix.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FRIDAY, MAY 8 eyebrow + "Good afternoon, Nikko." greeting + "X clients need you now." subtitle (matches Portfolio Health ON FIRE count). Done.</w:t>
      </w:r>
    </w:p>
    <w:p>
      <w:pPr>
        <w:spacing w:after="40"/>
      </w:pP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Build checklist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Every still-open item from above. Tick each as it ships.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#1. My Tasks card structure: client-grouped with urgency</w:t>
            </w:r>
            <w:r>
              <w:br/>
            </w:r>
            <w:r>
              <w:rPr>
                <w:color w:val="1A1A1A"/>
                <w:sz w:val="20"/>
              </w:rPr>
              <w:t>Switch the data source to group My Tasks by parent client. Surface only on-fire clients. Add the ON FIRE pill, aggregate count, blocking-reason caption, and most-overdue days-stamp on right.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#2. Days-overdue stamp on each My Tasks card</w:t>
            </w:r>
            <w:r>
              <w:br/>
            </w:r>
            <w:r>
              <w:rPr>
                <w:color w:val="1A1A1A"/>
                <w:sz w:val="20"/>
              </w:rPr>
              <w:t>Comes for free once item #1 ships.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#7. Portfolio Health vs Clients filter ON FIRE count mismatch</w:t>
            </w:r>
            <w:r>
              <w:br/>
            </w:r>
            <w:r>
              <w:rPr>
                <w:color w:val="1A1A1A"/>
                <w:sz w:val="20"/>
              </w:rPr>
              <w:t>Single-source the count: pick whichever query produces the correct ON FIRE list and route both surfaces through it. Add a unit test asserting Home.fireCount === Clients.filter('fire').count.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#8. MY SCHEDULE day cards missing per-day kebab menu</w:t>
            </w:r>
            <w:r>
              <w:br/>
            </w:r>
            <w:r>
              <w:rPr>
                <w:color w:val="1A1A1A"/>
                <w:sz w:val="20"/>
              </w:rPr>
              <w:t>Add the per-day kebab menu to each day card. Common actions: open all tasks for the day, add a task to the day, mark the day blocked.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#11. MY TASKS bell icon: hollow vs filled</w:t>
            </w:r>
            <w:r>
              <w:br/>
            </w:r>
            <w:r>
              <w:rPr>
                <w:color w:val="1A1A1A"/>
                <w:sz w:val="20"/>
              </w:rPr>
              <w:t>Match the icon weight (filled bell). Pull from Heroicons /24/solid/BellIcon if portal is currently using /24/outline.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