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PORTAL QA · ROUND 4 (DEEP)</w:t>
      </w:r>
    </w:p>
    <w:p>
      <w:pPr>
        <w:spacing w:before="160" w:after="240"/>
        <w:jc w:val="center"/>
      </w:pPr>
      <w:r>
        <w:rPr>
          <w:b/>
          <w:color w:val="1A1A1A"/>
          <w:sz w:val="56"/>
        </w:rPr>
        <w:t>Templates page</w:t>
      </w:r>
      <w:r>
        <w:br/>
      </w:r>
      <w:r>
        <w:rPr>
          <w:b/>
          <w:color w:val="1A1A1A"/>
          <w:sz w:val="56"/>
        </w:rPr>
        <w:t>deep audit</w:t>
      </w:r>
    </w:p>
    <w:p>
      <w:pPr>
        <w:spacing w:after="280"/>
        <w:jc w:val="center"/>
      </w:pPr>
      <w:r>
        <w:rPr>
          <w:color w:val="5A5A5A"/>
          <w:sz w:val="24"/>
        </w:rPr>
        <w:t>Round 4 deep audit. RESET TO DEFAULT shipped on Brand Refresh but missing on Account Management (and possibly other built-ins). USE TEMPLATE button is portal-only and should be scrapped — it was the dev's addition; the original site has RESET TO DEFAULT in that slot. Kind field uses a fixed-catalog dropdown instead of free-text inline-edit, so Account Management currently reads "Web Development". Phase subtitles partially migrated. Eyebrow active/archived split missing. Archived collapsible group missing from list.</w:t>
      </w:r>
    </w:p>
    <w:p>
      <w:pPr>
        <w:spacing w:before="400"/>
        <w:jc w:val="center"/>
      </w:pPr>
      <w:r>
        <w:rPr>
          <w:b/>
          <w:color w:val="5A5A5A"/>
          <w:sz w:val="22"/>
        </w:rPr>
        <w:t>Round 4 deep findings: 1 done · 1 partial · 6 open · 5 fyi</w:t>
      </w:r>
    </w:p>
    <w:p>
      <w:pPr>
        <w:spacing w:before="160"/>
        <w:jc w:val="center"/>
      </w:pPr>
      <w:r>
        <w:rPr>
          <w:b/>
          <w:color w:val="1A1A1A"/>
          <w:sz w:val="20"/>
        </w:rPr>
        <w:t xml:space="preserve">This document is interactive. </w:t>
      </w:r>
      <w:r>
        <w:rPr>
          <w:color w:val="1A1A1A"/>
          <w:sz w:val="20"/>
        </w:rPr>
        <w:t>Build checklist on the last page lists every still-open item. Tick each as it ships, save the document.</w:t>
      </w:r>
    </w:p>
    <w:p>
      <w:r>
        <w:br w:type="page"/>
      </w:r>
    </w:p>
    <w:p>
      <w:pPr>
        <w:spacing w:before="280" w:after="80"/>
      </w:pPr>
      <w:r>
        <w:rPr>
          <w:b/>
          <w:color w:val="0077C8"/>
          <w:sz w:val="30"/>
        </w:rPr>
        <w:t>Still open</w:t>
      </w:r>
    </w:p>
    <w:p>
      <w:pPr>
        <w:spacing w:after="120"/>
        <w:pBdr>
          <w:bottom w:val="single" w:sz="8" w:space="1" w:color="0077C8"/>
        </w:pBdr>
      </w:pPr>
    </w:p>
    <w:p>
      <w:pPr>
        <w:spacing w:after="120"/>
      </w:pPr>
      <w:r>
        <w:rPr>
          <w:color w:val="1A1A1A"/>
          <w:sz w:val="21"/>
        </w:rPr>
        <w:t>Each entry: where it stood (lineage from previous rounds), round 4 status, and what's left.</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 Eyebrow doesn't show active/archived split</w:t>
            </w:r>
          </w:p>
        </w:tc>
      </w:tr>
    </w:tbl>
    <w:p>
      <w:pPr>
        <w:spacing w:after="60"/>
        <w:ind w:left="230"/>
      </w:pPr>
      <w:r>
        <w:rPr>
          <w:b/>
          <w:color w:val="1A1A1A"/>
          <w:sz w:val="20"/>
        </w:rPr>
        <w:t xml:space="preserve">Where to see: </w:t>
      </w:r>
      <w:r>
        <w:rPr>
          <w:color w:val="1A1A1A"/>
          <w:sz w:val="20"/>
        </w:rPr>
        <w:t>Templates page → top left, eyebrow above the page title.</w:t>
      </w:r>
    </w:p>
    <w:p>
      <w:pPr>
        <w:spacing w:after="60"/>
        <w:ind w:left="230"/>
      </w:pPr>
      <w:r>
        <w:rPr>
          <w:b/>
          <w:color w:val="1A1A1A"/>
          <w:sz w:val="20"/>
        </w:rPr>
        <w:t xml:space="preserve">Where it stood: </w:t>
      </w:r>
      <w:r>
        <w:rPr>
          <w:color w:val="1A1A1A"/>
          <w:sz w:val="20"/>
        </w:rPr>
        <w:t>Round 2 #1.</w:t>
      </w:r>
    </w:p>
    <w:p>
      <w:pPr>
        <w:spacing w:after="60"/>
        <w:ind w:left="230"/>
      </w:pPr>
      <w:r>
        <w:rPr>
          <w:b/>
          <w:color w:val="1A1A1A"/>
          <w:sz w:val="20"/>
        </w:rPr>
        <w:t xml:space="preserve">Round 4 status: </w:t>
      </w:r>
      <w:r>
        <w:rPr>
          <w:color w:val="1A1A1A"/>
          <w:sz w:val="20"/>
        </w:rPr>
        <w:t>Portal: "23 TEMPLATES". Ours: "6 ACTIVE · 1 ARCHIVED" when archived templates exist. The split tells the operator how many templates are live vs hidden.</w:t>
      </w:r>
    </w:p>
    <w:p>
      <w:pPr>
        <w:spacing w:after="60"/>
        <w:ind w:left="230"/>
      </w:pPr>
      <w:r>
        <w:rPr>
          <w:b/>
          <w:color w:val="1A1A1A"/>
          <w:sz w:val="20"/>
        </w:rPr>
        <w:t xml:space="preserve">What's left: </w:t>
      </w:r>
      <w:r>
        <w:rPr>
          <w:color w:val="1A1A1A"/>
          <w:sz w:val="20"/>
        </w:rPr>
        <w:t>Switch the eyebrow to active/archived split when any template is archived: "X ACTIVE · Y ARCHIVED".</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#2. Archived collapsible group missing from list</w:t>
            </w:r>
          </w:p>
        </w:tc>
      </w:tr>
    </w:tbl>
    <w:p>
      <w:pPr>
        <w:spacing w:after="60"/>
        <w:ind w:left="230"/>
      </w:pPr>
      <w:r>
        <w:rPr>
          <w:b/>
          <w:color w:val="1A1A1A"/>
          <w:sz w:val="20"/>
        </w:rPr>
        <w:t xml:space="preserve">Where to see: </w:t>
      </w:r>
      <w:r>
        <w:rPr>
          <w:color w:val="1A1A1A"/>
          <w:sz w:val="20"/>
        </w:rPr>
        <w:t>Templates page → bottom of the templates list (left pane). Should be a collapsible group when archived templates exist.</w:t>
      </w:r>
    </w:p>
    <w:p>
      <w:pPr>
        <w:spacing w:after="60"/>
        <w:ind w:left="230"/>
      </w:pPr>
      <w:r>
        <w:rPr>
          <w:b/>
          <w:color w:val="1A1A1A"/>
          <w:sz w:val="20"/>
        </w:rPr>
        <w:t xml:space="preserve">Where it stood: </w:t>
      </w:r>
      <w:r>
        <w:rPr>
          <w:color w:val="1A1A1A"/>
          <w:sz w:val="20"/>
        </w:rPr>
        <w:t>Round 2 #1 follow-up.</w:t>
      </w:r>
    </w:p>
    <w:p>
      <w:pPr>
        <w:spacing w:after="60"/>
        <w:ind w:left="230"/>
      </w:pPr>
      <w:r>
        <w:rPr>
          <w:b/>
          <w:color w:val="1A1A1A"/>
          <w:sz w:val="20"/>
        </w:rPr>
        <w:t xml:space="preserve">Round 4 status: </w:t>
      </w:r>
      <w:r>
        <w:rPr>
          <w:color w:val="1A1A1A"/>
          <w:sz w:val="20"/>
        </w:rPr>
        <w:t>Our build has an "ARCHIVED" group at the bottom of the list (collapse arrow + count badge) that hides archived templates from the main list. Portal has no equivalent. Archived templates have nowhere to live; either they don't exist yet or they're mixed in.</w:t>
      </w:r>
    </w:p>
    <w:p>
      <w:pPr>
        <w:spacing w:after="60"/>
        <w:ind w:left="230"/>
      </w:pPr>
      <w:r>
        <w:rPr>
          <w:b/>
          <w:color w:val="1A1A1A"/>
          <w:sz w:val="20"/>
        </w:rPr>
        <w:t xml:space="preserve">What's left: </w:t>
      </w:r>
      <w:r>
        <w:rPr>
          <w:color w:val="1A1A1A"/>
          <w:sz w:val="20"/>
        </w:rPr>
        <w:t>Add the collapsible "ARCHIVED" group at the bottom of the list. Default-collapsed. Show the archived count badge. Hide archived templates from the main list and put them inside the group only.</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#3. Template kind pills only partially migrated</w:t>
            </w:r>
          </w:p>
        </w:tc>
      </w:tr>
    </w:tbl>
    <w:p>
      <w:pPr>
        <w:spacing w:after="60"/>
        <w:ind w:left="230"/>
      </w:pPr>
      <w:r>
        <w:rPr>
          <w:b/>
          <w:color w:val="1A1A1A"/>
          <w:sz w:val="20"/>
        </w:rPr>
        <w:t xml:space="preserve">Where to see: </w:t>
      </w:r>
      <w:r>
        <w:rPr>
          <w:color w:val="1A1A1A"/>
          <w:sz w:val="20"/>
        </w:rPr>
        <w:t>Templates page → templates list (left pane) → kind pill on each row.</w:t>
      </w:r>
    </w:p>
    <w:p>
      <w:pPr>
        <w:spacing w:after="60"/>
        <w:ind w:left="230"/>
      </w:pPr>
      <w:r>
        <w:rPr>
          <w:b/>
          <w:color w:val="1A1A1A"/>
          <w:sz w:val="20"/>
        </w:rPr>
        <w:t xml:space="preserve">Where it stood: </w:t>
      </w:r>
      <w:r>
        <w:rPr>
          <w:color w:val="1A1A1A"/>
          <w:sz w:val="20"/>
        </w:rPr>
        <w:t>Round 2 #2.</w:t>
      </w:r>
    </w:p>
    <w:p>
      <w:pPr>
        <w:spacing w:after="60"/>
        <w:ind w:left="230"/>
      </w:pPr>
      <w:r>
        <w:rPr>
          <w:b/>
          <w:color w:val="1A1A1A"/>
          <w:sz w:val="20"/>
        </w:rPr>
        <w:t xml:space="preserve">Round 4 status: </w:t>
      </w:r>
      <w:r>
        <w:rPr>
          <w:color w:val="1A1A1A"/>
          <w:sz w:val="20"/>
        </w:rPr>
        <w:t>Brand Refresh shows "Brand" pill, Content shows "Content", Creative/Design shows "design", Hosting/IT shows "web_dev", Organic Social Media shows "social". Account Management, Email Marketing, Finance/Billing, HR/Resourcing, PR/Communications still show "general".</w:t>
      </w:r>
    </w:p>
    <w:p>
      <w:pPr>
        <w:spacing w:after="60"/>
        <w:ind w:left="230"/>
      </w:pPr>
      <w:r>
        <w:rPr>
          <w:b/>
          <w:color w:val="1A1A1A"/>
          <w:sz w:val="20"/>
        </w:rPr>
        <w:t xml:space="preserve">What's left: </w:t>
      </w:r>
      <w:r>
        <w:rPr>
          <w:color w:val="1A1A1A"/>
          <w:sz w:val="20"/>
        </w:rPr>
        <w:t>Migrate the remaining templates to their right kind. The catalog (Brand, Content, design, web_dev, social, etc.) clearly exists; unmigrated ones just need the kind id assigned.</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#4. Template icons mostly generic</w:t>
            </w:r>
          </w:p>
        </w:tc>
      </w:tr>
    </w:tbl>
    <w:p>
      <w:pPr>
        <w:spacing w:after="60"/>
        <w:ind w:left="230"/>
      </w:pPr>
      <w:r>
        <w:rPr>
          <w:b/>
          <w:color w:val="1A1A1A"/>
          <w:sz w:val="20"/>
        </w:rPr>
        <w:t xml:space="preserve">Where to see: </w:t>
      </w:r>
      <w:r>
        <w:rPr>
          <w:color w:val="1A1A1A"/>
          <w:sz w:val="20"/>
        </w:rPr>
        <w:t>Templates page → templates list (left pane) → icon at the start of each row.</w:t>
      </w:r>
    </w:p>
    <w:p>
      <w:pPr>
        <w:spacing w:after="60"/>
        <w:ind w:left="230"/>
      </w:pPr>
      <w:r>
        <w:rPr>
          <w:b/>
          <w:color w:val="1A1A1A"/>
          <w:sz w:val="20"/>
        </w:rPr>
        <w:t xml:space="preserve">Where it stood: </w:t>
      </w:r>
      <w:r>
        <w:rPr>
          <w:color w:val="1A1A1A"/>
          <w:sz w:val="20"/>
        </w:rPr>
        <w:t>Round 2 #3.</w:t>
      </w:r>
    </w:p>
    <w:p>
      <w:pPr>
        <w:spacing w:after="60"/>
        <w:ind w:left="230"/>
      </w:pPr>
      <w:r>
        <w:rPr>
          <w:b/>
          <w:color w:val="1A1A1A"/>
          <w:sz w:val="20"/>
        </w:rPr>
        <w:t xml:space="preserve">Round 4 status: </w:t>
      </w:r>
      <w:r>
        <w:rPr>
          <w:color w:val="1A1A1A"/>
          <w:sz w:val="20"/>
        </w:rPr>
        <w:t>Brand Refresh has palette + Content has page; the rest default to a monitor icon. Once the kind catalog (item #3) is fully migrated, the icon should derive from the kind.</w:t>
      </w:r>
    </w:p>
    <w:p>
      <w:pPr>
        <w:spacing w:after="60"/>
        <w:ind w:left="230"/>
      </w:pPr>
      <w:r>
        <w:rPr>
          <w:b/>
          <w:color w:val="1A1A1A"/>
          <w:sz w:val="20"/>
        </w:rPr>
        <w:t xml:space="preserve">What's left: </w:t>
      </w:r>
      <w:r>
        <w:rPr>
          <w:color w:val="1A1A1A"/>
          <w:sz w:val="20"/>
        </w:rPr>
        <w:t>Once item #3 ships, derive the icon from the kind rather than storing it per-template.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#5. Phase subtitle template-aware migration partial</w:t>
            </w:r>
          </w:p>
        </w:tc>
      </w:tr>
    </w:tbl>
    <w:p>
      <w:pPr>
        <w:spacing w:after="60"/>
        <w:ind w:left="230"/>
      </w:pPr>
      <w:r>
        <w:rPr>
          <w:b/>
          <w:color w:val="1A1A1A"/>
          <w:sz w:val="20"/>
        </w:rPr>
        <w:t xml:space="preserve">Where to see: </w:t>
      </w:r>
      <w:r>
        <w:rPr>
          <w:color w:val="1A1A1A"/>
          <w:sz w:val="20"/>
        </w:rPr>
        <w:t>Templates page → click any template → detail header (between icon and click-to-edit hint).</w:t>
      </w:r>
    </w:p>
    <w:p>
      <w:pPr>
        <w:spacing w:after="60"/>
        <w:ind w:left="230"/>
      </w:pPr>
      <w:r>
        <w:rPr>
          <w:b/>
          <w:color w:val="1A1A1A"/>
          <w:sz w:val="20"/>
        </w:rPr>
        <w:t xml:space="preserve">Where it stood: </w:t>
      </w:r>
      <w:r>
        <w:rPr>
          <w:color w:val="1A1A1A"/>
          <w:sz w:val="20"/>
        </w:rPr>
        <w:t>Round 2 #6.</w:t>
      </w:r>
    </w:p>
    <w:p>
      <w:pPr>
        <w:spacing w:after="60"/>
        <w:ind w:left="230"/>
      </w:pPr>
      <w:r>
        <w:rPr>
          <w:b/>
          <w:color w:val="1A1A1A"/>
          <w:sz w:val="20"/>
        </w:rPr>
        <w:t xml:space="preserve">Round 4 status: </w:t>
      </w:r>
      <w:r>
        <w:rPr>
          <w:color w:val="1A1A1A"/>
          <w:sz w:val="20"/>
        </w:rPr>
        <w:t>Brand Refresh shows custom subtitle ("One-time engagement, roughly 8-12 weeks"). Account Management still shows the generic placeholder ("Describe how this template's phases are paced"). Wiring works; data not migrated for the unmigrated templates.</w:t>
      </w:r>
    </w:p>
    <w:p>
      <w:pPr>
        <w:spacing w:after="60"/>
        <w:ind w:left="230"/>
      </w:pPr>
      <w:r>
        <w:rPr>
          <w:b/>
          <w:color w:val="1A1A1A"/>
          <w:sz w:val="20"/>
        </w:rPr>
        <w:t xml:space="preserve">What's left: </w:t>
      </w:r>
      <w:r>
        <w:rPr>
          <w:color w:val="1A1A1A"/>
          <w:sz w:val="20"/>
        </w:rPr>
        <w:t>Migrate unmigrated templates to template-aware phase subtitles. Or derive from the template's kind so all templates of the same kind share the line.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69D2A"/>
            <w:vAlign w:val="center"/>
          </w:tcPr>
          <w:p>
            <w:pPr>
              <w:spacing w:after="0"/>
              <w:jc w:val="center"/>
            </w:pPr>
            <w:r>
              <w:rPr>
                <w:b/>
                <w:color w:val="FFFFFF"/>
                <w:sz w:val="16"/>
              </w:rPr>
              <w:t>PARTIAL</w:t>
            </w:r>
          </w:p>
        </w:tc>
        <w:tc>
          <w:tcPr>
            <w:tcW w:type="dxa" w:w="7920"/>
            <w:tcBorders>
              <w:top w:val="nil"/>
              <w:left w:val="nil"/>
              <w:bottom w:val="nil"/>
              <w:right w:val="nil"/>
            </w:tcBorders>
            <w:vAlign w:val="center"/>
          </w:tcPr>
          <w:p>
            <w:pPr>
              <w:spacing w:after="0"/>
            </w:pPr>
            <w:r>
              <w:rPr>
                <w:b/>
                <w:color w:val="1A1A1A"/>
                <w:sz w:val="22"/>
              </w:rPr>
              <w:t>#6. RESET TO DEFAULT not on every built-in template</w:t>
            </w:r>
          </w:p>
        </w:tc>
      </w:tr>
    </w:tbl>
    <w:p>
      <w:pPr>
        <w:spacing w:after="60"/>
        <w:ind w:left="230"/>
      </w:pPr>
      <w:r>
        <w:rPr>
          <w:b/>
          <w:color w:val="1A1A1A"/>
          <w:sz w:val="20"/>
        </w:rPr>
        <w:t xml:space="preserve">Where to see: </w:t>
      </w:r>
      <w:r>
        <w:rPr>
          <w:color w:val="1A1A1A"/>
          <w:sz w:val="20"/>
        </w:rPr>
        <w:t>Templates page → click each built-in template (Brand Refresh, Account Management, etc.) → detail header → look for the 'RESET TO DEFAULT' button.</w:t>
      </w:r>
    </w:p>
    <w:p>
      <w:pPr>
        <w:spacing w:after="60"/>
        <w:ind w:left="230"/>
      </w:pPr>
      <w:r>
        <w:rPr>
          <w:b/>
          <w:color w:val="1A1A1A"/>
          <w:sz w:val="20"/>
        </w:rPr>
        <w:t xml:space="preserve">Where it stood: </w:t>
      </w:r>
      <w:r>
        <w:rPr>
          <w:color w:val="1A1A1A"/>
          <w:sz w:val="20"/>
        </w:rPr>
        <w:t>Round 2 #5: no RESET TO DEFAULT link on any template header.</w:t>
      </w:r>
    </w:p>
    <w:p>
      <w:pPr>
        <w:spacing w:after="60"/>
        <w:ind w:left="230"/>
      </w:pPr>
      <w:r>
        <w:rPr>
          <w:b/>
          <w:color w:val="1A1A1A"/>
          <w:sz w:val="20"/>
        </w:rPr>
        <w:t xml:space="preserve">Round 4 status: </w:t>
      </w:r>
      <w:r>
        <w:rPr>
          <w:color w:val="1A1A1A"/>
          <w:sz w:val="20"/>
        </w:rPr>
        <w:t>Brand Refresh shows RESET TO DEFAULT in the header (correct). Account Management does NOT — its header shows only the Click-to-edit pill, USE TEMPLATE, and ARCHIVE. If Account Management is a built-in template (seeded with the workspace), it should also have RESET TO DEFAULT. Either Account Management is being treated as user-created (data model issue), or RESET TO DEFAULT isn't rendering on this template (component issue). Either way, the operator can't recover from accidental edits to Account Management's phases or onboarding checklist.</w:t>
      </w:r>
    </w:p>
    <w:p>
      <w:pPr>
        <w:spacing w:after="60"/>
        <w:ind w:left="230"/>
      </w:pPr>
      <w:r>
        <w:rPr>
          <w:b/>
          <w:color w:val="1A1A1A"/>
          <w:sz w:val="20"/>
        </w:rPr>
        <w:t xml:space="preserve">What's left: </w:t>
      </w:r>
      <w:r>
        <w:rPr>
          <w:color w:val="1A1A1A"/>
          <w:sz w:val="20"/>
        </w:rPr>
        <w:t>Verify all built-in templates render RESET TO DEFAULT in the detail header. The button should appear on every workspace-seeded template (Brand Refresh, Account Management, Content, Web Design — Full Stack, SEO Retainer — Monthly, etc.). Only user-created templates should hide the button (they have no factory baseline to reset to). See item #8 for what RESET TO DEFAULT does and why it matters.</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#8. Scrap USE TEMPLATE button — replace with RESET TO DEFAULT (the original button)</w:t>
            </w:r>
          </w:p>
        </w:tc>
      </w:tr>
    </w:tbl>
    <w:p>
      <w:pPr>
        <w:spacing w:after="60"/>
        <w:ind w:left="230"/>
      </w:pPr>
      <w:r>
        <w:rPr>
          <w:b/>
          <w:color w:val="1A1A1A"/>
          <w:sz w:val="20"/>
        </w:rPr>
        <w:t xml:space="preserve">Where to see: </w:t>
      </w:r>
      <w:r>
        <w:rPr>
          <w:color w:val="1A1A1A"/>
          <w:sz w:val="20"/>
        </w:rPr>
        <w:t>Templates page → click any template → detail header → '▷ USE TEMPLATE' button (between the 'Click any field to edit' pill and ARCHIVE). Hover the button to see its tooltip ('Apply this template's phases to a project'). Compare to our build: the original site has a 'RESET TO DEFAULT' button in this slot, not USE TEMPLATE.</w:t>
      </w:r>
    </w:p>
    <w:p>
      <w:pPr>
        <w:spacing w:after="60"/>
        <w:ind w:left="230"/>
      </w:pPr>
      <w:r>
        <w:rPr>
          <w:b/>
          <w:color w:val="1A1A1A"/>
          <w:sz w:val="20"/>
        </w:rPr>
        <w:t xml:space="preserve">Where it stood: </w:t>
      </w:r>
      <w:r>
        <w:rPr>
          <w:color w:val="1A1A1A"/>
          <w:sz w:val="20"/>
        </w:rPr>
        <w:t>Not previously documented. User-flagged in round 4 follow-up: 'It's a different function from the original site which is RESET TO DEFAULT.'</w:t>
      </w:r>
    </w:p>
    <w:p>
      <w:pPr>
        <w:spacing w:after="60"/>
        <w:ind w:left="230"/>
      </w:pPr>
      <w:r>
        <w:rPr>
          <w:b/>
          <w:color w:val="1A1A1A"/>
          <w:sz w:val="20"/>
        </w:rPr>
        <w:t xml:space="preserve">Round 4 status: </w:t>
      </w:r>
      <w:r>
        <w:rPr>
          <w:color w:val="1A1A1A"/>
          <w:sz w:val="20"/>
        </w:rPr>
        <w:t>Portal renders a '▷ USE TEMPLATE' button that doesn't exist in our build. The tooltip ('Apply this template's phases to a project') is vague — doesn't explain target project, conflict handling, or undo path. The dev introduced this as a new feature; it's the wrong button for this slot. The original site has RESET TO DEFAULT here, which is a different function entirely.</w:t>
      </w:r>
    </w:p>
    <w:p>
      <w:pPr>
        <w:spacing w:after="60"/>
        <w:ind w:left="230"/>
      </w:pPr>
      <w:r>
        <w:rPr>
          <w:b/>
          <w:color w:val="1A1A1A"/>
          <w:sz w:val="20"/>
        </w:rPr>
        <w:t xml:space="preserve">What's left: </w:t>
      </w:r>
      <w:r>
        <w:rPr>
          <w:color w:val="1A1A1A"/>
          <w:sz w:val="20"/>
        </w:rPr>
        <w:t>Scrap the USE TEMPLATE button entirely. Replace with RESET TO DEFAULT (which is what our build has and what the operators have been trained on). See below for what RESET TO DEFAULT does and how it should behave.</w:t>
        <w:br/>
        <w:br/>
        <w:t>— What RESET TO DEFAULT does —</w:t>
        <w:br/>
        <w:br/>
        <w:t>When an Owner or Admin has edited a built-in template (renamed phases, deleted phases, removed onboarding items, reordered things) and wants to undo all those edits, RESET TO DEFAULT restores the template to its factory baseline. Phases revert to their original names and order. Onboarding checklist items revert to the original list. Custom edits to the built-in template are wiped.</w:t>
        <w:br/>
        <w:br/>
        <w:t>— Why it matters —</w:t>
        <w:br/>
        <w:br/>
        <w:t>Built-in templates are the workspace's seeded scaffolds. If someone messes one up, the operator needs a one-click way to recover. Without RESET TO DEFAULT, they have to manually re-create the original phases by copying from another workspace or rebuilding from memory. RESET TO DEFAULT removes that pain.</w:t>
        <w:br/>
        <w:br/>
        <w:t>— When it's available —</w:t>
        <w:br/>
        <w:br/>
        <w:t>Only on built-in templates (the ones seeded with the workspace, like Brand Refresh, Account Management, Web Design — Full Stack, SEO Retainer — Monthly, Content). User-created templates don't have a factory baseline to reset to, so the button should hide on those.</w:t>
        <w:br/>
        <w:br/>
        <w:t>— UI behavior —</w:t>
        <w:br/>
        <w:br/>
        <w:t>Click the button → confirm dialog (e.g. 'Reset Account Management to its factory state? All edits since the template was seeded will be lost. This cannot be undone.') → on confirm, phases and onboarding revert to baseline. The confirm dialog matters because the action is destructive.</w:t>
        <w:br/>
        <w:br/>
        <w:t>— Placement —</w:t>
        <w:br/>
        <w:br/>
        <w:t>Detail header, between the 'Click any field to edit' pill and ARCHIVE. Same slot where USE TEMPLATE currently sits.</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#15. Kind field should be a free-text inline-editable input, not a dropdown</w:t>
            </w:r>
          </w:p>
        </w:tc>
      </w:tr>
    </w:tbl>
    <w:p>
      <w:pPr>
        <w:spacing w:after="60"/>
        <w:ind w:left="230"/>
      </w:pPr>
      <w:r>
        <w:rPr>
          <w:b/>
          <w:color w:val="1A1A1A"/>
          <w:sz w:val="20"/>
        </w:rPr>
        <w:t xml:space="preserve">Where to see: </w:t>
      </w:r>
      <w:r>
        <w:rPr>
          <w:color w:val="1A1A1A"/>
          <w:sz w:val="20"/>
        </w:rPr>
        <w:t>Templates page → click any template → click the kind pill in the detail header. Test in BOTH light and dark mode for the dropdown contrast issue.</w:t>
      </w:r>
    </w:p>
    <w:p>
      <w:pPr>
        <w:spacing w:after="60"/>
        <w:ind w:left="230"/>
      </w:pPr>
      <w:r>
        <w:rPr>
          <w:b/>
          <w:color w:val="1A1A1A"/>
          <w:sz w:val="20"/>
        </w:rPr>
        <w:t xml:space="preserve">Where it stood: </w:t>
      </w:r>
      <w:r>
        <w:rPr>
          <w:color w:val="1A1A1A"/>
          <w:sz w:val="20"/>
        </w:rPr>
        <w:t>Not previously documented; user-flagged in round 4 follow-up. Round 2 #2 was treating the symptom (some templates default to "general"); the actual fix is a different UX pattern entirely.</w:t>
      </w:r>
    </w:p>
    <w:p>
      <w:pPr>
        <w:spacing w:after="60"/>
        <w:ind w:left="230"/>
      </w:pPr>
      <w:r>
        <w:rPr>
          <w:b/>
          <w:color w:val="1A1A1A"/>
          <w:sz w:val="20"/>
        </w:rPr>
        <w:t xml:space="preserve">Round 4 status: </w:t>
      </w:r>
      <w:r>
        <w:rPr>
          <w:color w:val="1A1A1A"/>
          <w:sz w:val="20"/>
        </w:rPr>
        <w:t>Click on the kind pill in a template detail header opens a dropdown with 6 fixed options (Web Development, SEO, Content, Brand, Paid Media, Custom). Our build doesn't have this dropdown — kind is a free-text inline-editable input. Click the field, it becomes a text input, type whatever fits the template (Web Development, Account Management, HR / Resourcing, Hosting &amp; IT, etc.), hit Enter, done. The portal's dropdown approach forces every template into one of 6 buckets, which is why Account Management currently reads "Web Development" (plainly wrong — there's no right option in the dropdown). The portal also still shows the "↓ Click any field to edit" hint, which promises inline-edit but the field doesn't actually behave that way — clicking it opens a dropdown instead of becoming inline-editable. The hint is lying about the field's behavior.</w:t>
      </w:r>
    </w:p>
    <w:p>
      <w:pPr>
        <w:spacing w:after="60"/>
        <w:ind w:left="230"/>
      </w:pPr>
      <w:r>
        <w:rPr>
          <w:b/>
          <w:color w:val="1A1A1A"/>
          <w:sz w:val="20"/>
        </w:rPr>
        <w:t xml:space="preserve">What's left: </w:t>
      </w:r>
      <w:r>
        <w:rPr>
          <w:color w:val="1A1A1A"/>
          <w:sz w:val="20"/>
        </w:rPr>
        <w:t>Replace the dropdown with an inline-edit text input matching the house pattern from every other editable field on the template detail. Click the field, it becomes a text input pre-filled with the current value, type to change, Enter or blur to save. No fixed catalog — operators write whatever describes the work. Keep the icon next to the kind for visual cue (the monitor / palette / etc.), but the text portion is free-form. Once shipped, retag the existing templates so kind reads what the work actually is — Account Management to "Account Management", HR / Resourcing to "HR &amp; Resourcing", and so on.</w:t>
      </w:r>
    </w:p>
    <w:p>
      <w:pPr>
        <w:spacing w:after="40"/>
      </w:pPr>
    </w:p>
    <w:p>
      <w:pPr>
        <w:spacing w:before="280" w:after="80"/>
      </w:pPr>
      <w:r>
        <w:rPr>
          <w:b/>
          <w:color w:val="0077C8"/>
          <w:sz w:val="30"/>
        </w:rPr>
        <w:t>Done</w:t>
      </w:r>
    </w:p>
    <w:p>
      <w:pPr>
        <w:spacing w:after="120"/>
        <w:pBdr>
          <w:bottom w:val="single" w:sz="8" w:space="1" w:color="0077C8"/>
        </w:pBdr>
      </w:pPr>
    </w:p>
    <w:p>
      <w:pPr>
        <w:spacing w:after="120"/>
      </w:pPr>
      <w:r>
        <w:rPr>
          <w:color w:val="1A1A1A"/>
          <w:sz w:val="21"/>
        </w:rPr>
        <w:t>Items shipped (this round or earlier) and still working.</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4A8F4A"/>
            <w:vAlign w:val="center"/>
          </w:tcPr>
          <w:p>
            <w:pPr>
              <w:spacing w:after="0"/>
              <w:jc w:val="center"/>
            </w:pPr>
            <w:r>
              <w:rPr>
                <w:b/>
                <w:color w:val="FFFFFF"/>
                <w:sz w:val="16"/>
              </w:rPr>
              <w:t>DONE</w:t>
            </w:r>
          </w:p>
        </w:tc>
        <w:tc>
          <w:tcPr>
            <w:tcW w:type="dxa" w:w="7920"/>
            <w:tcBorders>
              <w:top w:val="nil"/>
              <w:left w:val="nil"/>
              <w:bottom w:val="nil"/>
              <w:right w:val="nil"/>
            </w:tcBorders>
            <w:vAlign w:val="center"/>
          </w:tcPr>
          <w:p>
            <w:pPr>
              <w:spacing w:after="0"/>
            </w:pPr>
            <w:r>
              <w:rPr>
                <w:b/>
                <w:color w:val="1A1A1A"/>
                <w:sz w:val="22"/>
              </w:rPr>
              <w:t>#7. "Click any field to edit" inline-edit hint</w:t>
            </w:r>
          </w:p>
        </w:tc>
      </w:tr>
    </w:tbl>
    <w:p>
      <w:pPr>
        <w:spacing w:after="60"/>
        <w:ind w:left="230"/>
      </w:pPr>
      <w:r>
        <w:rPr>
          <w:b/>
          <w:color w:val="1A1A1A"/>
          <w:sz w:val="20"/>
        </w:rPr>
        <w:t xml:space="preserve">Where it stood: </w:t>
      </w:r>
      <w:r>
        <w:rPr>
          <w:color w:val="1A1A1A"/>
          <w:sz w:val="20"/>
        </w:rPr>
        <w:t>Round 2 #4.</w:t>
      </w:r>
    </w:p>
    <w:p>
      <w:pPr>
        <w:spacing w:after="60"/>
        <w:ind w:left="230"/>
      </w:pPr>
      <w:r>
        <w:rPr>
          <w:b/>
          <w:color w:val="1A1A1A"/>
          <w:sz w:val="20"/>
        </w:rPr>
        <w:t xml:space="preserve">Round 4 status: </w:t>
      </w:r>
      <w:r>
        <w:rPr>
          <w:color w:val="1A1A1A"/>
          <w:sz w:val="20"/>
        </w:rPr>
        <w:t>Pill renders next to the kind pill on every template's detail header. Done.</w:t>
      </w:r>
    </w:p>
    <w:p>
      <w:pPr>
        <w:spacing w:after="40"/>
      </w:pPr>
    </w:p>
    <w:p>
      <w:pPr>
        <w:spacing w:before="280" w:after="80"/>
      </w:pPr>
      <w:r>
        <w:rPr>
          <w:b/>
          <w:color w:val="0077C8"/>
          <w:sz w:val="30"/>
        </w:rPr>
        <w:t>For your awareness</w:t>
      </w:r>
    </w:p>
    <w:p>
      <w:pPr>
        <w:spacing w:after="120"/>
        <w:pBdr>
          <w:bottom w:val="single" w:sz="8" w:space="1" w:color="0077C8"/>
        </w:pBdr>
      </w:pPr>
    </w:p>
    <w:p>
      <w:pPr>
        <w:spacing w:after="120"/>
      </w:pPr>
      <w:r>
        <w:rPr>
          <w:color w:val="1A1A1A"/>
          <w:sz w:val="21"/>
        </w:rPr>
        <w:t>No-action items. Context only.</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#9. Per-row kind pills on the list (portal pattern, not on ours)</w:t>
            </w:r>
          </w:p>
        </w:tc>
      </w:tr>
    </w:tbl>
    <w:p>
      <w:pPr>
        <w:spacing w:after="60"/>
        <w:ind w:left="230"/>
      </w:pPr>
      <w:r>
        <w:rPr>
          <w:b/>
          <w:color w:val="1A1A1A"/>
          <w:sz w:val="20"/>
        </w:rPr>
        <w:t xml:space="preserve">Where to see: </w:t>
      </w:r>
      <w:r>
        <w:rPr>
          <w:color w:val="1A1A1A"/>
          <w:sz w:val="20"/>
        </w:rPr>
        <w:t>Templates page → click any built-in template (Brand Refresh, etc.) → detail header → RESET TO DEFAULT button.</w:t>
      </w:r>
    </w:p>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Portal shows the kind pill inline on each list row. Ours shows the kind pill only on the detail header. Both work; portal's per-row pill is actually nicer for scanning the list.</w:t>
      </w:r>
    </w:p>
    <w:p>
      <w:pPr>
        <w:spacing w:after="60"/>
        <w:ind w:left="230"/>
      </w:pPr>
      <w:r>
        <w:rPr>
          <w:b/>
          <w:color w:val="1A1A1A"/>
          <w:sz w:val="20"/>
        </w:rPr>
        <w:t xml:space="preserve">What's left: </w:t>
      </w:r>
      <w:r>
        <w:rPr>
          <w:color w:val="1A1A1A"/>
          <w:sz w:val="20"/>
        </w:rPr>
        <w:t>Decide: adopt portal pattern (per-row pills) or keep ours (header-only). Per-row is more scannable.</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#10. Header subtitle below template name</w:t>
            </w:r>
          </w:p>
        </w:tc>
      </w:tr>
    </w:tbl>
    <w:p>
      <w:pPr>
        <w:spacing w:after="60"/>
        <w:ind w:left="230"/>
      </w:pPr>
      <w:r>
        <w:rPr>
          <w:b/>
          <w:color w:val="1A1A1A"/>
          <w:sz w:val="20"/>
        </w:rPr>
        <w:t xml:space="preserve">Where to see: </w:t>
      </w:r>
      <w:r>
        <w:rPr>
          <w:color w:val="1A1A1A"/>
          <w:sz w:val="20"/>
        </w:rPr>
        <w:t>Templates page → click any template → detail header → look for 'USE TEMPLATE' button between kind pill and ARCHIVE.</w:t>
      </w:r>
    </w:p>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Portal shows a per-template descriptive subtitle ("Account Management lifecycle template: 83 tasks across 12 phases"). Ours doesn't render this header subtitle. Worth keeping the portal version.</w:t>
      </w:r>
    </w:p>
    <w:p>
      <w:pPr>
        <w:spacing w:after="60"/>
        <w:ind w:left="230"/>
      </w:pPr>
      <w:r>
        <w:rPr>
          <w:b/>
          <w:color w:val="1A1A1A"/>
          <w:sz w:val="20"/>
        </w:rPr>
        <w:t xml:space="preserve">What's left: </w:t>
      </w:r>
      <w:r>
        <w:rPr>
          <w:color w:val="1A1A1A"/>
          <w:sz w:val="20"/>
        </w:rPr>
        <w:t>Add the descriptive subtitle to our build for parity in the other direction.</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#11. Phases section structure matches</w:t>
            </w:r>
          </w:p>
        </w:tc>
      </w:tr>
    </w:tbl>
    <w:p>
      <w:pPr>
        <w:spacing w:after="60"/>
        <w:ind w:left="230"/>
      </w:pPr>
      <w:r>
        <w:rPr>
          <w:b/>
          <w:color w:val="1A1A1A"/>
          <w:sz w:val="20"/>
        </w:rPr>
        <w:t xml:space="preserve">Where to see: </w:t>
      </w:r>
      <w:r>
        <w:rPr>
          <w:color w:val="1A1A1A"/>
          <w:sz w:val="20"/>
        </w:rPr>
        <w:t>Templates page → templates list (left pane). Compare per-row pill placement vs detail-header pill.</w:t>
      </w:r>
    </w:p>
    <w:p>
      <w:pPr>
        <w:spacing w:after="60"/>
        <w:ind w:left="230"/>
      </w:pPr>
      <w:r>
        <w:rPr>
          <w:b/>
          <w:color w:val="1A1A1A"/>
          <w:sz w:val="20"/>
        </w:rPr>
        <w:t xml:space="preserve">Where it stood: </w:t>
      </w:r>
      <w:r>
        <w:rPr>
          <w:color w:val="1A1A1A"/>
          <w:sz w:val="20"/>
        </w:rPr>
        <w:t>Round 1.</w:t>
      </w:r>
    </w:p>
    <w:p>
      <w:pPr>
        <w:spacing w:after="60"/>
        <w:ind w:left="230"/>
      </w:pPr>
      <w:r>
        <w:rPr>
          <w:b/>
          <w:color w:val="1A1A1A"/>
          <w:sz w:val="20"/>
        </w:rPr>
        <w:t xml:space="preserve">Round 4 status: </w:t>
      </w:r>
      <w:r>
        <w:rPr>
          <w:color w:val="1A1A1A"/>
          <w:sz w:val="20"/>
        </w:rPr>
        <w:t>PHASES eyebrow + numbered phase rows with subtask count + drag handle + "+ Add phase" footer. Match.</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#12. Onboarding checklist structure matches</w:t>
            </w:r>
          </w:p>
        </w:tc>
      </w:tr>
    </w:tbl>
    <w:p>
      <w:pPr>
        <w:spacing w:after="60"/>
        <w:ind w:left="230"/>
      </w:pPr>
      <w:r>
        <w:rPr>
          <w:b/>
          <w:color w:val="1A1A1A"/>
          <w:sz w:val="20"/>
        </w:rPr>
        <w:t xml:space="preserve">Where to see: </w:t>
      </w:r>
      <w:r>
        <w:rPr>
          <w:color w:val="1A1A1A"/>
          <w:sz w:val="20"/>
        </w:rPr>
        <w:t>Templates page → click any template → detail header → subtitle under the template name.</w:t>
      </w:r>
    </w:p>
    <w:p>
      <w:pPr>
        <w:spacing w:after="60"/>
        <w:ind w:left="230"/>
      </w:pPr>
      <w:r>
        <w:rPr>
          <w:b/>
          <w:color w:val="1A1A1A"/>
          <w:sz w:val="20"/>
        </w:rPr>
        <w:t xml:space="preserve">Where it stood: </w:t>
      </w:r>
      <w:r>
        <w:rPr>
          <w:color w:val="1A1A1A"/>
          <w:sz w:val="20"/>
        </w:rPr>
        <w:t>Round 1.</w:t>
      </w:r>
    </w:p>
    <w:p>
      <w:pPr>
        <w:spacing w:after="60"/>
        <w:ind w:left="230"/>
      </w:pPr>
      <w:r>
        <w:rPr>
          <w:b/>
          <w:color w:val="1A1A1A"/>
          <w:sz w:val="20"/>
        </w:rPr>
        <w:t xml:space="preserve">Round 4 status: </w:t>
      </w:r>
      <w:r>
        <w:rPr>
          <w:color w:val="1A1A1A"/>
          <w:sz w:val="20"/>
        </w:rPr>
        <w:t>ONBOARDING CHECKLIST eyebrow + FROM CLIENT pill (orange-tinted) + items + "+ Add item" + FROM US pill (green-tinted) + items + Add. Match.</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#13. Different template catalogs</w:t>
            </w:r>
          </w:p>
        </w:tc>
      </w:tr>
    </w:tbl>
    <w:p>
      <w:pPr>
        <w:spacing w:after="60"/>
        <w:ind w:left="230"/>
      </w:pPr>
      <w:r>
        <w:rPr>
          <w:b/>
          <w:color w:val="1A1A1A"/>
          <w:sz w:val="20"/>
        </w:rPr>
        <w:t xml:space="preserve">Where to see: </w:t>
      </w:r>
      <w:r>
        <w:rPr>
          <w:color w:val="1A1A1A"/>
          <w:sz w:val="20"/>
        </w:rPr>
        <w:t>Templates page → click any template → PHASES section.</w:t>
      </w:r>
    </w:p>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Portal has 23 templates (more granular categories: Email Marketing, Finance/Billing, HR/Resourcing, PR/Communications, etc.). Ours has 7 active templates (more focused on agency core). Different scopes, not a parity bug.</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#14. Modals + interactions pending</w:t>
            </w:r>
          </w:p>
        </w:tc>
      </w:tr>
    </w:tbl>
    <w:p>
      <w:pPr>
        <w:spacing w:after="60"/>
        <w:ind w:left="230"/>
      </w:pPr>
      <w:r>
        <w:rPr>
          <w:b/>
          <w:color w:val="1A1A1A"/>
          <w:sz w:val="20"/>
        </w:rPr>
        <w:t xml:space="preserve">Where to see: </w:t>
      </w:r>
      <w:r>
        <w:rPr>
          <w:color w:val="1A1A1A"/>
          <w:sz w:val="20"/>
        </w:rPr>
        <w:t>Templates page → various: + New template, USE TEMPLATE, inline-edit on phase names, drag-handle reorder, ARCHIVE.</w:t>
      </w:r>
    </w:p>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 New template" modal, "USE TEMPLATE" button click behavior, inline-edit on phase names, drag-handle reorder, ARCHIVE flow — none deep-tested this round.</w:t>
      </w:r>
    </w:p>
    <w:p>
      <w:pPr>
        <w:spacing w:after="60"/>
        <w:ind w:left="230"/>
      </w:pPr>
      <w:r>
        <w:rPr>
          <w:b/>
          <w:color w:val="1A1A1A"/>
          <w:sz w:val="20"/>
        </w:rPr>
        <w:t xml:space="preserve">What's left: </w:t>
      </w:r>
      <w:r>
        <w:rPr>
          <w:color w:val="1A1A1A"/>
          <w:sz w:val="20"/>
        </w:rPr>
        <w:t>Deep-test in next round.</w:t>
      </w:r>
    </w:p>
    <w:p>
      <w:pPr>
        <w:spacing w:after="40"/>
      </w:pPr>
    </w:p>
    <w:p>
      <w:r>
        <w:br w:type="page"/>
      </w:r>
    </w:p>
    <w:p>
      <w:pPr>
        <w:spacing w:before="280" w:after="80"/>
      </w:pPr>
      <w:r>
        <w:rPr>
          <w:b/>
          <w:color w:val="0077C8"/>
          <w:sz w:val="30"/>
        </w:rPr>
        <w:t>Build checklist</w:t>
      </w:r>
    </w:p>
    <w:p>
      <w:pPr>
        <w:spacing w:after="120"/>
        <w:pBdr>
          <w:bottom w:val="single" w:sz="8" w:space="1" w:color="0077C8"/>
        </w:pBdr>
      </w:pPr>
    </w:p>
    <w:p>
      <w:pPr>
        <w:spacing w:after="120"/>
      </w:pPr>
      <w:r>
        <w:rPr>
          <w:color w:val="1A1A1A"/>
          <w:sz w:val="21"/>
        </w:rPr>
        <w:t>Every still-open item from above. Tick each as it ships.</w:t>
      </w: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#1. Eyebrow doesn't show active/archived split</w:t>
            </w:r>
            <w:r>
              <w:br/>
            </w:r>
            <w:r>
              <w:rPr>
                <w:color w:val="1A1A1A"/>
                <w:sz w:val="20"/>
              </w:rPr>
              <w:t>Switch the eyebrow to active/archived split when any template is archived: "X ACTIVE · Y ARCHIVED".</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#2. Archived collapsible group missing from list</w:t>
            </w:r>
            <w:r>
              <w:br/>
            </w:r>
            <w:r>
              <w:rPr>
                <w:color w:val="1A1A1A"/>
                <w:sz w:val="20"/>
              </w:rPr>
              <w:t>Add the collapsible "ARCHIVED" group at the bottom of the list. Default-collapsed. Show the archived count badge. Hide archived templates from the main list and put them inside the group only.</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#3. Template kind pills only partially migrated</w:t>
            </w:r>
            <w:r>
              <w:br/>
            </w:r>
            <w:r>
              <w:rPr>
                <w:color w:val="1A1A1A"/>
                <w:sz w:val="20"/>
              </w:rPr>
              <w:t>Migrate the remaining templates to their right kind. The catalog (Brand, Content, design, web_dev, social, etc.) clearly exists; unmigrated ones just need the kind id assigned.</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#4. Template icons mostly generic</w:t>
            </w:r>
            <w:r>
              <w:br/>
            </w:r>
            <w:r>
              <w:rPr>
                <w:color w:val="1A1A1A"/>
                <w:sz w:val="20"/>
              </w:rPr>
              <w:t>Once item #3 ships, derive the icon from the kind rather than storing it per-template.</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#5. Phase subtitle template-aware migration partial</w:t>
            </w:r>
            <w:r>
              <w:br/>
            </w:r>
            <w:r>
              <w:rPr>
                <w:color w:val="1A1A1A"/>
                <w:sz w:val="20"/>
              </w:rPr>
              <w:t>Migrate unmigrated templates to template-aware phase subtitles. Or derive from the template's kind so all templates of the same kind share the line.</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#6. RESET TO DEFAULT not on every built-in template</w:t>
            </w:r>
            <w:r>
              <w:br/>
            </w:r>
            <w:r>
              <w:rPr>
                <w:color w:val="1A1A1A"/>
                <w:sz w:val="20"/>
              </w:rPr>
              <w:t>Verify all built-in templates render RESET TO DEFAULT in the detail header. The button should appear on every workspace-seeded template (Brand Refresh, Account Management, Content, Web Design — Full Stack, SEO Retainer — Monthly, etc.). Only user-created templates should hide the button (they have no factory baseline to reset to). See item #8 for what RESET TO DEFAULT does and why it matters.</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#8. Scrap USE TEMPLATE button — replace with RESET TO DEFAULT (the original button)</w:t>
            </w:r>
            <w:r>
              <w:br/>
            </w:r>
            <w:r>
              <w:rPr>
                <w:color w:val="1A1A1A"/>
                <w:sz w:val="20"/>
              </w:rPr>
              <w:t>Scrap the USE TEMPLATE button entirely. Replace with RESET TO DEFAULT (which is what our build has and what the operators have been trained on). See below for what RESET TO DEFAULT does and how it should behave.</w:t>
              <w:br/>
              <w:br/>
              <w:t>— What RESET TO DEFAULT does —</w:t>
              <w:br/>
              <w:br/>
              <w:t>When an Owner or Admin has edited a built-in template (renamed phases, deleted phases, removed onboarding items, reordered things) and wants to undo all those edits, RESET TO DEFAULT restores the template to its factory baseline. Phases revert to their original names and order. Onboarding checklist items revert to the original list. Custom edits to the built-in template are wiped.</w:t>
              <w:br/>
              <w:br/>
              <w:t>— Why it matters —</w:t>
              <w:br/>
              <w:br/>
              <w:t>Built-in templates are the workspace's seeded scaffolds. If someone messes one up, the operator needs a one-click way to recover. Without RESET TO DEFAULT, they have to manually re-create the original phases by copying from another workspace or rebuilding from memory. RESET TO DEFAULT removes that pain.</w:t>
              <w:br/>
              <w:br/>
              <w:t>— When it's available —</w:t>
              <w:br/>
              <w:br/>
              <w:t>Only on built-in templates (the ones seeded with the workspace, like Brand Refresh, Account Management, Web Design — Full Stack, SEO Retainer — Monthly, Content). User-created templates don't have a factory baseline to reset to, so the button should hide on those.</w:t>
              <w:br/>
              <w:br/>
              <w:t>— UI behavior —</w:t>
              <w:br/>
              <w:br/>
              <w:t>Click the button → confirm dialog (e.g. 'Reset Account Management to its factory state? All edits since the template was seeded will be lost. This cannot be undone.') → on confirm, phases and onboarding revert to baseline. The confirm dialog matters because the action is destructive.</w:t>
              <w:br/>
              <w:br/>
              <w:t>— Placement —</w:t>
              <w:br/>
              <w:br/>
              <w:t>Detail header, between the 'Click any field to edit' pill and ARCHIVE. Same slot where USE TEMPLATE currently sits.</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top"/>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b/>
                <w:color w:val="1A1A1A"/>
                <w:sz w:val="21"/>
              </w:rPr>
              <w:t>#15. Kind field should be a free-text inline-editable input, not a dropdown</w:t>
            </w:r>
            <w:r>
              <w:br/>
            </w:r>
            <w:r>
              <w:rPr>
                <w:color w:val="1A1A1A"/>
                <w:sz w:val="20"/>
              </w:rPr>
              <w:t>Replace the dropdown with an inline-edit text input matching the house pattern from every other editable field on the template detail. Click the field, it becomes a text input pre-filled with the current value, type to change, Enter or blur to save. No fixed catalog — operators write whatever describes the work. Keep the icon next to the kind for visual cue (the monitor / palette / etc.), but the text portion is free-form. Once shipped, retag the existing templates so kind reads what the work actually is — Account Management to "Account Management", HR / Resourcing to "HR &amp; Resourcing", and so on.</w:t>
            </w:r>
          </w:p>
        </w:tc>
      </w:tr>
    </w:tbl>
    <w:p>
      <w:pPr>
        <w:spacing w:after="80"/>
      </w:pP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