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D2" w:rsidRPr="00D9621E" w:rsidRDefault="00CF25D7" w:rsidP="00FD33D2">
      <w:pPr>
        <w:jc w:val="center"/>
        <w:rPr>
          <w:rFonts w:ascii="Bookman Old Style" w:hAnsi="Bookman Old Style"/>
          <w:b/>
          <w:bCs/>
          <w:sz w:val="32"/>
          <w:szCs w:val="32"/>
          <w:lang w:val="id-ID"/>
        </w:rPr>
      </w:pPr>
      <w:r>
        <w:rPr>
          <w:rFonts w:ascii="Bookman Old Style" w:hAnsi="Bookman Old Style"/>
          <w:b/>
          <w:bCs/>
          <w:sz w:val="32"/>
          <w:szCs w:val="32"/>
        </w:rPr>
        <w:t>6</w:t>
      </w:r>
      <w:r w:rsidR="007C5A47" w:rsidRPr="00D9621E">
        <w:rPr>
          <w:rFonts w:ascii="Bookman Old Style" w:hAnsi="Bookman Old Style"/>
          <w:b/>
          <w:bCs/>
          <w:sz w:val="32"/>
          <w:szCs w:val="32"/>
          <w:lang w:val="id-ID"/>
        </w:rPr>
        <w:t>Days</w:t>
      </w:r>
      <w:r w:rsidR="007C5A47" w:rsidRPr="00D9621E">
        <w:rPr>
          <w:rFonts w:ascii="Bookman Old Style" w:hAnsi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5</w:t>
      </w:r>
      <w:r w:rsidR="0052686D" w:rsidRPr="00D9621E">
        <w:rPr>
          <w:rFonts w:ascii="Bookman Old Style" w:hAnsi="Bookman Old Style"/>
          <w:b/>
          <w:bCs/>
          <w:sz w:val="32"/>
          <w:szCs w:val="32"/>
          <w:lang w:val="id-ID"/>
        </w:rPr>
        <w:t>Night</w:t>
      </w:r>
      <w:r w:rsidR="00FD33D2" w:rsidRPr="00D9621E">
        <w:rPr>
          <w:rFonts w:ascii="Bookman Old Style" w:hAnsi="Bookman Old Style"/>
          <w:b/>
          <w:bCs/>
          <w:sz w:val="32"/>
          <w:szCs w:val="32"/>
          <w:lang w:val="id-ID"/>
        </w:rPr>
        <w:t xml:space="preserve"> </w:t>
      </w:r>
      <w:r w:rsidR="0063683E">
        <w:rPr>
          <w:rFonts w:ascii="Bookman Old Style" w:hAnsi="Bookman Old Style"/>
          <w:b/>
          <w:bCs/>
          <w:sz w:val="32"/>
          <w:szCs w:val="32"/>
        </w:rPr>
        <w:t>Package</w:t>
      </w:r>
      <w:r w:rsidR="00543D71" w:rsidRPr="00D9621E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:rsidR="00543D71" w:rsidRDefault="00543D71" w:rsidP="00FD33D2">
      <w:pPr>
        <w:rPr>
          <w:rFonts w:ascii="Segoe UI" w:hAnsi="Segoe UI" w:cs="Segoe UI"/>
          <w:b/>
          <w:bCs/>
          <w:sz w:val="18"/>
          <w:szCs w:val="18"/>
          <w:u w:val="single"/>
        </w:rPr>
      </w:pPr>
    </w:p>
    <w:p w:rsidR="00252FAE" w:rsidRDefault="001F5406" w:rsidP="001F5406">
      <w:pPr>
        <w:tabs>
          <w:tab w:val="left" w:pos="3765"/>
        </w:tabs>
        <w:rPr>
          <w:rFonts w:ascii="Verdana" w:hAnsi="Verdana" w:cs="Segoe UI"/>
          <w:b/>
          <w:bCs/>
          <w:sz w:val="18"/>
          <w:szCs w:val="18"/>
        </w:rPr>
      </w:pPr>
      <w:r>
        <w:rPr>
          <w:rFonts w:ascii="Verdana" w:hAnsi="Verdana" w:cs="Segoe UI"/>
          <w:b/>
          <w:bCs/>
          <w:sz w:val="18"/>
          <w:szCs w:val="18"/>
        </w:rPr>
        <w:tab/>
      </w:r>
    </w:p>
    <w:p w:rsidR="00FD33D2" w:rsidRPr="00026E91" w:rsidRDefault="00FD33D2" w:rsidP="00FD33D2">
      <w:pPr>
        <w:rPr>
          <w:rFonts w:ascii="Verdana" w:hAnsi="Verdana" w:cs="Segoe UI"/>
          <w:b/>
          <w:bCs/>
          <w:color w:val="000000"/>
          <w:sz w:val="18"/>
          <w:szCs w:val="18"/>
        </w:rPr>
      </w:pPr>
      <w:r w:rsidRPr="00026E91">
        <w:rPr>
          <w:rFonts w:ascii="Verdana" w:hAnsi="Verdana" w:cs="Segoe UI"/>
          <w:b/>
          <w:bCs/>
          <w:sz w:val="18"/>
          <w:szCs w:val="18"/>
        </w:rPr>
        <w:t xml:space="preserve">Day 01: </w:t>
      </w:r>
      <w:r w:rsidR="00026E91" w:rsidRPr="00026E91">
        <w:rPr>
          <w:rFonts w:ascii="Verdana" w:hAnsi="Verdana" w:cs="Segoe UI"/>
          <w:b/>
          <w:bCs/>
          <w:color w:val="000000"/>
          <w:sz w:val="18"/>
          <w:szCs w:val="18"/>
        </w:rPr>
        <w:t xml:space="preserve">Arrival </w:t>
      </w:r>
      <w:r w:rsidR="00543D71" w:rsidRPr="00026E91">
        <w:rPr>
          <w:rFonts w:ascii="Verdana" w:hAnsi="Verdana" w:cs="Segoe UI"/>
          <w:b/>
          <w:bCs/>
          <w:color w:val="000000"/>
          <w:sz w:val="18"/>
          <w:szCs w:val="18"/>
        </w:rPr>
        <w:t>in BALI</w:t>
      </w:r>
    </w:p>
    <w:p w:rsidR="00FD33D2" w:rsidRPr="00026E91" w:rsidRDefault="00543D71" w:rsidP="00FD33D2">
      <w:pPr>
        <w:jc w:val="both"/>
        <w:rPr>
          <w:rFonts w:ascii="Verdana" w:hAnsi="Verdana" w:cs="Segoe UI"/>
          <w:color w:val="000000"/>
          <w:sz w:val="18"/>
          <w:szCs w:val="18"/>
        </w:rPr>
      </w:pPr>
      <w:r w:rsidRPr="00026E91">
        <w:rPr>
          <w:rFonts w:ascii="Verdana" w:hAnsi="Verdana" w:cs="Segoe UI"/>
          <w:color w:val="000000"/>
          <w:sz w:val="18"/>
          <w:szCs w:val="18"/>
        </w:rPr>
        <w:t>Meet and greet with our guide, then transfer to hotel for check in and relax. Overnight at selected hotel as mentioned below.</w:t>
      </w:r>
    </w:p>
    <w:p w:rsidR="00FD33D2" w:rsidRPr="00026E91" w:rsidRDefault="00FD33D2" w:rsidP="00FD33D2">
      <w:pPr>
        <w:rPr>
          <w:rFonts w:ascii="Verdana" w:hAnsi="Verdana" w:cs="Segoe UI"/>
          <w:sz w:val="18"/>
          <w:szCs w:val="18"/>
          <w:lang w:val="id-ID"/>
        </w:rPr>
      </w:pPr>
    </w:p>
    <w:p w:rsidR="0052686D" w:rsidRPr="006163B6" w:rsidRDefault="0052686D" w:rsidP="0052686D">
      <w:pPr>
        <w:rPr>
          <w:rFonts w:ascii="Verdana" w:hAnsi="Verdana" w:cs="Segoe UI"/>
          <w:b/>
          <w:bCs/>
          <w:color w:val="000000"/>
          <w:sz w:val="18"/>
          <w:szCs w:val="18"/>
          <w:u w:val="single"/>
        </w:rPr>
      </w:pPr>
      <w:r w:rsidRPr="006163B6">
        <w:rPr>
          <w:rFonts w:ascii="Verdana" w:hAnsi="Verdana" w:cs="Segoe UI"/>
          <w:b/>
          <w:bCs/>
          <w:sz w:val="18"/>
          <w:szCs w:val="18"/>
          <w:u w:val="single"/>
        </w:rPr>
        <w:t>D</w:t>
      </w:r>
      <w:r w:rsidRPr="0052686D">
        <w:rPr>
          <w:rFonts w:ascii="Verdana" w:hAnsi="Verdana" w:cs="Segoe UI"/>
          <w:b/>
          <w:bCs/>
          <w:sz w:val="18"/>
          <w:szCs w:val="18"/>
        </w:rPr>
        <w:t xml:space="preserve">ay 02: FULLDAY </w:t>
      </w:r>
      <w:r w:rsidRPr="0052686D">
        <w:rPr>
          <w:rFonts w:ascii="Verdana" w:hAnsi="Verdana" w:cs="Segoe UI"/>
          <w:b/>
          <w:bCs/>
          <w:color w:val="000000"/>
          <w:sz w:val="18"/>
          <w:szCs w:val="18"/>
        </w:rPr>
        <w:t>KINTAMANI – TAMPAK SIRING - UBUD TOUR (B)</w:t>
      </w:r>
    </w:p>
    <w:p w:rsidR="0052686D" w:rsidRDefault="0052686D" w:rsidP="0052686D">
      <w:pPr>
        <w:jc w:val="both"/>
        <w:rPr>
          <w:rFonts w:ascii="Verdana" w:hAnsi="Verdana"/>
          <w:sz w:val="18"/>
          <w:szCs w:val="18"/>
        </w:rPr>
      </w:pPr>
      <w:r w:rsidRPr="000131CF">
        <w:rPr>
          <w:rFonts w:ascii="Verdana" w:hAnsi="Verdana"/>
          <w:sz w:val="18"/>
          <w:szCs w:val="18"/>
        </w:rPr>
        <w:t xml:space="preserve">Breakfast at hotel. Start in the morning to </w:t>
      </w:r>
      <w:proofErr w:type="spellStart"/>
      <w:r w:rsidRPr="000131CF">
        <w:rPr>
          <w:rFonts w:ascii="Verdana" w:hAnsi="Verdana"/>
          <w:sz w:val="18"/>
          <w:szCs w:val="18"/>
        </w:rPr>
        <w:t>Tirta</w:t>
      </w:r>
      <w:proofErr w:type="spellEnd"/>
      <w:r w:rsidRPr="000131CF">
        <w:rPr>
          <w:rFonts w:ascii="Verdana" w:hAnsi="Verdana"/>
          <w:sz w:val="18"/>
          <w:szCs w:val="18"/>
        </w:rPr>
        <w:t xml:space="preserve"> </w:t>
      </w:r>
      <w:proofErr w:type="spellStart"/>
      <w:r w:rsidRPr="000131CF">
        <w:rPr>
          <w:rFonts w:ascii="Verdana" w:hAnsi="Verdana"/>
          <w:sz w:val="18"/>
          <w:szCs w:val="18"/>
        </w:rPr>
        <w:t>Empul</w:t>
      </w:r>
      <w:proofErr w:type="spellEnd"/>
      <w:r w:rsidRPr="000131CF">
        <w:rPr>
          <w:rFonts w:ascii="Verdana" w:hAnsi="Verdana"/>
          <w:sz w:val="18"/>
          <w:szCs w:val="18"/>
        </w:rPr>
        <w:t xml:space="preserve"> Temple or </w:t>
      </w:r>
      <w:proofErr w:type="spellStart"/>
      <w:r w:rsidRPr="000131CF">
        <w:rPr>
          <w:rFonts w:ascii="Verdana" w:hAnsi="Verdana"/>
          <w:sz w:val="18"/>
          <w:szCs w:val="18"/>
        </w:rPr>
        <w:t>Tampak</w:t>
      </w:r>
      <w:proofErr w:type="spellEnd"/>
      <w:r w:rsidRPr="000131CF">
        <w:rPr>
          <w:rFonts w:ascii="Verdana" w:hAnsi="Verdana"/>
          <w:sz w:val="18"/>
          <w:szCs w:val="18"/>
        </w:rPr>
        <w:t xml:space="preserve"> Siring Temple, a holy spring water temple located in </w:t>
      </w:r>
      <w:proofErr w:type="spellStart"/>
      <w:r w:rsidRPr="000131CF">
        <w:rPr>
          <w:rFonts w:ascii="Verdana" w:hAnsi="Verdana"/>
          <w:sz w:val="18"/>
          <w:szCs w:val="18"/>
        </w:rPr>
        <w:t>Tampak</w:t>
      </w:r>
      <w:proofErr w:type="spellEnd"/>
      <w:r w:rsidRPr="000131CF">
        <w:rPr>
          <w:rFonts w:ascii="Verdana" w:hAnsi="Verdana"/>
          <w:sz w:val="18"/>
          <w:szCs w:val="18"/>
        </w:rPr>
        <w:t xml:space="preserve"> Siring Village. It is set in the dale and encircled by the hill. Then proceed to </w:t>
      </w:r>
      <w:proofErr w:type="spellStart"/>
      <w:r w:rsidRPr="000131CF">
        <w:rPr>
          <w:rFonts w:ascii="Verdana" w:hAnsi="Verdana"/>
          <w:sz w:val="18"/>
          <w:szCs w:val="18"/>
        </w:rPr>
        <w:t>Kintamani</w:t>
      </w:r>
      <w:proofErr w:type="spellEnd"/>
      <w:r w:rsidRPr="000131CF">
        <w:rPr>
          <w:rFonts w:ascii="Verdana" w:hAnsi="Verdana"/>
          <w:sz w:val="18"/>
          <w:szCs w:val="18"/>
        </w:rPr>
        <w:t xml:space="preserve"> to enjoy the panorama of the semi-active volcano, Mount Batur which stands majestically over the beautiful Batur Lake. Continue heading </w:t>
      </w:r>
      <w:r>
        <w:rPr>
          <w:rFonts w:ascii="Verdana" w:hAnsi="Verdana"/>
          <w:sz w:val="18"/>
          <w:szCs w:val="18"/>
        </w:rPr>
        <w:t xml:space="preserve">for a short visit to </w:t>
      </w:r>
      <w:proofErr w:type="spellStart"/>
      <w:r>
        <w:rPr>
          <w:rFonts w:ascii="Verdana" w:hAnsi="Verdana"/>
          <w:sz w:val="18"/>
          <w:szCs w:val="18"/>
        </w:rPr>
        <w:t>Ubud</w:t>
      </w:r>
      <w:proofErr w:type="spellEnd"/>
      <w:r>
        <w:rPr>
          <w:rFonts w:ascii="Verdana" w:hAnsi="Verdana"/>
          <w:sz w:val="18"/>
          <w:szCs w:val="18"/>
        </w:rPr>
        <w:t xml:space="preserve"> market then dinner at local restaurant before return to hotel.</w:t>
      </w:r>
    </w:p>
    <w:p w:rsidR="00FD33D2" w:rsidRPr="0052686D" w:rsidRDefault="00026E91" w:rsidP="0052686D">
      <w:pPr>
        <w:jc w:val="both"/>
        <w:rPr>
          <w:rFonts w:ascii="Verdana" w:hAnsi="Verdana" w:cs="Segoe UI Historic"/>
          <w:sz w:val="18"/>
          <w:szCs w:val="18"/>
        </w:rPr>
      </w:pPr>
      <w:r w:rsidRPr="00026E91">
        <w:rPr>
          <w:rFonts w:ascii="Verdana" w:hAnsi="Verdana" w:cs="Segoe UI Historic"/>
          <w:sz w:val="18"/>
          <w:szCs w:val="18"/>
        </w:rPr>
        <w:t xml:space="preserve"> </w:t>
      </w:r>
    </w:p>
    <w:p w:rsidR="0052686D" w:rsidRPr="0052686D" w:rsidRDefault="0052686D" w:rsidP="0052686D">
      <w:pPr>
        <w:rPr>
          <w:rFonts w:ascii="Verdana" w:hAnsi="Verdana" w:cs="Segoe UI"/>
          <w:b/>
          <w:bCs/>
          <w:color w:val="000000"/>
          <w:sz w:val="18"/>
          <w:szCs w:val="18"/>
        </w:rPr>
      </w:pPr>
      <w:r w:rsidRPr="0052686D">
        <w:rPr>
          <w:rFonts w:ascii="Verdana" w:hAnsi="Verdana" w:cs="Segoe UI"/>
          <w:b/>
          <w:bCs/>
          <w:sz w:val="18"/>
          <w:szCs w:val="18"/>
          <w:lang w:val="id-ID"/>
        </w:rPr>
        <w:t xml:space="preserve">Day 03: </w:t>
      </w:r>
      <w:r w:rsidRPr="0052686D">
        <w:rPr>
          <w:rFonts w:ascii="Verdana" w:hAnsi="Verdana" w:cs="Segoe UI"/>
          <w:b/>
          <w:bCs/>
          <w:sz w:val="18"/>
          <w:szCs w:val="18"/>
        </w:rPr>
        <w:t xml:space="preserve">FULLDAY </w:t>
      </w:r>
      <w:r w:rsidRPr="0052686D">
        <w:rPr>
          <w:rFonts w:ascii="Verdana" w:hAnsi="Verdana" w:cs="Segoe UI"/>
          <w:b/>
          <w:bCs/>
          <w:color w:val="000000"/>
          <w:sz w:val="18"/>
          <w:szCs w:val="18"/>
        </w:rPr>
        <w:t>BEDUGUL &amp; TANAH LOT TOUR (</w:t>
      </w:r>
      <w:r w:rsidR="00B108E5">
        <w:rPr>
          <w:rFonts w:ascii="Verdana" w:hAnsi="Verdana" w:cs="Segoe UI"/>
          <w:b/>
          <w:bCs/>
          <w:color w:val="000000"/>
          <w:sz w:val="18"/>
          <w:szCs w:val="18"/>
        </w:rPr>
        <w:t>B</w:t>
      </w:r>
      <w:r w:rsidRPr="0052686D">
        <w:rPr>
          <w:rFonts w:ascii="Verdana" w:hAnsi="Verdana" w:cs="Segoe UI"/>
          <w:b/>
          <w:bCs/>
          <w:color w:val="000000"/>
          <w:sz w:val="18"/>
          <w:szCs w:val="18"/>
        </w:rPr>
        <w:t>)</w:t>
      </w:r>
    </w:p>
    <w:p w:rsidR="0052686D" w:rsidRPr="006163B6" w:rsidRDefault="0052686D" w:rsidP="0052686D">
      <w:pPr>
        <w:jc w:val="both"/>
        <w:rPr>
          <w:rFonts w:ascii="Verdana" w:hAnsi="Verdana" w:cs="Segoe UI"/>
          <w:bCs/>
          <w:color w:val="000000"/>
          <w:sz w:val="18"/>
          <w:szCs w:val="18"/>
          <w:lang w:val="id-ID"/>
        </w:rPr>
      </w:pPr>
      <w:r w:rsidRPr="006163B6">
        <w:rPr>
          <w:rFonts w:ascii="Verdana" w:hAnsi="Verdana" w:cs="Segoe UI"/>
          <w:bCs/>
          <w:color w:val="000000"/>
          <w:sz w:val="18"/>
          <w:szCs w:val="18"/>
        </w:rPr>
        <w:t xml:space="preserve">After breakfast at your hotel, tour will begin to visit </w:t>
      </w:r>
      <w:proofErr w:type="spellStart"/>
      <w:r w:rsidRPr="006163B6">
        <w:rPr>
          <w:rFonts w:ascii="Verdana" w:hAnsi="Verdana" w:cs="Segoe UI"/>
          <w:bCs/>
          <w:color w:val="000000"/>
          <w:sz w:val="18"/>
          <w:szCs w:val="18"/>
        </w:rPr>
        <w:t>Mengwi</w:t>
      </w:r>
      <w:proofErr w:type="spellEnd"/>
      <w:r w:rsidRPr="006163B6">
        <w:rPr>
          <w:rFonts w:ascii="Verdana" w:hAnsi="Verdana" w:cs="Segoe UI"/>
          <w:bCs/>
          <w:color w:val="000000"/>
          <w:sz w:val="18"/>
          <w:szCs w:val="18"/>
        </w:rPr>
        <w:t xml:space="preserve"> Royal Temple of Taman Ayun, Bedugul resort presenting fruit market, </w:t>
      </w:r>
      <w:proofErr w:type="spellStart"/>
      <w:r w:rsidRPr="006163B6">
        <w:rPr>
          <w:rFonts w:ascii="Verdana" w:hAnsi="Verdana" w:cs="Segoe UI"/>
          <w:bCs/>
          <w:color w:val="000000"/>
          <w:sz w:val="18"/>
          <w:szCs w:val="18"/>
        </w:rPr>
        <w:t>Ulun</w:t>
      </w:r>
      <w:proofErr w:type="spellEnd"/>
      <w:r w:rsidRPr="006163B6">
        <w:rPr>
          <w:rFonts w:ascii="Verdana" w:hAnsi="Verdana" w:cs="Segoe UI"/>
          <w:bCs/>
          <w:color w:val="000000"/>
          <w:sz w:val="18"/>
          <w:szCs w:val="18"/>
        </w:rPr>
        <w:t xml:space="preserve"> Danu temple of a temple in the middle of Lake </w:t>
      </w:r>
      <w:proofErr w:type="spellStart"/>
      <w:r w:rsidRPr="006163B6">
        <w:rPr>
          <w:rFonts w:ascii="Verdana" w:hAnsi="Verdana" w:cs="Segoe UI"/>
          <w:bCs/>
          <w:color w:val="000000"/>
          <w:sz w:val="18"/>
          <w:szCs w:val="18"/>
        </w:rPr>
        <w:t>Bratan</w:t>
      </w:r>
      <w:proofErr w:type="spellEnd"/>
      <w:r w:rsidRPr="006163B6">
        <w:rPr>
          <w:rFonts w:ascii="Verdana" w:hAnsi="Verdana" w:cs="Segoe UI"/>
          <w:bCs/>
          <w:color w:val="000000"/>
          <w:sz w:val="18"/>
          <w:szCs w:val="18"/>
        </w:rPr>
        <w:t xml:space="preserve">. Tour continues to Alas </w:t>
      </w:r>
      <w:proofErr w:type="spellStart"/>
      <w:r w:rsidRPr="006163B6">
        <w:rPr>
          <w:rFonts w:ascii="Verdana" w:hAnsi="Verdana" w:cs="Segoe UI"/>
          <w:bCs/>
          <w:color w:val="000000"/>
          <w:sz w:val="18"/>
          <w:szCs w:val="18"/>
        </w:rPr>
        <w:t>Kedaton</w:t>
      </w:r>
      <w:proofErr w:type="spellEnd"/>
      <w:r w:rsidRPr="006163B6">
        <w:rPr>
          <w:rFonts w:ascii="Verdana" w:hAnsi="Verdana" w:cs="Segoe UI"/>
          <w:bCs/>
          <w:color w:val="000000"/>
          <w:sz w:val="18"/>
          <w:szCs w:val="18"/>
        </w:rPr>
        <w:t xml:space="preserve"> of a sacred Holy Monkey forest, then to Tanah Lot temple perched on a rocky outcrop in the sea situated at southwest part of Bali until time for sunset. Set menu dinner at local restaurant.</w:t>
      </w:r>
    </w:p>
    <w:p w:rsidR="003334D7" w:rsidRDefault="003334D7" w:rsidP="00026E91">
      <w:pPr>
        <w:jc w:val="both"/>
        <w:rPr>
          <w:rFonts w:ascii="Verdana" w:hAnsi="Verdana"/>
          <w:sz w:val="18"/>
          <w:szCs w:val="18"/>
        </w:rPr>
      </w:pPr>
    </w:p>
    <w:p w:rsidR="0052686D" w:rsidRPr="0052686D" w:rsidRDefault="0052686D" w:rsidP="0052686D">
      <w:pPr>
        <w:rPr>
          <w:rFonts w:ascii="Verdana" w:hAnsi="Verdana"/>
          <w:b/>
          <w:sz w:val="18"/>
          <w:szCs w:val="18"/>
        </w:rPr>
      </w:pPr>
      <w:r w:rsidRPr="0052686D">
        <w:rPr>
          <w:rFonts w:ascii="Verdana" w:hAnsi="Verdana"/>
          <w:b/>
          <w:sz w:val="18"/>
          <w:szCs w:val="18"/>
        </w:rPr>
        <w:t xml:space="preserve">Day 04: </w:t>
      </w:r>
      <w:r w:rsidR="0023002F">
        <w:rPr>
          <w:rFonts w:ascii="Verdana" w:hAnsi="Verdana"/>
          <w:b/>
          <w:sz w:val="18"/>
          <w:szCs w:val="18"/>
        </w:rPr>
        <w:t>FD TANJUNG BENOA</w:t>
      </w:r>
      <w:r w:rsidR="00515A90">
        <w:rPr>
          <w:rFonts w:ascii="Verdana" w:hAnsi="Verdana"/>
          <w:b/>
          <w:sz w:val="18"/>
          <w:szCs w:val="18"/>
        </w:rPr>
        <w:t xml:space="preserve"> and </w:t>
      </w:r>
      <w:r w:rsidRPr="0052686D">
        <w:rPr>
          <w:rFonts w:ascii="Verdana" w:hAnsi="Verdana"/>
          <w:b/>
          <w:sz w:val="18"/>
          <w:szCs w:val="18"/>
        </w:rPr>
        <w:t>U</w:t>
      </w:r>
      <w:r>
        <w:rPr>
          <w:rFonts w:ascii="Verdana" w:hAnsi="Verdana"/>
          <w:b/>
          <w:sz w:val="18"/>
          <w:szCs w:val="18"/>
        </w:rPr>
        <w:t xml:space="preserve">LUWATU </w:t>
      </w:r>
      <w:r w:rsidR="00515A90">
        <w:rPr>
          <w:rFonts w:ascii="Verdana" w:hAnsi="Verdana"/>
          <w:b/>
          <w:sz w:val="18"/>
          <w:szCs w:val="18"/>
        </w:rPr>
        <w:t xml:space="preserve">Temple </w:t>
      </w:r>
      <w:r>
        <w:rPr>
          <w:rFonts w:ascii="Verdana" w:hAnsi="Verdana"/>
          <w:b/>
          <w:sz w:val="18"/>
          <w:szCs w:val="18"/>
        </w:rPr>
        <w:t>(B)</w:t>
      </w:r>
    </w:p>
    <w:p w:rsidR="0052686D" w:rsidRPr="0052686D" w:rsidRDefault="0023002F" w:rsidP="0052686D">
      <w:p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</w:rPr>
        <w:t xml:space="preserve">Begin the trip with visit to </w:t>
      </w:r>
      <w:proofErr w:type="spellStart"/>
      <w:r>
        <w:rPr>
          <w:rFonts w:ascii="Verdana" w:hAnsi="Verdana"/>
          <w:sz w:val="18"/>
          <w:szCs w:val="18"/>
        </w:rPr>
        <w:t>Tanjung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Benoa</w:t>
      </w:r>
      <w:proofErr w:type="spellEnd"/>
      <w:r>
        <w:rPr>
          <w:rFonts w:ascii="Verdana" w:hAnsi="Verdana"/>
          <w:sz w:val="18"/>
          <w:szCs w:val="18"/>
        </w:rPr>
        <w:t xml:space="preserve"> Water Sport center to </w:t>
      </w:r>
      <w:proofErr w:type="spellStart"/>
      <w:r>
        <w:rPr>
          <w:rFonts w:ascii="Verdana" w:hAnsi="Verdana"/>
          <w:sz w:val="18"/>
          <w:szCs w:val="18"/>
        </w:rPr>
        <w:t>to</w:t>
      </w:r>
      <w:proofErr w:type="spellEnd"/>
      <w:r>
        <w:rPr>
          <w:rFonts w:ascii="Verdana" w:hAnsi="Verdana"/>
          <w:sz w:val="18"/>
          <w:szCs w:val="18"/>
        </w:rPr>
        <w:t xml:space="preserve"> enjoy water sport package. Afterwards, drive up to </w:t>
      </w:r>
      <w:proofErr w:type="spellStart"/>
      <w:r>
        <w:rPr>
          <w:rFonts w:ascii="Verdana" w:hAnsi="Verdana"/>
          <w:sz w:val="18"/>
          <w:szCs w:val="18"/>
        </w:rPr>
        <w:t>Uluwatu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52686D" w:rsidRPr="0052686D">
        <w:rPr>
          <w:rFonts w:ascii="Verdana" w:hAnsi="Verdana"/>
          <w:sz w:val="18"/>
          <w:szCs w:val="18"/>
        </w:rPr>
        <w:t xml:space="preserve">This dance is performed every late afternoon against the spectacular backdrop of </w:t>
      </w:r>
      <w:proofErr w:type="spellStart"/>
      <w:r w:rsidR="0052686D" w:rsidRPr="0052686D">
        <w:rPr>
          <w:rFonts w:ascii="Verdana" w:hAnsi="Verdana"/>
          <w:sz w:val="18"/>
          <w:szCs w:val="18"/>
        </w:rPr>
        <w:t>Uluwatu</w:t>
      </w:r>
      <w:proofErr w:type="spellEnd"/>
      <w:r w:rsidR="0052686D" w:rsidRPr="0052686D">
        <w:rPr>
          <w:rFonts w:ascii="Verdana" w:hAnsi="Verdana"/>
          <w:sz w:val="18"/>
          <w:szCs w:val="18"/>
        </w:rPr>
        <w:t xml:space="preserve"> temple, perched on Bali’s cliffs in the southwestern part of the island. </w:t>
      </w:r>
    </w:p>
    <w:p w:rsidR="00CF25D7" w:rsidRDefault="00CF25D7" w:rsidP="00026E91">
      <w:pPr>
        <w:rPr>
          <w:rFonts w:ascii="Verdana" w:hAnsi="Verdana"/>
          <w:sz w:val="18"/>
          <w:szCs w:val="18"/>
        </w:rPr>
      </w:pPr>
    </w:p>
    <w:p w:rsidR="00CF25D7" w:rsidRPr="003334D7" w:rsidRDefault="00CF25D7" w:rsidP="00CF25D7">
      <w:pPr>
        <w:rPr>
          <w:rFonts w:ascii="Verdana" w:hAnsi="Verdana" w:cs="Segoe UI"/>
          <w:b/>
          <w:bCs/>
          <w:color w:val="000000"/>
          <w:sz w:val="18"/>
          <w:szCs w:val="18"/>
          <w:lang w:val="id-ID"/>
        </w:rPr>
      </w:pPr>
      <w:r w:rsidRPr="003334D7">
        <w:rPr>
          <w:rFonts w:ascii="Verdana" w:hAnsi="Verdana" w:cs="Segoe UI"/>
          <w:b/>
          <w:bCs/>
          <w:color w:val="000000"/>
          <w:sz w:val="18"/>
          <w:szCs w:val="18"/>
          <w:lang w:val="id-ID"/>
        </w:rPr>
        <w:t>Day 0</w:t>
      </w:r>
      <w:r>
        <w:rPr>
          <w:rFonts w:ascii="Verdana" w:hAnsi="Verdana" w:cs="Segoe UI"/>
          <w:b/>
          <w:bCs/>
          <w:color w:val="000000"/>
          <w:sz w:val="18"/>
          <w:szCs w:val="18"/>
        </w:rPr>
        <w:t>5</w:t>
      </w:r>
      <w:r w:rsidRPr="003334D7">
        <w:rPr>
          <w:rFonts w:ascii="Verdana" w:hAnsi="Verdana" w:cs="Segoe UI"/>
          <w:b/>
          <w:bCs/>
          <w:color w:val="000000"/>
          <w:sz w:val="18"/>
          <w:szCs w:val="18"/>
          <w:lang w:val="id-ID"/>
        </w:rPr>
        <w:t xml:space="preserve">: </w:t>
      </w:r>
      <w:r w:rsidRPr="003334D7">
        <w:rPr>
          <w:rFonts w:ascii="Verdana" w:hAnsi="Verdana" w:cs="Segoe UI"/>
          <w:b/>
          <w:bCs/>
          <w:color w:val="000000"/>
          <w:sz w:val="18"/>
          <w:szCs w:val="18"/>
        </w:rPr>
        <w:t>S</w:t>
      </w:r>
      <w:r>
        <w:rPr>
          <w:rFonts w:ascii="Verdana" w:hAnsi="Verdana" w:cs="Segoe UI"/>
          <w:b/>
          <w:bCs/>
          <w:color w:val="000000"/>
          <w:sz w:val="18"/>
          <w:szCs w:val="18"/>
        </w:rPr>
        <w:t xml:space="preserve">unset Dinner Cruise </w:t>
      </w:r>
      <w:r w:rsidRPr="003334D7">
        <w:rPr>
          <w:rFonts w:ascii="Verdana" w:hAnsi="Verdana" w:cs="Segoe UI"/>
          <w:b/>
          <w:bCs/>
          <w:color w:val="000000"/>
          <w:sz w:val="18"/>
          <w:szCs w:val="18"/>
          <w:lang w:val="id-ID"/>
        </w:rPr>
        <w:t>(B</w:t>
      </w:r>
      <w:r w:rsidRPr="003334D7">
        <w:rPr>
          <w:rFonts w:ascii="Verdana" w:hAnsi="Verdana" w:cs="Segoe UI"/>
          <w:b/>
          <w:bCs/>
          <w:color w:val="000000"/>
          <w:sz w:val="18"/>
          <w:szCs w:val="18"/>
        </w:rPr>
        <w:t>/</w:t>
      </w:r>
      <w:r w:rsidRPr="003334D7">
        <w:rPr>
          <w:rFonts w:ascii="Verdana" w:hAnsi="Verdana" w:cs="Segoe UI"/>
          <w:b/>
          <w:bCs/>
          <w:color w:val="000000"/>
          <w:sz w:val="18"/>
          <w:szCs w:val="18"/>
          <w:lang w:val="id-ID"/>
        </w:rPr>
        <w:t>D)</w:t>
      </w:r>
    </w:p>
    <w:p w:rsidR="00CF25D7" w:rsidRPr="008A79C7" w:rsidRDefault="00CF25D7" w:rsidP="00CF25D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Breakfast at hotel and relax to explore surroundings area. </w:t>
      </w:r>
      <w:r w:rsidRPr="008A79C7">
        <w:rPr>
          <w:rFonts w:ascii="Verdana" w:hAnsi="Verdana"/>
          <w:sz w:val="18"/>
          <w:szCs w:val="18"/>
        </w:rPr>
        <w:t xml:space="preserve">Late afternoon, transfers to </w:t>
      </w:r>
      <w:proofErr w:type="spellStart"/>
      <w:r w:rsidRPr="008A79C7">
        <w:rPr>
          <w:rFonts w:ascii="Verdana" w:hAnsi="Verdana"/>
          <w:sz w:val="18"/>
          <w:szCs w:val="18"/>
        </w:rPr>
        <w:t>Benoa</w:t>
      </w:r>
      <w:proofErr w:type="spellEnd"/>
      <w:r w:rsidRPr="008A79C7">
        <w:rPr>
          <w:rFonts w:ascii="Verdana" w:hAnsi="Verdana"/>
          <w:sz w:val="18"/>
          <w:szCs w:val="18"/>
        </w:rPr>
        <w:t xml:space="preserve"> </w:t>
      </w:r>
      <w:proofErr w:type="spellStart"/>
      <w:r w:rsidRPr="008A79C7">
        <w:rPr>
          <w:rFonts w:ascii="Verdana" w:hAnsi="Verdana"/>
          <w:sz w:val="18"/>
          <w:szCs w:val="18"/>
        </w:rPr>
        <w:t>harbour</w:t>
      </w:r>
      <w:proofErr w:type="spellEnd"/>
      <w:r w:rsidRPr="008A79C7">
        <w:rPr>
          <w:rFonts w:ascii="Verdana" w:hAnsi="Verdana"/>
          <w:sz w:val="18"/>
          <w:szCs w:val="18"/>
        </w:rPr>
        <w:t xml:space="preserve"> for Sea Safari Pirate dinner cruise program (veg is based on request). Overnight stay in hotel.</w:t>
      </w:r>
    </w:p>
    <w:p w:rsidR="00CF25D7" w:rsidRDefault="00CF25D7" w:rsidP="00CF25D7"/>
    <w:p w:rsidR="00CF25D7" w:rsidRPr="009C7CAC" w:rsidRDefault="00CF25D7" w:rsidP="00CF25D7">
      <w:pPr>
        <w:jc w:val="both"/>
        <w:rPr>
          <w:rFonts w:ascii="Verdana" w:hAnsi="Verdana"/>
          <w:i/>
          <w:sz w:val="18"/>
          <w:szCs w:val="18"/>
        </w:rPr>
      </w:pPr>
      <w:r w:rsidRPr="009C7CAC">
        <w:rPr>
          <w:rFonts w:ascii="Verdana" w:hAnsi="Verdana"/>
          <w:i/>
          <w:sz w:val="18"/>
          <w:szCs w:val="18"/>
        </w:rPr>
        <w:t>Note: Sea Safari Dinner Cruise program inclusive of: welcome drink, Pirates accessories, interactive entertainment (live music, Belly dance, Pirate Modern dance, Fire dance, variety of games with prizes, free dance), international buffet menu &amp; free flow of coffee/tea &amp; iced water during the cruise.   </w:t>
      </w:r>
    </w:p>
    <w:p w:rsidR="00CF25D7" w:rsidRPr="00026E91" w:rsidRDefault="00CF25D7" w:rsidP="00026E91">
      <w:pPr>
        <w:rPr>
          <w:rFonts w:ascii="Verdana" w:hAnsi="Verdana"/>
          <w:sz w:val="18"/>
          <w:szCs w:val="18"/>
        </w:rPr>
      </w:pPr>
    </w:p>
    <w:p w:rsidR="00FD33D2" w:rsidRPr="00AF5A38" w:rsidRDefault="00FD33D2" w:rsidP="00FD33D2">
      <w:pPr>
        <w:rPr>
          <w:rFonts w:ascii="Verdana" w:hAnsi="Verdana" w:cs="Segoe UI"/>
          <w:b/>
          <w:bCs/>
          <w:color w:val="000000"/>
          <w:sz w:val="18"/>
          <w:szCs w:val="18"/>
        </w:rPr>
      </w:pPr>
      <w:r w:rsidRPr="00AF5A38">
        <w:rPr>
          <w:rFonts w:ascii="Verdana" w:hAnsi="Verdana" w:cs="Segoe UI"/>
          <w:b/>
          <w:bCs/>
          <w:sz w:val="18"/>
          <w:szCs w:val="18"/>
        </w:rPr>
        <w:t>Day 0</w:t>
      </w:r>
      <w:r w:rsidR="00CF25D7">
        <w:rPr>
          <w:rFonts w:ascii="Verdana" w:hAnsi="Verdana" w:cs="Segoe UI"/>
          <w:b/>
          <w:bCs/>
          <w:sz w:val="18"/>
          <w:szCs w:val="18"/>
        </w:rPr>
        <w:t>6</w:t>
      </w:r>
      <w:r w:rsidRPr="00AF5A38">
        <w:rPr>
          <w:rFonts w:ascii="Verdana" w:hAnsi="Verdana" w:cs="Segoe UI"/>
          <w:b/>
          <w:bCs/>
          <w:sz w:val="18"/>
          <w:szCs w:val="18"/>
        </w:rPr>
        <w:t>: Departure</w:t>
      </w:r>
      <w:r w:rsidRPr="00AF5A38">
        <w:rPr>
          <w:rFonts w:ascii="Verdana" w:hAnsi="Verdana" w:cs="Segoe UI"/>
          <w:b/>
          <w:bCs/>
          <w:color w:val="000000"/>
          <w:sz w:val="18"/>
          <w:szCs w:val="18"/>
        </w:rPr>
        <w:t xml:space="preserve"> (B)</w:t>
      </w:r>
    </w:p>
    <w:p w:rsidR="00FD33D2" w:rsidRPr="00026E91" w:rsidRDefault="00FD33D2" w:rsidP="00FD33D2">
      <w:pPr>
        <w:jc w:val="both"/>
        <w:rPr>
          <w:rFonts w:ascii="Verdana" w:hAnsi="Verdana" w:cs="Segoe UI"/>
          <w:color w:val="000000"/>
          <w:sz w:val="18"/>
          <w:szCs w:val="18"/>
        </w:rPr>
      </w:pPr>
      <w:r w:rsidRPr="00026E91">
        <w:rPr>
          <w:rFonts w:ascii="Verdana" w:hAnsi="Verdana" w:cs="Segoe UI"/>
          <w:color w:val="000000"/>
          <w:sz w:val="18"/>
          <w:szCs w:val="18"/>
        </w:rPr>
        <w:t>Breakfast at hotel. Free program until time to transfer to Airport for your onward flight.</w:t>
      </w:r>
    </w:p>
    <w:p w:rsidR="00FD33D2" w:rsidRDefault="00FD33D2" w:rsidP="00FD33D2">
      <w:pPr>
        <w:rPr>
          <w:rFonts w:ascii="Segoe UI" w:hAnsi="Segoe UI" w:cs="Segoe UI"/>
          <w:sz w:val="18"/>
          <w:szCs w:val="18"/>
          <w:lang w:val="id-ID"/>
        </w:rPr>
      </w:pPr>
    </w:p>
    <w:p w:rsidR="00252FAE" w:rsidRPr="00FD33D2" w:rsidRDefault="00252FAE" w:rsidP="00FD33D2">
      <w:pPr>
        <w:rPr>
          <w:rFonts w:ascii="Segoe UI" w:hAnsi="Segoe UI" w:cs="Segoe UI"/>
          <w:sz w:val="18"/>
          <w:szCs w:val="18"/>
          <w:lang w:val="id-ID"/>
        </w:rPr>
      </w:pPr>
    </w:p>
    <w:sectPr w:rsidR="00252FAE" w:rsidRPr="00FD33D2" w:rsidSect="00543D71">
      <w:headerReference w:type="default" r:id="rId8"/>
      <w:footerReference w:type="default" r:id="rId9"/>
      <w:pgSz w:w="11909" w:h="16834" w:code="9"/>
      <w:pgMar w:top="1865" w:right="624" w:bottom="811" w:left="567" w:header="431" w:footer="403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DC9" w:rsidRDefault="00140DC9">
      <w:r>
        <w:separator/>
      </w:r>
    </w:p>
  </w:endnote>
  <w:endnote w:type="continuationSeparator" w:id="0">
    <w:p w:rsidR="00140DC9" w:rsidRDefault="00140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EF" w:rsidRDefault="00A652EF">
    <w:pPr>
      <w:pStyle w:val="Footer"/>
    </w:pPr>
  </w:p>
  <w:p w:rsidR="00A652EF" w:rsidRPr="00D262CE" w:rsidRDefault="00A652EF" w:rsidP="00F34CB7">
    <w:pPr>
      <w:jc w:val="center"/>
      <w:rPr>
        <w:rFonts w:ascii="Trebuchet MS" w:hAnsi="Trebuchet MS"/>
        <w:sz w:val="16"/>
        <w:szCs w:val="16"/>
        <w:lang w:val="en-GB" w:bidi="th-T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DC9" w:rsidRDefault="00140DC9">
      <w:r>
        <w:separator/>
      </w:r>
    </w:p>
  </w:footnote>
  <w:footnote w:type="continuationSeparator" w:id="0">
    <w:p w:rsidR="00140DC9" w:rsidRDefault="00140D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EF" w:rsidRPr="00543D71" w:rsidRDefault="00A652EF" w:rsidP="00543D71">
    <w:pPr>
      <w:pStyle w:val="Header"/>
      <w:tabs>
        <w:tab w:val="clear" w:pos="4320"/>
        <w:tab w:val="clear" w:pos="8640"/>
      </w:tabs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61_"/>
      </v:shape>
    </w:pict>
  </w:numPicBullet>
  <w:abstractNum w:abstractNumId="0">
    <w:nsid w:val="0076663E"/>
    <w:multiLevelType w:val="multilevel"/>
    <w:tmpl w:val="684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87F76"/>
    <w:multiLevelType w:val="hybridMultilevel"/>
    <w:tmpl w:val="E69699CC"/>
    <w:lvl w:ilvl="0" w:tplc="3DB252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1F94EFA"/>
    <w:multiLevelType w:val="hybridMultilevel"/>
    <w:tmpl w:val="46743800"/>
    <w:lvl w:ilvl="0" w:tplc="FB046662">
      <w:start w:val="19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BF122C"/>
    <w:multiLevelType w:val="hybridMultilevel"/>
    <w:tmpl w:val="97F2C184"/>
    <w:lvl w:ilvl="0" w:tplc="88D24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64C84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A7D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229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097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027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6C53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6E6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C07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EF22C6"/>
    <w:multiLevelType w:val="multilevel"/>
    <w:tmpl w:val="960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5139B"/>
    <w:multiLevelType w:val="hybridMultilevel"/>
    <w:tmpl w:val="9926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7A7D88"/>
    <w:multiLevelType w:val="hybridMultilevel"/>
    <w:tmpl w:val="267C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A664B"/>
    <w:multiLevelType w:val="multilevel"/>
    <w:tmpl w:val="2B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65F4F"/>
    <w:multiLevelType w:val="multilevel"/>
    <w:tmpl w:val="5E80B06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>
    <w:nsid w:val="208971E8"/>
    <w:multiLevelType w:val="hybridMultilevel"/>
    <w:tmpl w:val="35C41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5B99"/>
    <w:multiLevelType w:val="hybridMultilevel"/>
    <w:tmpl w:val="8C9A7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EB0F4B"/>
    <w:multiLevelType w:val="multilevel"/>
    <w:tmpl w:val="BF8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53445"/>
    <w:multiLevelType w:val="hybridMultilevel"/>
    <w:tmpl w:val="CC3A8218"/>
    <w:lvl w:ilvl="0" w:tplc="6D12CB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46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7419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21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DAC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D05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43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7E3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CE3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9A71EC3"/>
    <w:multiLevelType w:val="multilevel"/>
    <w:tmpl w:val="B3CE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932C07"/>
    <w:multiLevelType w:val="hybridMultilevel"/>
    <w:tmpl w:val="91643028"/>
    <w:lvl w:ilvl="0" w:tplc="F906FA50">
      <w:start w:val="4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B05A10"/>
    <w:multiLevelType w:val="hybridMultilevel"/>
    <w:tmpl w:val="66CC1CEE"/>
    <w:lvl w:ilvl="0" w:tplc="3C84EBFA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39ED77A5"/>
    <w:multiLevelType w:val="hybridMultilevel"/>
    <w:tmpl w:val="9DB263AA"/>
    <w:lvl w:ilvl="0" w:tplc="D0B09E4E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D10AB"/>
    <w:multiLevelType w:val="hybridMultilevel"/>
    <w:tmpl w:val="7BA61D3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4006777F"/>
    <w:multiLevelType w:val="hybridMultilevel"/>
    <w:tmpl w:val="081C8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772729"/>
    <w:multiLevelType w:val="hybridMultilevel"/>
    <w:tmpl w:val="1A404A58"/>
    <w:lvl w:ilvl="0" w:tplc="37A88D60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FB02E5"/>
    <w:multiLevelType w:val="hybridMultilevel"/>
    <w:tmpl w:val="E42271BC"/>
    <w:lvl w:ilvl="0" w:tplc="D63E90BC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72281"/>
    <w:multiLevelType w:val="hybridMultilevel"/>
    <w:tmpl w:val="E66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AE7582"/>
    <w:multiLevelType w:val="hybridMultilevel"/>
    <w:tmpl w:val="764CE586"/>
    <w:lvl w:ilvl="0" w:tplc="C84C82F6">
      <w:start w:val="19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DF3AF7"/>
    <w:multiLevelType w:val="hybridMultilevel"/>
    <w:tmpl w:val="B38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64439"/>
    <w:multiLevelType w:val="hybridMultilevel"/>
    <w:tmpl w:val="ED9AC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5B1B07"/>
    <w:multiLevelType w:val="hybridMultilevel"/>
    <w:tmpl w:val="09E6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336C70"/>
    <w:multiLevelType w:val="hybridMultilevel"/>
    <w:tmpl w:val="2EE20A2E"/>
    <w:lvl w:ilvl="0" w:tplc="F50EDE70">
      <w:start w:val="2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C0B0A"/>
    <w:multiLevelType w:val="hybridMultilevel"/>
    <w:tmpl w:val="4978FD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F1069A"/>
    <w:multiLevelType w:val="hybridMultilevel"/>
    <w:tmpl w:val="A9DC11B2"/>
    <w:lvl w:ilvl="0" w:tplc="B62EABD6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22FFD"/>
    <w:multiLevelType w:val="hybridMultilevel"/>
    <w:tmpl w:val="94A27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8C7C67"/>
    <w:multiLevelType w:val="multilevel"/>
    <w:tmpl w:val="919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6F7BEB"/>
    <w:multiLevelType w:val="hybridMultilevel"/>
    <w:tmpl w:val="4790B06C"/>
    <w:lvl w:ilvl="0" w:tplc="4A90FC22">
      <w:start w:val="11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751158"/>
    <w:multiLevelType w:val="hybridMultilevel"/>
    <w:tmpl w:val="16E82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9"/>
  </w:num>
  <w:num w:numId="5">
    <w:abstractNumId w:val="27"/>
  </w:num>
  <w:num w:numId="6">
    <w:abstractNumId w:val="16"/>
  </w:num>
  <w:num w:numId="7">
    <w:abstractNumId w:val="2"/>
  </w:num>
  <w:num w:numId="8">
    <w:abstractNumId w:val="22"/>
  </w:num>
  <w:num w:numId="9">
    <w:abstractNumId w:val="28"/>
  </w:num>
  <w:num w:numId="10">
    <w:abstractNumId w:val="24"/>
  </w:num>
  <w:num w:numId="11">
    <w:abstractNumId w:val="23"/>
  </w:num>
  <w:num w:numId="12">
    <w:abstractNumId w:val="1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6"/>
  </w:num>
  <w:num w:numId="17">
    <w:abstractNumId w:val="6"/>
  </w:num>
  <w:num w:numId="18">
    <w:abstractNumId w:val="20"/>
  </w:num>
  <w:num w:numId="19">
    <w:abstractNumId w:val="31"/>
  </w:num>
  <w:num w:numId="20">
    <w:abstractNumId w:val="11"/>
  </w:num>
  <w:num w:numId="21">
    <w:abstractNumId w:val="30"/>
  </w:num>
  <w:num w:numId="22">
    <w:abstractNumId w:val="0"/>
  </w:num>
  <w:num w:numId="23">
    <w:abstractNumId w:val="9"/>
  </w:num>
  <w:num w:numId="24">
    <w:abstractNumId w:val="29"/>
  </w:num>
  <w:num w:numId="25">
    <w:abstractNumId w:val="25"/>
  </w:num>
  <w:num w:numId="26">
    <w:abstractNumId w:val="13"/>
  </w:num>
  <w:num w:numId="27">
    <w:abstractNumId w:val="8"/>
  </w:num>
  <w:num w:numId="28">
    <w:abstractNumId w:val="7"/>
  </w:num>
  <w:num w:numId="29">
    <w:abstractNumId w:val="4"/>
  </w:num>
  <w:num w:numId="30">
    <w:abstractNumId w:val="10"/>
  </w:num>
  <w:num w:numId="31">
    <w:abstractNumId w:val="21"/>
  </w:num>
  <w:num w:numId="32">
    <w:abstractNumId w:val="17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</w:compat>
  <w:rsids>
    <w:rsidRoot w:val="00617D82"/>
    <w:rsid w:val="000036BE"/>
    <w:rsid w:val="0001725E"/>
    <w:rsid w:val="00025258"/>
    <w:rsid w:val="000268F3"/>
    <w:rsid w:val="00026E91"/>
    <w:rsid w:val="00032AF1"/>
    <w:rsid w:val="00064936"/>
    <w:rsid w:val="00064A73"/>
    <w:rsid w:val="00066A1E"/>
    <w:rsid w:val="00067956"/>
    <w:rsid w:val="00070837"/>
    <w:rsid w:val="00074DBB"/>
    <w:rsid w:val="000870E9"/>
    <w:rsid w:val="00094146"/>
    <w:rsid w:val="000977CB"/>
    <w:rsid w:val="000A0F75"/>
    <w:rsid w:val="000B37F6"/>
    <w:rsid w:val="000C0D52"/>
    <w:rsid w:val="000D6059"/>
    <w:rsid w:val="000E17E6"/>
    <w:rsid w:val="000E1C01"/>
    <w:rsid w:val="000E739D"/>
    <w:rsid w:val="000F65AF"/>
    <w:rsid w:val="001100D0"/>
    <w:rsid w:val="00123099"/>
    <w:rsid w:val="0012778D"/>
    <w:rsid w:val="00132D40"/>
    <w:rsid w:val="00134FD7"/>
    <w:rsid w:val="00140DC9"/>
    <w:rsid w:val="00144433"/>
    <w:rsid w:val="001505D6"/>
    <w:rsid w:val="00150D29"/>
    <w:rsid w:val="00151685"/>
    <w:rsid w:val="00170DB1"/>
    <w:rsid w:val="00176BAA"/>
    <w:rsid w:val="00186DD1"/>
    <w:rsid w:val="00190D26"/>
    <w:rsid w:val="00195723"/>
    <w:rsid w:val="00196EAE"/>
    <w:rsid w:val="001A0F99"/>
    <w:rsid w:val="001A43FA"/>
    <w:rsid w:val="001B7FA5"/>
    <w:rsid w:val="001C0AF4"/>
    <w:rsid w:val="001C51F8"/>
    <w:rsid w:val="001C7206"/>
    <w:rsid w:val="001D1A03"/>
    <w:rsid w:val="001D7275"/>
    <w:rsid w:val="001E3500"/>
    <w:rsid w:val="001F0E24"/>
    <w:rsid w:val="001F39A7"/>
    <w:rsid w:val="001F43CC"/>
    <w:rsid w:val="001F5406"/>
    <w:rsid w:val="001F74E0"/>
    <w:rsid w:val="001F7A04"/>
    <w:rsid w:val="002070B7"/>
    <w:rsid w:val="00216BEF"/>
    <w:rsid w:val="0023002F"/>
    <w:rsid w:val="00235516"/>
    <w:rsid w:val="00236C7C"/>
    <w:rsid w:val="00244941"/>
    <w:rsid w:val="00252ADF"/>
    <w:rsid w:val="00252FAE"/>
    <w:rsid w:val="00253E67"/>
    <w:rsid w:val="002600A6"/>
    <w:rsid w:val="002633AC"/>
    <w:rsid w:val="00265EDE"/>
    <w:rsid w:val="00267C95"/>
    <w:rsid w:val="0027625D"/>
    <w:rsid w:val="002847BB"/>
    <w:rsid w:val="00291BAC"/>
    <w:rsid w:val="00295C88"/>
    <w:rsid w:val="0029752C"/>
    <w:rsid w:val="002A671B"/>
    <w:rsid w:val="002B1036"/>
    <w:rsid w:val="002B26DD"/>
    <w:rsid w:val="002B2712"/>
    <w:rsid w:val="002B2DC3"/>
    <w:rsid w:val="002B39ED"/>
    <w:rsid w:val="002B3D3A"/>
    <w:rsid w:val="002D28B2"/>
    <w:rsid w:val="002D4860"/>
    <w:rsid w:val="002D5F78"/>
    <w:rsid w:val="002E02EA"/>
    <w:rsid w:val="003002B1"/>
    <w:rsid w:val="00304C07"/>
    <w:rsid w:val="00313FA1"/>
    <w:rsid w:val="00321613"/>
    <w:rsid w:val="00323077"/>
    <w:rsid w:val="00332581"/>
    <w:rsid w:val="003334D7"/>
    <w:rsid w:val="00343F90"/>
    <w:rsid w:val="00350B64"/>
    <w:rsid w:val="003548CB"/>
    <w:rsid w:val="003678EB"/>
    <w:rsid w:val="003720B7"/>
    <w:rsid w:val="0039509D"/>
    <w:rsid w:val="003A71FB"/>
    <w:rsid w:val="003C3293"/>
    <w:rsid w:val="003D0065"/>
    <w:rsid w:val="003E0F03"/>
    <w:rsid w:val="003E406F"/>
    <w:rsid w:val="003F1079"/>
    <w:rsid w:val="003F2BCE"/>
    <w:rsid w:val="003F6D02"/>
    <w:rsid w:val="003F6F72"/>
    <w:rsid w:val="0040084E"/>
    <w:rsid w:val="0041076C"/>
    <w:rsid w:val="00416276"/>
    <w:rsid w:val="004218A0"/>
    <w:rsid w:val="00422829"/>
    <w:rsid w:val="004476BB"/>
    <w:rsid w:val="00461BE1"/>
    <w:rsid w:val="00463299"/>
    <w:rsid w:val="00464866"/>
    <w:rsid w:val="004650E5"/>
    <w:rsid w:val="00467DF6"/>
    <w:rsid w:val="00470D89"/>
    <w:rsid w:val="00474DF2"/>
    <w:rsid w:val="004905C0"/>
    <w:rsid w:val="00493285"/>
    <w:rsid w:val="00494562"/>
    <w:rsid w:val="004957F7"/>
    <w:rsid w:val="004A23B4"/>
    <w:rsid w:val="004A2D99"/>
    <w:rsid w:val="004A3DCC"/>
    <w:rsid w:val="004B1034"/>
    <w:rsid w:val="004B7078"/>
    <w:rsid w:val="004C0321"/>
    <w:rsid w:val="004E651B"/>
    <w:rsid w:val="00501A9E"/>
    <w:rsid w:val="005023D4"/>
    <w:rsid w:val="00511354"/>
    <w:rsid w:val="00515A90"/>
    <w:rsid w:val="0051612F"/>
    <w:rsid w:val="00517883"/>
    <w:rsid w:val="00522522"/>
    <w:rsid w:val="0052442E"/>
    <w:rsid w:val="0052686D"/>
    <w:rsid w:val="005303DD"/>
    <w:rsid w:val="00530FAB"/>
    <w:rsid w:val="00531220"/>
    <w:rsid w:val="00535753"/>
    <w:rsid w:val="005419AA"/>
    <w:rsid w:val="00542C1B"/>
    <w:rsid w:val="00543431"/>
    <w:rsid w:val="00543AA9"/>
    <w:rsid w:val="00543D71"/>
    <w:rsid w:val="0056605F"/>
    <w:rsid w:val="005722FD"/>
    <w:rsid w:val="0058343A"/>
    <w:rsid w:val="00592941"/>
    <w:rsid w:val="0059471A"/>
    <w:rsid w:val="00594D8D"/>
    <w:rsid w:val="005A53B2"/>
    <w:rsid w:val="005A7BCE"/>
    <w:rsid w:val="005B0A0B"/>
    <w:rsid w:val="005B313C"/>
    <w:rsid w:val="005B70D2"/>
    <w:rsid w:val="005C011A"/>
    <w:rsid w:val="005C2D8B"/>
    <w:rsid w:val="005C6B56"/>
    <w:rsid w:val="005D2A88"/>
    <w:rsid w:val="005E5050"/>
    <w:rsid w:val="005E5722"/>
    <w:rsid w:val="005F0EFD"/>
    <w:rsid w:val="005F2AE5"/>
    <w:rsid w:val="005F3B98"/>
    <w:rsid w:val="00617D82"/>
    <w:rsid w:val="00634E72"/>
    <w:rsid w:val="0063683E"/>
    <w:rsid w:val="00640D6B"/>
    <w:rsid w:val="006529AB"/>
    <w:rsid w:val="006824FC"/>
    <w:rsid w:val="00694E7D"/>
    <w:rsid w:val="0069566C"/>
    <w:rsid w:val="0069633F"/>
    <w:rsid w:val="006A16AA"/>
    <w:rsid w:val="006A577F"/>
    <w:rsid w:val="006B3383"/>
    <w:rsid w:val="006B67C2"/>
    <w:rsid w:val="006D073F"/>
    <w:rsid w:val="006D2F65"/>
    <w:rsid w:val="006D3044"/>
    <w:rsid w:val="006E294B"/>
    <w:rsid w:val="006E3C39"/>
    <w:rsid w:val="006E3E6F"/>
    <w:rsid w:val="006E441B"/>
    <w:rsid w:val="0070263E"/>
    <w:rsid w:val="00703C5F"/>
    <w:rsid w:val="007055A0"/>
    <w:rsid w:val="0072662B"/>
    <w:rsid w:val="00737BBB"/>
    <w:rsid w:val="0074352E"/>
    <w:rsid w:val="007526E9"/>
    <w:rsid w:val="00752C24"/>
    <w:rsid w:val="00762B8B"/>
    <w:rsid w:val="00771978"/>
    <w:rsid w:val="00774C47"/>
    <w:rsid w:val="00792A67"/>
    <w:rsid w:val="007A27A1"/>
    <w:rsid w:val="007A552A"/>
    <w:rsid w:val="007A75EB"/>
    <w:rsid w:val="007B14BD"/>
    <w:rsid w:val="007C5A47"/>
    <w:rsid w:val="007E1F20"/>
    <w:rsid w:val="007F1905"/>
    <w:rsid w:val="00813F88"/>
    <w:rsid w:val="00817E5A"/>
    <w:rsid w:val="008346E2"/>
    <w:rsid w:val="00835B0B"/>
    <w:rsid w:val="00842887"/>
    <w:rsid w:val="00845736"/>
    <w:rsid w:val="0085710F"/>
    <w:rsid w:val="00892D87"/>
    <w:rsid w:val="00895D04"/>
    <w:rsid w:val="008A5EBF"/>
    <w:rsid w:val="008A607F"/>
    <w:rsid w:val="008C15B1"/>
    <w:rsid w:val="008C3B37"/>
    <w:rsid w:val="008D336E"/>
    <w:rsid w:val="008F5C6C"/>
    <w:rsid w:val="0091107D"/>
    <w:rsid w:val="00911BF1"/>
    <w:rsid w:val="009137C3"/>
    <w:rsid w:val="00932FD5"/>
    <w:rsid w:val="00941180"/>
    <w:rsid w:val="00946D5C"/>
    <w:rsid w:val="00947DB9"/>
    <w:rsid w:val="00952A00"/>
    <w:rsid w:val="00953E95"/>
    <w:rsid w:val="00960DA8"/>
    <w:rsid w:val="009638C5"/>
    <w:rsid w:val="009677F8"/>
    <w:rsid w:val="00970880"/>
    <w:rsid w:val="00972676"/>
    <w:rsid w:val="009760C8"/>
    <w:rsid w:val="009835AC"/>
    <w:rsid w:val="00986EBA"/>
    <w:rsid w:val="00995D0B"/>
    <w:rsid w:val="009976C9"/>
    <w:rsid w:val="009A0FBB"/>
    <w:rsid w:val="009A665C"/>
    <w:rsid w:val="009B6BA3"/>
    <w:rsid w:val="009B7B39"/>
    <w:rsid w:val="009C3B53"/>
    <w:rsid w:val="009D0B02"/>
    <w:rsid w:val="009D2EB1"/>
    <w:rsid w:val="009F0593"/>
    <w:rsid w:val="009F201B"/>
    <w:rsid w:val="00A038C0"/>
    <w:rsid w:val="00A063D8"/>
    <w:rsid w:val="00A232C5"/>
    <w:rsid w:val="00A34722"/>
    <w:rsid w:val="00A562C7"/>
    <w:rsid w:val="00A602FD"/>
    <w:rsid w:val="00A652EF"/>
    <w:rsid w:val="00A74FFE"/>
    <w:rsid w:val="00A8056A"/>
    <w:rsid w:val="00A81456"/>
    <w:rsid w:val="00A85272"/>
    <w:rsid w:val="00A96C95"/>
    <w:rsid w:val="00AA2CB8"/>
    <w:rsid w:val="00AB5733"/>
    <w:rsid w:val="00AB65C2"/>
    <w:rsid w:val="00AC299D"/>
    <w:rsid w:val="00AC7A67"/>
    <w:rsid w:val="00AD4860"/>
    <w:rsid w:val="00AD4A91"/>
    <w:rsid w:val="00AF068A"/>
    <w:rsid w:val="00AF33C2"/>
    <w:rsid w:val="00AF5A38"/>
    <w:rsid w:val="00AF6A90"/>
    <w:rsid w:val="00AF7475"/>
    <w:rsid w:val="00B03055"/>
    <w:rsid w:val="00B108E5"/>
    <w:rsid w:val="00B10ACE"/>
    <w:rsid w:val="00B16B96"/>
    <w:rsid w:val="00B24A4E"/>
    <w:rsid w:val="00B3214A"/>
    <w:rsid w:val="00B32802"/>
    <w:rsid w:val="00B34A41"/>
    <w:rsid w:val="00B432F3"/>
    <w:rsid w:val="00B55A93"/>
    <w:rsid w:val="00B56032"/>
    <w:rsid w:val="00B56D60"/>
    <w:rsid w:val="00B77A4A"/>
    <w:rsid w:val="00B86840"/>
    <w:rsid w:val="00B94B13"/>
    <w:rsid w:val="00BA3C0C"/>
    <w:rsid w:val="00BA7C74"/>
    <w:rsid w:val="00BB3877"/>
    <w:rsid w:val="00BB4051"/>
    <w:rsid w:val="00BB6783"/>
    <w:rsid w:val="00BB7AE6"/>
    <w:rsid w:val="00BC75E7"/>
    <w:rsid w:val="00BE491F"/>
    <w:rsid w:val="00BE4CAA"/>
    <w:rsid w:val="00BE7644"/>
    <w:rsid w:val="00BE7A70"/>
    <w:rsid w:val="00C0032C"/>
    <w:rsid w:val="00C10319"/>
    <w:rsid w:val="00C15A89"/>
    <w:rsid w:val="00C15B01"/>
    <w:rsid w:val="00C20CA1"/>
    <w:rsid w:val="00C441F8"/>
    <w:rsid w:val="00C547F8"/>
    <w:rsid w:val="00C57E35"/>
    <w:rsid w:val="00C71FE0"/>
    <w:rsid w:val="00C7347E"/>
    <w:rsid w:val="00C839DD"/>
    <w:rsid w:val="00C86599"/>
    <w:rsid w:val="00C94930"/>
    <w:rsid w:val="00C959F3"/>
    <w:rsid w:val="00C95A70"/>
    <w:rsid w:val="00C96BCD"/>
    <w:rsid w:val="00CA1FCE"/>
    <w:rsid w:val="00CB03A6"/>
    <w:rsid w:val="00CC1E6C"/>
    <w:rsid w:val="00CC6F2D"/>
    <w:rsid w:val="00CD1454"/>
    <w:rsid w:val="00CE752C"/>
    <w:rsid w:val="00CF25D7"/>
    <w:rsid w:val="00CF3AD8"/>
    <w:rsid w:val="00CF75A0"/>
    <w:rsid w:val="00D01F36"/>
    <w:rsid w:val="00D05388"/>
    <w:rsid w:val="00D074A3"/>
    <w:rsid w:val="00D1124D"/>
    <w:rsid w:val="00D17629"/>
    <w:rsid w:val="00D210D5"/>
    <w:rsid w:val="00D24148"/>
    <w:rsid w:val="00D262CE"/>
    <w:rsid w:val="00D317E7"/>
    <w:rsid w:val="00D411B4"/>
    <w:rsid w:val="00D4194A"/>
    <w:rsid w:val="00D41A35"/>
    <w:rsid w:val="00D45421"/>
    <w:rsid w:val="00D46759"/>
    <w:rsid w:val="00D532E0"/>
    <w:rsid w:val="00D74164"/>
    <w:rsid w:val="00D76C32"/>
    <w:rsid w:val="00D8005E"/>
    <w:rsid w:val="00D9369C"/>
    <w:rsid w:val="00D9621E"/>
    <w:rsid w:val="00D97DFD"/>
    <w:rsid w:val="00DA3393"/>
    <w:rsid w:val="00DB3806"/>
    <w:rsid w:val="00DB5E06"/>
    <w:rsid w:val="00DB7425"/>
    <w:rsid w:val="00DC0B88"/>
    <w:rsid w:val="00DC2526"/>
    <w:rsid w:val="00DC4B93"/>
    <w:rsid w:val="00DD23C5"/>
    <w:rsid w:val="00DD2BF0"/>
    <w:rsid w:val="00DD4544"/>
    <w:rsid w:val="00DE4B76"/>
    <w:rsid w:val="00E033E6"/>
    <w:rsid w:val="00E12A38"/>
    <w:rsid w:val="00E1669D"/>
    <w:rsid w:val="00E177B9"/>
    <w:rsid w:val="00E26378"/>
    <w:rsid w:val="00E341A7"/>
    <w:rsid w:val="00E44FD1"/>
    <w:rsid w:val="00E51A0C"/>
    <w:rsid w:val="00E551C6"/>
    <w:rsid w:val="00E55513"/>
    <w:rsid w:val="00E65460"/>
    <w:rsid w:val="00E66F38"/>
    <w:rsid w:val="00E71F70"/>
    <w:rsid w:val="00E720F2"/>
    <w:rsid w:val="00E76EA4"/>
    <w:rsid w:val="00E92025"/>
    <w:rsid w:val="00E97A17"/>
    <w:rsid w:val="00EA121B"/>
    <w:rsid w:val="00EA2800"/>
    <w:rsid w:val="00EB72EA"/>
    <w:rsid w:val="00EE49F4"/>
    <w:rsid w:val="00EE7732"/>
    <w:rsid w:val="00EF2CD1"/>
    <w:rsid w:val="00EF3FCF"/>
    <w:rsid w:val="00EF63C0"/>
    <w:rsid w:val="00F222C0"/>
    <w:rsid w:val="00F2726B"/>
    <w:rsid w:val="00F27B6B"/>
    <w:rsid w:val="00F34CB7"/>
    <w:rsid w:val="00F375BE"/>
    <w:rsid w:val="00F452D6"/>
    <w:rsid w:val="00F6143D"/>
    <w:rsid w:val="00F61F11"/>
    <w:rsid w:val="00F63B67"/>
    <w:rsid w:val="00F736BC"/>
    <w:rsid w:val="00F806E2"/>
    <w:rsid w:val="00F80A09"/>
    <w:rsid w:val="00FA6119"/>
    <w:rsid w:val="00FB2374"/>
    <w:rsid w:val="00FB6DD4"/>
    <w:rsid w:val="00FD0BAE"/>
    <w:rsid w:val="00FD33D2"/>
    <w:rsid w:val="00FD7BD8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9AA"/>
    <w:rPr>
      <w:lang w:val="en-US"/>
    </w:rPr>
  </w:style>
  <w:style w:type="paragraph" w:styleId="Heading1">
    <w:name w:val="heading 1"/>
    <w:basedOn w:val="Normal"/>
    <w:next w:val="Normal"/>
    <w:qFormat/>
    <w:rsid w:val="005419AA"/>
    <w:pPr>
      <w:keepNext/>
      <w:outlineLvl w:val="0"/>
    </w:pPr>
    <w:rPr>
      <w:rFonts w:ascii="Impact" w:hAnsi="Impact"/>
      <w:sz w:val="24"/>
    </w:rPr>
  </w:style>
  <w:style w:type="paragraph" w:styleId="Heading2">
    <w:name w:val="heading 2"/>
    <w:basedOn w:val="Normal"/>
    <w:next w:val="Normal"/>
    <w:qFormat/>
    <w:rsid w:val="005419AA"/>
    <w:pPr>
      <w:keepNext/>
      <w:jc w:val="both"/>
      <w:outlineLvl w:val="1"/>
    </w:pPr>
    <w:rPr>
      <w:b/>
      <w:bCs/>
      <w:spacing w:val="-3"/>
      <w:sz w:val="22"/>
      <w:u w:val="single"/>
    </w:rPr>
  </w:style>
  <w:style w:type="paragraph" w:styleId="Heading3">
    <w:name w:val="heading 3"/>
    <w:basedOn w:val="Normal"/>
    <w:next w:val="Normal"/>
    <w:qFormat/>
    <w:rsid w:val="005419AA"/>
    <w:pPr>
      <w:keepNext/>
      <w:jc w:val="both"/>
      <w:outlineLvl w:val="2"/>
    </w:pPr>
    <w:rPr>
      <w:b/>
      <w:bCs/>
      <w:spacing w:val="-3"/>
      <w:sz w:val="22"/>
    </w:rPr>
  </w:style>
  <w:style w:type="paragraph" w:styleId="Heading4">
    <w:name w:val="heading 4"/>
    <w:basedOn w:val="Normal"/>
    <w:next w:val="Normal"/>
    <w:qFormat/>
    <w:rsid w:val="005419AA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5419AA"/>
    <w:pPr>
      <w:keepNext/>
      <w:jc w:val="both"/>
      <w:outlineLvl w:val="4"/>
    </w:pPr>
    <w:rPr>
      <w:color w:val="000000"/>
      <w:spacing w:val="-3"/>
      <w:sz w:val="24"/>
      <w:lang w:val="en-GB"/>
    </w:rPr>
  </w:style>
  <w:style w:type="paragraph" w:styleId="Heading6">
    <w:name w:val="heading 6"/>
    <w:basedOn w:val="Normal"/>
    <w:next w:val="Normal"/>
    <w:qFormat/>
    <w:rsid w:val="005419AA"/>
    <w:pPr>
      <w:keepNext/>
      <w:tabs>
        <w:tab w:val="left" w:pos="1710"/>
      </w:tabs>
      <w:jc w:val="both"/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qFormat/>
    <w:rsid w:val="006E441B"/>
    <w:pPr>
      <w:spacing w:before="240" w:after="60"/>
      <w:outlineLvl w:val="6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419AA"/>
    <w:pPr>
      <w:jc w:val="both"/>
    </w:pPr>
    <w:rPr>
      <w:spacing w:val="-3"/>
      <w:sz w:val="22"/>
    </w:rPr>
  </w:style>
  <w:style w:type="paragraph" w:styleId="Header">
    <w:name w:val="header"/>
    <w:basedOn w:val="Normal"/>
    <w:rsid w:val="005419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19A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5419AA"/>
    <w:rPr>
      <w:b/>
      <w:bCs/>
      <w:sz w:val="24"/>
    </w:rPr>
  </w:style>
  <w:style w:type="character" w:styleId="Strong">
    <w:name w:val="Strong"/>
    <w:uiPriority w:val="22"/>
    <w:qFormat/>
    <w:rsid w:val="005419AA"/>
    <w:rPr>
      <w:b/>
      <w:bCs/>
    </w:rPr>
  </w:style>
  <w:style w:type="character" w:styleId="Hyperlink">
    <w:name w:val="Hyperlink"/>
    <w:uiPriority w:val="99"/>
    <w:rsid w:val="006D2F65"/>
    <w:rPr>
      <w:color w:val="0000FF"/>
      <w:u w:val="single"/>
    </w:rPr>
  </w:style>
  <w:style w:type="paragraph" w:styleId="BodyTextIndent">
    <w:name w:val="Body Text Indent"/>
    <w:basedOn w:val="Normal"/>
    <w:rsid w:val="000977CB"/>
    <w:pPr>
      <w:spacing w:after="120"/>
      <w:ind w:left="360"/>
    </w:pPr>
  </w:style>
  <w:style w:type="character" w:customStyle="1" w:styleId="User">
    <w:name w:val="User"/>
    <w:semiHidden/>
    <w:rsid w:val="000977C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table" w:styleId="TableGrid">
    <w:name w:val="Table Grid"/>
    <w:basedOn w:val="TableNormal"/>
    <w:rsid w:val="00D0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5E5722"/>
    <w:pPr>
      <w:spacing w:after="160" w:line="240" w:lineRule="exact"/>
    </w:pPr>
    <w:rPr>
      <w:rFonts w:ascii="Verdana" w:eastAsia="MS Mincho" w:hAnsi="Verdana" w:cs="Times New Roman"/>
    </w:rPr>
  </w:style>
  <w:style w:type="character" w:customStyle="1" w:styleId="ICS-Sumiana">
    <w:name w:val="ICS-Sumiana"/>
    <w:semiHidden/>
    <w:rsid w:val="00E177B9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rsid w:val="009D2E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2EB1"/>
    <w:rPr>
      <w:rFonts w:cs="Times New Roman"/>
    </w:rPr>
  </w:style>
  <w:style w:type="character" w:customStyle="1" w:styleId="CommentTextChar">
    <w:name w:val="Comment Text Char"/>
    <w:link w:val="CommentText"/>
    <w:rsid w:val="009D2E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D2EB1"/>
    <w:rPr>
      <w:b/>
      <w:bCs/>
    </w:rPr>
  </w:style>
  <w:style w:type="character" w:customStyle="1" w:styleId="CommentSubjectChar">
    <w:name w:val="Comment Subject Char"/>
    <w:link w:val="CommentSubject"/>
    <w:rsid w:val="009D2EB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D2EB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D2EB1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basedOn w:val="Normal"/>
    <w:link w:val="normalChar"/>
    <w:rsid w:val="003D0065"/>
    <w:rPr>
      <w:rFonts w:ascii="Copperplate Gothic Bold" w:hAnsi="Copperplate Gothic Bold" w:cs="Times New Roman"/>
      <w:sz w:val="56"/>
      <w:szCs w:val="24"/>
      <w:lang/>
    </w:rPr>
  </w:style>
  <w:style w:type="character" w:customStyle="1" w:styleId="normalChar">
    <w:name w:val="normal Char"/>
    <w:link w:val="Normal1"/>
    <w:rsid w:val="003D0065"/>
    <w:rPr>
      <w:rFonts w:ascii="Copperplate Gothic Bold" w:hAnsi="Copperplate Gothic Bold" w:cs="Arial"/>
      <w:sz w:val="56"/>
      <w:szCs w:val="24"/>
    </w:rPr>
  </w:style>
  <w:style w:type="character" w:customStyle="1" w:styleId="ALFAOMEGA">
    <w:name w:val="ALFA OMEGA"/>
    <w:semiHidden/>
    <w:rsid w:val="003D0065"/>
    <w:rPr>
      <w:rFonts w:ascii="Verdana" w:hAnsi="Verdana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apple-converted-space">
    <w:name w:val="apple-converted-space"/>
    <w:basedOn w:val="DefaultParagraphFont"/>
    <w:rsid w:val="008346E2"/>
  </w:style>
  <w:style w:type="paragraph" w:customStyle="1" w:styleId="ATBODYTEXT">
    <w:name w:val="AT_BODYTEXT"/>
    <w:basedOn w:val="Normal"/>
    <w:uiPriority w:val="99"/>
    <w:rsid w:val="00B56D60"/>
    <w:pPr>
      <w:spacing w:line="260" w:lineRule="exact"/>
      <w:ind w:right="14"/>
      <w:jc w:val="both"/>
    </w:pPr>
    <w:rPr>
      <w:rFonts w:ascii="Trebuchet MS" w:hAnsi="Trebuchet MS" w:cs="Times New Roman"/>
      <w:sz w:val="18"/>
      <w:szCs w:val="18"/>
    </w:rPr>
  </w:style>
  <w:style w:type="paragraph" w:customStyle="1" w:styleId="ATDAYSDESTNS">
    <w:name w:val="AT_DAYS&amp;DESTNS"/>
    <w:basedOn w:val="Normal"/>
    <w:uiPriority w:val="99"/>
    <w:rsid w:val="00B56D60"/>
    <w:pPr>
      <w:spacing w:line="260" w:lineRule="exact"/>
    </w:pPr>
    <w:rPr>
      <w:rFonts w:ascii="Trebuchet MS" w:hAnsi="Trebuchet MS" w:cs="Times New Roman"/>
      <w:b/>
      <w:bCs/>
      <w:caps/>
      <w:sz w:val="18"/>
      <w:szCs w:val="18"/>
    </w:rPr>
  </w:style>
  <w:style w:type="paragraph" w:customStyle="1" w:styleId="ATDESTNTNS">
    <w:name w:val="AT_DESTNTNS"/>
    <w:basedOn w:val="Normal"/>
    <w:rsid w:val="00B56D60"/>
    <w:pPr>
      <w:spacing w:after="120" w:line="260" w:lineRule="exact"/>
    </w:pPr>
    <w:rPr>
      <w:rFonts w:ascii="Trebuchet MS" w:hAnsi="Trebuchet MS" w:cs="Times New Roman"/>
      <w:color w:val="808080"/>
      <w:szCs w:val="18"/>
    </w:rPr>
  </w:style>
  <w:style w:type="paragraph" w:customStyle="1" w:styleId="ATLENGTH">
    <w:name w:val="AT_LENGTH"/>
    <w:basedOn w:val="Normal"/>
    <w:rsid w:val="00B56D60"/>
    <w:pPr>
      <w:spacing w:line="260" w:lineRule="exact"/>
      <w:ind w:left="360"/>
      <w:jc w:val="right"/>
    </w:pPr>
    <w:rPr>
      <w:rFonts w:ascii="Trebuchet MS" w:hAnsi="Trebuchet MS" w:cs="Times New Roman"/>
      <w:color w:val="808080"/>
      <w:szCs w:val="18"/>
    </w:rPr>
  </w:style>
  <w:style w:type="paragraph" w:customStyle="1" w:styleId="ATINFO">
    <w:name w:val="AT_INFO"/>
    <w:basedOn w:val="Normal"/>
    <w:rsid w:val="00B56D60"/>
    <w:pPr>
      <w:spacing w:line="300" w:lineRule="exact"/>
    </w:pPr>
    <w:rPr>
      <w:rFonts w:ascii="Trebuchet MS" w:hAnsi="Trebuchet MS" w:cs="Times New Roman"/>
      <w:color w:val="808080"/>
      <w:sz w:val="18"/>
      <w:szCs w:val="18"/>
    </w:rPr>
  </w:style>
  <w:style w:type="character" w:styleId="Emphasis">
    <w:name w:val="Emphasis"/>
    <w:uiPriority w:val="99"/>
    <w:qFormat/>
    <w:rsid w:val="006E294B"/>
    <w:rPr>
      <w:i/>
      <w:iCs/>
    </w:rPr>
  </w:style>
  <w:style w:type="paragraph" w:styleId="NormalWeb">
    <w:name w:val="Normal (Web)"/>
    <w:basedOn w:val="Normal"/>
    <w:uiPriority w:val="99"/>
    <w:unhideWhenUsed/>
    <w:rsid w:val="00CF3AD8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F0EFD"/>
  </w:style>
  <w:style w:type="paragraph" w:customStyle="1" w:styleId="Default">
    <w:name w:val="Default"/>
    <w:rsid w:val="000E739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paragraph" w:customStyle="1" w:styleId="detail">
    <w:name w:val="detail"/>
    <w:basedOn w:val="Normal"/>
    <w:rsid w:val="00025258"/>
    <w:pPr>
      <w:spacing w:before="100" w:beforeAutospacing="1" w:after="100" w:afterAutospacing="1"/>
    </w:pPr>
    <w:rPr>
      <w:rFonts w:ascii="Verdana" w:hAnsi="Verdana" w:cs="Tahoma"/>
      <w:sz w:val="18"/>
      <w:szCs w:val="18"/>
      <w:lang w:bidi="th-TH"/>
    </w:rPr>
  </w:style>
  <w:style w:type="character" w:customStyle="1" w:styleId="apple-style-span">
    <w:name w:val="apple-style-span"/>
    <w:basedOn w:val="DefaultParagraphFont"/>
    <w:rsid w:val="00025258"/>
  </w:style>
  <w:style w:type="paragraph" w:styleId="PlainText">
    <w:name w:val="Plain Text"/>
    <w:basedOn w:val="Normal"/>
    <w:link w:val="PlainTextChar"/>
    <w:uiPriority w:val="99"/>
    <w:unhideWhenUsed/>
    <w:rsid w:val="00025258"/>
    <w:rPr>
      <w:rFonts w:ascii="Trebuchet MS" w:eastAsia="Calibri" w:hAnsi="Trebuchet MS" w:cs="Times New Roman"/>
      <w:szCs w:val="21"/>
    </w:rPr>
  </w:style>
  <w:style w:type="character" w:customStyle="1" w:styleId="PlainTextChar">
    <w:name w:val="Plain Text Char"/>
    <w:link w:val="PlainText"/>
    <w:uiPriority w:val="99"/>
    <w:rsid w:val="00025258"/>
    <w:rPr>
      <w:rFonts w:ascii="Trebuchet MS" w:eastAsia="Calibri" w:hAnsi="Trebuchet MS" w:cs="Times New Roman"/>
      <w:szCs w:val="21"/>
    </w:rPr>
  </w:style>
  <w:style w:type="paragraph" w:styleId="NoSpacing">
    <w:name w:val="No Spacing"/>
    <w:qFormat/>
    <w:rsid w:val="00D97DFD"/>
    <w:rPr>
      <w:rFonts w:ascii="Arial" w:hAnsi="Arial" w:cs="Arial"/>
      <w:color w:val="000000"/>
      <w:sz w:val="24"/>
      <w:szCs w:val="24"/>
      <w:lang w:val="en-US"/>
    </w:rPr>
  </w:style>
  <w:style w:type="character" w:customStyle="1" w:styleId="activitydescriptionlong">
    <w:name w:val="activity_description_long"/>
    <w:rsid w:val="00D97DFD"/>
  </w:style>
  <w:style w:type="paragraph" w:styleId="ListParagraph">
    <w:name w:val="List Paragraph"/>
    <w:basedOn w:val="Normal"/>
    <w:uiPriority w:val="34"/>
    <w:qFormat/>
    <w:rsid w:val="005E5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8229A-EE9A-4D68-8BED-262407B2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TOUR OPERATOR AGREEMENT</vt:lpstr>
      <vt:lpstr>TOUR OPERATOR AGREEMENT</vt:lpstr>
    </vt:vector>
  </TitlesOfParts>
  <Company>COX &amp; KINGS (I) LTD.</Company>
  <LinksUpToDate>false</LinksUpToDate>
  <CharactersWithSpaces>2131</CharactersWithSpaces>
  <SharedDoc>false</SharedDoc>
  <HLinks>
    <vt:vector size="6" baseType="variant">
      <vt:variant>
        <vt:i4>2228306</vt:i4>
      </vt:variant>
      <vt:variant>
        <vt:i4>-1</vt:i4>
      </vt:variant>
      <vt:variant>
        <vt:i4>2051</vt:i4>
      </vt:variant>
      <vt:variant>
        <vt:i4>1</vt:i4>
      </vt:variant>
      <vt:variant>
        <vt:lpwstr>cid:image001.gif@01CE184B.06CC4FF0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OPERATOR AGREEMENT</dc:title>
  <dc:creator>KALE</dc:creator>
  <cp:lastModifiedBy>Hp</cp:lastModifiedBy>
  <cp:revision>2</cp:revision>
  <cp:lastPrinted>2011-01-27T03:54:00Z</cp:lastPrinted>
  <dcterms:created xsi:type="dcterms:W3CDTF">2023-05-27T18:43:00Z</dcterms:created>
  <dcterms:modified xsi:type="dcterms:W3CDTF">2023-05-27T18:43:00Z</dcterms:modified>
</cp:coreProperties>
</file>