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2647F" w14:textId="77777777" w:rsidR="001B56F0" w:rsidRDefault="001B56F0" w:rsidP="001B56F0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 ОБРАЗОВАТЕЛЬНОЕ ЧАСТНОЕ</w:t>
      </w:r>
    </w:p>
    <w:p w14:paraId="08261769" w14:textId="77777777" w:rsidR="001B56F0" w:rsidRDefault="001B56F0" w:rsidP="001B56F0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 ВЫСШЕГО ОБРАЗОВАНИЯ</w:t>
      </w:r>
    </w:p>
    <w:p w14:paraId="385CBE42" w14:textId="77777777" w:rsidR="001B56F0" w:rsidRDefault="001B56F0" w:rsidP="001B56F0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«МОСКОВСКИЙ ИНСТИТУТ ПСИХОАНАЛИЗА»</w:t>
      </w:r>
    </w:p>
    <w:p w14:paraId="58FBBCC5" w14:textId="77777777" w:rsidR="001B56F0" w:rsidRDefault="001B56F0" w:rsidP="001B56F0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4C85C6C1" w14:textId="77777777" w:rsidR="001B56F0" w:rsidRDefault="001B56F0" w:rsidP="001B56F0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4326B740" w14:textId="77777777" w:rsidR="001B56F0" w:rsidRDefault="001B56F0" w:rsidP="001B56F0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Факультет психологии</w:t>
      </w:r>
    </w:p>
    <w:p w14:paraId="3F50E39F" w14:textId="77777777" w:rsidR="001B56F0" w:rsidRDefault="001B56F0" w:rsidP="001B56F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392EA5" w14:textId="196E9B0F" w:rsidR="001B56F0" w:rsidRPr="001B56F0" w:rsidRDefault="001B56F0" w:rsidP="001B56F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35BF284A" w14:textId="247D5CFF" w:rsidR="001B56F0" w:rsidRDefault="001B56F0" w:rsidP="001B56F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</w:t>
      </w:r>
    </w:p>
    <w:p w14:paraId="01796924" w14:textId="77777777" w:rsidR="001B56F0" w:rsidRPr="00EC011A" w:rsidRDefault="001B56F0" w:rsidP="001B56F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29C33DC8" w14:textId="77777777" w:rsidR="001B56F0" w:rsidRDefault="001B56F0" w:rsidP="001B56F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4225E1DF" w14:textId="77777777" w:rsidR="001B56F0" w:rsidRDefault="001B56F0" w:rsidP="001B56F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4257008A" w14:textId="17530C64" w:rsidR="001B56F0" w:rsidRPr="00E94431" w:rsidRDefault="001B56F0" w:rsidP="001B56F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color w:val="00CC00"/>
          <w:sz w:val="28"/>
          <w:szCs w:val="28"/>
          <w:lang w:eastAsia="ru-RU"/>
        </w:rPr>
      </w:pPr>
      <w:r w:rsidRPr="00E94431">
        <w:rPr>
          <w:rFonts w:ascii="Times New Roman" w:eastAsia="Times New Roman" w:hAnsi="Times New Roman" w:cs="Times New Roman"/>
          <w:b/>
          <w:smallCaps/>
          <w:color w:val="00CC00"/>
          <w:sz w:val="28"/>
          <w:szCs w:val="28"/>
          <w:lang w:eastAsia="ru-RU"/>
        </w:rPr>
        <w:t>«</w:t>
      </w:r>
      <w:r w:rsidR="00E94431" w:rsidRPr="00E94431">
        <w:rPr>
          <w:rFonts w:ascii="Times New Roman" w:eastAsia="Times New Roman" w:hAnsi="Times New Roman" w:cs="Times New Roman"/>
          <w:b/>
          <w:smallCaps/>
          <w:color w:val="00CC00"/>
          <w:sz w:val="28"/>
          <w:szCs w:val="28"/>
          <w:lang w:eastAsia="ru-RU"/>
        </w:rPr>
        <w:t xml:space="preserve">Связь </w:t>
      </w:r>
      <w:r w:rsidRPr="00E94431">
        <w:rPr>
          <w:rFonts w:ascii="Times New Roman" w:eastAsia="Times New Roman" w:hAnsi="Times New Roman" w:cs="Times New Roman"/>
          <w:b/>
          <w:smallCaps/>
          <w:color w:val="00CC00"/>
          <w:sz w:val="28"/>
          <w:szCs w:val="28"/>
          <w:lang w:eastAsia="ru-RU"/>
        </w:rPr>
        <w:t xml:space="preserve">установок в детско-родительских отношениях </w:t>
      </w:r>
      <w:r w:rsidR="00E94431" w:rsidRPr="00E94431">
        <w:rPr>
          <w:rFonts w:ascii="Times New Roman" w:eastAsia="Times New Roman" w:hAnsi="Times New Roman" w:cs="Times New Roman"/>
          <w:b/>
          <w:smallCaps/>
          <w:color w:val="00CC00"/>
          <w:sz w:val="28"/>
          <w:szCs w:val="28"/>
          <w:lang w:eastAsia="ru-RU"/>
        </w:rPr>
        <w:t>и</w:t>
      </w:r>
      <w:r w:rsidRPr="00E94431">
        <w:rPr>
          <w:rFonts w:ascii="Times New Roman" w:eastAsia="Times New Roman" w:hAnsi="Times New Roman" w:cs="Times New Roman"/>
          <w:b/>
          <w:smallCaps/>
          <w:color w:val="00CC00"/>
          <w:sz w:val="28"/>
          <w:szCs w:val="28"/>
          <w:lang w:eastAsia="ru-RU"/>
        </w:rPr>
        <w:t xml:space="preserve"> профессиональн</w:t>
      </w:r>
      <w:r w:rsidR="00E94431" w:rsidRPr="00E94431">
        <w:rPr>
          <w:rFonts w:ascii="Times New Roman" w:eastAsia="Times New Roman" w:hAnsi="Times New Roman" w:cs="Times New Roman"/>
          <w:b/>
          <w:smallCaps/>
          <w:color w:val="00CC00"/>
          <w:sz w:val="28"/>
          <w:szCs w:val="28"/>
          <w:lang w:eastAsia="ru-RU"/>
        </w:rPr>
        <w:t>ого</w:t>
      </w:r>
      <w:r w:rsidRPr="00E94431">
        <w:rPr>
          <w:rFonts w:ascii="Times New Roman" w:eastAsia="Times New Roman" w:hAnsi="Times New Roman" w:cs="Times New Roman"/>
          <w:b/>
          <w:smallCaps/>
          <w:color w:val="00CC00"/>
          <w:sz w:val="28"/>
          <w:szCs w:val="28"/>
          <w:lang w:eastAsia="ru-RU"/>
        </w:rPr>
        <w:t xml:space="preserve"> выбор</w:t>
      </w:r>
      <w:r w:rsidR="00E94431" w:rsidRPr="00E94431">
        <w:rPr>
          <w:rFonts w:ascii="Times New Roman" w:eastAsia="Times New Roman" w:hAnsi="Times New Roman" w:cs="Times New Roman"/>
          <w:b/>
          <w:smallCaps/>
          <w:color w:val="00CC00"/>
          <w:sz w:val="28"/>
          <w:szCs w:val="28"/>
          <w:lang w:eastAsia="ru-RU"/>
        </w:rPr>
        <w:t>а</w:t>
      </w:r>
      <w:r w:rsidRPr="00E94431">
        <w:rPr>
          <w:rFonts w:ascii="Times New Roman" w:eastAsia="Times New Roman" w:hAnsi="Times New Roman" w:cs="Times New Roman"/>
          <w:b/>
          <w:smallCaps/>
          <w:color w:val="00CC00"/>
          <w:sz w:val="28"/>
          <w:szCs w:val="28"/>
          <w:lang w:eastAsia="ru-RU"/>
        </w:rPr>
        <w:t xml:space="preserve"> подростка»</w:t>
      </w:r>
    </w:p>
    <w:p w14:paraId="1EBC8C18" w14:textId="77777777" w:rsidR="001B56F0" w:rsidRDefault="001B56F0" w:rsidP="001B56F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574604" w14:textId="77777777" w:rsidR="001B56F0" w:rsidRDefault="001B56F0" w:rsidP="001B56F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– БАКАЛАВРСКАЯ РАБОТА  </w:t>
      </w:r>
    </w:p>
    <w:p w14:paraId="2925E45E" w14:textId="77777777" w:rsidR="001B56F0" w:rsidRDefault="001B56F0" w:rsidP="001B56F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направлению подготовки 37.03.01 «Психология»</w:t>
      </w:r>
    </w:p>
    <w:p w14:paraId="2DB6A69E" w14:textId="76AF0BB7" w:rsidR="001B56F0" w:rsidRDefault="001B56F0" w:rsidP="001B56F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группы № _____</w:t>
      </w:r>
      <w:r w:rsidR="00CA5E8C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</w:t>
      </w:r>
    </w:p>
    <w:p w14:paraId="5322C547" w14:textId="77777777" w:rsidR="001B56F0" w:rsidRDefault="001B56F0" w:rsidP="001B56F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 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7F71260" w14:textId="77777777" w:rsidR="001B56F0" w:rsidRDefault="001B56F0" w:rsidP="001B56F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88E80E" w14:textId="77777777" w:rsidR="001B56F0" w:rsidRDefault="001B56F0" w:rsidP="001B56F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1B56F0" w14:paraId="0279B680" w14:textId="77777777" w:rsidTr="006B134B">
        <w:trPr>
          <w:trHeight w:val="3644"/>
        </w:trPr>
        <w:tc>
          <w:tcPr>
            <w:tcW w:w="4864" w:type="dxa"/>
          </w:tcPr>
          <w:p w14:paraId="0B3B529B" w14:textId="77777777" w:rsidR="001B56F0" w:rsidRDefault="001B56F0" w:rsidP="006B134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7DDCBEE6" w14:textId="77777777" w:rsidR="001B56F0" w:rsidRDefault="001B56F0" w:rsidP="006B134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18947F68" w14:textId="77777777" w:rsidR="001B56F0" w:rsidRDefault="001B56F0" w:rsidP="00EC4F16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28A2CAE9" w14:textId="1E6C0761" w:rsidR="009519DD" w:rsidRDefault="009519DD" w:rsidP="00EC4F16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старший преподаватель </w:t>
            </w:r>
          </w:p>
          <w:p w14:paraId="13E88A62" w14:textId="4B983129" w:rsidR="001B56F0" w:rsidRDefault="009519DD" w:rsidP="00EC4F16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НОЧУ ВО «Московский институт психоанализа»</w:t>
            </w:r>
            <w:r w:rsidR="001B56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5B117DA8" w14:textId="77777777" w:rsidR="001B56F0" w:rsidRPr="00EC011A" w:rsidRDefault="001B56F0" w:rsidP="006B134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490E8EBE" w14:textId="727C411A" w:rsidR="001B56F0" w:rsidRDefault="001B56F0" w:rsidP="006B134B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</w:t>
            </w:r>
            <w:r w:rsidR="00CA5E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</w:t>
            </w:r>
          </w:p>
          <w:p w14:paraId="4E86DA67" w14:textId="77777777" w:rsidR="001B56F0" w:rsidRPr="00EC011A" w:rsidRDefault="001B56F0" w:rsidP="006B134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267570EB" w14:textId="77777777" w:rsidR="001B56F0" w:rsidRDefault="001B56F0" w:rsidP="006B134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25AF8C9" w14:textId="5BE60CD2" w:rsidR="001B56F0" w:rsidRPr="006E5D15" w:rsidRDefault="001B56F0" w:rsidP="001B56F0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CA5E8C">
        <w:rPr>
          <w:rFonts w:ascii="Times New Roman" w:hAnsi="Times New Roman" w:cs="Times New Roman"/>
          <w:sz w:val="28"/>
          <w:szCs w:val="28"/>
        </w:rPr>
        <w:t>26</w:t>
      </w:r>
    </w:p>
    <w:p w14:paraId="5656C920" w14:textId="77777777" w:rsidR="00786D6C" w:rsidRDefault="00786D6C" w:rsidP="008B28F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832535" w14:textId="5B3689F1" w:rsidR="00661DF7" w:rsidRPr="00133453" w:rsidRDefault="00661DF7" w:rsidP="008B28F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0ABD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22374F20" w14:textId="2086C0B0" w:rsidR="00661DF7" w:rsidRPr="00CA5E8C" w:rsidRDefault="00661DF7" w:rsidP="008B28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CA5E8C">
        <w:rPr>
          <w:rFonts w:ascii="Times New Roman" w:hAnsi="Times New Roman" w:cs="Times New Roman"/>
          <w:sz w:val="28"/>
          <w:szCs w:val="28"/>
        </w:rPr>
        <w:t>……………………………</w:t>
      </w:r>
      <w:r w:rsidR="00CA5E8C">
        <w:rPr>
          <w:rFonts w:ascii="Times New Roman" w:hAnsi="Times New Roman" w:cs="Times New Roman"/>
          <w:sz w:val="28"/>
          <w:szCs w:val="28"/>
        </w:rPr>
        <w:t>……….</w:t>
      </w:r>
      <w:r w:rsidR="00974841" w:rsidRPr="00CA5E8C">
        <w:rPr>
          <w:rFonts w:ascii="Times New Roman" w:hAnsi="Times New Roman" w:cs="Times New Roman"/>
          <w:sz w:val="28"/>
          <w:szCs w:val="28"/>
        </w:rPr>
        <w:t>…………………………………3</w:t>
      </w:r>
    </w:p>
    <w:p w14:paraId="3EE3558B" w14:textId="3A1F632D" w:rsidR="00661DF7" w:rsidRPr="00661DF7" w:rsidRDefault="00661DF7" w:rsidP="008B28F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. ТЕОРЕТИЧЕСКИЕ АСПЕКТЫ ИЗУЧЕНИЯ </w:t>
      </w:r>
      <w:r w:rsidR="00E94431">
        <w:rPr>
          <w:rFonts w:ascii="Times New Roman" w:hAnsi="Times New Roman" w:cs="Times New Roman"/>
          <w:b/>
          <w:bCs/>
          <w:sz w:val="28"/>
          <w:szCs w:val="28"/>
        </w:rPr>
        <w:t xml:space="preserve">СВЯЗИ 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ДЕТСКО-РОДИТЕЛЬСКИХ ОТНОШЕНИЙ </w:t>
      </w:r>
      <w:r w:rsidR="00E94431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="00E94431" w:rsidRPr="00661DF7">
        <w:rPr>
          <w:rFonts w:ascii="Times New Roman" w:hAnsi="Times New Roman" w:cs="Times New Roman"/>
          <w:b/>
          <w:bCs/>
          <w:sz w:val="28"/>
          <w:szCs w:val="28"/>
        </w:rPr>
        <w:t>ПРОФЕССИОНАЛЬНОГО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 ВЫБОР</w:t>
      </w:r>
      <w:r w:rsidR="00E94431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 ПОДРОСТКА</w:t>
      </w:r>
      <w:r w:rsidR="00CA5E8C">
        <w:rPr>
          <w:rFonts w:ascii="Times New Roman" w:hAnsi="Times New Roman" w:cs="Times New Roman"/>
          <w:b/>
          <w:bCs/>
          <w:sz w:val="28"/>
          <w:szCs w:val="28"/>
        </w:rPr>
        <w:t>………………………</w:t>
      </w:r>
      <w:r w:rsidR="00E94431"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…………………………………………...</w:t>
      </w:r>
      <w:r w:rsidR="0060276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458A7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325583F2" w14:textId="61588592" w:rsidR="00661DF7" w:rsidRPr="00974841" w:rsidRDefault="00661DF7" w:rsidP="008B28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</w:t>
      </w:r>
      <w:r w:rsidR="00CA5E8C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</w:t>
      </w:r>
      <w:r w:rsidR="0060276B">
        <w:rPr>
          <w:rFonts w:ascii="Times New Roman" w:hAnsi="Times New Roman" w:cs="Times New Roman"/>
          <w:sz w:val="28"/>
          <w:szCs w:val="28"/>
        </w:rPr>
        <w:t>…</w:t>
      </w:r>
      <w:r w:rsidR="00974841" w:rsidRPr="00974841">
        <w:rPr>
          <w:rFonts w:ascii="Times New Roman" w:hAnsi="Times New Roman" w:cs="Times New Roman"/>
          <w:sz w:val="28"/>
          <w:szCs w:val="28"/>
        </w:rPr>
        <w:t>.</w:t>
      </w:r>
      <w:r w:rsidR="0060276B">
        <w:rPr>
          <w:rFonts w:ascii="Times New Roman" w:hAnsi="Times New Roman" w:cs="Times New Roman"/>
          <w:sz w:val="28"/>
          <w:szCs w:val="28"/>
        </w:rPr>
        <w:t>1</w:t>
      </w:r>
      <w:r w:rsidR="008458A7">
        <w:rPr>
          <w:rFonts w:ascii="Times New Roman" w:hAnsi="Times New Roman" w:cs="Times New Roman"/>
          <w:sz w:val="28"/>
          <w:szCs w:val="28"/>
        </w:rPr>
        <w:t>0</w:t>
      </w:r>
    </w:p>
    <w:p w14:paraId="15B3BB93" w14:textId="07AD64BD" w:rsidR="00661DF7" w:rsidRPr="00974841" w:rsidRDefault="00661DF7" w:rsidP="008B28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60276B">
        <w:rPr>
          <w:rFonts w:ascii="Times New Roman" w:hAnsi="Times New Roman" w:cs="Times New Roman"/>
          <w:sz w:val="28"/>
          <w:szCs w:val="28"/>
        </w:rPr>
        <w:t>…..1</w:t>
      </w:r>
      <w:r w:rsidR="00D06C71">
        <w:rPr>
          <w:rFonts w:ascii="Times New Roman" w:hAnsi="Times New Roman" w:cs="Times New Roman"/>
          <w:sz w:val="28"/>
          <w:szCs w:val="28"/>
        </w:rPr>
        <w:t>4</w:t>
      </w:r>
    </w:p>
    <w:p w14:paraId="2B2FB605" w14:textId="264AF802" w:rsidR="00661DF7" w:rsidRPr="00974841" w:rsidRDefault="00661DF7" w:rsidP="008B28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</w:t>
      </w:r>
      <w:r w:rsidRPr="00DB48BE">
        <w:rPr>
          <w:rFonts w:ascii="Times New Roman" w:hAnsi="Times New Roman" w:cs="Times New Roman"/>
          <w:color w:val="00CC00"/>
          <w:sz w:val="28"/>
          <w:szCs w:val="28"/>
        </w:rPr>
        <w:t xml:space="preserve">. </w:t>
      </w:r>
      <w:r w:rsidR="00DB48BE" w:rsidRPr="00DB48BE">
        <w:rPr>
          <w:rFonts w:ascii="Times New Roman" w:hAnsi="Times New Roman" w:cs="Times New Roman"/>
          <w:color w:val="00CC00"/>
          <w:sz w:val="28"/>
          <w:szCs w:val="28"/>
        </w:rPr>
        <w:t>Теоретический анализ влияния</w:t>
      </w:r>
      <w:r w:rsidRPr="00DB48BE">
        <w:rPr>
          <w:rFonts w:ascii="Times New Roman" w:hAnsi="Times New Roman" w:cs="Times New Roman"/>
          <w:color w:val="00CC00"/>
          <w:sz w:val="28"/>
          <w:szCs w:val="28"/>
        </w:rPr>
        <w:t xml:space="preserve"> </w:t>
      </w:r>
      <w:r w:rsidRPr="00661DF7">
        <w:rPr>
          <w:rFonts w:ascii="Times New Roman" w:hAnsi="Times New Roman" w:cs="Times New Roman"/>
          <w:sz w:val="28"/>
          <w:szCs w:val="28"/>
        </w:rPr>
        <w:t>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60276B">
        <w:rPr>
          <w:rFonts w:ascii="Times New Roman" w:hAnsi="Times New Roman" w:cs="Times New Roman"/>
          <w:sz w:val="28"/>
          <w:szCs w:val="28"/>
        </w:rPr>
        <w:t>…</w:t>
      </w:r>
      <w:r w:rsidR="00DB48BE">
        <w:rPr>
          <w:rFonts w:ascii="Times New Roman" w:hAnsi="Times New Roman" w:cs="Times New Roman"/>
          <w:sz w:val="28"/>
          <w:szCs w:val="28"/>
        </w:rPr>
        <w:t>……………..</w:t>
      </w:r>
      <w:r w:rsidR="0060276B">
        <w:rPr>
          <w:rFonts w:ascii="Times New Roman" w:hAnsi="Times New Roman" w:cs="Times New Roman"/>
          <w:sz w:val="28"/>
          <w:szCs w:val="28"/>
        </w:rPr>
        <w:t>1</w:t>
      </w:r>
      <w:r w:rsidR="00D06C71">
        <w:rPr>
          <w:rFonts w:ascii="Times New Roman" w:hAnsi="Times New Roman" w:cs="Times New Roman"/>
          <w:sz w:val="28"/>
          <w:szCs w:val="28"/>
        </w:rPr>
        <w:t>8</w:t>
      </w:r>
    </w:p>
    <w:p w14:paraId="60669975" w14:textId="0AB4377C" w:rsidR="00661DF7" w:rsidRPr="00DB48BE" w:rsidRDefault="00661DF7" w:rsidP="008B28F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  <w:r w:rsidR="00CA5E8C">
        <w:rPr>
          <w:rFonts w:ascii="Times New Roman" w:hAnsi="Times New Roman" w:cs="Times New Roman"/>
          <w:b/>
          <w:bCs/>
          <w:sz w:val="28"/>
          <w:szCs w:val="28"/>
        </w:rPr>
        <w:t>…………………..2</w:t>
      </w:r>
      <w:r w:rsidR="00DB48BE" w:rsidRPr="00DB48BE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B1A0DD2" w14:textId="17062054" w:rsidR="00661DF7" w:rsidRPr="00DB48BE" w:rsidRDefault="00661DF7" w:rsidP="008B28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</w:t>
      </w:r>
      <w:r w:rsidR="008B28F9" w:rsidRPr="008B28F9">
        <w:rPr>
          <w:rFonts w:ascii="Times New Roman" w:hAnsi="Times New Roman" w:cs="Times New Roman"/>
          <w:sz w:val="28"/>
          <w:szCs w:val="28"/>
        </w:rPr>
        <w:t xml:space="preserve"> </w:t>
      </w:r>
      <w:r w:rsidRPr="00661DF7">
        <w:rPr>
          <w:rFonts w:ascii="Times New Roman" w:hAnsi="Times New Roman" w:cs="Times New Roman"/>
          <w:sz w:val="28"/>
          <w:szCs w:val="28"/>
        </w:rPr>
        <w:t>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</w:t>
      </w:r>
      <w:r w:rsidR="008B28F9">
        <w:rPr>
          <w:rFonts w:ascii="Times New Roman" w:hAnsi="Times New Roman" w:cs="Times New Roman"/>
          <w:sz w:val="28"/>
          <w:szCs w:val="28"/>
        </w:rPr>
        <w:t>…</w:t>
      </w:r>
      <w:r w:rsidR="008B28F9" w:rsidRPr="000B7F9C">
        <w:rPr>
          <w:rFonts w:ascii="Times New Roman" w:hAnsi="Times New Roman" w:cs="Times New Roman"/>
          <w:sz w:val="28"/>
          <w:szCs w:val="28"/>
        </w:rPr>
        <w:t>..</w:t>
      </w:r>
      <w:r w:rsidR="002C107A">
        <w:rPr>
          <w:rFonts w:ascii="Times New Roman" w:hAnsi="Times New Roman" w:cs="Times New Roman"/>
          <w:sz w:val="28"/>
          <w:szCs w:val="28"/>
        </w:rPr>
        <w:t>.</w:t>
      </w:r>
      <w:r w:rsidR="00CA5E8C">
        <w:rPr>
          <w:rFonts w:ascii="Times New Roman" w:hAnsi="Times New Roman" w:cs="Times New Roman"/>
          <w:sz w:val="28"/>
          <w:szCs w:val="28"/>
        </w:rPr>
        <w:t>2</w:t>
      </w:r>
      <w:r w:rsidR="00DB48BE" w:rsidRPr="00DB48BE">
        <w:rPr>
          <w:rFonts w:ascii="Times New Roman" w:hAnsi="Times New Roman" w:cs="Times New Roman"/>
          <w:sz w:val="28"/>
          <w:szCs w:val="28"/>
        </w:rPr>
        <w:t>3</w:t>
      </w:r>
    </w:p>
    <w:p w14:paraId="119115D9" w14:textId="68F32FBB" w:rsidR="00661DF7" w:rsidRPr="004A7679" w:rsidRDefault="00661DF7" w:rsidP="008B28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</w:t>
      </w:r>
      <w:r w:rsidR="008B28F9">
        <w:rPr>
          <w:rFonts w:ascii="Times New Roman" w:hAnsi="Times New Roman" w:cs="Times New Roman"/>
          <w:sz w:val="28"/>
          <w:szCs w:val="28"/>
        </w:rPr>
        <w:t>…</w:t>
      </w:r>
      <w:r w:rsidR="002C107A">
        <w:rPr>
          <w:rFonts w:ascii="Times New Roman" w:hAnsi="Times New Roman" w:cs="Times New Roman"/>
          <w:sz w:val="28"/>
          <w:szCs w:val="28"/>
        </w:rPr>
        <w:t>…………..</w:t>
      </w:r>
      <w:r w:rsidR="00DB48BE">
        <w:rPr>
          <w:rFonts w:ascii="Times New Roman" w:hAnsi="Times New Roman" w:cs="Times New Roman"/>
          <w:sz w:val="28"/>
          <w:szCs w:val="28"/>
        </w:rPr>
        <w:t>30</w:t>
      </w:r>
    </w:p>
    <w:p w14:paraId="05FFD02C" w14:textId="1B05DAC8" w:rsidR="00661DF7" w:rsidRPr="004A7679" w:rsidRDefault="00661DF7" w:rsidP="008B28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 xml:space="preserve">2.3. </w:t>
      </w:r>
      <w:r w:rsidR="0060276B">
        <w:rPr>
          <w:rFonts w:ascii="Times New Roman" w:hAnsi="Times New Roman" w:cs="Times New Roman"/>
          <w:sz w:val="28"/>
          <w:szCs w:val="28"/>
        </w:rPr>
        <w:t>Практические рекомендаци</w:t>
      </w:r>
      <w:r w:rsidR="00704249">
        <w:rPr>
          <w:rFonts w:ascii="Times New Roman" w:hAnsi="Times New Roman" w:cs="Times New Roman"/>
          <w:sz w:val="28"/>
          <w:szCs w:val="28"/>
        </w:rPr>
        <w:t xml:space="preserve">и </w:t>
      </w:r>
      <w:r w:rsidR="00704249" w:rsidRPr="003B1A7E">
        <w:rPr>
          <w:rFonts w:ascii="Times New Roman" w:hAnsi="Times New Roman" w:cs="Times New Roman"/>
          <w:sz w:val="28"/>
          <w:szCs w:val="28"/>
        </w:rPr>
        <w:t>для родителей и специалистов</w:t>
      </w:r>
      <w:r w:rsidR="00704249">
        <w:rPr>
          <w:rFonts w:ascii="Times New Roman" w:hAnsi="Times New Roman" w:cs="Times New Roman"/>
          <w:sz w:val="28"/>
          <w:szCs w:val="28"/>
        </w:rPr>
        <w:t>………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="008B28F9" w:rsidRPr="008B28F9">
        <w:rPr>
          <w:rFonts w:ascii="Times New Roman" w:hAnsi="Times New Roman" w:cs="Times New Roman"/>
          <w:sz w:val="28"/>
          <w:szCs w:val="28"/>
        </w:rPr>
        <w:t>…</w:t>
      </w:r>
      <w:r w:rsidR="008B28F9">
        <w:rPr>
          <w:rFonts w:ascii="Times New Roman" w:hAnsi="Times New Roman" w:cs="Times New Roman"/>
          <w:sz w:val="28"/>
          <w:szCs w:val="28"/>
        </w:rPr>
        <w:t>…</w:t>
      </w:r>
      <w:r w:rsidR="008B28F9" w:rsidRPr="008B28F9">
        <w:rPr>
          <w:rFonts w:ascii="Times New Roman" w:hAnsi="Times New Roman" w:cs="Times New Roman"/>
          <w:sz w:val="28"/>
          <w:szCs w:val="28"/>
        </w:rPr>
        <w:t>……</w:t>
      </w:r>
      <w:r w:rsidR="008B28F9">
        <w:rPr>
          <w:rFonts w:ascii="Times New Roman" w:hAnsi="Times New Roman" w:cs="Times New Roman"/>
          <w:sz w:val="28"/>
          <w:szCs w:val="28"/>
        </w:rPr>
        <w:t>……</w:t>
      </w:r>
      <w:r w:rsidR="0060276B">
        <w:rPr>
          <w:rFonts w:ascii="Times New Roman" w:hAnsi="Times New Roman" w:cs="Times New Roman"/>
          <w:sz w:val="28"/>
          <w:szCs w:val="28"/>
        </w:rPr>
        <w:t>..</w:t>
      </w:r>
      <w:r w:rsidR="002E6577">
        <w:rPr>
          <w:rFonts w:ascii="Times New Roman" w:hAnsi="Times New Roman" w:cs="Times New Roman"/>
          <w:sz w:val="28"/>
          <w:szCs w:val="28"/>
        </w:rPr>
        <w:t>5</w:t>
      </w:r>
      <w:r w:rsidR="00D06C71">
        <w:rPr>
          <w:rFonts w:ascii="Times New Roman" w:hAnsi="Times New Roman" w:cs="Times New Roman"/>
          <w:sz w:val="28"/>
          <w:szCs w:val="28"/>
        </w:rPr>
        <w:t>5</w:t>
      </w:r>
    </w:p>
    <w:p w14:paraId="41E1CD26" w14:textId="5C922055" w:rsidR="00661DF7" w:rsidRPr="004A7679" w:rsidRDefault="00661DF7" w:rsidP="008B28F9">
      <w:pPr>
        <w:spacing w:after="0" w:line="360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……………………………………………………………</w:t>
      </w:r>
      <w:r w:rsidR="008B28F9" w:rsidRPr="000B7F9C">
        <w:rPr>
          <w:rFonts w:ascii="Times New Roman" w:eastAsia="Times New Roman" w:hAnsi="Times New Roman"/>
          <w:b/>
          <w:sz w:val="28"/>
        </w:rPr>
        <w:t>……….</w:t>
      </w:r>
      <w:r w:rsidR="002847C0">
        <w:rPr>
          <w:rFonts w:ascii="Times New Roman" w:eastAsia="Times New Roman" w:hAnsi="Times New Roman"/>
          <w:b/>
          <w:sz w:val="28"/>
        </w:rPr>
        <w:t>….</w:t>
      </w:r>
      <w:r w:rsidR="002E6577">
        <w:rPr>
          <w:rFonts w:ascii="Times New Roman" w:eastAsia="Times New Roman" w:hAnsi="Times New Roman"/>
          <w:b/>
          <w:sz w:val="28"/>
        </w:rPr>
        <w:t>6</w:t>
      </w:r>
      <w:r w:rsidR="00D06C71">
        <w:rPr>
          <w:rFonts w:ascii="Times New Roman" w:eastAsia="Times New Roman" w:hAnsi="Times New Roman"/>
          <w:b/>
          <w:sz w:val="28"/>
        </w:rPr>
        <w:t>0</w:t>
      </w:r>
    </w:p>
    <w:p w14:paraId="0E88083E" w14:textId="5444F5F5" w:rsidR="002847C0" w:rsidRPr="004A7679" w:rsidRDefault="002847C0" w:rsidP="008B28F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ЗАКЛЮЧЕНИЕ………………………………………………………</w:t>
      </w:r>
      <w:r w:rsidR="008B28F9">
        <w:rPr>
          <w:rFonts w:ascii="Times New Roman" w:eastAsia="Times New Roman" w:hAnsi="Times New Roman"/>
          <w:b/>
          <w:sz w:val="28"/>
        </w:rPr>
        <w:t>…</w:t>
      </w:r>
      <w:r w:rsidR="008B28F9" w:rsidRPr="008B28F9">
        <w:rPr>
          <w:rFonts w:ascii="Times New Roman" w:eastAsia="Times New Roman" w:hAnsi="Times New Roman"/>
          <w:b/>
          <w:sz w:val="28"/>
        </w:rPr>
        <w:t>…..</w:t>
      </w:r>
      <w:r>
        <w:rPr>
          <w:rFonts w:ascii="Times New Roman" w:eastAsia="Times New Roman" w:hAnsi="Times New Roman"/>
          <w:b/>
          <w:sz w:val="28"/>
        </w:rPr>
        <w:t>.</w:t>
      </w:r>
      <w:r w:rsidR="008B28F9" w:rsidRPr="008B28F9">
        <w:rPr>
          <w:rFonts w:ascii="Times New Roman" w:eastAsia="Times New Roman" w:hAnsi="Times New Roman"/>
          <w:b/>
          <w:sz w:val="28"/>
        </w:rPr>
        <w:t>...</w:t>
      </w:r>
      <w:r>
        <w:rPr>
          <w:rFonts w:ascii="Times New Roman" w:eastAsia="Times New Roman" w:hAnsi="Times New Roman"/>
          <w:b/>
          <w:sz w:val="28"/>
        </w:rPr>
        <w:t>.</w:t>
      </w:r>
      <w:r w:rsidR="00DB48BE">
        <w:rPr>
          <w:rFonts w:ascii="Times New Roman" w:eastAsia="Times New Roman" w:hAnsi="Times New Roman"/>
          <w:b/>
          <w:sz w:val="28"/>
        </w:rPr>
        <w:t>63</w:t>
      </w:r>
    </w:p>
    <w:p w14:paraId="13B0F969" w14:textId="67137E70" w:rsidR="002847C0" w:rsidRPr="004A7679" w:rsidRDefault="00661DF7" w:rsidP="008B28F9">
      <w:pPr>
        <w:spacing w:line="360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СПИСОК ЛИТЕРАТУРЫ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</w:t>
      </w:r>
      <w:r w:rsidR="008B28F9" w:rsidRPr="008B28F9">
        <w:rPr>
          <w:rFonts w:ascii="Times New Roman" w:eastAsia="Times New Roman" w:hAnsi="Times New Roman"/>
          <w:b/>
          <w:sz w:val="28"/>
        </w:rPr>
        <w:t>…</w:t>
      </w:r>
      <w:r w:rsidR="002847C0">
        <w:rPr>
          <w:rFonts w:ascii="Times New Roman" w:eastAsia="Times New Roman" w:hAnsi="Times New Roman"/>
          <w:b/>
          <w:sz w:val="28"/>
        </w:rPr>
        <w:t>.</w:t>
      </w:r>
      <w:r w:rsidR="00DB48BE">
        <w:rPr>
          <w:rFonts w:ascii="Times New Roman" w:eastAsia="Times New Roman" w:hAnsi="Times New Roman"/>
          <w:b/>
          <w:sz w:val="28"/>
        </w:rPr>
        <w:t>67</w:t>
      </w:r>
    </w:p>
    <w:p w14:paraId="075CDE2E" w14:textId="34411B4C" w:rsidR="002847C0" w:rsidRPr="004A7679" w:rsidRDefault="002847C0" w:rsidP="008B28F9">
      <w:pPr>
        <w:spacing w:line="360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ПРИЛОЖЕНИЯ……………………………………………………………</w:t>
      </w:r>
      <w:r w:rsidR="008B28F9" w:rsidRPr="008B28F9">
        <w:rPr>
          <w:rFonts w:ascii="Times New Roman" w:eastAsia="Times New Roman" w:hAnsi="Times New Roman"/>
          <w:b/>
          <w:sz w:val="28"/>
        </w:rPr>
        <w:t>…</w:t>
      </w:r>
      <w:r>
        <w:rPr>
          <w:rFonts w:ascii="Times New Roman" w:eastAsia="Times New Roman" w:hAnsi="Times New Roman"/>
          <w:b/>
          <w:sz w:val="28"/>
        </w:rPr>
        <w:t>...</w:t>
      </w:r>
      <w:r w:rsidR="002E6577">
        <w:rPr>
          <w:rFonts w:ascii="Times New Roman" w:eastAsia="Times New Roman" w:hAnsi="Times New Roman"/>
          <w:b/>
          <w:sz w:val="28"/>
        </w:rPr>
        <w:t>7</w:t>
      </w:r>
      <w:r w:rsidR="00DB48BE">
        <w:rPr>
          <w:rFonts w:ascii="Times New Roman" w:eastAsia="Times New Roman" w:hAnsi="Times New Roman"/>
          <w:b/>
          <w:sz w:val="28"/>
        </w:rPr>
        <w:t>2</w:t>
      </w:r>
    </w:p>
    <w:p w14:paraId="10C4448F" w14:textId="77777777" w:rsidR="002847C0" w:rsidRPr="002847C0" w:rsidRDefault="002847C0" w:rsidP="008B28F9">
      <w:pPr>
        <w:spacing w:line="360" w:lineRule="auto"/>
        <w:ind w:firstLine="709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5503F944" w14:textId="41535964" w:rsidR="00B50032" w:rsidRPr="004A7679" w:rsidRDefault="00B50032" w:rsidP="00A3531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67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47E93C7" w14:textId="78E47BE8" w:rsidR="00B50032" w:rsidRPr="00704249" w:rsidRDefault="005D701C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t xml:space="preserve">Актуальность. </w:t>
      </w:r>
      <w:r w:rsidR="00B50032" w:rsidRPr="00704249">
        <w:rPr>
          <w:rFonts w:ascii="Times New Roman" w:hAnsi="Times New Roman" w:cs="Times New Roman"/>
          <w:sz w:val="28"/>
          <w:szCs w:val="28"/>
        </w:rPr>
        <w:t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- находила бы отклик в нуждах общества. Наиболее остро этот вопрос впервые осознаётся в подростковом возрасте, 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возможны значительные временные и ресурсные потери.</w:t>
      </w:r>
    </w:p>
    <w:p w14:paraId="56F7E640" w14:textId="3F740F85" w:rsidR="00B50032" w:rsidRPr="00704249" w:rsidRDefault="00B50032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t>Проблема</w:t>
      </w:r>
      <w:r w:rsidRPr="00704249">
        <w:rPr>
          <w:rFonts w:ascii="Times New Roman" w:hAnsi="Times New Roman" w:cs="Times New Roman"/>
          <w:sz w:val="28"/>
          <w:szCs w:val="28"/>
        </w:rPr>
        <w:t xml:space="preserve">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</w:t>
      </w:r>
      <w:r w:rsidRPr="003C7351">
        <w:rPr>
          <w:rFonts w:ascii="Times New Roman" w:hAnsi="Times New Roman" w:cs="Times New Roman"/>
          <w:sz w:val="28"/>
          <w:szCs w:val="28"/>
        </w:rPr>
        <w:t>Специалисты, не готовые качественно и увлечённо выполнять свои обязанности, не способные к постоянному развитию и погружению в дело</w:t>
      </w:r>
      <w:r w:rsidR="0066736A">
        <w:rPr>
          <w:rFonts w:ascii="Times New Roman" w:hAnsi="Times New Roman" w:cs="Times New Roman"/>
          <w:sz w:val="28"/>
          <w:szCs w:val="28"/>
        </w:rPr>
        <w:t>,</w:t>
      </w:r>
      <w:r w:rsidRPr="003C7351">
        <w:rPr>
          <w:rFonts w:ascii="Times New Roman" w:hAnsi="Times New Roman" w:cs="Times New Roman"/>
          <w:sz w:val="28"/>
          <w:szCs w:val="28"/>
        </w:rPr>
        <w:t xml:space="preserve">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7F48FE7C" w14:textId="77777777" w:rsidR="00B50032" w:rsidRPr="00704249" w:rsidRDefault="00B50032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2E57E810" w14:textId="68A8B0F5" w:rsidR="00B50032" w:rsidRPr="00704249" w:rsidRDefault="00B50032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lastRenderedPageBreak/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7D6E81F4" w14:textId="77777777" w:rsidR="00B50032" w:rsidRPr="003C7351" w:rsidRDefault="00B50032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</w:t>
      </w:r>
      <w:r w:rsidRPr="003C735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A3531D">
        <w:rPr>
          <w:rFonts w:ascii="Times New Roman" w:hAnsi="Times New Roman" w:cs="Times New Roman"/>
          <w:sz w:val="28"/>
          <w:szCs w:val="28"/>
        </w:rPr>
        <w:t>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106F3C0B" w14:textId="13A1774A" w:rsidR="00BD79F5" w:rsidRPr="00BD79F5" w:rsidRDefault="00B50032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3C7351">
        <w:rPr>
          <w:rFonts w:ascii="Times New Roman" w:hAnsi="Times New Roman" w:cs="Times New Roman"/>
          <w:b/>
          <w:bCs/>
          <w:sz w:val="28"/>
          <w:szCs w:val="28"/>
        </w:rPr>
        <w:t>проблема данного исследования</w:t>
      </w:r>
      <w:r w:rsidRPr="00704249">
        <w:rPr>
          <w:rFonts w:ascii="Times New Roman" w:hAnsi="Times New Roman" w:cs="Times New Roman"/>
          <w:sz w:val="28"/>
          <w:szCs w:val="28"/>
        </w:rPr>
        <w:t xml:space="preserve">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</w:t>
      </w:r>
      <w:r w:rsidRPr="003C7351">
        <w:rPr>
          <w:rFonts w:ascii="Times New Roman" w:hAnsi="Times New Roman" w:cs="Times New Roman"/>
          <w:i/>
          <w:iCs/>
          <w:sz w:val="28"/>
          <w:szCs w:val="28"/>
        </w:rPr>
        <w:t>установки и стили детско-родительских отношений</w:t>
      </w:r>
      <w:r w:rsidRPr="00704249">
        <w:rPr>
          <w:rFonts w:ascii="Times New Roman" w:hAnsi="Times New Roman" w:cs="Times New Roman"/>
          <w:sz w:val="28"/>
          <w:szCs w:val="28"/>
        </w:rPr>
        <w:t xml:space="preserve">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  <w:r w:rsidR="00B048F3">
        <w:rPr>
          <w:rFonts w:ascii="Times New Roman" w:hAnsi="Times New Roman" w:cs="Times New Roman"/>
          <w:sz w:val="28"/>
          <w:szCs w:val="28"/>
        </w:rPr>
        <w:t xml:space="preserve"> </w:t>
      </w:r>
      <w:r w:rsidR="00BD79F5">
        <w:rPr>
          <w:rFonts w:ascii="Times New Roman" w:hAnsi="Times New Roman" w:cs="Times New Roman"/>
          <w:sz w:val="28"/>
          <w:szCs w:val="28"/>
        </w:rPr>
        <w:t>И также а</w:t>
      </w:r>
      <w:r w:rsidR="00BD79F5" w:rsidRPr="00BD79F5">
        <w:rPr>
          <w:rFonts w:ascii="Times New Roman" w:hAnsi="Times New Roman" w:cs="Times New Roman"/>
          <w:sz w:val="28"/>
          <w:szCs w:val="28"/>
        </w:rPr>
        <w:t xml:space="preserve">нализ родительских установок и стиля взаимодействия помогает специалисту лучше понимать причины сомнений, неуверенности или навязанных интересов у подростка и подбирать более адекватные и реалистичные рекомендации по профессиональному самоопределению для него. </w:t>
      </w:r>
    </w:p>
    <w:p w14:paraId="232B538A" w14:textId="165F2D1E" w:rsidR="003C07F4" w:rsidRDefault="003C07F4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14455D" w14:textId="5B098841" w:rsidR="00AD4B95" w:rsidRPr="00E94431" w:rsidRDefault="003C07F4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CC00"/>
          <w:sz w:val="28"/>
          <w:szCs w:val="28"/>
          <w:lang w:eastAsia="ru-RU"/>
        </w:rPr>
      </w:pPr>
      <w:r w:rsidRPr="003C07F4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Новизна</w:t>
      </w:r>
      <w:r w:rsidRPr="003C07F4">
        <w:rPr>
          <w:rFonts w:ascii="Times New Roman" w:hAnsi="Times New Roman" w:cs="Times New Roman"/>
          <w:sz w:val="28"/>
          <w:szCs w:val="28"/>
        </w:rPr>
        <w:t xml:space="preserve"> </w:t>
      </w:r>
      <w:r w:rsidR="00343E5C" w:rsidRPr="00343E5C">
        <w:rPr>
          <w:rFonts w:ascii="Times New Roman" w:hAnsi="Times New Roman" w:cs="Times New Roman"/>
          <w:sz w:val="28"/>
          <w:szCs w:val="28"/>
        </w:rPr>
        <w:t xml:space="preserve">настоящего исследования, на наш взгляд, определяется актуальным социально-экономическим и технологическим контекстом профессионального самоопределения подростков. Современные условия характеризуются высокой динамикой изменений в экономике и политике, ускорением цифровизации и автоматизации, что трансформирует рынок труда и снижает устойчивость привычных профессиональных функций и траекторий. </w:t>
      </w:r>
      <w:r w:rsidR="00343E5C" w:rsidRPr="00E94431">
        <w:rPr>
          <w:rFonts w:ascii="Times New Roman" w:hAnsi="Times New Roman" w:cs="Times New Roman"/>
          <w:color w:val="00CC00"/>
          <w:sz w:val="28"/>
          <w:szCs w:val="28"/>
        </w:rPr>
        <w:t>В современном обществе время профессий ушло. Пришло время профессиональных ролей. Набор трудовых функций—соотношение рутинных операций и креативных проявлений— меняется в пользу вторых. Динамичный характер отношений в системе «человек — машина» требует самоопределения человека как элемента этой системы с пересмотром представлений о предметах и средствах труда. Пространство трудовых действий становится виртуальным, стирая грани между трудом и развлечением, домом и работой. В силу этого современное самоопределение не может быть сведено лишь к выбору профессии, но должно быть направлено в первую очередь на самопознание в контексте определенного направления профессиональной самореализации. В результате профессиональные траектории становятся менее линейными и менее предсказуемыми: компетенции и профессии, актуальные сегодня, могут утрачивать востребованность не в отдалённой перспективе, а в течение ближайших лет. Одновременно повышается психологическая осведомлённость родителей и их включённость в вопросы развития и выбора ребёнка, что потенциально усиливает значимость родительских установок как фактора, влияющего на профессиональные ориентации подростка. В связи с этим представляется важным эмпирически уточнять, каким образом родительские установки соотносятся с профессиональным выбором подростков именно в текущих условиях быстрых социальных и технологических изменений, поскольку данные, полученные ранее, могут требовать актуализации в новой реальности.</w:t>
      </w:r>
    </w:p>
    <w:p w14:paraId="7CAA8A8E" w14:textId="77777777" w:rsidR="00AD4B95" w:rsidRPr="00704249" w:rsidRDefault="00AD4B95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774EA75" w14:textId="77777777" w:rsidR="00B50032" w:rsidRPr="00704249" w:rsidRDefault="00B50032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Теоретико-методологическую основу исследования составляют несколько взаимодополняющих подходов:</w:t>
      </w:r>
    </w:p>
    <w:p w14:paraId="4B534A31" w14:textId="3328408D" w:rsidR="00B50032" w:rsidRPr="003C7351" w:rsidRDefault="00B50032" w:rsidP="00A3531D">
      <w:pPr>
        <w:pStyle w:val="a3"/>
        <w:numPr>
          <w:ilvl w:val="0"/>
          <w:numId w:val="24"/>
        </w:numPr>
        <w:spacing w:after="0" w:line="360" w:lineRule="auto"/>
        <w:ind w:left="142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3C7351">
        <w:rPr>
          <w:rFonts w:ascii="Times New Roman" w:hAnsi="Times New Roman" w:cs="Times New Roman"/>
          <w:sz w:val="28"/>
          <w:szCs w:val="28"/>
        </w:rPr>
        <w:t xml:space="preserve">Системный семейный подход, который </w:t>
      </w:r>
      <w:r w:rsidR="003C07F4" w:rsidRPr="003C7351">
        <w:rPr>
          <w:rFonts w:ascii="Times New Roman" w:hAnsi="Times New Roman" w:cs="Times New Roman"/>
          <w:sz w:val="28"/>
          <w:szCs w:val="28"/>
        </w:rPr>
        <w:t xml:space="preserve">исследовали Т.В. </w:t>
      </w:r>
      <w:r w:rsidRPr="003C7351">
        <w:rPr>
          <w:rFonts w:ascii="Times New Roman" w:hAnsi="Times New Roman" w:cs="Times New Roman"/>
          <w:sz w:val="28"/>
          <w:szCs w:val="28"/>
        </w:rPr>
        <w:t xml:space="preserve">Андреева [5], </w:t>
      </w:r>
      <w:r w:rsidR="003C07F4" w:rsidRPr="003C7351">
        <w:rPr>
          <w:rFonts w:ascii="Times New Roman" w:hAnsi="Times New Roman" w:cs="Times New Roman"/>
          <w:sz w:val="28"/>
          <w:szCs w:val="28"/>
        </w:rPr>
        <w:t xml:space="preserve">Э.Г. </w:t>
      </w:r>
      <w:r w:rsidRPr="003C7351">
        <w:rPr>
          <w:rFonts w:ascii="Times New Roman" w:hAnsi="Times New Roman" w:cs="Times New Roman"/>
          <w:sz w:val="28"/>
          <w:szCs w:val="28"/>
        </w:rPr>
        <w:t>Эйдемиллер</w:t>
      </w:r>
      <w:r w:rsidR="00EB3418" w:rsidRPr="003C7351">
        <w:rPr>
          <w:rFonts w:ascii="Times New Roman" w:hAnsi="Times New Roman" w:cs="Times New Roman"/>
          <w:sz w:val="28"/>
          <w:szCs w:val="28"/>
        </w:rPr>
        <w:t xml:space="preserve"> </w:t>
      </w:r>
      <w:r w:rsidR="0020023C" w:rsidRPr="003C7351">
        <w:rPr>
          <w:rFonts w:ascii="Times New Roman" w:hAnsi="Times New Roman" w:cs="Times New Roman"/>
          <w:sz w:val="28"/>
          <w:szCs w:val="28"/>
        </w:rPr>
        <w:t xml:space="preserve">и </w:t>
      </w:r>
      <w:r w:rsidR="003C07F4" w:rsidRPr="003C7351">
        <w:rPr>
          <w:rFonts w:ascii="Times New Roman" w:hAnsi="Times New Roman" w:cs="Times New Roman"/>
          <w:sz w:val="28"/>
          <w:szCs w:val="28"/>
        </w:rPr>
        <w:t xml:space="preserve">В.В. </w:t>
      </w:r>
      <w:r w:rsidRPr="003C7351">
        <w:rPr>
          <w:rFonts w:ascii="Times New Roman" w:hAnsi="Times New Roman" w:cs="Times New Roman"/>
          <w:sz w:val="28"/>
          <w:szCs w:val="28"/>
        </w:rPr>
        <w:t>Юстицкис</w:t>
      </w:r>
      <w:r w:rsidR="00F23297" w:rsidRPr="003C7351">
        <w:rPr>
          <w:rFonts w:ascii="Times New Roman" w:hAnsi="Times New Roman" w:cs="Times New Roman"/>
          <w:sz w:val="28"/>
          <w:szCs w:val="28"/>
        </w:rPr>
        <w:t xml:space="preserve"> </w:t>
      </w:r>
      <w:r w:rsidRPr="003C7351">
        <w:rPr>
          <w:rFonts w:ascii="Times New Roman" w:hAnsi="Times New Roman" w:cs="Times New Roman"/>
          <w:sz w:val="28"/>
          <w:szCs w:val="28"/>
        </w:rPr>
        <w:t>[</w:t>
      </w:r>
      <w:r w:rsidR="00113EAF">
        <w:rPr>
          <w:rFonts w:ascii="Times New Roman" w:hAnsi="Times New Roman" w:cs="Times New Roman"/>
          <w:sz w:val="28"/>
          <w:szCs w:val="28"/>
        </w:rPr>
        <w:t>5</w:t>
      </w:r>
      <w:r w:rsidR="002C5251">
        <w:rPr>
          <w:rFonts w:ascii="Times New Roman" w:hAnsi="Times New Roman" w:cs="Times New Roman"/>
          <w:sz w:val="28"/>
          <w:szCs w:val="28"/>
        </w:rPr>
        <w:t>0</w:t>
      </w:r>
      <w:r w:rsidRPr="003C7351">
        <w:rPr>
          <w:rFonts w:ascii="Times New Roman" w:hAnsi="Times New Roman" w:cs="Times New Roman"/>
          <w:sz w:val="28"/>
          <w:szCs w:val="28"/>
        </w:rPr>
        <w:t>], рассматривающи</w:t>
      </w:r>
      <w:r w:rsidR="00080D89" w:rsidRPr="003C7351">
        <w:rPr>
          <w:rFonts w:ascii="Times New Roman" w:hAnsi="Times New Roman" w:cs="Times New Roman"/>
          <w:sz w:val="28"/>
          <w:szCs w:val="28"/>
        </w:rPr>
        <w:t>й</w:t>
      </w:r>
      <w:r w:rsidRPr="003C7351">
        <w:rPr>
          <w:rFonts w:ascii="Times New Roman" w:hAnsi="Times New Roman" w:cs="Times New Roman"/>
          <w:sz w:val="28"/>
          <w:szCs w:val="28"/>
        </w:rPr>
        <w:t xml:space="preserve">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555222C6" w14:textId="2A9759E4" w:rsidR="00B50032" w:rsidRPr="003C7351" w:rsidRDefault="00B50032" w:rsidP="00A3531D">
      <w:pPr>
        <w:pStyle w:val="a3"/>
        <w:numPr>
          <w:ilvl w:val="0"/>
          <w:numId w:val="24"/>
        </w:numPr>
        <w:spacing w:after="0" w:line="360" w:lineRule="auto"/>
        <w:ind w:left="142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3C7351">
        <w:rPr>
          <w:rFonts w:ascii="Times New Roman" w:hAnsi="Times New Roman" w:cs="Times New Roman"/>
          <w:sz w:val="28"/>
          <w:szCs w:val="28"/>
        </w:rPr>
        <w:t xml:space="preserve">Психологические теории развития и сценариев, которые </w:t>
      </w:r>
      <w:r w:rsidR="003C07F4" w:rsidRPr="003C7351">
        <w:rPr>
          <w:rFonts w:ascii="Times New Roman" w:hAnsi="Times New Roman" w:cs="Times New Roman"/>
          <w:sz w:val="28"/>
          <w:szCs w:val="28"/>
        </w:rPr>
        <w:t xml:space="preserve">исследовал А. </w:t>
      </w:r>
      <w:r w:rsidRPr="003C7351">
        <w:rPr>
          <w:rFonts w:ascii="Times New Roman" w:hAnsi="Times New Roman" w:cs="Times New Roman"/>
          <w:sz w:val="28"/>
          <w:szCs w:val="28"/>
        </w:rPr>
        <w:t>Адлер [2],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4B0CF220" w14:textId="1E10F4A3" w:rsidR="00B50032" w:rsidRPr="003C7351" w:rsidRDefault="00B50032" w:rsidP="00A3531D">
      <w:pPr>
        <w:pStyle w:val="a3"/>
        <w:numPr>
          <w:ilvl w:val="0"/>
          <w:numId w:val="24"/>
        </w:numPr>
        <w:spacing w:after="0" w:line="360" w:lineRule="auto"/>
        <w:ind w:left="142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3C7351">
        <w:rPr>
          <w:rFonts w:ascii="Times New Roman" w:hAnsi="Times New Roman" w:cs="Times New Roman"/>
          <w:sz w:val="28"/>
          <w:szCs w:val="28"/>
        </w:rPr>
        <w:t xml:space="preserve">Теории профессионального самоопределения, которые </w:t>
      </w:r>
      <w:r w:rsidR="00B048F3" w:rsidRPr="003C7351">
        <w:rPr>
          <w:rFonts w:ascii="Times New Roman" w:hAnsi="Times New Roman" w:cs="Times New Roman"/>
          <w:sz w:val="28"/>
          <w:szCs w:val="28"/>
        </w:rPr>
        <w:t xml:space="preserve">исследовали </w:t>
      </w:r>
      <w:r w:rsidR="003C07F4" w:rsidRPr="003C7351">
        <w:rPr>
          <w:rFonts w:ascii="Times New Roman" w:hAnsi="Times New Roman" w:cs="Times New Roman"/>
          <w:sz w:val="28"/>
          <w:szCs w:val="28"/>
        </w:rPr>
        <w:t xml:space="preserve">М.Р. </w:t>
      </w:r>
      <w:r w:rsidRPr="003C7351">
        <w:rPr>
          <w:rFonts w:ascii="Times New Roman" w:hAnsi="Times New Roman" w:cs="Times New Roman"/>
          <w:sz w:val="28"/>
          <w:szCs w:val="28"/>
        </w:rPr>
        <w:t>Гинзбург [1</w:t>
      </w:r>
      <w:r w:rsidR="003D72F6" w:rsidRPr="003C7351">
        <w:rPr>
          <w:rFonts w:ascii="Times New Roman" w:hAnsi="Times New Roman" w:cs="Times New Roman"/>
          <w:sz w:val="28"/>
          <w:szCs w:val="28"/>
        </w:rPr>
        <w:t>3</w:t>
      </w:r>
      <w:r w:rsidRPr="003C7351">
        <w:rPr>
          <w:rFonts w:ascii="Times New Roman" w:hAnsi="Times New Roman" w:cs="Times New Roman"/>
          <w:sz w:val="28"/>
          <w:szCs w:val="28"/>
        </w:rPr>
        <w:t xml:space="preserve">], </w:t>
      </w:r>
      <w:r w:rsidR="003C07F4" w:rsidRPr="003C7351">
        <w:rPr>
          <w:rFonts w:ascii="Times New Roman" w:hAnsi="Times New Roman" w:cs="Times New Roman"/>
          <w:sz w:val="28"/>
          <w:szCs w:val="28"/>
        </w:rPr>
        <w:t xml:space="preserve">Е.А. </w:t>
      </w:r>
      <w:r w:rsidRPr="003C7351">
        <w:rPr>
          <w:rFonts w:ascii="Times New Roman" w:hAnsi="Times New Roman" w:cs="Times New Roman"/>
          <w:sz w:val="28"/>
          <w:szCs w:val="28"/>
        </w:rPr>
        <w:t>Климов [</w:t>
      </w:r>
      <w:r w:rsidR="00D17DF9" w:rsidRPr="003C7351">
        <w:rPr>
          <w:rFonts w:ascii="Times New Roman" w:hAnsi="Times New Roman" w:cs="Times New Roman"/>
          <w:sz w:val="28"/>
          <w:szCs w:val="28"/>
        </w:rPr>
        <w:t>2</w:t>
      </w:r>
      <w:r w:rsidR="003D72F6" w:rsidRPr="003C7351">
        <w:rPr>
          <w:rFonts w:ascii="Times New Roman" w:hAnsi="Times New Roman" w:cs="Times New Roman"/>
          <w:sz w:val="28"/>
          <w:szCs w:val="28"/>
        </w:rPr>
        <w:t>4</w:t>
      </w:r>
      <w:r w:rsidRPr="003C7351">
        <w:rPr>
          <w:rFonts w:ascii="Times New Roman" w:hAnsi="Times New Roman" w:cs="Times New Roman"/>
          <w:sz w:val="28"/>
          <w:szCs w:val="28"/>
        </w:rPr>
        <w:t xml:space="preserve">], </w:t>
      </w:r>
      <w:r w:rsidR="003C07F4" w:rsidRPr="003C7351">
        <w:rPr>
          <w:rFonts w:ascii="Times New Roman" w:hAnsi="Times New Roman" w:cs="Times New Roman"/>
          <w:sz w:val="28"/>
          <w:szCs w:val="28"/>
        </w:rPr>
        <w:t xml:space="preserve">А.М. </w:t>
      </w:r>
      <w:r w:rsidRPr="003C7351">
        <w:rPr>
          <w:rFonts w:ascii="Times New Roman" w:hAnsi="Times New Roman" w:cs="Times New Roman"/>
          <w:sz w:val="28"/>
          <w:szCs w:val="28"/>
        </w:rPr>
        <w:t>Прихожан</w:t>
      </w:r>
      <w:r w:rsidR="00AB74F6" w:rsidRPr="003C7351">
        <w:rPr>
          <w:rFonts w:ascii="Times New Roman" w:hAnsi="Times New Roman" w:cs="Times New Roman"/>
          <w:sz w:val="28"/>
          <w:szCs w:val="28"/>
        </w:rPr>
        <w:t xml:space="preserve"> и </w:t>
      </w:r>
      <w:r w:rsidR="003C07F4" w:rsidRPr="003C7351">
        <w:rPr>
          <w:rFonts w:ascii="Times New Roman" w:hAnsi="Times New Roman" w:cs="Times New Roman"/>
          <w:sz w:val="28"/>
          <w:szCs w:val="28"/>
        </w:rPr>
        <w:t>Н.Н</w:t>
      </w:r>
      <w:r w:rsidR="00CD5162">
        <w:rPr>
          <w:rFonts w:ascii="Times New Roman" w:hAnsi="Times New Roman" w:cs="Times New Roman"/>
          <w:sz w:val="28"/>
          <w:szCs w:val="28"/>
        </w:rPr>
        <w:t>.</w:t>
      </w:r>
      <w:r w:rsidR="003C07F4" w:rsidRPr="003C7351">
        <w:rPr>
          <w:rFonts w:ascii="Times New Roman" w:hAnsi="Times New Roman" w:cs="Times New Roman"/>
          <w:sz w:val="28"/>
          <w:szCs w:val="28"/>
        </w:rPr>
        <w:t xml:space="preserve"> </w:t>
      </w:r>
      <w:r w:rsidRPr="003C7351">
        <w:rPr>
          <w:rFonts w:ascii="Times New Roman" w:hAnsi="Times New Roman" w:cs="Times New Roman"/>
          <w:sz w:val="28"/>
          <w:szCs w:val="28"/>
        </w:rPr>
        <w:t>Толстых [4</w:t>
      </w:r>
      <w:r w:rsidR="003D72F6" w:rsidRPr="003C7351">
        <w:rPr>
          <w:rFonts w:ascii="Times New Roman" w:hAnsi="Times New Roman" w:cs="Times New Roman"/>
          <w:sz w:val="28"/>
          <w:szCs w:val="28"/>
        </w:rPr>
        <w:t>1</w:t>
      </w:r>
      <w:r w:rsidRPr="003C7351">
        <w:rPr>
          <w:rFonts w:ascii="Times New Roman" w:hAnsi="Times New Roman" w:cs="Times New Roman"/>
          <w:sz w:val="28"/>
          <w:szCs w:val="28"/>
        </w:rPr>
        <w:t>], разработавшие классификации профессий, этапов становления и методы активизации выбора через ценностно-смысловую сферу.</w:t>
      </w:r>
    </w:p>
    <w:p w14:paraId="4AB19A8E" w14:textId="61473157" w:rsidR="00B50032" w:rsidRPr="003C7351" w:rsidRDefault="00B50032" w:rsidP="00A3531D">
      <w:pPr>
        <w:pStyle w:val="a3"/>
        <w:numPr>
          <w:ilvl w:val="0"/>
          <w:numId w:val="24"/>
        </w:numPr>
        <w:spacing w:after="0" w:line="360" w:lineRule="auto"/>
        <w:ind w:left="142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3C7351">
        <w:rPr>
          <w:rFonts w:ascii="Times New Roman" w:hAnsi="Times New Roman" w:cs="Times New Roman"/>
          <w:sz w:val="28"/>
          <w:szCs w:val="28"/>
        </w:rPr>
        <w:t xml:space="preserve">Социально-когнитивный и карьерный подход, который </w:t>
      </w:r>
      <w:r w:rsidR="003C07F4" w:rsidRPr="003C7351">
        <w:rPr>
          <w:rFonts w:ascii="Times New Roman" w:hAnsi="Times New Roman" w:cs="Times New Roman"/>
          <w:sz w:val="28"/>
          <w:szCs w:val="28"/>
        </w:rPr>
        <w:t xml:space="preserve">исследовали А.Н. </w:t>
      </w:r>
      <w:r w:rsidRPr="003C7351">
        <w:rPr>
          <w:rFonts w:ascii="Times New Roman" w:hAnsi="Times New Roman" w:cs="Times New Roman"/>
          <w:sz w:val="28"/>
          <w:szCs w:val="28"/>
        </w:rPr>
        <w:t>Леонтьев [</w:t>
      </w:r>
      <w:r w:rsidR="00787421" w:rsidRPr="003C7351">
        <w:rPr>
          <w:rFonts w:ascii="Times New Roman" w:hAnsi="Times New Roman" w:cs="Times New Roman"/>
          <w:sz w:val="28"/>
          <w:szCs w:val="28"/>
        </w:rPr>
        <w:t>2</w:t>
      </w:r>
      <w:r w:rsidR="003D72F6" w:rsidRPr="003C7351">
        <w:rPr>
          <w:rFonts w:ascii="Times New Roman" w:hAnsi="Times New Roman" w:cs="Times New Roman"/>
          <w:sz w:val="28"/>
          <w:szCs w:val="28"/>
        </w:rPr>
        <w:t>9</w:t>
      </w:r>
      <w:r w:rsidRPr="003C7351">
        <w:rPr>
          <w:rFonts w:ascii="Times New Roman" w:hAnsi="Times New Roman" w:cs="Times New Roman"/>
          <w:sz w:val="28"/>
          <w:szCs w:val="28"/>
        </w:rPr>
        <w:t xml:space="preserve">] и </w:t>
      </w:r>
      <w:r w:rsidR="003C07F4" w:rsidRPr="003C7351">
        <w:rPr>
          <w:rFonts w:ascii="Times New Roman" w:hAnsi="Times New Roman" w:cs="Times New Roman"/>
          <w:sz w:val="28"/>
          <w:szCs w:val="28"/>
        </w:rPr>
        <w:t xml:space="preserve">Ю.П. </w:t>
      </w:r>
      <w:r w:rsidRPr="003C7351">
        <w:rPr>
          <w:rFonts w:ascii="Times New Roman" w:hAnsi="Times New Roman" w:cs="Times New Roman"/>
          <w:sz w:val="28"/>
          <w:szCs w:val="28"/>
        </w:rPr>
        <w:t>Поваренков [</w:t>
      </w:r>
      <w:r w:rsidR="003D72F6" w:rsidRPr="003C7351">
        <w:rPr>
          <w:rFonts w:ascii="Times New Roman" w:hAnsi="Times New Roman" w:cs="Times New Roman"/>
          <w:sz w:val="28"/>
          <w:szCs w:val="28"/>
        </w:rPr>
        <w:t>40</w:t>
      </w:r>
      <w:r w:rsidRPr="003C7351">
        <w:rPr>
          <w:rFonts w:ascii="Times New Roman" w:hAnsi="Times New Roman" w:cs="Times New Roman"/>
          <w:sz w:val="28"/>
          <w:szCs w:val="28"/>
        </w:rPr>
        <w:t>], объясняющий влияние родительских моделей</w:t>
      </w:r>
      <w:r w:rsidR="00716827">
        <w:rPr>
          <w:rFonts w:ascii="Times New Roman" w:hAnsi="Times New Roman" w:cs="Times New Roman"/>
          <w:sz w:val="28"/>
          <w:szCs w:val="28"/>
        </w:rPr>
        <w:t xml:space="preserve"> </w:t>
      </w:r>
      <w:r w:rsidRPr="003C7351">
        <w:rPr>
          <w:rFonts w:ascii="Times New Roman" w:hAnsi="Times New Roman" w:cs="Times New Roman"/>
          <w:sz w:val="28"/>
          <w:szCs w:val="28"/>
        </w:rPr>
        <w:t>и ожиданий результатов на профессиональные решения</w:t>
      </w:r>
      <w:r w:rsidR="00716827">
        <w:rPr>
          <w:rFonts w:ascii="Times New Roman" w:hAnsi="Times New Roman" w:cs="Times New Roman"/>
          <w:sz w:val="28"/>
          <w:szCs w:val="28"/>
        </w:rPr>
        <w:t>.</w:t>
      </w:r>
    </w:p>
    <w:p w14:paraId="1A8306C4" w14:textId="76CFBC4C" w:rsidR="00B50032" w:rsidRPr="003C7351" w:rsidRDefault="00B50032" w:rsidP="00A3531D">
      <w:pPr>
        <w:pStyle w:val="a3"/>
        <w:numPr>
          <w:ilvl w:val="0"/>
          <w:numId w:val="24"/>
        </w:numPr>
        <w:spacing w:after="0" w:line="360" w:lineRule="auto"/>
        <w:ind w:left="142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3C7351">
        <w:rPr>
          <w:rFonts w:ascii="Times New Roman" w:hAnsi="Times New Roman" w:cs="Times New Roman"/>
          <w:sz w:val="28"/>
          <w:szCs w:val="28"/>
        </w:rPr>
        <w:t xml:space="preserve">Возрастной и культурно-исторический подход, представленный в работах </w:t>
      </w:r>
      <w:r w:rsidR="003C07F4" w:rsidRPr="003C7351">
        <w:rPr>
          <w:rFonts w:ascii="Times New Roman" w:hAnsi="Times New Roman" w:cs="Times New Roman"/>
          <w:sz w:val="28"/>
          <w:szCs w:val="28"/>
        </w:rPr>
        <w:t xml:space="preserve">Л.С. </w:t>
      </w:r>
      <w:r w:rsidRPr="003C7351">
        <w:rPr>
          <w:rFonts w:ascii="Times New Roman" w:hAnsi="Times New Roman" w:cs="Times New Roman"/>
          <w:sz w:val="28"/>
          <w:szCs w:val="28"/>
        </w:rPr>
        <w:t>Выготск</w:t>
      </w:r>
      <w:r w:rsidR="00080D89" w:rsidRPr="003C7351">
        <w:rPr>
          <w:rFonts w:ascii="Times New Roman" w:hAnsi="Times New Roman" w:cs="Times New Roman"/>
          <w:sz w:val="28"/>
          <w:szCs w:val="28"/>
        </w:rPr>
        <w:t>ого</w:t>
      </w:r>
      <w:r w:rsidRPr="003C7351">
        <w:rPr>
          <w:rFonts w:ascii="Times New Roman" w:hAnsi="Times New Roman" w:cs="Times New Roman"/>
          <w:sz w:val="28"/>
          <w:szCs w:val="28"/>
        </w:rPr>
        <w:t xml:space="preserve"> [1</w:t>
      </w:r>
      <w:r w:rsidR="003D72F6" w:rsidRPr="003C7351">
        <w:rPr>
          <w:rFonts w:ascii="Times New Roman" w:hAnsi="Times New Roman" w:cs="Times New Roman"/>
          <w:sz w:val="28"/>
          <w:szCs w:val="28"/>
        </w:rPr>
        <w:t>1</w:t>
      </w:r>
      <w:r w:rsidRPr="003C7351">
        <w:rPr>
          <w:rFonts w:ascii="Times New Roman" w:hAnsi="Times New Roman" w:cs="Times New Roman"/>
          <w:sz w:val="28"/>
          <w:szCs w:val="28"/>
        </w:rPr>
        <w:t>], рассматривающий подростковый возраст как сензитивный период для самоопределения в контексте ведущей деятельности и социальной ситуации развития.</w:t>
      </w:r>
    </w:p>
    <w:p w14:paraId="2FA74420" w14:textId="29406783" w:rsidR="00B50032" w:rsidRPr="003C7351" w:rsidRDefault="00B50032" w:rsidP="00A3531D">
      <w:pPr>
        <w:pStyle w:val="a3"/>
        <w:numPr>
          <w:ilvl w:val="0"/>
          <w:numId w:val="24"/>
        </w:numPr>
        <w:spacing w:after="0" w:line="360" w:lineRule="auto"/>
        <w:ind w:left="142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3C7351">
        <w:rPr>
          <w:rFonts w:ascii="Times New Roman" w:hAnsi="Times New Roman" w:cs="Times New Roman"/>
          <w:sz w:val="28"/>
          <w:szCs w:val="28"/>
        </w:rPr>
        <w:t xml:space="preserve">Ценностно-смысловой подход, представленный в работах </w:t>
      </w:r>
      <w:r w:rsidR="003C07F4" w:rsidRPr="003C7351">
        <w:rPr>
          <w:rFonts w:ascii="Times New Roman" w:hAnsi="Times New Roman" w:cs="Times New Roman"/>
          <w:sz w:val="28"/>
          <w:szCs w:val="28"/>
        </w:rPr>
        <w:t xml:space="preserve">Д.А. </w:t>
      </w:r>
      <w:r w:rsidRPr="003C7351">
        <w:rPr>
          <w:rFonts w:ascii="Times New Roman" w:hAnsi="Times New Roman" w:cs="Times New Roman"/>
          <w:sz w:val="28"/>
          <w:szCs w:val="28"/>
        </w:rPr>
        <w:t>Леонтьев</w:t>
      </w:r>
      <w:r w:rsidR="00080D89" w:rsidRPr="003C7351">
        <w:rPr>
          <w:rFonts w:ascii="Times New Roman" w:hAnsi="Times New Roman" w:cs="Times New Roman"/>
          <w:sz w:val="28"/>
          <w:szCs w:val="28"/>
        </w:rPr>
        <w:t>а</w:t>
      </w:r>
      <w:r w:rsidRPr="003C7351">
        <w:rPr>
          <w:rFonts w:ascii="Times New Roman" w:hAnsi="Times New Roman" w:cs="Times New Roman"/>
          <w:sz w:val="28"/>
          <w:szCs w:val="28"/>
        </w:rPr>
        <w:t xml:space="preserve"> [</w:t>
      </w:r>
      <w:r w:rsidR="003D72F6" w:rsidRPr="003C7351">
        <w:rPr>
          <w:rFonts w:ascii="Times New Roman" w:hAnsi="Times New Roman" w:cs="Times New Roman"/>
          <w:sz w:val="28"/>
          <w:szCs w:val="28"/>
        </w:rPr>
        <w:t>30</w:t>
      </w:r>
      <w:r w:rsidRPr="003C7351">
        <w:rPr>
          <w:rFonts w:ascii="Times New Roman" w:hAnsi="Times New Roman" w:cs="Times New Roman"/>
          <w:sz w:val="28"/>
          <w:szCs w:val="28"/>
        </w:rPr>
        <w:t xml:space="preserve">] и </w:t>
      </w:r>
      <w:r w:rsidR="003C07F4" w:rsidRPr="003C7351">
        <w:rPr>
          <w:rFonts w:ascii="Times New Roman" w:hAnsi="Times New Roman" w:cs="Times New Roman"/>
          <w:sz w:val="28"/>
          <w:szCs w:val="28"/>
        </w:rPr>
        <w:t xml:space="preserve">А. </w:t>
      </w:r>
      <w:r w:rsidRPr="003C7351">
        <w:rPr>
          <w:rFonts w:ascii="Times New Roman" w:hAnsi="Times New Roman" w:cs="Times New Roman"/>
          <w:sz w:val="28"/>
          <w:szCs w:val="28"/>
        </w:rPr>
        <w:t>Маслоу [</w:t>
      </w:r>
      <w:r w:rsidR="00787421" w:rsidRPr="003C7351">
        <w:rPr>
          <w:rFonts w:ascii="Times New Roman" w:hAnsi="Times New Roman" w:cs="Times New Roman"/>
          <w:sz w:val="28"/>
          <w:szCs w:val="28"/>
        </w:rPr>
        <w:t>3</w:t>
      </w:r>
      <w:r w:rsidR="003D72F6" w:rsidRPr="003C7351">
        <w:rPr>
          <w:rFonts w:ascii="Times New Roman" w:hAnsi="Times New Roman" w:cs="Times New Roman"/>
          <w:sz w:val="28"/>
          <w:szCs w:val="28"/>
        </w:rPr>
        <w:t>4</w:t>
      </w:r>
      <w:r w:rsidRPr="003C7351">
        <w:rPr>
          <w:rFonts w:ascii="Times New Roman" w:hAnsi="Times New Roman" w:cs="Times New Roman"/>
          <w:sz w:val="28"/>
          <w:szCs w:val="28"/>
        </w:rPr>
        <w:t>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6F6988F3" w14:textId="3286E62A" w:rsidR="005D701C" w:rsidRPr="003C7351" w:rsidRDefault="00B50032" w:rsidP="00A3531D">
      <w:pPr>
        <w:pStyle w:val="a3"/>
        <w:numPr>
          <w:ilvl w:val="0"/>
          <w:numId w:val="24"/>
        </w:numPr>
        <w:spacing w:after="0" w:line="360" w:lineRule="auto"/>
        <w:ind w:left="142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3C7351">
        <w:rPr>
          <w:rFonts w:ascii="Times New Roman" w:hAnsi="Times New Roman" w:cs="Times New Roman"/>
          <w:sz w:val="28"/>
          <w:szCs w:val="28"/>
        </w:rPr>
        <w:t xml:space="preserve">Интегративный подход, описанный </w:t>
      </w:r>
      <w:r w:rsidR="003C07F4" w:rsidRPr="003C7351">
        <w:rPr>
          <w:rFonts w:ascii="Times New Roman" w:hAnsi="Times New Roman" w:cs="Times New Roman"/>
          <w:sz w:val="28"/>
          <w:szCs w:val="28"/>
        </w:rPr>
        <w:t xml:space="preserve">В.С. </w:t>
      </w:r>
      <w:r w:rsidRPr="003C7351">
        <w:rPr>
          <w:rFonts w:ascii="Times New Roman" w:hAnsi="Times New Roman" w:cs="Times New Roman"/>
          <w:sz w:val="28"/>
          <w:szCs w:val="28"/>
        </w:rPr>
        <w:t>Мерлин</w:t>
      </w:r>
      <w:r w:rsidR="00080D89" w:rsidRPr="003C7351">
        <w:rPr>
          <w:rFonts w:ascii="Times New Roman" w:hAnsi="Times New Roman" w:cs="Times New Roman"/>
          <w:sz w:val="28"/>
          <w:szCs w:val="28"/>
        </w:rPr>
        <w:t>ом</w:t>
      </w:r>
      <w:r w:rsidRPr="003C7351">
        <w:rPr>
          <w:rFonts w:ascii="Times New Roman" w:hAnsi="Times New Roman" w:cs="Times New Roman"/>
          <w:sz w:val="28"/>
          <w:szCs w:val="28"/>
        </w:rPr>
        <w:t xml:space="preserve"> [</w:t>
      </w:r>
      <w:r w:rsidR="00787421" w:rsidRPr="003C7351">
        <w:rPr>
          <w:rFonts w:ascii="Times New Roman" w:hAnsi="Times New Roman" w:cs="Times New Roman"/>
          <w:sz w:val="28"/>
          <w:szCs w:val="28"/>
        </w:rPr>
        <w:t>3</w:t>
      </w:r>
      <w:r w:rsidR="003D72F6" w:rsidRPr="003C7351">
        <w:rPr>
          <w:rFonts w:ascii="Times New Roman" w:hAnsi="Times New Roman" w:cs="Times New Roman"/>
          <w:sz w:val="28"/>
          <w:szCs w:val="28"/>
        </w:rPr>
        <w:t>6</w:t>
      </w:r>
      <w:r w:rsidRPr="003C7351">
        <w:rPr>
          <w:rFonts w:ascii="Times New Roman" w:hAnsi="Times New Roman" w:cs="Times New Roman"/>
          <w:sz w:val="28"/>
          <w:szCs w:val="28"/>
        </w:rPr>
        <w:t>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335FD276" w14:textId="01690415" w:rsidR="00930475" w:rsidRPr="00704249" w:rsidRDefault="00930475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Объект </w:t>
      </w:r>
      <w:r w:rsidRPr="00A37779">
        <w:rPr>
          <w:rFonts w:ascii="Times New Roman" w:hAnsi="Times New Roman" w:cs="Times New Roman"/>
          <w:b/>
          <w:bCs/>
          <w:sz w:val="28"/>
          <w:szCs w:val="28"/>
        </w:rPr>
        <w:t>исследования</w:t>
      </w:r>
      <w:r w:rsidRPr="00A37779">
        <w:rPr>
          <w:rFonts w:ascii="Times New Roman" w:hAnsi="Times New Roman" w:cs="Times New Roman"/>
          <w:sz w:val="28"/>
          <w:szCs w:val="28"/>
        </w:rPr>
        <w:t xml:space="preserve">: </w:t>
      </w:r>
      <w:r w:rsidR="002746AD">
        <w:rPr>
          <w:rFonts w:ascii="Times New Roman" w:hAnsi="Times New Roman" w:cs="Times New Roman"/>
          <w:sz w:val="28"/>
          <w:szCs w:val="28"/>
        </w:rPr>
        <w:t>п</w:t>
      </w:r>
      <w:r w:rsidRPr="00704249">
        <w:rPr>
          <w:rFonts w:ascii="Times New Roman" w:hAnsi="Times New Roman" w:cs="Times New Roman"/>
          <w:sz w:val="28"/>
          <w:szCs w:val="28"/>
        </w:rPr>
        <w:t xml:space="preserve">рофессиональное самоопределение </w:t>
      </w:r>
      <w:r w:rsidRPr="00A37779">
        <w:rPr>
          <w:rFonts w:ascii="Times New Roman" w:hAnsi="Times New Roman" w:cs="Times New Roman"/>
          <w:sz w:val="28"/>
          <w:szCs w:val="28"/>
        </w:rPr>
        <w:t>подростков.</w:t>
      </w:r>
    </w:p>
    <w:p w14:paraId="7E19D853" w14:textId="6CE8E65D" w:rsidR="00B50032" w:rsidRPr="00704249" w:rsidRDefault="00930475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t xml:space="preserve">Предмет </w:t>
      </w:r>
      <w:r w:rsidRPr="00A37779">
        <w:rPr>
          <w:rFonts w:ascii="Times New Roman" w:hAnsi="Times New Roman" w:cs="Times New Roman"/>
          <w:b/>
          <w:bCs/>
          <w:sz w:val="28"/>
          <w:szCs w:val="28"/>
        </w:rPr>
        <w:t>исследования</w:t>
      </w:r>
      <w:r w:rsidRPr="00A37779">
        <w:rPr>
          <w:rFonts w:ascii="Times New Roman" w:hAnsi="Times New Roman" w:cs="Times New Roman"/>
          <w:sz w:val="28"/>
          <w:szCs w:val="28"/>
        </w:rPr>
        <w:t>:</w:t>
      </w:r>
      <w:r w:rsidR="00A37779">
        <w:rPr>
          <w:rFonts w:ascii="Times New Roman" w:hAnsi="Times New Roman" w:cs="Times New Roman"/>
          <w:sz w:val="28"/>
          <w:szCs w:val="28"/>
        </w:rPr>
        <w:t xml:space="preserve"> </w:t>
      </w:r>
      <w:r w:rsidR="00A3612E" w:rsidRPr="00E94431">
        <w:rPr>
          <w:rFonts w:ascii="Times New Roman" w:hAnsi="Times New Roman" w:cs="Times New Roman"/>
          <w:color w:val="00CC00"/>
          <w:sz w:val="28"/>
          <w:szCs w:val="28"/>
        </w:rPr>
        <w:t>связь</w:t>
      </w:r>
      <w:r w:rsidR="00CD5162">
        <w:rPr>
          <w:rFonts w:ascii="Times New Roman" w:hAnsi="Times New Roman" w:cs="Times New Roman"/>
          <w:sz w:val="28"/>
          <w:szCs w:val="28"/>
        </w:rPr>
        <w:t xml:space="preserve"> </w:t>
      </w:r>
      <w:r w:rsidRPr="00704249">
        <w:rPr>
          <w:rFonts w:ascii="Times New Roman" w:hAnsi="Times New Roman" w:cs="Times New Roman"/>
          <w:sz w:val="28"/>
          <w:szCs w:val="28"/>
        </w:rPr>
        <w:t>установ</w:t>
      </w:r>
      <w:r w:rsidR="00CD5162">
        <w:rPr>
          <w:rFonts w:ascii="Times New Roman" w:hAnsi="Times New Roman" w:cs="Times New Roman"/>
          <w:sz w:val="28"/>
          <w:szCs w:val="28"/>
        </w:rPr>
        <w:t>ок</w:t>
      </w:r>
      <w:r w:rsidR="00A37779">
        <w:rPr>
          <w:rFonts w:ascii="Times New Roman" w:hAnsi="Times New Roman" w:cs="Times New Roman"/>
          <w:sz w:val="28"/>
          <w:szCs w:val="28"/>
        </w:rPr>
        <w:t xml:space="preserve"> в </w:t>
      </w:r>
      <w:r w:rsidRPr="00704249">
        <w:rPr>
          <w:rFonts w:ascii="Times New Roman" w:hAnsi="Times New Roman" w:cs="Times New Roman"/>
          <w:sz w:val="28"/>
          <w:szCs w:val="28"/>
        </w:rPr>
        <w:t>детско-родительских отношен</w:t>
      </w:r>
      <w:r w:rsidR="00A37779">
        <w:rPr>
          <w:rFonts w:ascii="Times New Roman" w:hAnsi="Times New Roman" w:cs="Times New Roman"/>
          <w:sz w:val="28"/>
          <w:szCs w:val="28"/>
        </w:rPr>
        <w:t xml:space="preserve">иях </w:t>
      </w:r>
      <w:r w:rsidR="00343E5C">
        <w:rPr>
          <w:rFonts w:ascii="Times New Roman" w:hAnsi="Times New Roman" w:cs="Times New Roman"/>
          <w:sz w:val="28"/>
          <w:szCs w:val="28"/>
        </w:rPr>
        <w:t>в профессиональном выборе</w:t>
      </w:r>
      <w:r w:rsidR="00C872C9">
        <w:rPr>
          <w:rFonts w:ascii="Times New Roman" w:hAnsi="Times New Roman" w:cs="Times New Roman"/>
          <w:sz w:val="28"/>
          <w:szCs w:val="28"/>
        </w:rPr>
        <w:t xml:space="preserve"> </w:t>
      </w:r>
      <w:r w:rsidRPr="00704249">
        <w:rPr>
          <w:rFonts w:ascii="Times New Roman" w:hAnsi="Times New Roman" w:cs="Times New Roman"/>
          <w:sz w:val="28"/>
          <w:szCs w:val="28"/>
        </w:rPr>
        <w:t>подростк</w:t>
      </w:r>
      <w:r w:rsidR="00C872C9">
        <w:rPr>
          <w:rFonts w:ascii="Times New Roman" w:hAnsi="Times New Roman" w:cs="Times New Roman"/>
          <w:sz w:val="28"/>
          <w:szCs w:val="28"/>
        </w:rPr>
        <w:t>ов</w:t>
      </w:r>
      <w:r w:rsidRPr="00704249">
        <w:rPr>
          <w:rFonts w:ascii="Times New Roman" w:hAnsi="Times New Roman" w:cs="Times New Roman"/>
          <w:sz w:val="28"/>
          <w:szCs w:val="28"/>
        </w:rPr>
        <w:t>.</w:t>
      </w:r>
      <w:r w:rsidR="00E242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56EA15" w14:textId="1285B12C" w:rsidR="00F630F8" w:rsidRPr="00704249" w:rsidRDefault="00930475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t xml:space="preserve">Цель </w:t>
      </w:r>
      <w:r w:rsidRPr="00801591">
        <w:rPr>
          <w:rFonts w:ascii="Times New Roman" w:hAnsi="Times New Roman" w:cs="Times New Roman"/>
          <w:b/>
          <w:bCs/>
          <w:sz w:val="28"/>
          <w:szCs w:val="28"/>
        </w:rPr>
        <w:t>исследования</w:t>
      </w:r>
      <w:r w:rsidRPr="00801591">
        <w:rPr>
          <w:rFonts w:ascii="Times New Roman" w:hAnsi="Times New Roman" w:cs="Times New Roman"/>
          <w:sz w:val="28"/>
          <w:szCs w:val="28"/>
        </w:rPr>
        <w:t>:</w:t>
      </w:r>
      <w:r w:rsidR="003C07F4" w:rsidRPr="00801591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219398983"/>
      <w:r w:rsidR="00343E5C" w:rsidRPr="00E94431">
        <w:rPr>
          <w:rFonts w:ascii="Times New Roman" w:hAnsi="Times New Roman" w:cs="Times New Roman"/>
          <w:color w:val="00CC00"/>
          <w:sz w:val="28"/>
          <w:szCs w:val="28"/>
        </w:rPr>
        <w:t>выявить</w:t>
      </w:r>
      <w:r w:rsidR="00F630F8" w:rsidRPr="00E94431">
        <w:rPr>
          <w:rFonts w:ascii="Times New Roman" w:hAnsi="Times New Roman" w:cs="Times New Roman"/>
          <w:color w:val="00CC00"/>
          <w:sz w:val="28"/>
          <w:szCs w:val="28"/>
        </w:rPr>
        <w:t xml:space="preserve"> наличие </w:t>
      </w:r>
      <w:r w:rsidR="00F630F8">
        <w:rPr>
          <w:rFonts w:ascii="Times New Roman" w:hAnsi="Times New Roman" w:cs="Times New Roman"/>
          <w:sz w:val="28"/>
          <w:szCs w:val="28"/>
        </w:rPr>
        <w:t xml:space="preserve">статистически значимых связей </w:t>
      </w:r>
      <w:r w:rsidR="00F630F8" w:rsidRPr="00F82B45">
        <w:rPr>
          <w:rFonts w:ascii="Times New Roman" w:hAnsi="Times New Roman" w:cs="Times New Roman"/>
          <w:sz w:val="28"/>
          <w:szCs w:val="28"/>
        </w:rPr>
        <w:t>между родительскими установками и профессиональным выбором подростков.</w:t>
      </w:r>
    </w:p>
    <w:bookmarkEnd w:id="0"/>
    <w:p w14:paraId="7556A3DC" w14:textId="08080379" w:rsidR="00930475" w:rsidRDefault="00930475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6F818A00" w14:textId="68062AD8" w:rsidR="00F82B45" w:rsidRPr="00F82B45" w:rsidRDefault="0033761D" w:rsidP="00A3531D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19738401"/>
      <w:r w:rsidRPr="00E94431">
        <w:rPr>
          <w:rFonts w:ascii="Times New Roman" w:hAnsi="Times New Roman" w:cs="Times New Roman"/>
          <w:color w:val="00CC00"/>
          <w:sz w:val="28"/>
          <w:szCs w:val="28"/>
        </w:rPr>
        <w:t xml:space="preserve">Провести теоретический анализ </w:t>
      </w:r>
      <w:r w:rsidR="00F82B45" w:rsidRPr="00E94431">
        <w:rPr>
          <w:rFonts w:ascii="Times New Roman" w:hAnsi="Times New Roman" w:cs="Times New Roman"/>
          <w:color w:val="00CC00"/>
          <w:sz w:val="28"/>
          <w:szCs w:val="28"/>
        </w:rPr>
        <w:t>научны</w:t>
      </w:r>
      <w:r w:rsidR="00343E5C" w:rsidRPr="00E94431">
        <w:rPr>
          <w:rFonts w:ascii="Times New Roman" w:hAnsi="Times New Roman" w:cs="Times New Roman"/>
          <w:color w:val="00CC00"/>
          <w:sz w:val="28"/>
          <w:szCs w:val="28"/>
        </w:rPr>
        <w:t>х</w:t>
      </w:r>
      <w:r w:rsidR="00F82B45" w:rsidRPr="00E94431">
        <w:rPr>
          <w:rFonts w:ascii="Times New Roman" w:hAnsi="Times New Roman" w:cs="Times New Roman"/>
          <w:color w:val="00CC00"/>
          <w:sz w:val="28"/>
          <w:szCs w:val="28"/>
        </w:rPr>
        <w:t xml:space="preserve"> подход</w:t>
      </w:r>
      <w:r w:rsidR="00343E5C" w:rsidRPr="00E94431">
        <w:rPr>
          <w:rFonts w:ascii="Times New Roman" w:hAnsi="Times New Roman" w:cs="Times New Roman"/>
          <w:color w:val="00CC00"/>
          <w:sz w:val="28"/>
          <w:szCs w:val="28"/>
        </w:rPr>
        <w:t>ов</w:t>
      </w:r>
      <w:r w:rsidR="00F82B45" w:rsidRPr="00E94431">
        <w:rPr>
          <w:rFonts w:ascii="Times New Roman" w:hAnsi="Times New Roman" w:cs="Times New Roman"/>
          <w:color w:val="00CC00"/>
          <w:sz w:val="28"/>
          <w:szCs w:val="28"/>
        </w:rPr>
        <w:t xml:space="preserve"> к изучению детско-родительских установок</w:t>
      </w:r>
      <w:r w:rsidR="00F82B45" w:rsidRPr="00F82B45">
        <w:rPr>
          <w:rFonts w:ascii="Times New Roman" w:hAnsi="Times New Roman" w:cs="Times New Roman"/>
          <w:sz w:val="28"/>
          <w:szCs w:val="28"/>
        </w:rPr>
        <w:t xml:space="preserve"> как факторов развития личности подростка.</w:t>
      </w:r>
    </w:p>
    <w:p w14:paraId="01FA9B80" w14:textId="240319D0" w:rsidR="00F82B45" w:rsidRPr="00F82B45" w:rsidRDefault="00F82B45" w:rsidP="00A3531D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20113089"/>
      <w:r w:rsidRPr="00F82B45">
        <w:rPr>
          <w:rFonts w:ascii="Times New Roman" w:hAnsi="Times New Roman" w:cs="Times New Roman"/>
          <w:sz w:val="28"/>
          <w:szCs w:val="28"/>
        </w:rPr>
        <w:t xml:space="preserve">Проанализировать теоретические подходы к профессиональному самоопределению подростков </w:t>
      </w:r>
      <w:bookmarkEnd w:id="2"/>
      <w:r w:rsidRPr="00F82B45">
        <w:rPr>
          <w:rFonts w:ascii="Times New Roman" w:hAnsi="Times New Roman" w:cs="Times New Roman"/>
          <w:sz w:val="28"/>
          <w:szCs w:val="28"/>
        </w:rPr>
        <w:t>и выделить основные параметры профессионального выбора (направленность интересов, мотивы, степень самостоятельности).</w:t>
      </w:r>
    </w:p>
    <w:p w14:paraId="6A3FC2E5" w14:textId="0A026ADC" w:rsidR="00F82B45" w:rsidRPr="00F82B45" w:rsidRDefault="00F82B45" w:rsidP="00A3531D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B45">
        <w:rPr>
          <w:rFonts w:ascii="Times New Roman" w:hAnsi="Times New Roman" w:cs="Times New Roman"/>
          <w:sz w:val="28"/>
          <w:szCs w:val="28"/>
        </w:rPr>
        <w:t>Подобрать диагностический инструментарий и сформировать выборку исследования в соответствии с целью и задачами работы.</w:t>
      </w:r>
    </w:p>
    <w:p w14:paraId="71FBF7CD" w14:textId="77777777" w:rsidR="00F82B45" w:rsidRDefault="00F82B45" w:rsidP="00A3531D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B45">
        <w:rPr>
          <w:rFonts w:ascii="Times New Roman" w:hAnsi="Times New Roman" w:cs="Times New Roman"/>
          <w:sz w:val="28"/>
          <w:szCs w:val="28"/>
        </w:rPr>
        <w:t>Провести эмпирическое исследование особенностей детско-родительских отношений (по данным родителей и подростков) и параметров профессионального выбора старшеклассников.</w:t>
      </w:r>
    </w:p>
    <w:p w14:paraId="309B11C9" w14:textId="77777777" w:rsidR="00F82B45" w:rsidRDefault="00F82B45" w:rsidP="00A3531D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B45">
        <w:rPr>
          <w:rFonts w:ascii="Times New Roman" w:hAnsi="Times New Roman" w:cs="Times New Roman"/>
          <w:sz w:val="28"/>
          <w:szCs w:val="28"/>
        </w:rPr>
        <w:t>Выполнить обработку результатов исследования и провести математико-статистический анализ данных (корреляционный анализ) для выявления статистически значимых связей между изучаемыми показателями.</w:t>
      </w:r>
    </w:p>
    <w:p w14:paraId="4EB259E7" w14:textId="77777777" w:rsidR="00F82B45" w:rsidRDefault="00F82B45" w:rsidP="00A3531D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B45">
        <w:rPr>
          <w:rFonts w:ascii="Times New Roman" w:hAnsi="Times New Roman" w:cs="Times New Roman"/>
          <w:sz w:val="28"/>
          <w:szCs w:val="28"/>
        </w:rPr>
        <w:t>Проанализировать и интерпретировать полученные результаты, сформулировать выводы по итогам теоретического и эмпирического исследования.</w:t>
      </w:r>
    </w:p>
    <w:p w14:paraId="3679DB20" w14:textId="1A47C737" w:rsidR="00F82B45" w:rsidRPr="00F82B45" w:rsidRDefault="00F82B45" w:rsidP="00A3531D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B45">
        <w:rPr>
          <w:rFonts w:ascii="Times New Roman" w:hAnsi="Times New Roman" w:cs="Times New Roman"/>
          <w:sz w:val="28"/>
          <w:szCs w:val="28"/>
        </w:rPr>
        <w:lastRenderedPageBreak/>
        <w:t>Разработать практические рекомендации для психологов, педагогов и родителей по сопровождению профессионального самоопределения подростков с учетом семейного контекста.</w:t>
      </w:r>
    </w:p>
    <w:bookmarkEnd w:id="1"/>
    <w:p w14:paraId="3BAA7E46" w14:textId="089D6A53" w:rsidR="00B50032" w:rsidRDefault="00B50032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="00C872C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43E5C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="00343E5C" w:rsidRPr="00E94431">
        <w:rPr>
          <w:rFonts w:ascii="Times New Roman" w:hAnsi="Times New Roman" w:cs="Times New Roman"/>
          <w:color w:val="00CC00"/>
          <w:sz w:val="28"/>
          <w:szCs w:val="28"/>
        </w:rPr>
        <w:t>предполагается</w:t>
      </w:r>
      <w:r w:rsidR="00C872C9" w:rsidRPr="00E94431">
        <w:rPr>
          <w:rFonts w:ascii="Times New Roman" w:hAnsi="Times New Roman" w:cs="Times New Roman"/>
          <w:color w:val="00CC00"/>
          <w:sz w:val="28"/>
          <w:szCs w:val="28"/>
        </w:rPr>
        <w:t xml:space="preserve">, </w:t>
      </w:r>
      <w:r w:rsidR="006246A8" w:rsidRPr="00E94431">
        <w:rPr>
          <w:rFonts w:ascii="Times New Roman" w:hAnsi="Times New Roman" w:cs="Times New Roman"/>
          <w:color w:val="00CC00"/>
          <w:sz w:val="28"/>
          <w:szCs w:val="28"/>
        </w:rPr>
        <w:t xml:space="preserve">что существует значимая связь </w:t>
      </w:r>
      <w:r w:rsidR="006246A8" w:rsidRPr="006246A8">
        <w:rPr>
          <w:rFonts w:ascii="Times New Roman" w:hAnsi="Times New Roman" w:cs="Times New Roman"/>
          <w:sz w:val="28"/>
          <w:szCs w:val="28"/>
        </w:rPr>
        <w:t xml:space="preserve">между </w:t>
      </w:r>
      <w:r w:rsidR="00343E5C">
        <w:rPr>
          <w:rFonts w:ascii="Times New Roman" w:hAnsi="Times New Roman" w:cs="Times New Roman"/>
          <w:sz w:val="28"/>
          <w:szCs w:val="28"/>
        </w:rPr>
        <w:t xml:space="preserve">установками </w:t>
      </w:r>
      <w:r w:rsidR="00C872C9">
        <w:rPr>
          <w:rFonts w:ascii="Times New Roman" w:hAnsi="Times New Roman" w:cs="Times New Roman"/>
          <w:sz w:val="28"/>
          <w:szCs w:val="28"/>
        </w:rPr>
        <w:t xml:space="preserve">в </w:t>
      </w:r>
      <w:r w:rsidR="004139D0" w:rsidRPr="004139D0">
        <w:rPr>
          <w:rFonts w:ascii="Times New Roman" w:hAnsi="Times New Roman" w:cs="Times New Roman"/>
          <w:sz w:val="28"/>
          <w:szCs w:val="28"/>
        </w:rPr>
        <w:t>детско-родительских отношен</w:t>
      </w:r>
      <w:r w:rsidR="00CD5162">
        <w:rPr>
          <w:rFonts w:ascii="Times New Roman" w:hAnsi="Times New Roman" w:cs="Times New Roman"/>
          <w:sz w:val="28"/>
          <w:szCs w:val="28"/>
        </w:rPr>
        <w:t>и</w:t>
      </w:r>
      <w:r w:rsidR="00C872C9">
        <w:rPr>
          <w:rFonts w:ascii="Times New Roman" w:hAnsi="Times New Roman" w:cs="Times New Roman"/>
          <w:sz w:val="28"/>
          <w:szCs w:val="28"/>
        </w:rPr>
        <w:t>ях</w:t>
      </w:r>
      <w:r w:rsidR="004139D0" w:rsidRPr="004139D0">
        <w:rPr>
          <w:rFonts w:ascii="Times New Roman" w:hAnsi="Times New Roman" w:cs="Times New Roman"/>
          <w:sz w:val="28"/>
          <w:szCs w:val="28"/>
        </w:rPr>
        <w:t xml:space="preserve"> и основными параметрами профессионального выбора </w:t>
      </w:r>
      <w:r w:rsidR="00343E5C" w:rsidRPr="00E94431">
        <w:rPr>
          <w:rFonts w:ascii="Times New Roman" w:hAnsi="Times New Roman" w:cs="Times New Roman"/>
          <w:color w:val="00CC00"/>
          <w:sz w:val="28"/>
          <w:szCs w:val="28"/>
        </w:rPr>
        <w:t>подростков</w:t>
      </w:r>
      <w:r w:rsidR="00343E5C">
        <w:rPr>
          <w:rFonts w:ascii="Times New Roman" w:hAnsi="Times New Roman" w:cs="Times New Roman"/>
          <w:sz w:val="28"/>
          <w:szCs w:val="28"/>
        </w:rPr>
        <w:t xml:space="preserve"> </w:t>
      </w:r>
      <w:r w:rsidR="004139D0" w:rsidRPr="004139D0">
        <w:rPr>
          <w:rFonts w:ascii="Times New Roman" w:hAnsi="Times New Roman" w:cs="Times New Roman"/>
          <w:sz w:val="28"/>
          <w:szCs w:val="28"/>
        </w:rPr>
        <w:t>(направленностью, мотивацией и степенью самостоятельности).</w:t>
      </w:r>
    </w:p>
    <w:p w14:paraId="44C80764" w14:textId="3771C07D" w:rsidR="00CD5162" w:rsidRPr="00DC54F1" w:rsidRDefault="00CD5162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lk219847578"/>
      <w:r w:rsidRPr="00DC54F1">
        <w:rPr>
          <w:rFonts w:ascii="Times New Roman" w:hAnsi="Times New Roman" w:cs="Times New Roman"/>
          <w:b/>
          <w:bCs/>
          <w:sz w:val="28"/>
          <w:szCs w:val="28"/>
        </w:rPr>
        <w:t>Частные гипотезы:</w:t>
      </w:r>
    </w:p>
    <w:p w14:paraId="6670046E" w14:textId="03C97658" w:rsidR="00CD5162" w:rsidRDefault="00CD5162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при </w:t>
      </w:r>
      <w:r w:rsidR="00221820" w:rsidRPr="00704249">
        <w:rPr>
          <w:rFonts w:ascii="Times New Roman" w:eastAsia="Times New Roman" w:hAnsi="Times New Roman" w:cs="Times New Roman"/>
          <w:sz w:val="28"/>
          <w:szCs w:val="28"/>
        </w:rPr>
        <w:t>ни</w:t>
      </w:r>
      <w:r w:rsidR="00221820">
        <w:rPr>
          <w:rFonts w:ascii="Times New Roman" w:eastAsia="Times New Roman" w:hAnsi="Times New Roman" w:cs="Times New Roman"/>
          <w:sz w:val="28"/>
          <w:szCs w:val="28"/>
        </w:rPr>
        <w:t>зкой оценке</w:t>
      </w:r>
      <w:r w:rsidR="00221820" w:rsidRPr="00704249">
        <w:rPr>
          <w:rFonts w:ascii="Times New Roman" w:eastAsia="Times New Roman" w:hAnsi="Times New Roman" w:cs="Times New Roman"/>
          <w:sz w:val="28"/>
          <w:szCs w:val="28"/>
        </w:rPr>
        <w:t xml:space="preserve"> способност</w:t>
      </w:r>
      <w:r w:rsidR="00221820">
        <w:rPr>
          <w:rFonts w:ascii="Times New Roman" w:eastAsia="Times New Roman" w:hAnsi="Times New Roman" w:cs="Times New Roman"/>
          <w:sz w:val="28"/>
          <w:szCs w:val="28"/>
        </w:rPr>
        <w:t>ей</w:t>
      </w:r>
      <w:r w:rsidR="00221820" w:rsidRPr="00704249">
        <w:rPr>
          <w:rFonts w:ascii="Times New Roman" w:eastAsia="Times New Roman" w:hAnsi="Times New Roman" w:cs="Times New Roman"/>
          <w:sz w:val="28"/>
          <w:szCs w:val="28"/>
        </w:rPr>
        <w:t xml:space="preserve"> ребенка</w:t>
      </w:r>
      <w:r w:rsidR="00221820">
        <w:rPr>
          <w:rFonts w:ascii="Times New Roman" w:eastAsia="Times New Roman" w:hAnsi="Times New Roman" w:cs="Times New Roman"/>
          <w:sz w:val="28"/>
          <w:szCs w:val="28"/>
        </w:rPr>
        <w:t xml:space="preserve"> родителем</w:t>
      </w:r>
      <w:r w:rsidR="00221820" w:rsidRPr="00704249">
        <w:rPr>
          <w:rFonts w:ascii="Times New Roman" w:eastAsia="Times New Roman" w:hAnsi="Times New Roman" w:cs="Times New Roman"/>
          <w:sz w:val="28"/>
          <w:szCs w:val="28"/>
        </w:rPr>
        <w:t xml:space="preserve">, подросток </w:t>
      </w:r>
      <w:r w:rsidR="00221820">
        <w:rPr>
          <w:rFonts w:ascii="Times New Roman" w:eastAsia="Times New Roman" w:hAnsi="Times New Roman" w:cs="Times New Roman"/>
          <w:sz w:val="28"/>
          <w:szCs w:val="28"/>
        </w:rPr>
        <w:t xml:space="preserve">менее </w:t>
      </w:r>
      <w:r w:rsidR="00221820" w:rsidRPr="00704249">
        <w:rPr>
          <w:rFonts w:ascii="Times New Roman" w:eastAsia="Times New Roman" w:hAnsi="Times New Roman" w:cs="Times New Roman"/>
          <w:sz w:val="28"/>
          <w:szCs w:val="28"/>
        </w:rPr>
        <w:t>ориентир</w:t>
      </w:r>
      <w:r w:rsidR="00221820">
        <w:rPr>
          <w:rFonts w:ascii="Times New Roman" w:eastAsia="Times New Roman" w:hAnsi="Times New Roman" w:cs="Times New Roman"/>
          <w:sz w:val="28"/>
          <w:szCs w:val="28"/>
        </w:rPr>
        <w:t>ован</w:t>
      </w:r>
      <w:r w:rsidR="00221820" w:rsidRPr="00704249">
        <w:rPr>
          <w:rFonts w:ascii="Times New Roman" w:eastAsia="Times New Roman" w:hAnsi="Times New Roman" w:cs="Times New Roman"/>
          <w:sz w:val="28"/>
          <w:szCs w:val="28"/>
        </w:rPr>
        <w:t xml:space="preserve"> на профессии, дающие возможности для профессионального роста</w:t>
      </w:r>
      <w:r w:rsidR="0022182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0AC3161" w14:textId="5EE41732" w:rsidR="00CD5162" w:rsidRPr="00E94431" w:rsidRDefault="00CD5162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94431">
        <w:rPr>
          <w:rFonts w:ascii="Times New Roman" w:hAnsi="Times New Roman" w:cs="Times New Roman"/>
          <w:color w:val="00CC00"/>
          <w:sz w:val="28"/>
          <w:szCs w:val="28"/>
        </w:rPr>
        <w:t xml:space="preserve">при </w:t>
      </w:r>
      <w:r w:rsidR="00C6447E" w:rsidRPr="00E94431">
        <w:rPr>
          <w:rFonts w:ascii="Times New Roman" w:eastAsia="Times New Roman" w:hAnsi="Times New Roman" w:cs="Times New Roman"/>
          <w:color w:val="00CC00"/>
          <w:sz w:val="28"/>
          <w:szCs w:val="28"/>
        </w:rPr>
        <w:t>положительной оценке характера ребенка родителем, подросток ориентирован на</w:t>
      </w:r>
      <w:r w:rsidR="006E3E94" w:rsidRPr="00E94431">
        <w:rPr>
          <w:rFonts w:ascii="Times New Roman" w:eastAsia="Times New Roman" w:hAnsi="Times New Roman" w:cs="Times New Roman"/>
          <w:color w:val="00CC00"/>
          <w:sz w:val="28"/>
          <w:szCs w:val="28"/>
        </w:rPr>
        <w:t xml:space="preserve"> самопознание и</w:t>
      </w:r>
      <w:r w:rsidR="00C6447E" w:rsidRPr="00E94431">
        <w:rPr>
          <w:rFonts w:ascii="Times New Roman" w:eastAsia="Times New Roman" w:hAnsi="Times New Roman" w:cs="Times New Roman"/>
          <w:color w:val="00CC00"/>
          <w:sz w:val="28"/>
          <w:szCs w:val="28"/>
        </w:rPr>
        <w:t xml:space="preserve"> выбор профессий, позволяющих применять профессиональные умения в различных жизненных контекстах.</w:t>
      </w:r>
    </w:p>
    <w:bookmarkEnd w:id="3"/>
    <w:p w14:paraId="21252CAA" w14:textId="77777777" w:rsidR="00CD5162" w:rsidRDefault="00CD5162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FD04CB2" w14:textId="2692AB42" w:rsidR="006148B4" w:rsidRPr="005C3DA8" w:rsidRDefault="00112A70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DA8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="006148B4" w:rsidRPr="005C3D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C3DA8" w:rsidRPr="005C3DA8">
        <w:rPr>
          <w:rFonts w:ascii="Times New Roman" w:hAnsi="Times New Roman" w:cs="Times New Roman"/>
          <w:b/>
          <w:bCs/>
          <w:sz w:val="28"/>
          <w:szCs w:val="28"/>
        </w:rPr>
        <w:t>и методики исследования</w:t>
      </w:r>
    </w:p>
    <w:p w14:paraId="63C0D52C" w14:textId="27AAA217" w:rsidR="005C3DA8" w:rsidRPr="00E94431" w:rsidRDefault="005C3DA8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CC00"/>
          <w:sz w:val="28"/>
          <w:szCs w:val="28"/>
          <w:u w:val="single"/>
        </w:rPr>
      </w:pPr>
      <w:r w:rsidRPr="00E94431">
        <w:rPr>
          <w:rFonts w:ascii="Times New Roman" w:hAnsi="Times New Roman" w:cs="Times New Roman"/>
          <w:color w:val="00CC00"/>
          <w:sz w:val="28"/>
          <w:szCs w:val="28"/>
          <w:u w:val="single"/>
        </w:rPr>
        <w:t>Методы исследования:</w:t>
      </w:r>
    </w:p>
    <w:p w14:paraId="0CE1731F" w14:textId="77777777" w:rsidR="00343E5C" w:rsidRPr="00E94431" w:rsidRDefault="00112A70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E94431">
        <w:rPr>
          <w:rFonts w:ascii="Times New Roman" w:hAnsi="Times New Roman" w:cs="Times New Roman"/>
          <w:color w:val="00CC00"/>
          <w:sz w:val="28"/>
          <w:szCs w:val="28"/>
        </w:rPr>
        <w:t xml:space="preserve"> </w:t>
      </w:r>
      <w:r w:rsidR="00343E5C" w:rsidRPr="00E94431">
        <w:rPr>
          <w:rFonts w:ascii="Times New Roman" w:hAnsi="Times New Roman" w:cs="Times New Roman"/>
          <w:color w:val="00CC00"/>
          <w:sz w:val="28"/>
          <w:szCs w:val="28"/>
        </w:rPr>
        <w:t>1. Теоретические методы: изучение и анализ научно-психологической литературы, монографий и периодики, синтез, обобщение.</w:t>
      </w:r>
    </w:p>
    <w:p w14:paraId="400A1B64" w14:textId="77777777" w:rsidR="00343E5C" w:rsidRPr="00E94431" w:rsidRDefault="00343E5C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E94431">
        <w:rPr>
          <w:rFonts w:ascii="Times New Roman" w:hAnsi="Times New Roman" w:cs="Times New Roman"/>
          <w:color w:val="00CC00"/>
          <w:sz w:val="28"/>
          <w:szCs w:val="28"/>
        </w:rPr>
        <w:t>2. Эмпирические методы: опрос, тестирование.</w:t>
      </w:r>
    </w:p>
    <w:p w14:paraId="5EC9AED5" w14:textId="77777777" w:rsidR="00343E5C" w:rsidRPr="00E94431" w:rsidRDefault="00343E5C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E94431">
        <w:rPr>
          <w:rFonts w:ascii="Times New Roman" w:hAnsi="Times New Roman" w:cs="Times New Roman"/>
          <w:color w:val="00CC00"/>
          <w:sz w:val="28"/>
          <w:szCs w:val="28"/>
        </w:rPr>
        <w:t>3. Количественные и качественны методы обработки результатов.</w:t>
      </w:r>
    </w:p>
    <w:p w14:paraId="15A6C841" w14:textId="291B3613" w:rsidR="004A043D" w:rsidRPr="00E94431" w:rsidRDefault="00343E5C" w:rsidP="007168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E94431">
        <w:rPr>
          <w:rFonts w:ascii="Times New Roman" w:hAnsi="Times New Roman" w:cs="Times New Roman"/>
          <w:color w:val="00CC00"/>
          <w:sz w:val="28"/>
          <w:szCs w:val="28"/>
        </w:rPr>
        <w:t>4. Статистический анализ полученных данных. Методы описательной статистики (среднее арифметическое, процент).</w:t>
      </w:r>
      <w:r w:rsidR="00716827" w:rsidRPr="00E94431">
        <w:rPr>
          <w:rFonts w:ascii="Times New Roman" w:hAnsi="Times New Roman" w:cs="Times New Roman"/>
          <w:color w:val="00CC00"/>
          <w:sz w:val="28"/>
          <w:szCs w:val="28"/>
        </w:rPr>
        <w:t xml:space="preserve"> Коэффициент Спирмена.</w:t>
      </w:r>
      <w:r w:rsidR="00CF6FC1">
        <w:rPr>
          <w:rFonts w:ascii="Times New Roman" w:hAnsi="Times New Roman" w:cs="Times New Roman"/>
          <w:color w:val="00CC00"/>
          <w:sz w:val="28"/>
          <w:szCs w:val="28"/>
        </w:rPr>
        <w:t xml:space="preserve"> </w:t>
      </w:r>
      <w:r w:rsidR="00FA5A1F">
        <w:rPr>
          <w:rFonts w:ascii="Times New Roman" w:hAnsi="Times New Roman" w:cs="Times New Roman"/>
          <w:color w:val="00CC00"/>
          <w:sz w:val="28"/>
          <w:szCs w:val="28"/>
        </w:rPr>
        <w:t>Коэффициент</w:t>
      </w:r>
      <w:r w:rsidR="00CF6FC1">
        <w:rPr>
          <w:rFonts w:ascii="Times New Roman" w:hAnsi="Times New Roman" w:cs="Times New Roman"/>
          <w:color w:val="00CC00"/>
          <w:sz w:val="28"/>
          <w:szCs w:val="28"/>
        </w:rPr>
        <w:t xml:space="preserve"> Пирсона.</w:t>
      </w:r>
    </w:p>
    <w:p w14:paraId="217E4EAF" w14:textId="77777777" w:rsidR="004A043D" w:rsidRDefault="004A043D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B7F7CDE" w14:textId="3A5D1F15" w:rsidR="00665BB4" w:rsidRPr="005C3DA8" w:rsidRDefault="00707426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C3DA8">
        <w:rPr>
          <w:rFonts w:ascii="Times New Roman" w:hAnsi="Times New Roman" w:cs="Times New Roman"/>
          <w:sz w:val="28"/>
          <w:szCs w:val="28"/>
          <w:u w:val="single"/>
        </w:rPr>
        <w:t>Методики исследования</w:t>
      </w:r>
      <w:r w:rsidR="005C3DA8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3E809256" w14:textId="7CE200FC" w:rsidR="00B04218" w:rsidRPr="00935541" w:rsidRDefault="00B04218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7C9A">
        <w:rPr>
          <w:rFonts w:ascii="Times New Roman" w:hAnsi="Times New Roman" w:cs="Times New Roman"/>
          <w:sz w:val="28"/>
          <w:szCs w:val="28"/>
        </w:rPr>
        <w:t>В соответствии с целью и задачами исследования был подобран комплекс взаимодополняющих диагностических методик:</w:t>
      </w:r>
      <w:r w:rsidR="00F23297" w:rsidRPr="009355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D43A51" w14:textId="7BB8293D" w:rsidR="00CF4B28" w:rsidRPr="00536C33" w:rsidRDefault="00B50032" w:rsidP="00082CF3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36C33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B04218" w:rsidRPr="00917C9A">
        <w:rPr>
          <w:rFonts w:ascii="Times New Roman" w:hAnsi="Times New Roman" w:cs="Times New Roman"/>
          <w:b/>
          <w:bCs/>
          <w:sz w:val="28"/>
          <w:szCs w:val="28"/>
        </w:rPr>
        <w:t>Опросник “Взаимодействие родитель-ребенок”</w:t>
      </w:r>
      <w:r w:rsidR="00B04218" w:rsidRPr="00536C33">
        <w:rPr>
          <w:rFonts w:ascii="Times New Roman" w:hAnsi="Times New Roman" w:cs="Times New Roman"/>
          <w:sz w:val="28"/>
          <w:szCs w:val="28"/>
        </w:rPr>
        <w:t xml:space="preserve"> (ВРР) – автор И.М. Марковская, 1998</w:t>
      </w:r>
      <w:r w:rsidR="00FB412F" w:rsidRPr="00536C33">
        <w:rPr>
          <w:rFonts w:ascii="Times New Roman" w:hAnsi="Times New Roman" w:cs="Times New Roman"/>
          <w:sz w:val="28"/>
          <w:szCs w:val="28"/>
        </w:rPr>
        <w:t xml:space="preserve"> г.</w:t>
      </w:r>
      <w:r w:rsidR="00B04218" w:rsidRPr="00536C33">
        <w:rPr>
          <w:rFonts w:ascii="Times New Roman" w:hAnsi="Times New Roman" w:cs="Times New Roman"/>
          <w:sz w:val="28"/>
          <w:szCs w:val="28"/>
        </w:rPr>
        <w:t xml:space="preserve"> </w:t>
      </w:r>
      <w:r w:rsidR="00DB48BE" w:rsidRPr="00DB48BE">
        <w:rPr>
          <w:rFonts w:ascii="Times New Roman" w:hAnsi="Times New Roman" w:cs="Times New Roman"/>
          <w:sz w:val="28"/>
          <w:szCs w:val="28"/>
        </w:rPr>
        <w:t>[33]</w:t>
      </w:r>
    </w:p>
    <w:p w14:paraId="526D8CAA" w14:textId="70956603" w:rsidR="00DD79D4" w:rsidRPr="00536C33" w:rsidRDefault="00B04218" w:rsidP="00082CF3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17C9A">
        <w:rPr>
          <w:rFonts w:ascii="Times New Roman" w:hAnsi="Times New Roman" w:cs="Times New Roman"/>
          <w:b/>
          <w:bCs/>
          <w:sz w:val="28"/>
          <w:szCs w:val="28"/>
        </w:rPr>
        <w:t>Опросник профессиональных предпочтений Дж. Голланда</w:t>
      </w:r>
      <w:r w:rsidRPr="00536C33">
        <w:rPr>
          <w:rFonts w:ascii="Times New Roman" w:hAnsi="Times New Roman" w:cs="Times New Roman"/>
          <w:sz w:val="28"/>
          <w:szCs w:val="28"/>
        </w:rPr>
        <w:t xml:space="preserve"> (модель RIASEC; Self-Directed Search, Form R) – автор J. L. Holland, 1994</w:t>
      </w:r>
      <w:r w:rsidR="002F0E04" w:rsidRPr="00536C33">
        <w:rPr>
          <w:rFonts w:ascii="Times New Roman" w:hAnsi="Times New Roman" w:cs="Times New Roman"/>
          <w:sz w:val="28"/>
          <w:szCs w:val="28"/>
        </w:rPr>
        <w:t xml:space="preserve">, </w:t>
      </w:r>
      <w:r w:rsidRPr="00536C33">
        <w:rPr>
          <w:rFonts w:ascii="Times New Roman" w:hAnsi="Times New Roman" w:cs="Times New Roman"/>
          <w:sz w:val="28"/>
          <w:szCs w:val="28"/>
        </w:rPr>
        <w:t xml:space="preserve">в модификации/интерпретации Г.В. Резапкиной, 2005. </w:t>
      </w:r>
      <w:r w:rsidR="00DB48BE">
        <w:rPr>
          <w:rFonts w:ascii="Times New Roman" w:hAnsi="Times New Roman" w:cs="Times New Roman"/>
          <w:sz w:val="28"/>
          <w:szCs w:val="28"/>
          <w:lang w:val="en-US"/>
        </w:rPr>
        <w:t>[43]</w:t>
      </w:r>
    </w:p>
    <w:p w14:paraId="0057B20A" w14:textId="1A5E5668" w:rsidR="00B048F3" w:rsidRPr="00536C33" w:rsidRDefault="00B04218" w:rsidP="00082CF3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17C9A">
        <w:rPr>
          <w:rFonts w:ascii="Times New Roman" w:hAnsi="Times New Roman" w:cs="Times New Roman"/>
          <w:b/>
          <w:bCs/>
          <w:sz w:val="28"/>
          <w:szCs w:val="28"/>
        </w:rPr>
        <w:t>Методика “Мотивы выбора профессии”</w:t>
      </w:r>
      <w:r w:rsidRPr="00536C33">
        <w:rPr>
          <w:rFonts w:ascii="Times New Roman" w:hAnsi="Times New Roman" w:cs="Times New Roman"/>
          <w:sz w:val="28"/>
          <w:szCs w:val="28"/>
        </w:rPr>
        <w:t xml:space="preserve"> – автор Р.В. Овчарова, 1996. </w:t>
      </w:r>
      <w:bookmarkStart w:id="4" w:name="_Hlk219205815"/>
      <w:r w:rsidR="00FA5A1F">
        <w:rPr>
          <w:rFonts w:ascii="Times New Roman" w:hAnsi="Times New Roman" w:cs="Times New Roman"/>
          <w:sz w:val="28"/>
          <w:szCs w:val="28"/>
          <w:lang w:val="en-US"/>
        </w:rPr>
        <w:t>[10]</w:t>
      </w:r>
    </w:p>
    <w:bookmarkEnd w:id="4"/>
    <w:p w14:paraId="31DAD778" w14:textId="77777777" w:rsidR="00B048F3" w:rsidRPr="00BD79F5" w:rsidRDefault="00B50032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t>База исследования и выборка</w:t>
      </w:r>
      <w:r w:rsidRPr="00704249">
        <w:rPr>
          <w:rFonts w:ascii="Times New Roman" w:hAnsi="Times New Roman" w:cs="Times New Roman"/>
          <w:sz w:val="28"/>
          <w:szCs w:val="28"/>
        </w:rPr>
        <w:t xml:space="preserve">. </w:t>
      </w:r>
      <w:r w:rsidRPr="00BD79F5">
        <w:rPr>
          <w:rFonts w:ascii="Times New Roman" w:hAnsi="Times New Roman" w:cs="Times New Roman"/>
          <w:sz w:val="28"/>
          <w:szCs w:val="28"/>
        </w:rPr>
        <w:t xml:space="preserve">В исследовании приняли участие </w:t>
      </w:r>
    </w:p>
    <w:p w14:paraId="243927E9" w14:textId="6F406CCE" w:rsidR="00B50032" w:rsidRDefault="00B048F3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79F5">
        <w:rPr>
          <w:rFonts w:ascii="Times New Roman" w:hAnsi="Times New Roman" w:cs="Times New Roman"/>
          <w:sz w:val="28"/>
          <w:szCs w:val="28"/>
        </w:rPr>
        <w:t xml:space="preserve">Гимназия № 56 г. Санкт-Петербурга, </w:t>
      </w:r>
      <w:r w:rsidR="001A5B27" w:rsidRPr="00BD79F5">
        <w:rPr>
          <w:rFonts w:ascii="Times New Roman" w:hAnsi="Times New Roman" w:cs="Times New Roman"/>
          <w:sz w:val="28"/>
          <w:szCs w:val="28"/>
        </w:rPr>
        <w:t>50</w:t>
      </w:r>
      <w:r w:rsidR="00B50032" w:rsidRPr="00BD79F5">
        <w:rPr>
          <w:rFonts w:ascii="Times New Roman" w:hAnsi="Times New Roman" w:cs="Times New Roman"/>
          <w:sz w:val="28"/>
          <w:szCs w:val="28"/>
        </w:rPr>
        <w:t xml:space="preserve"> учащихся 9–11-х классов и </w:t>
      </w:r>
      <w:r w:rsidR="001A5B27" w:rsidRPr="00BD79F5">
        <w:rPr>
          <w:rFonts w:ascii="Times New Roman" w:hAnsi="Times New Roman" w:cs="Times New Roman"/>
          <w:sz w:val="28"/>
          <w:szCs w:val="28"/>
        </w:rPr>
        <w:t>их 50</w:t>
      </w:r>
      <w:r w:rsidR="00B50032" w:rsidRPr="00BD79F5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554952E9" w14:textId="412271C8" w:rsidR="006B1A56" w:rsidRDefault="00BD79F5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79F5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значимость </w:t>
      </w:r>
      <w:r w:rsidRPr="00BD79F5">
        <w:rPr>
          <w:rFonts w:ascii="Times New Roman" w:hAnsi="Times New Roman" w:cs="Times New Roman"/>
          <w:sz w:val="28"/>
          <w:szCs w:val="28"/>
        </w:rPr>
        <w:t xml:space="preserve">исследования заключается в возможности применения его результатов в системе психолого-педагогического сопровождения подростков и их семей, в том числе в адресном формате. </w:t>
      </w:r>
    </w:p>
    <w:p w14:paraId="00EBD9F0" w14:textId="69B8E645" w:rsidR="00B14A9F" w:rsidRDefault="006B1A56" w:rsidP="00B14A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431">
        <w:rPr>
          <w:rFonts w:ascii="Times New Roman" w:hAnsi="Times New Roman" w:cs="Times New Roman"/>
          <w:b/>
          <w:bCs/>
          <w:color w:val="00CC00"/>
          <w:sz w:val="28"/>
          <w:szCs w:val="28"/>
          <w:u w:val="single"/>
        </w:rPr>
        <w:t>Структура работы</w:t>
      </w:r>
      <w:r w:rsidR="00B14A9F">
        <w:rPr>
          <w:rFonts w:ascii="Times New Roman" w:hAnsi="Times New Roman" w:cs="Times New Roman"/>
          <w:b/>
          <w:bCs/>
          <w:color w:val="00CC00"/>
          <w:sz w:val="28"/>
          <w:szCs w:val="28"/>
          <w:u w:val="single"/>
        </w:rPr>
        <w:t xml:space="preserve"> </w:t>
      </w:r>
      <w:r w:rsidR="00B14A9F" w:rsidRPr="00BF31F2">
        <w:rPr>
          <w:rFonts w:ascii="Times New Roman" w:hAnsi="Times New Roman" w:cs="Times New Roman"/>
          <w:sz w:val="28"/>
          <w:szCs w:val="28"/>
        </w:rPr>
        <w:t xml:space="preserve">включает введение, </w:t>
      </w:r>
      <w:r w:rsidR="00B14A9F">
        <w:rPr>
          <w:rFonts w:ascii="Times New Roman" w:hAnsi="Times New Roman" w:cs="Times New Roman"/>
          <w:sz w:val="28"/>
          <w:szCs w:val="28"/>
        </w:rPr>
        <w:t xml:space="preserve">теоретическую и </w:t>
      </w:r>
      <w:r w:rsidR="00B14A9F" w:rsidRPr="00BF31F2">
        <w:rPr>
          <w:rFonts w:ascii="Times New Roman" w:hAnsi="Times New Roman" w:cs="Times New Roman"/>
          <w:sz w:val="28"/>
          <w:szCs w:val="28"/>
        </w:rPr>
        <w:t>эмпирическую главу</w:t>
      </w:r>
      <w:r w:rsidR="00B14A9F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B14A9F" w:rsidRPr="00796257">
        <w:rPr>
          <w:rFonts w:ascii="Times New Roman" w:hAnsi="Times New Roman" w:cs="Times New Roman"/>
          <w:sz w:val="28"/>
          <w:szCs w:val="28"/>
        </w:rPr>
        <w:t xml:space="preserve">заключение, список </w:t>
      </w:r>
      <w:r w:rsidR="00B14A9F">
        <w:rPr>
          <w:rFonts w:ascii="Times New Roman" w:hAnsi="Times New Roman" w:cs="Times New Roman"/>
          <w:sz w:val="28"/>
          <w:szCs w:val="28"/>
        </w:rPr>
        <w:t>литературы</w:t>
      </w:r>
      <w:r w:rsidR="00B14A9F" w:rsidRPr="00796257">
        <w:rPr>
          <w:rFonts w:ascii="Times New Roman" w:hAnsi="Times New Roman" w:cs="Times New Roman"/>
          <w:sz w:val="28"/>
          <w:szCs w:val="28"/>
        </w:rPr>
        <w:t xml:space="preserve"> и приложения.</w:t>
      </w:r>
    </w:p>
    <w:p w14:paraId="46F3A823" w14:textId="73146C67" w:rsidR="00B14A9F" w:rsidRDefault="00B14A9F" w:rsidP="00B14A9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CC00"/>
          <w:sz w:val="28"/>
          <w:szCs w:val="28"/>
          <w:u w:val="single"/>
        </w:rPr>
      </w:pPr>
    </w:p>
    <w:p w14:paraId="7E0FFA41" w14:textId="15190432" w:rsidR="003912D3" w:rsidRPr="00B14A9F" w:rsidRDefault="003912D3" w:rsidP="00D71257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trike/>
          <w:color w:val="00CC00"/>
          <w:sz w:val="28"/>
          <w:szCs w:val="28"/>
        </w:rPr>
      </w:pPr>
      <w:r w:rsidRPr="00B14A9F">
        <w:rPr>
          <w:rFonts w:ascii="Times New Roman" w:hAnsi="Times New Roman" w:cs="Times New Roman"/>
          <w:b/>
          <w:bCs/>
          <w:strike/>
          <w:color w:val="00CC00"/>
          <w:sz w:val="28"/>
          <w:szCs w:val="28"/>
        </w:rPr>
        <w:br w:type="page"/>
      </w:r>
    </w:p>
    <w:p w14:paraId="6D793538" w14:textId="6E81A125" w:rsidR="00974841" w:rsidRPr="00704249" w:rsidRDefault="00974841" w:rsidP="0022646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704249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704249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5DFB9D74" w14:textId="77777777" w:rsidR="00974841" w:rsidRPr="00704249" w:rsidRDefault="00974841" w:rsidP="00A3531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64177A" w14:textId="28A249B1" w:rsidR="00D5301E" w:rsidRPr="00704249" w:rsidRDefault="00D5301E" w:rsidP="00A3531D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51E56B53" w14:textId="2816E3BE" w:rsidR="00D5301E" w:rsidRPr="00704249" w:rsidRDefault="00D5301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личности. В психологической науке семья рассматривается как первичная социальная среда, в </w:t>
      </w:r>
      <w:r w:rsidR="00E94431">
        <w:rPr>
          <w:rFonts w:ascii="Times New Roman" w:hAnsi="Times New Roman" w:cs="Times New Roman"/>
          <w:sz w:val="28"/>
          <w:szCs w:val="28"/>
        </w:rPr>
        <w:t xml:space="preserve">границах </w:t>
      </w:r>
      <w:r w:rsidRPr="00704249">
        <w:rPr>
          <w:rFonts w:ascii="Times New Roman" w:hAnsi="Times New Roman" w:cs="Times New Roman"/>
          <w:sz w:val="28"/>
          <w:szCs w:val="28"/>
        </w:rPr>
        <w:t xml:space="preserve">которой осуществляется первоначальная социализация ребенка, </w:t>
      </w:r>
      <w:r w:rsidR="00E94431">
        <w:rPr>
          <w:rFonts w:ascii="Times New Roman" w:hAnsi="Times New Roman" w:cs="Times New Roman"/>
          <w:sz w:val="28"/>
          <w:szCs w:val="28"/>
        </w:rPr>
        <w:t xml:space="preserve">усвоение </w:t>
      </w:r>
      <w:r w:rsidRPr="00704249">
        <w:rPr>
          <w:rFonts w:ascii="Times New Roman" w:hAnsi="Times New Roman" w:cs="Times New Roman"/>
          <w:sz w:val="28"/>
          <w:szCs w:val="28"/>
        </w:rPr>
        <w:t>базовых форм поведения, эмоционального реагирования и способов взаимодействия с окружающим миром</w:t>
      </w:r>
      <w:r w:rsidR="00BA08F4" w:rsidRPr="00704249">
        <w:rPr>
          <w:rFonts w:ascii="Times New Roman" w:hAnsi="Times New Roman" w:cs="Times New Roman"/>
          <w:sz w:val="28"/>
          <w:szCs w:val="28"/>
        </w:rPr>
        <w:t>,</w:t>
      </w:r>
      <w:r w:rsidRPr="00704249">
        <w:rPr>
          <w:rFonts w:ascii="Times New Roman" w:hAnsi="Times New Roman" w:cs="Times New Roman"/>
          <w:sz w:val="28"/>
          <w:szCs w:val="28"/>
        </w:rPr>
        <w:t xml:space="preserve"> как отмечают Ананьев [3], Кон [</w:t>
      </w:r>
      <w:r w:rsidR="00D17DF9" w:rsidRPr="00704249">
        <w:rPr>
          <w:rFonts w:ascii="Times New Roman" w:hAnsi="Times New Roman" w:cs="Times New Roman"/>
          <w:sz w:val="28"/>
          <w:szCs w:val="28"/>
        </w:rPr>
        <w:t>2</w:t>
      </w:r>
      <w:r w:rsidR="003D72F6" w:rsidRPr="00704249">
        <w:rPr>
          <w:rFonts w:ascii="Times New Roman" w:hAnsi="Times New Roman" w:cs="Times New Roman"/>
          <w:sz w:val="28"/>
          <w:szCs w:val="28"/>
        </w:rPr>
        <w:t>5</w:t>
      </w:r>
      <w:r w:rsidRPr="00704249">
        <w:rPr>
          <w:rFonts w:ascii="Times New Roman" w:hAnsi="Times New Roman" w:cs="Times New Roman"/>
          <w:sz w:val="28"/>
          <w:szCs w:val="28"/>
        </w:rPr>
        <w:t>] и Дружинин [</w:t>
      </w:r>
      <w:r w:rsidR="0025610F" w:rsidRPr="00704249">
        <w:rPr>
          <w:rFonts w:ascii="Times New Roman" w:hAnsi="Times New Roman" w:cs="Times New Roman"/>
          <w:sz w:val="28"/>
          <w:szCs w:val="28"/>
        </w:rPr>
        <w:t>1</w:t>
      </w:r>
      <w:r w:rsidR="003D72F6" w:rsidRPr="00704249">
        <w:rPr>
          <w:rFonts w:ascii="Times New Roman" w:hAnsi="Times New Roman" w:cs="Times New Roman"/>
          <w:sz w:val="28"/>
          <w:szCs w:val="28"/>
        </w:rPr>
        <w:t>8</w:t>
      </w:r>
      <w:r w:rsidRPr="00704249">
        <w:rPr>
          <w:rFonts w:ascii="Times New Roman" w:hAnsi="Times New Roman" w:cs="Times New Roman"/>
          <w:sz w:val="28"/>
          <w:szCs w:val="28"/>
        </w:rPr>
        <w:t>].</w:t>
      </w:r>
    </w:p>
    <w:p w14:paraId="69533E58" w14:textId="51B37DAC" w:rsidR="00D5301E" w:rsidRPr="00704249" w:rsidRDefault="00D5301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</w:t>
      </w:r>
      <w:r w:rsidR="00E15E1E">
        <w:rPr>
          <w:rFonts w:ascii="Times New Roman" w:hAnsi="Times New Roman" w:cs="Times New Roman"/>
          <w:sz w:val="28"/>
          <w:szCs w:val="28"/>
        </w:rPr>
        <w:t xml:space="preserve">имеет роль формообразующей фундамент </w:t>
      </w:r>
      <w:r w:rsidRPr="00704249">
        <w:rPr>
          <w:rFonts w:ascii="Times New Roman" w:hAnsi="Times New Roman" w:cs="Times New Roman"/>
          <w:sz w:val="28"/>
          <w:szCs w:val="28"/>
        </w:rPr>
        <w:t xml:space="preserve">[3, 4]. В данном контексте детско-родительские отношения рассматриваются не как одностороннее воспитательное воздействие, а как </w:t>
      </w:r>
      <w:r w:rsidR="00E15E1E">
        <w:rPr>
          <w:rFonts w:ascii="Times New Roman" w:hAnsi="Times New Roman" w:cs="Times New Roman"/>
          <w:sz w:val="28"/>
          <w:szCs w:val="28"/>
        </w:rPr>
        <w:t xml:space="preserve">многослойный сложный </w:t>
      </w:r>
      <w:r w:rsidRPr="00704249">
        <w:rPr>
          <w:rFonts w:ascii="Times New Roman" w:hAnsi="Times New Roman" w:cs="Times New Roman"/>
          <w:sz w:val="28"/>
          <w:szCs w:val="28"/>
        </w:rPr>
        <w:t>процесс взаимодействия</w:t>
      </w:r>
      <w:r w:rsidR="00E15E1E">
        <w:rPr>
          <w:rFonts w:ascii="Times New Roman" w:hAnsi="Times New Roman" w:cs="Times New Roman"/>
          <w:sz w:val="28"/>
          <w:szCs w:val="28"/>
        </w:rPr>
        <w:t xml:space="preserve"> всех его участников.</w:t>
      </w:r>
    </w:p>
    <w:p w14:paraId="340EDBD3" w14:textId="6DE91E13" w:rsidR="00E6005E" w:rsidRPr="00E15E1E" w:rsidRDefault="00D5301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</w:t>
      </w:r>
      <w:r w:rsidRPr="00E6005E">
        <w:rPr>
          <w:rFonts w:ascii="Times New Roman" w:hAnsi="Times New Roman" w:cs="Times New Roman"/>
          <w:sz w:val="28"/>
          <w:szCs w:val="28"/>
        </w:rPr>
        <w:t xml:space="preserve">являются </w:t>
      </w:r>
      <w:r w:rsidRPr="00E15E1E">
        <w:rPr>
          <w:rFonts w:ascii="Times New Roman" w:hAnsi="Times New Roman" w:cs="Times New Roman"/>
          <w:i/>
          <w:iCs/>
          <w:color w:val="00CC00"/>
          <w:sz w:val="28"/>
          <w:szCs w:val="28"/>
        </w:rPr>
        <w:t>родительские установки</w:t>
      </w:r>
      <w:r w:rsidR="00E6005E" w:rsidRPr="00E15E1E">
        <w:rPr>
          <w:rFonts w:ascii="Times New Roman" w:hAnsi="Times New Roman" w:cs="Times New Roman"/>
          <w:color w:val="00CC00"/>
          <w:sz w:val="28"/>
          <w:szCs w:val="28"/>
        </w:rPr>
        <w:t xml:space="preserve">. </w:t>
      </w:r>
    </w:p>
    <w:p w14:paraId="06E04777" w14:textId="696C5D42" w:rsidR="00890220" w:rsidRDefault="00CC13B0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CC00"/>
          <w:sz w:val="28"/>
          <w:szCs w:val="28"/>
        </w:rPr>
        <w:t>О</w:t>
      </w:r>
      <w:r w:rsidR="00387783" w:rsidRPr="00E15E1E">
        <w:rPr>
          <w:rFonts w:ascii="Times New Roman" w:hAnsi="Times New Roman" w:cs="Times New Roman"/>
          <w:color w:val="00CC00"/>
          <w:sz w:val="28"/>
          <w:szCs w:val="28"/>
        </w:rPr>
        <w:t xml:space="preserve">бщепринятого определения понятия </w:t>
      </w:r>
      <w:r w:rsidR="00387783" w:rsidRPr="00E15E1E">
        <w:rPr>
          <w:rFonts w:ascii="Times New Roman" w:hAnsi="Times New Roman" w:cs="Times New Roman"/>
          <w:b/>
          <w:bCs/>
          <w:i/>
          <w:iCs/>
          <w:color w:val="00CC00"/>
          <w:sz w:val="28"/>
          <w:szCs w:val="28"/>
        </w:rPr>
        <w:t>«родительские установки</w:t>
      </w:r>
      <w:r w:rsidR="00387783" w:rsidRPr="00E15E1E">
        <w:rPr>
          <w:rFonts w:ascii="Times New Roman" w:hAnsi="Times New Roman" w:cs="Times New Roman"/>
          <w:color w:val="00CC00"/>
          <w:sz w:val="28"/>
          <w:szCs w:val="28"/>
        </w:rPr>
        <w:t>» нет. У разных авторов оно трактуется через определение родительской позиции, родительского отношения, стиля воспитания в семье или характером взаимодействия между взрослым и ребёнком. Так, например, Спиваковская</w:t>
      </w:r>
      <w:r w:rsidR="00387783" w:rsidRPr="00E15E1E">
        <w:rPr>
          <w:rFonts w:ascii="Times New Roman" w:hAnsi="Times New Roman" w:cs="Times New Roman"/>
          <w:b/>
          <w:bCs/>
          <w:i/>
          <w:iCs/>
          <w:color w:val="00CC00"/>
          <w:sz w:val="28"/>
          <w:szCs w:val="28"/>
        </w:rPr>
        <w:t xml:space="preserve"> </w:t>
      </w:r>
      <w:r w:rsidR="00387783" w:rsidRPr="00E15E1E">
        <w:rPr>
          <w:rFonts w:ascii="Times New Roman" w:hAnsi="Times New Roman" w:cs="Times New Roman"/>
          <w:color w:val="00CC00"/>
          <w:sz w:val="28"/>
          <w:szCs w:val="28"/>
        </w:rPr>
        <w:lastRenderedPageBreak/>
        <w:t xml:space="preserve">А.С. считает, что родительская позиция — это совокупность эмоциональных, когнитивных и поведенческих родительских установок в отношении к ребёнку. Формируется родительская позиция из сознательных и бессознательных оценок взрослого, характеризующих его модель поведения с ребёнком </w:t>
      </w:r>
      <w:r w:rsidR="0022646C" w:rsidRPr="0022646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[47]. </w:t>
      </w:r>
      <w:r w:rsidR="00554454" w:rsidRPr="00554454">
        <w:rPr>
          <w:rFonts w:ascii="Times New Roman" w:hAnsi="Times New Roman" w:cs="Times New Roman"/>
          <w:sz w:val="28"/>
          <w:szCs w:val="28"/>
        </w:rPr>
        <w:t xml:space="preserve">Постепенно они становятся частью </w:t>
      </w:r>
      <w:r w:rsidR="00554454" w:rsidRPr="00DF01E4">
        <w:rPr>
          <w:rFonts w:ascii="Times New Roman" w:hAnsi="Times New Roman" w:cs="Times New Roman"/>
          <w:color w:val="EE0000"/>
          <w:sz w:val="28"/>
          <w:szCs w:val="28"/>
        </w:rPr>
        <w:t>его</w:t>
      </w:r>
      <w:r w:rsidR="00554454" w:rsidRPr="00554454">
        <w:rPr>
          <w:rFonts w:ascii="Times New Roman" w:hAnsi="Times New Roman" w:cs="Times New Roman"/>
          <w:sz w:val="28"/>
          <w:szCs w:val="28"/>
        </w:rPr>
        <w:t xml:space="preserve"> представлений о себе, других людях и мире в целом.  </w:t>
      </w:r>
    </w:p>
    <w:p w14:paraId="398BA517" w14:textId="39EAFC5D" w:rsidR="00D5301E" w:rsidRPr="00E6005E" w:rsidRDefault="00D5301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Л. И. Божович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704249">
        <w:rPr>
          <w:rFonts w:ascii="Times New Roman" w:hAnsi="Times New Roman" w:cs="Times New Roman"/>
          <w:sz w:val="28"/>
          <w:szCs w:val="28"/>
        </w:rPr>
        <w:t>[</w:t>
      </w:r>
      <w:r w:rsidR="000B7F9C" w:rsidRPr="00704249">
        <w:rPr>
          <w:rFonts w:ascii="Times New Roman" w:hAnsi="Times New Roman" w:cs="Times New Roman"/>
          <w:sz w:val="28"/>
          <w:szCs w:val="28"/>
        </w:rPr>
        <w:t>8</w:t>
      </w:r>
      <w:r w:rsidR="00620622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3D492525" w14:textId="7794FFA1" w:rsidR="00D5301E" w:rsidRPr="00704249" w:rsidRDefault="00D5301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704249">
        <w:rPr>
          <w:rFonts w:ascii="Times New Roman" w:hAnsi="Times New Roman" w:cs="Times New Roman"/>
          <w:sz w:val="28"/>
          <w:szCs w:val="28"/>
        </w:rPr>
        <w:t>[</w:t>
      </w:r>
      <w:r w:rsidRPr="00704249">
        <w:rPr>
          <w:rFonts w:ascii="Times New Roman" w:hAnsi="Times New Roman" w:cs="Times New Roman"/>
          <w:sz w:val="28"/>
          <w:szCs w:val="28"/>
        </w:rPr>
        <w:t>2</w:t>
      </w:r>
      <w:r w:rsidR="00620622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704249">
        <w:rPr>
          <w:rFonts w:ascii="Times New Roman" w:hAnsi="Times New Roman" w:cs="Times New Roman"/>
          <w:sz w:val="28"/>
          <w:szCs w:val="28"/>
        </w:rPr>
        <w:t>[</w:t>
      </w:r>
      <w:r w:rsidR="00AB74F6" w:rsidRPr="00704249">
        <w:rPr>
          <w:rFonts w:ascii="Times New Roman" w:hAnsi="Times New Roman" w:cs="Times New Roman"/>
          <w:sz w:val="28"/>
          <w:szCs w:val="28"/>
        </w:rPr>
        <w:t>4</w:t>
      </w:r>
      <w:r w:rsidR="003D72F6" w:rsidRPr="00704249">
        <w:rPr>
          <w:rFonts w:ascii="Times New Roman" w:hAnsi="Times New Roman" w:cs="Times New Roman"/>
          <w:sz w:val="28"/>
          <w:szCs w:val="28"/>
        </w:rPr>
        <w:t>5</w:t>
      </w:r>
      <w:r w:rsidR="00620622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>.</w:t>
      </w:r>
    </w:p>
    <w:p w14:paraId="7392BA29" w14:textId="77777777" w:rsidR="00890220" w:rsidRDefault="00D5301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деятельностного подходов. </w:t>
      </w:r>
    </w:p>
    <w:p w14:paraId="3A22C25A" w14:textId="6522653D" w:rsidR="00D5301E" w:rsidRPr="00704249" w:rsidRDefault="00D5301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704249">
        <w:rPr>
          <w:rFonts w:ascii="Times New Roman" w:hAnsi="Times New Roman" w:cs="Times New Roman"/>
          <w:sz w:val="28"/>
          <w:szCs w:val="28"/>
        </w:rPr>
        <w:t>[</w:t>
      </w:r>
      <w:r w:rsidRPr="00704249">
        <w:rPr>
          <w:rFonts w:ascii="Times New Roman" w:hAnsi="Times New Roman" w:cs="Times New Roman"/>
          <w:sz w:val="28"/>
          <w:szCs w:val="28"/>
        </w:rPr>
        <w:t>1</w:t>
      </w:r>
      <w:r w:rsidR="003D72F6" w:rsidRPr="00704249">
        <w:rPr>
          <w:rFonts w:ascii="Times New Roman" w:hAnsi="Times New Roman" w:cs="Times New Roman"/>
          <w:sz w:val="28"/>
          <w:szCs w:val="28"/>
        </w:rPr>
        <w:t>1</w:t>
      </w:r>
      <w:r w:rsidR="00620622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</w:t>
      </w:r>
      <w:r w:rsidRPr="00704249">
        <w:rPr>
          <w:rFonts w:ascii="Times New Roman" w:hAnsi="Times New Roman" w:cs="Times New Roman"/>
          <w:sz w:val="28"/>
          <w:szCs w:val="28"/>
        </w:rPr>
        <w:lastRenderedPageBreak/>
        <w:t xml:space="preserve">общественно опосредованных видов деятельности, реализуемых в совместной активности и общении со взрослыми </w:t>
      </w:r>
      <w:r w:rsidR="00620622" w:rsidRPr="00704249">
        <w:rPr>
          <w:rFonts w:ascii="Times New Roman" w:hAnsi="Times New Roman" w:cs="Times New Roman"/>
          <w:sz w:val="28"/>
          <w:szCs w:val="28"/>
        </w:rPr>
        <w:t>[</w:t>
      </w:r>
      <w:r w:rsidR="00CA5E8C" w:rsidRPr="00704249">
        <w:rPr>
          <w:rFonts w:ascii="Times New Roman" w:hAnsi="Times New Roman" w:cs="Times New Roman"/>
          <w:sz w:val="28"/>
          <w:szCs w:val="28"/>
        </w:rPr>
        <w:t>2</w:t>
      </w:r>
      <w:r w:rsidR="003D72F6" w:rsidRPr="00704249">
        <w:rPr>
          <w:rFonts w:ascii="Times New Roman" w:hAnsi="Times New Roman" w:cs="Times New Roman"/>
          <w:sz w:val="28"/>
          <w:szCs w:val="28"/>
        </w:rPr>
        <w:t>9</w:t>
      </w:r>
      <w:r w:rsidR="00620622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>.</w:t>
      </w:r>
    </w:p>
    <w:p w14:paraId="6286BC3A" w14:textId="1C33EA85" w:rsidR="00D5301E" w:rsidRPr="00704249" w:rsidRDefault="00D5301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[</w:t>
      </w:r>
      <w:r w:rsidR="00D510F3" w:rsidRPr="00704249">
        <w:rPr>
          <w:rFonts w:ascii="Times New Roman" w:hAnsi="Times New Roman" w:cs="Times New Roman"/>
          <w:sz w:val="28"/>
          <w:szCs w:val="28"/>
        </w:rPr>
        <w:t>3</w:t>
      </w:r>
      <w:r w:rsidR="003D72F6" w:rsidRPr="00704249">
        <w:rPr>
          <w:rFonts w:ascii="Times New Roman" w:hAnsi="Times New Roman" w:cs="Times New Roman"/>
          <w:sz w:val="28"/>
          <w:szCs w:val="28"/>
        </w:rPr>
        <w:t>1</w:t>
      </w:r>
      <w:r w:rsidRPr="00704249">
        <w:rPr>
          <w:rFonts w:ascii="Times New Roman" w:hAnsi="Times New Roman" w:cs="Times New Roman"/>
          <w:sz w:val="28"/>
          <w:szCs w:val="28"/>
        </w:rPr>
        <w:t>]. З. Матейчек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[</w:t>
      </w:r>
      <w:r w:rsidR="00787421" w:rsidRPr="00704249">
        <w:rPr>
          <w:rFonts w:ascii="Times New Roman" w:hAnsi="Times New Roman" w:cs="Times New Roman"/>
          <w:sz w:val="28"/>
          <w:szCs w:val="28"/>
        </w:rPr>
        <w:t>3</w:t>
      </w:r>
      <w:r w:rsidR="003D72F6" w:rsidRPr="00704249">
        <w:rPr>
          <w:rFonts w:ascii="Times New Roman" w:hAnsi="Times New Roman" w:cs="Times New Roman"/>
          <w:sz w:val="28"/>
          <w:szCs w:val="28"/>
        </w:rPr>
        <w:t>5</w:t>
      </w:r>
      <w:r w:rsidRPr="00704249">
        <w:rPr>
          <w:rFonts w:ascii="Times New Roman" w:hAnsi="Times New Roman" w:cs="Times New Roman"/>
          <w:sz w:val="28"/>
          <w:szCs w:val="28"/>
        </w:rPr>
        <w:t>].</w:t>
      </w:r>
    </w:p>
    <w:p w14:paraId="07DF555A" w14:textId="748DC6EF" w:rsidR="00A3612E" w:rsidRPr="00E15E1E" w:rsidRDefault="00D5301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Особое внимание в психологической литературе уделяется анализу стилей воспитания и их влиянию на развитие личности ребенка. </w:t>
      </w:r>
      <w:r w:rsidR="00A3612E" w:rsidRPr="00E15E1E">
        <w:rPr>
          <w:rFonts w:ascii="Times New Roman" w:hAnsi="Times New Roman" w:cs="Times New Roman"/>
          <w:b/>
          <w:bCs/>
          <w:color w:val="00CC00"/>
          <w:sz w:val="28"/>
          <w:szCs w:val="28"/>
        </w:rPr>
        <w:t>Влияние</w:t>
      </w:r>
      <w:r w:rsidR="00A3612E" w:rsidRPr="00E15E1E">
        <w:rPr>
          <w:rFonts w:ascii="Times New Roman" w:hAnsi="Times New Roman" w:cs="Times New Roman"/>
          <w:color w:val="00CC00"/>
          <w:sz w:val="28"/>
          <w:szCs w:val="28"/>
        </w:rPr>
        <w:t> — это процесс и результат изменения поведения, чувств, эмоций или мнения индивида вследствие того, что совершают в его отношении другие люди.</w:t>
      </w:r>
    </w:p>
    <w:p w14:paraId="40505512" w14:textId="6A3ED787" w:rsidR="00D5301E" w:rsidRPr="00704249" w:rsidRDefault="00D5301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[5, </w:t>
      </w:r>
      <w:r w:rsidR="0025610F" w:rsidRPr="00704249">
        <w:rPr>
          <w:rFonts w:ascii="Times New Roman" w:hAnsi="Times New Roman" w:cs="Times New Roman"/>
          <w:sz w:val="28"/>
          <w:szCs w:val="28"/>
        </w:rPr>
        <w:t>1</w:t>
      </w:r>
      <w:r w:rsidR="003D72F6" w:rsidRPr="00704249">
        <w:rPr>
          <w:rFonts w:ascii="Times New Roman" w:hAnsi="Times New Roman" w:cs="Times New Roman"/>
          <w:sz w:val="28"/>
          <w:szCs w:val="28"/>
        </w:rPr>
        <w:t>8</w:t>
      </w:r>
      <w:r w:rsidRPr="00704249">
        <w:rPr>
          <w:rFonts w:ascii="Times New Roman" w:hAnsi="Times New Roman" w:cs="Times New Roman"/>
          <w:sz w:val="28"/>
          <w:szCs w:val="28"/>
        </w:rPr>
        <w:t>]. Эмпирические исследования С. И. Карповой и Т. В.Артемьевой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[2</w:t>
      </w:r>
      <w:r w:rsidR="003D72F6" w:rsidRPr="00704249">
        <w:rPr>
          <w:rFonts w:ascii="Times New Roman" w:hAnsi="Times New Roman" w:cs="Times New Roman"/>
          <w:sz w:val="28"/>
          <w:szCs w:val="28"/>
        </w:rPr>
        <w:t>3</w:t>
      </w:r>
      <w:r w:rsidRPr="00704249">
        <w:rPr>
          <w:rFonts w:ascii="Times New Roman" w:hAnsi="Times New Roman" w:cs="Times New Roman"/>
          <w:sz w:val="28"/>
          <w:szCs w:val="28"/>
        </w:rPr>
        <w:t>].</w:t>
      </w:r>
    </w:p>
    <w:p w14:paraId="64DC6F53" w14:textId="19AD3C36" w:rsidR="00D5301E" w:rsidRPr="00704249" w:rsidRDefault="00D5301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совладания с жизненными трудностями </w:t>
      </w:r>
      <w:r w:rsidR="00620622" w:rsidRPr="00704249">
        <w:rPr>
          <w:rFonts w:ascii="Times New Roman" w:hAnsi="Times New Roman" w:cs="Times New Roman"/>
          <w:sz w:val="28"/>
          <w:szCs w:val="28"/>
        </w:rPr>
        <w:t>[</w:t>
      </w:r>
      <w:r w:rsidR="004A7679" w:rsidRPr="00704249">
        <w:rPr>
          <w:rFonts w:ascii="Times New Roman" w:hAnsi="Times New Roman" w:cs="Times New Roman"/>
          <w:sz w:val="28"/>
          <w:szCs w:val="28"/>
        </w:rPr>
        <w:t>9</w:t>
      </w:r>
      <w:r w:rsidR="00620622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 xml:space="preserve">. Хроническое эмоциональное напряжение, противоречивость родительских требований и </w:t>
      </w:r>
      <w:r w:rsidRPr="00704249">
        <w:rPr>
          <w:rFonts w:ascii="Times New Roman" w:hAnsi="Times New Roman" w:cs="Times New Roman"/>
          <w:sz w:val="28"/>
          <w:szCs w:val="28"/>
        </w:rPr>
        <w:lastRenderedPageBreak/>
        <w:t>дефицит поддержки формируют у ребенка неадаптивные способы эмоциональной регуляции и искаженную систему межличностных отношений.</w:t>
      </w:r>
    </w:p>
    <w:p w14:paraId="77A7B08B" w14:textId="66B0EB6E" w:rsidR="00D5301E" w:rsidRPr="00704249" w:rsidRDefault="00D5301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В психологической литературе также подробно анализируются последствия нарушенных и дисфункциональных детско-родительских отношений. Исследования показывают,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[4</w:t>
      </w:r>
      <w:r w:rsidR="003D72F6" w:rsidRPr="00704249">
        <w:rPr>
          <w:rFonts w:ascii="Times New Roman" w:hAnsi="Times New Roman" w:cs="Times New Roman"/>
          <w:sz w:val="28"/>
          <w:szCs w:val="28"/>
        </w:rPr>
        <w:t>1</w:t>
      </w:r>
      <w:r w:rsidRPr="00704249">
        <w:rPr>
          <w:rFonts w:ascii="Times New Roman" w:hAnsi="Times New Roman" w:cs="Times New Roman"/>
          <w:sz w:val="28"/>
          <w:szCs w:val="28"/>
        </w:rPr>
        <w:t>].</w:t>
      </w:r>
    </w:p>
    <w:p w14:paraId="772CCC30" w14:textId="3BAC147A" w:rsidR="00D5301E" w:rsidRPr="00704249" w:rsidRDefault="00D5301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С позиций экзистенциальной и гуманистической психологии семья рассматривается как пространство формирования базовых смысложизненных ориентаций личности. В. Франкл</w:t>
      </w:r>
      <w:r w:rsidR="004A7679" w:rsidRPr="00704249">
        <w:rPr>
          <w:rFonts w:ascii="Times New Roman" w:hAnsi="Times New Roman" w:cs="Times New Roman"/>
          <w:sz w:val="28"/>
          <w:szCs w:val="28"/>
        </w:rPr>
        <w:t xml:space="preserve"> </w:t>
      </w:r>
      <w:r w:rsidRPr="00704249">
        <w:rPr>
          <w:rFonts w:ascii="Times New Roman" w:hAnsi="Times New Roman" w:cs="Times New Roman"/>
          <w:sz w:val="28"/>
          <w:szCs w:val="28"/>
        </w:rPr>
        <w:t>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</w:t>
      </w:r>
      <w:r w:rsidR="00AB74F6" w:rsidRPr="00704249">
        <w:rPr>
          <w:rFonts w:ascii="Times New Roman" w:hAnsi="Times New Roman" w:cs="Times New Roman"/>
          <w:sz w:val="28"/>
          <w:szCs w:val="28"/>
        </w:rPr>
        <w:t xml:space="preserve"> [4</w:t>
      </w:r>
      <w:r w:rsidR="00113EAF">
        <w:rPr>
          <w:rFonts w:ascii="Times New Roman" w:hAnsi="Times New Roman" w:cs="Times New Roman"/>
          <w:sz w:val="28"/>
          <w:szCs w:val="28"/>
        </w:rPr>
        <w:t>8</w:t>
      </w:r>
      <w:r w:rsidR="00AB74F6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>. Данные положения соотносятся с концепцией жизненной стратегии К. А. Абульхановой-Славской, в которой семейный опыт выступает важнейшим фактором становления субъектности личности и ее активности в жизнедеятельности [1].</w:t>
      </w:r>
    </w:p>
    <w:p w14:paraId="61195374" w14:textId="4CA8FBF2" w:rsidR="00015DF0" w:rsidRPr="00704249" w:rsidRDefault="00D5301E" w:rsidP="00E15E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Таким образом</w:t>
      </w:r>
      <w:r w:rsidRPr="00E15E1E">
        <w:rPr>
          <w:rFonts w:ascii="Times New Roman" w:hAnsi="Times New Roman" w:cs="Times New Roman"/>
          <w:color w:val="00CC00"/>
          <w:sz w:val="28"/>
          <w:szCs w:val="28"/>
        </w:rPr>
        <w:t>,</w:t>
      </w:r>
      <w:r w:rsidR="00E15E1E" w:rsidRPr="00E15E1E">
        <w:rPr>
          <w:rFonts w:ascii="Times New Roman" w:hAnsi="Times New Roman" w:cs="Times New Roman"/>
          <w:color w:val="00CC00"/>
          <w:sz w:val="28"/>
          <w:szCs w:val="28"/>
        </w:rPr>
        <w:t xml:space="preserve"> в рамках первой задачи нашего исследования,</w:t>
      </w:r>
      <w:r w:rsidRPr="00E15E1E">
        <w:rPr>
          <w:rFonts w:ascii="Times New Roman" w:hAnsi="Times New Roman" w:cs="Times New Roman"/>
          <w:color w:val="00CC00"/>
          <w:sz w:val="28"/>
          <w:szCs w:val="28"/>
        </w:rPr>
        <w:t xml:space="preserve"> теоретическ</w:t>
      </w:r>
      <w:r w:rsidR="00E15E1E" w:rsidRPr="00E15E1E">
        <w:rPr>
          <w:rFonts w:ascii="Times New Roman" w:hAnsi="Times New Roman" w:cs="Times New Roman"/>
          <w:color w:val="00CC00"/>
          <w:sz w:val="28"/>
          <w:szCs w:val="28"/>
        </w:rPr>
        <w:t>ого</w:t>
      </w:r>
      <w:r w:rsidRPr="00E15E1E">
        <w:rPr>
          <w:rFonts w:ascii="Times New Roman" w:hAnsi="Times New Roman" w:cs="Times New Roman"/>
          <w:color w:val="00CC00"/>
          <w:sz w:val="28"/>
          <w:szCs w:val="28"/>
        </w:rPr>
        <w:t xml:space="preserve"> анализ</w:t>
      </w:r>
      <w:r w:rsidR="00E15E1E" w:rsidRPr="00E15E1E">
        <w:rPr>
          <w:rFonts w:ascii="Times New Roman" w:hAnsi="Times New Roman" w:cs="Times New Roman"/>
          <w:color w:val="00CC00"/>
          <w:sz w:val="28"/>
          <w:szCs w:val="28"/>
        </w:rPr>
        <w:t>а</w:t>
      </w:r>
      <w:r w:rsidRPr="00E15E1E">
        <w:rPr>
          <w:rFonts w:ascii="Times New Roman" w:hAnsi="Times New Roman" w:cs="Times New Roman"/>
          <w:color w:val="00CC00"/>
          <w:sz w:val="28"/>
          <w:szCs w:val="28"/>
        </w:rPr>
        <w:t xml:space="preserve"> отечественных и зарубежных психологических исследований</w:t>
      </w:r>
      <w:r w:rsidR="00E15E1E" w:rsidRPr="00E15E1E">
        <w:rPr>
          <w:rFonts w:ascii="Times New Roman" w:hAnsi="Times New Roman" w:cs="Times New Roman"/>
          <w:color w:val="00CC00"/>
          <w:sz w:val="28"/>
          <w:szCs w:val="28"/>
        </w:rPr>
        <w:t>,</w:t>
      </w:r>
      <w:r w:rsidRPr="00E15E1E">
        <w:rPr>
          <w:rFonts w:ascii="Times New Roman" w:hAnsi="Times New Roman" w:cs="Times New Roman"/>
          <w:color w:val="00CC00"/>
          <w:sz w:val="28"/>
          <w:szCs w:val="28"/>
        </w:rPr>
        <w:t xml:space="preserve"> </w:t>
      </w:r>
      <w:r w:rsidR="00E15E1E" w:rsidRPr="00E15E1E">
        <w:rPr>
          <w:rFonts w:ascii="Times New Roman" w:hAnsi="Times New Roman" w:cs="Times New Roman"/>
          <w:color w:val="00CC00"/>
          <w:sz w:val="28"/>
          <w:szCs w:val="28"/>
        </w:rPr>
        <w:t xml:space="preserve">мы рассмотрели </w:t>
      </w:r>
      <w:r w:rsidRPr="00704249">
        <w:rPr>
          <w:rFonts w:ascii="Times New Roman" w:hAnsi="Times New Roman" w:cs="Times New Roman"/>
          <w:sz w:val="28"/>
          <w:szCs w:val="28"/>
        </w:rPr>
        <w:t>детско-родительские отношения как сложный многоуровневый феномен, включающий ценностно-смысловые, эмоциональные и поведенческие компоненты</w:t>
      </w:r>
      <w:r w:rsidR="00E15E1E">
        <w:rPr>
          <w:rFonts w:ascii="Times New Roman" w:hAnsi="Times New Roman" w:cs="Times New Roman"/>
          <w:sz w:val="28"/>
          <w:szCs w:val="28"/>
        </w:rPr>
        <w:t xml:space="preserve">. </w:t>
      </w:r>
      <w:r w:rsidRPr="00704249">
        <w:rPr>
          <w:rFonts w:ascii="Times New Roman" w:hAnsi="Times New Roman" w:cs="Times New Roman"/>
          <w:sz w:val="28"/>
          <w:szCs w:val="28"/>
        </w:rPr>
        <w:t>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5F5A8922" w14:textId="77777777" w:rsidR="00B3612D" w:rsidRPr="00704249" w:rsidRDefault="00B3612D" w:rsidP="00A3531D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2F4BC4D4" w14:textId="3A0FB9FC" w:rsidR="00B3612D" w:rsidRPr="00704249" w:rsidRDefault="00B3612D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</w:t>
      </w:r>
      <w:r w:rsidR="00995825" w:rsidRPr="00704249">
        <w:rPr>
          <w:rFonts w:ascii="Times New Roman" w:hAnsi="Times New Roman" w:cs="Times New Roman"/>
          <w:sz w:val="28"/>
          <w:szCs w:val="28"/>
        </w:rPr>
        <w:t>,</w:t>
      </w:r>
      <w:r w:rsidRPr="00704249">
        <w:rPr>
          <w:rFonts w:ascii="Times New Roman" w:hAnsi="Times New Roman" w:cs="Times New Roman"/>
          <w:sz w:val="28"/>
          <w:szCs w:val="28"/>
        </w:rPr>
        <w:t xml:space="preserve"> как </w:t>
      </w:r>
      <w:r w:rsidR="00B82B6D" w:rsidRPr="00704249">
        <w:rPr>
          <w:rFonts w:ascii="Times New Roman" w:hAnsi="Times New Roman" w:cs="Times New Roman"/>
          <w:sz w:val="28"/>
          <w:szCs w:val="28"/>
        </w:rPr>
        <w:t>подчеркивают, например</w:t>
      </w:r>
      <w:r w:rsidR="00995825" w:rsidRPr="00704249">
        <w:rPr>
          <w:rFonts w:ascii="Times New Roman" w:hAnsi="Times New Roman" w:cs="Times New Roman"/>
          <w:sz w:val="28"/>
          <w:szCs w:val="28"/>
        </w:rPr>
        <w:t>,</w:t>
      </w:r>
      <w:r w:rsidRPr="00704249">
        <w:rPr>
          <w:rFonts w:ascii="Times New Roman" w:hAnsi="Times New Roman" w:cs="Times New Roman"/>
          <w:sz w:val="28"/>
          <w:szCs w:val="28"/>
        </w:rPr>
        <w:t xml:space="preserve"> Дружинин [1</w:t>
      </w:r>
      <w:r w:rsidR="003D72F6" w:rsidRPr="00704249">
        <w:rPr>
          <w:rFonts w:ascii="Times New Roman" w:hAnsi="Times New Roman" w:cs="Times New Roman"/>
          <w:sz w:val="28"/>
          <w:szCs w:val="28"/>
        </w:rPr>
        <w:t>8</w:t>
      </w:r>
      <w:r w:rsidRPr="00704249">
        <w:rPr>
          <w:rFonts w:ascii="Times New Roman" w:hAnsi="Times New Roman" w:cs="Times New Roman"/>
          <w:sz w:val="28"/>
          <w:szCs w:val="28"/>
        </w:rPr>
        <w:t>], Леонтьев [</w:t>
      </w:r>
      <w:r w:rsidR="00787421" w:rsidRPr="00704249">
        <w:rPr>
          <w:rFonts w:ascii="Times New Roman" w:hAnsi="Times New Roman" w:cs="Times New Roman"/>
          <w:sz w:val="28"/>
          <w:szCs w:val="28"/>
        </w:rPr>
        <w:t>3</w:t>
      </w:r>
      <w:r w:rsidR="003D72F6" w:rsidRPr="00704249">
        <w:rPr>
          <w:rFonts w:ascii="Times New Roman" w:hAnsi="Times New Roman" w:cs="Times New Roman"/>
          <w:sz w:val="28"/>
          <w:szCs w:val="28"/>
        </w:rPr>
        <w:t>9</w:t>
      </w:r>
      <w:r w:rsidRPr="00704249">
        <w:rPr>
          <w:rFonts w:ascii="Times New Roman" w:hAnsi="Times New Roman" w:cs="Times New Roman"/>
          <w:sz w:val="28"/>
          <w:szCs w:val="28"/>
        </w:rPr>
        <w:t>]</w:t>
      </w:r>
      <w:r w:rsidR="00323F77" w:rsidRPr="00704249">
        <w:rPr>
          <w:rFonts w:ascii="Times New Roman" w:hAnsi="Times New Roman" w:cs="Times New Roman"/>
          <w:sz w:val="28"/>
          <w:szCs w:val="28"/>
        </w:rPr>
        <w:t>.</w:t>
      </w:r>
    </w:p>
    <w:p w14:paraId="08CACCF0" w14:textId="28DFFB49" w:rsidR="00B3612D" w:rsidRPr="00704249" w:rsidRDefault="00B3612D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704249">
        <w:rPr>
          <w:rFonts w:ascii="Times New Roman" w:hAnsi="Times New Roman" w:cs="Times New Roman"/>
          <w:sz w:val="28"/>
          <w:szCs w:val="28"/>
        </w:rPr>
        <w:t>[</w:t>
      </w:r>
      <w:r w:rsidRPr="00704249">
        <w:rPr>
          <w:rFonts w:ascii="Times New Roman" w:hAnsi="Times New Roman" w:cs="Times New Roman"/>
          <w:sz w:val="28"/>
          <w:szCs w:val="28"/>
        </w:rPr>
        <w:t>1</w:t>
      </w:r>
      <w:r w:rsidR="003D72F6" w:rsidRPr="00704249">
        <w:rPr>
          <w:rFonts w:ascii="Times New Roman" w:hAnsi="Times New Roman" w:cs="Times New Roman"/>
          <w:sz w:val="28"/>
          <w:szCs w:val="28"/>
        </w:rPr>
        <w:t>1</w:t>
      </w:r>
      <w:r w:rsidR="00620622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6724D772" w14:textId="2643EE2E" w:rsidR="00B3612D" w:rsidRPr="00704249" w:rsidRDefault="00B3612D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Согласно Л. И. Божович,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704249">
        <w:rPr>
          <w:rFonts w:ascii="Times New Roman" w:hAnsi="Times New Roman" w:cs="Times New Roman"/>
          <w:sz w:val="28"/>
          <w:szCs w:val="28"/>
        </w:rPr>
        <w:t>[</w:t>
      </w:r>
      <w:r w:rsidR="000B7F9C" w:rsidRPr="00704249">
        <w:rPr>
          <w:rFonts w:ascii="Times New Roman" w:hAnsi="Times New Roman" w:cs="Times New Roman"/>
          <w:sz w:val="28"/>
          <w:szCs w:val="28"/>
        </w:rPr>
        <w:t>8</w:t>
      </w:r>
      <w:r w:rsidR="00620622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0B6A1C77" w14:textId="4F276FC5" w:rsidR="00B3612D" w:rsidRPr="00704249" w:rsidRDefault="00B3612D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</w:t>
      </w:r>
      <w:r w:rsidRPr="00704249">
        <w:rPr>
          <w:rFonts w:ascii="Times New Roman" w:hAnsi="Times New Roman" w:cs="Times New Roman"/>
          <w:sz w:val="28"/>
          <w:szCs w:val="28"/>
        </w:rPr>
        <w:lastRenderedPageBreak/>
        <w:t xml:space="preserve">требованиями </w:t>
      </w:r>
      <w:r w:rsidR="00620622" w:rsidRPr="00704249">
        <w:rPr>
          <w:rFonts w:ascii="Times New Roman" w:hAnsi="Times New Roman" w:cs="Times New Roman"/>
          <w:sz w:val="28"/>
          <w:szCs w:val="28"/>
        </w:rPr>
        <w:t>[</w:t>
      </w:r>
      <w:r w:rsidRPr="00704249">
        <w:rPr>
          <w:rFonts w:ascii="Times New Roman" w:hAnsi="Times New Roman" w:cs="Times New Roman"/>
          <w:sz w:val="28"/>
          <w:szCs w:val="28"/>
        </w:rPr>
        <w:t>1</w:t>
      </w:r>
      <w:r w:rsidR="003D72F6" w:rsidRPr="00704249">
        <w:rPr>
          <w:rFonts w:ascii="Times New Roman" w:hAnsi="Times New Roman" w:cs="Times New Roman"/>
          <w:sz w:val="28"/>
          <w:szCs w:val="28"/>
        </w:rPr>
        <w:t>3</w:t>
      </w:r>
      <w:r w:rsidR="00620622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00D2B1DD" w14:textId="7712FDB9" w:rsidR="00B3612D" w:rsidRPr="00704249" w:rsidRDefault="00B3612D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Головаха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704249">
        <w:rPr>
          <w:rFonts w:ascii="Times New Roman" w:hAnsi="Times New Roman" w:cs="Times New Roman"/>
          <w:sz w:val="28"/>
          <w:szCs w:val="28"/>
        </w:rPr>
        <w:t>[</w:t>
      </w:r>
      <w:r w:rsidRPr="00704249">
        <w:rPr>
          <w:rFonts w:ascii="Times New Roman" w:hAnsi="Times New Roman" w:cs="Times New Roman"/>
          <w:sz w:val="28"/>
          <w:szCs w:val="28"/>
        </w:rPr>
        <w:t>1</w:t>
      </w:r>
      <w:r w:rsidR="003D72F6" w:rsidRPr="00704249">
        <w:rPr>
          <w:rFonts w:ascii="Times New Roman" w:hAnsi="Times New Roman" w:cs="Times New Roman"/>
          <w:sz w:val="28"/>
          <w:szCs w:val="28"/>
        </w:rPr>
        <w:t>5</w:t>
      </w:r>
      <w:r w:rsidR="00620622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>. В подростковом возрасте жизненная перспектива отличается фрагментарностью, неопределенностью и зависимостью от внешних условий, что обусловливает вариативность и подвижность профессиональных предпочтений.</w:t>
      </w:r>
    </w:p>
    <w:p w14:paraId="2DFE1A57" w14:textId="556F665A" w:rsidR="00B3612D" w:rsidRPr="00704249" w:rsidRDefault="00B3612D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704249">
        <w:rPr>
          <w:rFonts w:ascii="Times New Roman" w:hAnsi="Times New Roman" w:cs="Times New Roman"/>
          <w:sz w:val="28"/>
          <w:szCs w:val="28"/>
        </w:rPr>
        <w:t>[</w:t>
      </w:r>
      <w:r w:rsidR="00CA5E8C" w:rsidRPr="00704249">
        <w:rPr>
          <w:rFonts w:ascii="Times New Roman" w:hAnsi="Times New Roman" w:cs="Times New Roman"/>
          <w:sz w:val="28"/>
          <w:szCs w:val="28"/>
        </w:rPr>
        <w:t>2</w:t>
      </w:r>
      <w:r w:rsidR="003D72F6" w:rsidRPr="00704249">
        <w:rPr>
          <w:rFonts w:ascii="Times New Roman" w:hAnsi="Times New Roman" w:cs="Times New Roman"/>
          <w:sz w:val="28"/>
          <w:szCs w:val="28"/>
        </w:rPr>
        <w:t>9</w:t>
      </w:r>
      <w:r w:rsidR="00620622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704249">
        <w:rPr>
          <w:rFonts w:ascii="Times New Roman" w:hAnsi="Times New Roman" w:cs="Times New Roman"/>
          <w:sz w:val="28"/>
          <w:szCs w:val="28"/>
        </w:rPr>
        <w:t>[</w:t>
      </w:r>
      <w:r w:rsidR="00D17DF9" w:rsidRPr="00704249">
        <w:rPr>
          <w:rFonts w:ascii="Times New Roman" w:hAnsi="Times New Roman" w:cs="Times New Roman"/>
          <w:sz w:val="28"/>
          <w:szCs w:val="28"/>
        </w:rPr>
        <w:t>2</w:t>
      </w:r>
      <w:r w:rsidR="003D72F6" w:rsidRPr="00704249">
        <w:rPr>
          <w:rFonts w:ascii="Times New Roman" w:hAnsi="Times New Roman" w:cs="Times New Roman"/>
          <w:sz w:val="28"/>
          <w:szCs w:val="28"/>
        </w:rPr>
        <w:t>4</w:t>
      </w:r>
      <w:r w:rsidR="00620622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>.</w:t>
      </w:r>
    </w:p>
    <w:p w14:paraId="08455826" w14:textId="55474741" w:rsidR="00B3612D" w:rsidRPr="00704249" w:rsidRDefault="00B3612D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Э. Ф. Зеер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704249">
        <w:rPr>
          <w:rFonts w:ascii="Times New Roman" w:hAnsi="Times New Roman" w:cs="Times New Roman"/>
          <w:sz w:val="28"/>
          <w:szCs w:val="28"/>
        </w:rPr>
        <w:t>[</w:t>
      </w:r>
      <w:r w:rsidR="003D72F6" w:rsidRPr="00704249">
        <w:rPr>
          <w:rFonts w:ascii="Times New Roman" w:hAnsi="Times New Roman" w:cs="Times New Roman"/>
          <w:sz w:val="28"/>
          <w:szCs w:val="28"/>
        </w:rPr>
        <w:t>20</w:t>
      </w:r>
      <w:r w:rsidR="00620622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>. В этой связи значительную роль играют условия социальной среды, в том числе образовательное пространство и микро</w:t>
      </w:r>
      <w:r w:rsidR="00865E9C" w:rsidRPr="00704249">
        <w:rPr>
          <w:rFonts w:ascii="Times New Roman" w:hAnsi="Times New Roman" w:cs="Times New Roman"/>
          <w:sz w:val="28"/>
          <w:szCs w:val="28"/>
        </w:rPr>
        <w:t>-</w:t>
      </w:r>
      <w:r w:rsidRPr="00704249">
        <w:rPr>
          <w:rFonts w:ascii="Times New Roman" w:hAnsi="Times New Roman" w:cs="Times New Roman"/>
          <w:sz w:val="28"/>
          <w:szCs w:val="28"/>
        </w:rPr>
        <w:t>социальные факторы развития личности.</w:t>
      </w:r>
    </w:p>
    <w:p w14:paraId="67534EEE" w14:textId="6206AA54" w:rsidR="00B3612D" w:rsidRPr="00704249" w:rsidRDefault="00B3612D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lastRenderedPageBreak/>
        <w:t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смыслообразования, в рамках которого профессиональные намерения соотносятся с личностными ценностями и жизненными смыслами субъекта [</w:t>
      </w:r>
      <w:r w:rsidR="006D7C73" w:rsidRPr="00704249">
        <w:rPr>
          <w:rFonts w:ascii="Times New Roman" w:hAnsi="Times New Roman" w:cs="Times New Roman"/>
          <w:sz w:val="28"/>
          <w:szCs w:val="28"/>
        </w:rPr>
        <w:t>30</w:t>
      </w:r>
      <w:r w:rsidRPr="00704249">
        <w:rPr>
          <w:rFonts w:ascii="Times New Roman" w:hAnsi="Times New Roman" w:cs="Times New Roman"/>
          <w:sz w:val="28"/>
          <w:szCs w:val="28"/>
        </w:rPr>
        <w:t>]. В. Франкл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смысложизненных ориентиров</w:t>
      </w:r>
      <w:r w:rsidR="00AB74F6" w:rsidRPr="00704249">
        <w:rPr>
          <w:rFonts w:ascii="Times New Roman" w:hAnsi="Times New Roman" w:cs="Times New Roman"/>
          <w:sz w:val="28"/>
          <w:szCs w:val="28"/>
        </w:rPr>
        <w:t xml:space="preserve"> [4</w:t>
      </w:r>
      <w:r w:rsidR="00113EAF">
        <w:rPr>
          <w:rFonts w:ascii="Times New Roman" w:hAnsi="Times New Roman" w:cs="Times New Roman"/>
          <w:sz w:val="28"/>
          <w:szCs w:val="28"/>
        </w:rPr>
        <w:t>8</w:t>
      </w:r>
      <w:r w:rsidR="00AB74F6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>.</w:t>
      </w:r>
    </w:p>
    <w:p w14:paraId="0207ED99" w14:textId="0DB71B75" w:rsidR="00B3612D" w:rsidRPr="00704249" w:rsidRDefault="00B3612D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Исследования Н. С. Пряжникова акцентируют внимание на активной позиции подростка в процессе профессионального самоопределения</w:t>
      </w:r>
      <w:r w:rsidR="004A7679" w:rsidRPr="00704249">
        <w:rPr>
          <w:rFonts w:ascii="Times New Roman" w:hAnsi="Times New Roman" w:cs="Times New Roman"/>
          <w:sz w:val="28"/>
          <w:szCs w:val="28"/>
        </w:rPr>
        <w:t xml:space="preserve"> [4</w:t>
      </w:r>
      <w:r w:rsidR="006D7C73" w:rsidRPr="00704249">
        <w:rPr>
          <w:rFonts w:ascii="Times New Roman" w:hAnsi="Times New Roman" w:cs="Times New Roman"/>
          <w:sz w:val="28"/>
          <w:szCs w:val="28"/>
        </w:rPr>
        <w:t>2</w:t>
      </w:r>
      <w:r w:rsidR="004A7679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 xml:space="preserve">. Автор отмечает, что важнейшей психологической характеристикой данного процесса является степень способности самостоятельно анализировать альтернативы, принимать решения и нести за них ответственность. При этом недостаточная сформированность волевой регуляции и рефлексии может приводить к формальному или ситуативному </w:t>
      </w:r>
      <w:r w:rsidR="00B05349">
        <w:rPr>
          <w:rFonts w:ascii="Times New Roman" w:hAnsi="Times New Roman" w:cs="Times New Roman"/>
          <w:sz w:val="28"/>
          <w:szCs w:val="28"/>
        </w:rPr>
        <w:t>выбору профессии.</w:t>
      </w:r>
    </w:p>
    <w:p w14:paraId="0532BC62" w14:textId="7ABD3A8C" w:rsidR="00B3612D" w:rsidRPr="00704249" w:rsidRDefault="00B3612D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704249">
        <w:rPr>
          <w:rFonts w:ascii="Times New Roman" w:hAnsi="Times New Roman" w:cs="Times New Roman"/>
          <w:sz w:val="28"/>
          <w:szCs w:val="28"/>
        </w:rPr>
        <w:t>[</w:t>
      </w:r>
      <w:r w:rsidR="006D7C73" w:rsidRPr="00704249">
        <w:rPr>
          <w:rFonts w:ascii="Times New Roman" w:hAnsi="Times New Roman" w:cs="Times New Roman"/>
          <w:sz w:val="28"/>
          <w:szCs w:val="28"/>
        </w:rPr>
        <w:t>40</w:t>
      </w:r>
      <w:r w:rsidR="00620622" w:rsidRPr="00704249">
        <w:rPr>
          <w:rFonts w:ascii="Times New Roman" w:hAnsi="Times New Roman" w:cs="Times New Roman"/>
          <w:sz w:val="28"/>
          <w:szCs w:val="28"/>
        </w:rPr>
        <w:t>]</w:t>
      </w:r>
      <w:r w:rsidRPr="00704249">
        <w:rPr>
          <w:rFonts w:ascii="Times New Roman" w:hAnsi="Times New Roman" w:cs="Times New Roman"/>
          <w:sz w:val="28"/>
          <w:szCs w:val="28"/>
        </w:rPr>
        <w:t>. Автор подчеркивает, что в этот период закладываются основы отношения к будущей профессиональной деятельности, формируются ожидания и установки, которые могут сохраняться и трансформироваться на последующих этапах жизненного пути.</w:t>
      </w:r>
    </w:p>
    <w:p w14:paraId="0671BF1E" w14:textId="4E234867" w:rsidR="00974841" w:rsidRPr="00704249" w:rsidRDefault="00B3612D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Таким образом</w:t>
      </w:r>
      <w:r w:rsidRPr="00B05349">
        <w:rPr>
          <w:rFonts w:ascii="Times New Roman" w:hAnsi="Times New Roman" w:cs="Times New Roman"/>
          <w:color w:val="00CC00"/>
          <w:sz w:val="28"/>
          <w:szCs w:val="28"/>
        </w:rPr>
        <w:t xml:space="preserve">, </w:t>
      </w:r>
      <w:r w:rsidR="00B05349" w:rsidRPr="00B05349">
        <w:rPr>
          <w:rFonts w:ascii="Times New Roman" w:hAnsi="Times New Roman" w:cs="Times New Roman"/>
          <w:color w:val="00CC00"/>
          <w:sz w:val="28"/>
          <w:szCs w:val="28"/>
        </w:rPr>
        <w:t>проанализировав в рамках второй задачи теоретические подходы к профессиональному самоопределению подростков</w:t>
      </w:r>
      <w:r w:rsidR="00B05349">
        <w:rPr>
          <w:rFonts w:ascii="Times New Roman" w:hAnsi="Times New Roman" w:cs="Times New Roman"/>
          <w:color w:val="00CC00"/>
          <w:sz w:val="28"/>
          <w:szCs w:val="28"/>
        </w:rPr>
        <w:t xml:space="preserve">, мы изучили, что </w:t>
      </w:r>
      <w:r w:rsidRPr="00704249">
        <w:rPr>
          <w:rFonts w:ascii="Times New Roman" w:hAnsi="Times New Roman" w:cs="Times New Roman"/>
          <w:sz w:val="28"/>
          <w:szCs w:val="28"/>
        </w:rPr>
        <w:t xml:space="preserve">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</w:t>
      </w:r>
      <w:r w:rsidRPr="00704249">
        <w:rPr>
          <w:rFonts w:ascii="Times New Roman" w:hAnsi="Times New Roman" w:cs="Times New Roman"/>
          <w:sz w:val="28"/>
          <w:szCs w:val="28"/>
        </w:rPr>
        <w:lastRenderedPageBreak/>
        <w:t>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54BD9F41" w14:textId="77777777" w:rsidR="00B3612D" w:rsidRPr="00704249" w:rsidRDefault="00974841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br w:type="page"/>
      </w:r>
    </w:p>
    <w:p w14:paraId="0993687F" w14:textId="27F3C361" w:rsidR="00B3612D" w:rsidRPr="00704249" w:rsidRDefault="00B3612D" w:rsidP="00A3531D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3673">
        <w:rPr>
          <w:rFonts w:ascii="Times New Roman" w:hAnsi="Times New Roman" w:cs="Times New Roman"/>
          <w:b/>
          <w:bCs/>
          <w:color w:val="00CC00"/>
          <w:sz w:val="28"/>
          <w:szCs w:val="28"/>
        </w:rPr>
        <w:lastRenderedPageBreak/>
        <w:t xml:space="preserve">Теоретический анализ </w:t>
      </w:r>
      <w:r w:rsidR="00593673" w:rsidRPr="00593673">
        <w:rPr>
          <w:rFonts w:ascii="Times New Roman" w:hAnsi="Times New Roman" w:cs="Times New Roman"/>
          <w:b/>
          <w:bCs/>
          <w:color w:val="00CC00"/>
          <w:sz w:val="28"/>
          <w:szCs w:val="28"/>
        </w:rPr>
        <w:t xml:space="preserve">влияния </w:t>
      </w:r>
      <w:r w:rsidRPr="00704249">
        <w:rPr>
          <w:rFonts w:ascii="Times New Roman" w:hAnsi="Times New Roman" w:cs="Times New Roman"/>
          <w:b/>
          <w:bCs/>
          <w:sz w:val="28"/>
          <w:szCs w:val="28"/>
        </w:rPr>
        <w:t>родительских установок на формирование профессиональных ориентаций подростков</w:t>
      </w:r>
    </w:p>
    <w:p w14:paraId="07F5386A" w14:textId="4C8AF631" w:rsidR="008458A7" w:rsidRPr="008458A7" w:rsidRDefault="008458A7" w:rsidP="001C6A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8458A7">
        <w:rPr>
          <w:rFonts w:ascii="Times New Roman" w:hAnsi="Times New Roman" w:cs="Times New Roman"/>
          <w:sz w:val="28"/>
          <w:szCs w:val="28"/>
        </w:rPr>
        <w:t xml:space="preserve">психологической науке </w:t>
      </w:r>
      <w:r w:rsidR="00B05349">
        <w:rPr>
          <w:rFonts w:ascii="Times New Roman" w:hAnsi="Times New Roman" w:cs="Times New Roman"/>
          <w:sz w:val="28"/>
          <w:szCs w:val="28"/>
        </w:rPr>
        <w:t xml:space="preserve">связь </w:t>
      </w:r>
      <w:r w:rsidRPr="008458A7">
        <w:rPr>
          <w:rFonts w:ascii="Times New Roman" w:hAnsi="Times New Roman" w:cs="Times New Roman"/>
          <w:sz w:val="28"/>
          <w:szCs w:val="28"/>
        </w:rPr>
        <w:t xml:space="preserve">семейной среды и родительских установок </w:t>
      </w:r>
      <w:r w:rsidR="00B05349">
        <w:rPr>
          <w:rFonts w:ascii="Times New Roman" w:hAnsi="Times New Roman" w:cs="Times New Roman"/>
          <w:sz w:val="28"/>
          <w:szCs w:val="28"/>
        </w:rPr>
        <w:t>в</w:t>
      </w:r>
      <w:r w:rsidRPr="008458A7">
        <w:rPr>
          <w:rFonts w:ascii="Times New Roman" w:hAnsi="Times New Roman" w:cs="Times New Roman"/>
          <w:sz w:val="28"/>
          <w:szCs w:val="28"/>
        </w:rPr>
        <w:t xml:space="preserve"> формировани</w:t>
      </w:r>
      <w:r w:rsidR="00B05349">
        <w:rPr>
          <w:rFonts w:ascii="Times New Roman" w:hAnsi="Times New Roman" w:cs="Times New Roman"/>
          <w:sz w:val="28"/>
          <w:szCs w:val="28"/>
        </w:rPr>
        <w:t>и</w:t>
      </w:r>
      <w:r w:rsidRPr="008458A7">
        <w:rPr>
          <w:rFonts w:ascii="Times New Roman" w:hAnsi="Times New Roman" w:cs="Times New Roman"/>
          <w:sz w:val="28"/>
          <w:szCs w:val="28"/>
        </w:rPr>
        <w:t xml:space="preserve"> профессиональных ориентаций подростков рассматривается как один из ключевых механизмов опосредованного воздействия семьи на развитие личности. </w:t>
      </w:r>
      <w:r w:rsidRPr="00AF58DB">
        <w:rPr>
          <w:rFonts w:ascii="Times New Roman" w:hAnsi="Times New Roman" w:cs="Times New Roman"/>
          <w:b/>
          <w:bCs/>
          <w:sz w:val="28"/>
          <w:szCs w:val="28"/>
        </w:rPr>
        <w:t>Родительские установки</w:t>
      </w:r>
      <w:r w:rsidRPr="008458A7">
        <w:rPr>
          <w:rFonts w:ascii="Times New Roman" w:hAnsi="Times New Roman" w:cs="Times New Roman"/>
          <w:sz w:val="28"/>
          <w:szCs w:val="28"/>
        </w:rPr>
        <w:t xml:space="preserve"> </w:t>
      </w:r>
      <w:r w:rsidRPr="00AF58DB">
        <w:rPr>
          <w:rFonts w:ascii="Times New Roman" w:hAnsi="Times New Roman" w:cs="Times New Roman"/>
          <w:i/>
          <w:iCs/>
          <w:sz w:val="28"/>
          <w:szCs w:val="28"/>
        </w:rPr>
        <w:t>понимаются как относительно устойчивые когнитивно-ценностные образования, задающие систему ожиданий, оценок и требований к будущему ребёнка, включая его профессиональную</w:t>
      </w:r>
      <w:r w:rsidR="006E3659" w:rsidRPr="00AF58DB">
        <w:rPr>
          <w:rFonts w:ascii="Times New Roman" w:hAnsi="Times New Roman" w:cs="Times New Roman"/>
          <w:i/>
          <w:iCs/>
          <w:sz w:val="28"/>
          <w:szCs w:val="28"/>
        </w:rPr>
        <w:t xml:space="preserve"> перспективу</w:t>
      </w:r>
      <w:r w:rsidRPr="008458A7">
        <w:rPr>
          <w:rFonts w:ascii="Times New Roman" w:hAnsi="Times New Roman" w:cs="Times New Roman"/>
          <w:sz w:val="28"/>
          <w:szCs w:val="28"/>
        </w:rPr>
        <w:t>. Как отмечает К. А. Абульханова-Славская, стратегии жизни формируются в контексте семейных отношений и отражаются на развитии личности [1]. А. Адлер подчеркивает, что взаимодействие родителей и детей является значимым фактором становления жизненных установок и профессиональных ориентаций [43]. Р. Т. и Д. Байярд указывают на вариативность стилей взаимодействия родителей с подростками (от авторитарного до попустительского), формирующую разные условия развития личности [44]. В типологических подходах также фиксируется влияние семейной среды на формирование профессиональных интересов и склонностей (Дж. Голланд [5</w:t>
      </w:r>
      <w:r w:rsidR="002C5251">
        <w:rPr>
          <w:rFonts w:ascii="Times New Roman" w:hAnsi="Times New Roman" w:cs="Times New Roman"/>
          <w:sz w:val="28"/>
          <w:szCs w:val="28"/>
        </w:rPr>
        <w:t>1</w:t>
      </w:r>
      <w:r w:rsidRPr="008458A7">
        <w:rPr>
          <w:rFonts w:ascii="Times New Roman" w:hAnsi="Times New Roman" w:cs="Times New Roman"/>
          <w:sz w:val="28"/>
          <w:szCs w:val="28"/>
        </w:rPr>
        <w:t>]</w:t>
      </w:r>
      <w:r w:rsidR="00B05349">
        <w:rPr>
          <w:rFonts w:ascii="Times New Roman" w:hAnsi="Times New Roman" w:cs="Times New Roman"/>
          <w:sz w:val="28"/>
          <w:szCs w:val="28"/>
        </w:rPr>
        <w:t>). З</w:t>
      </w:r>
      <w:r w:rsidRPr="008458A7">
        <w:rPr>
          <w:rFonts w:ascii="Times New Roman" w:hAnsi="Times New Roman" w:cs="Times New Roman"/>
          <w:sz w:val="28"/>
          <w:szCs w:val="28"/>
        </w:rPr>
        <w:t xml:space="preserve">начимость понимания особенностей детско-родительских отношений </w:t>
      </w:r>
      <w:r w:rsidR="00B05349">
        <w:rPr>
          <w:rFonts w:ascii="Times New Roman" w:hAnsi="Times New Roman" w:cs="Times New Roman"/>
          <w:sz w:val="28"/>
          <w:szCs w:val="28"/>
        </w:rPr>
        <w:t xml:space="preserve">достаточно высока </w:t>
      </w:r>
      <w:r w:rsidRPr="008458A7">
        <w:rPr>
          <w:rFonts w:ascii="Times New Roman" w:hAnsi="Times New Roman" w:cs="Times New Roman"/>
          <w:sz w:val="28"/>
          <w:szCs w:val="28"/>
        </w:rPr>
        <w:t>для прогнозирования</w:t>
      </w:r>
      <w:r w:rsidR="006E3659">
        <w:rPr>
          <w:rFonts w:ascii="Times New Roman" w:hAnsi="Times New Roman" w:cs="Times New Roman"/>
          <w:sz w:val="28"/>
          <w:szCs w:val="28"/>
        </w:rPr>
        <w:t xml:space="preserve"> возможностей</w:t>
      </w:r>
      <w:r w:rsidRPr="008458A7">
        <w:rPr>
          <w:rFonts w:ascii="Times New Roman" w:hAnsi="Times New Roman" w:cs="Times New Roman"/>
          <w:sz w:val="28"/>
          <w:szCs w:val="28"/>
        </w:rPr>
        <w:t xml:space="preserve"> развития ребёнка (З. Матейчек [</w:t>
      </w:r>
      <w:r w:rsidR="00FA5A1F">
        <w:rPr>
          <w:rFonts w:ascii="Times New Roman" w:hAnsi="Times New Roman" w:cs="Times New Roman"/>
          <w:sz w:val="28"/>
          <w:szCs w:val="28"/>
        </w:rPr>
        <w:t>35</w:t>
      </w:r>
      <w:r w:rsidRPr="008458A7">
        <w:rPr>
          <w:rFonts w:ascii="Times New Roman" w:hAnsi="Times New Roman" w:cs="Times New Roman"/>
          <w:sz w:val="28"/>
          <w:szCs w:val="28"/>
        </w:rPr>
        <w:t>])</w:t>
      </w:r>
      <w:r w:rsidR="006E3659">
        <w:rPr>
          <w:rFonts w:ascii="Times New Roman" w:hAnsi="Times New Roman" w:cs="Times New Roman"/>
          <w:sz w:val="28"/>
          <w:szCs w:val="28"/>
        </w:rPr>
        <w:t>. В</w:t>
      </w:r>
      <w:r w:rsidRPr="008458A7">
        <w:rPr>
          <w:rFonts w:ascii="Times New Roman" w:hAnsi="Times New Roman" w:cs="Times New Roman"/>
          <w:sz w:val="28"/>
          <w:szCs w:val="28"/>
        </w:rPr>
        <w:t>лияние стиля воспитания</w:t>
      </w:r>
      <w:r w:rsidR="006E3659">
        <w:rPr>
          <w:rFonts w:ascii="Times New Roman" w:hAnsi="Times New Roman" w:cs="Times New Roman"/>
          <w:sz w:val="28"/>
          <w:szCs w:val="28"/>
        </w:rPr>
        <w:t xml:space="preserve"> </w:t>
      </w:r>
      <w:r w:rsidR="006E3659" w:rsidRPr="008458A7">
        <w:rPr>
          <w:rFonts w:ascii="Times New Roman" w:hAnsi="Times New Roman" w:cs="Times New Roman"/>
          <w:sz w:val="28"/>
          <w:szCs w:val="28"/>
        </w:rPr>
        <w:t>на формирование базовых установок</w:t>
      </w:r>
      <w:r w:rsidR="006E3659">
        <w:rPr>
          <w:rFonts w:ascii="Times New Roman" w:hAnsi="Times New Roman" w:cs="Times New Roman"/>
          <w:sz w:val="28"/>
          <w:szCs w:val="28"/>
        </w:rPr>
        <w:t xml:space="preserve"> у ребенка, по мнению </w:t>
      </w:r>
      <w:r w:rsidR="006E3659" w:rsidRPr="008458A7">
        <w:rPr>
          <w:rFonts w:ascii="Times New Roman" w:hAnsi="Times New Roman" w:cs="Times New Roman"/>
          <w:sz w:val="28"/>
          <w:szCs w:val="28"/>
        </w:rPr>
        <w:t>А. Фромм</w:t>
      </w:r>
      <w:r w:rsidR="006E3659">
        <w:rPr>
          <w:rFonts w:ascii="Times New Roman" w:hAnsi="Times New Roman" w:cs="Times New Roman"/>
          <w:sz w:val="28"/>
          <w:szCs w:val="28"/>
        </w:rPr>
        <w:t xml:space="preserve">а, значительно </w:t>
      </w:r>
      <w:r w:rsidRPr="008458A7">
        <w:rPr>
          <w:rFonts w:ascii="Times New Roman" w:hAnsi="Times New Roman" w:cs="Times New Roman"/>
          <w:sz w:val="28"/>
          <w:szCs w:val="28"/>
        </w:rPr>
        <w:t>отража</w:t>
      </w:r>
      <w:r w:rsidR="006E3659">
        <w:rPr>
          <w:rFonts w:ascii="Times New Roman" w:hAnsi="Times New Roman" w:cs="Times New Roman"/>
          <w:sz w:val="28"/>
          <w:szCs w:val="28"/>
        </w:rPr>
        <w:t xml:space="preserve">ется </w:t>
      </w:r>
      <w:r w:rsidRPr="008458A7">
        <w:rPr>
          <w:rFonts w:ascii="Times New Roman" w:hAnsi="Times New Roman" w:cs="Times New Roman"/>
          <w:sz w:val="28"/>
          <w:szCs w:val="28"/>
        </w:rPr>
        <w:t>на профессиональном выборе [</w:t>
      </w:r>
      <w:r w:rsidR="00113EAF">
        <w:rPr>
          <w:rFonts w:ascii="Times New Roman" w:hAnsi="Times New Roman" w:cs="Times New Roman"/>
          <w:sz w:val="28"/>
          <w:szCs w:val="28"/>
        </w:rPr>
        <w:t>49</w:t>
      </w:r>
      <w:r w:rsidRPr="008458A7">
        <w:rPr>
          <w:rFonts w:ascii="Times New Roman" w:hAnsi="Times New Roman" w:cs="Times New Roman"/>
          <w:sz w:val="28"/>
          <w:szCs w:val="28"/>
        </w:rPr>
        <w:t>].</w:t>
      </w:r>
    </w:p>
    <w:p w14:paraId="366594EA" w14:textId="77777777" w:rsidR="006E3659" w:rsidRDefault="008458A7" w:rsidP="001C6A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58A7">
        <w:rPr>
          <w:rFonts w:ascii="Times New Roman" w:hAnsi="Times New Roman" w:cs="Times New Roman"/>
          <w:sz w:val="28"/>
          <w:szCs w:val="28"/>
        </w:rPr>
        <w:t>В рамках отечественной психологии проблема рассматривается через призму социализации, развития самосознания и формирования жизненной перспективы (Б. Г. Ананьев [2</w:t>
      </w:r>
      <w:r w:rsidR="00156CD6">
        <w:rPr>
          <w:rFonts w:ascii="Times New Roman" w:hAnsi="Times New Roman" w:cs="Times New Roman"/>
          <w:sz w:val="28"/>
          <w:szCs w:val="28"/>
        </w:rPr>
        <w:t xml:space="preserve">; </w:t>
      </w:r>
      <w:r w:rsidRPr="008458A7">
        <w:rPr>
          <w:rFonts w:ascii="Times New Roman" w:hAnsi="Times New Roman" w:cs="Times New Roman"/>
          <w:sz w:val="28"/>
          <w:szCs w:val="28"/>
        </w:rPr>
        <w:t xml:space="preserve">3], Л. И. Божович [6], И. С. Кон [22]). </w:t>
      </w:r>
    </w:p>
    <w:p w14:paraId="252234DE" w14:textId="77777777" w:rsidR="008B6CD0" w:rsidRDefault="008458A7" w:rsidP="00A544B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58A7">
        <w:rPr>
          <w:rFonts w:ascii="Times New Roman" w:hAnsi="Times New Roman" w:cs="Times New Roman"/>
          <w:sz w:val="28"/>
          <w:szCs w:val="28"/>
        </w:rPr>
        <w:t>Б. Г. Ананьев подчеркивает, что личность формируется в системе социальных отношений, а семья выступает ведущей средой первичного усвоения норм и ценностей, задающих направление жизненного пути [2</w:t>
      </w:r>
      <w:r w:rsidR="00156CD6">
        <w:rPr>
          <w:rFonts w:ascii="Times New Roman" w:hAnsi="Times New Roman" w:cs="Times New Roman"/>
          <w:sz w:val="28"/>
          <w:szCs w:val="28"/>
        </w:rPr>
        <w:t>;</w:t>
      </w:r>
      <w:r w:rsidRPr="008458A7">
        <w:rPr>
          <w:rFonts w:ascii="Times New Roman" w:hAnsi="Times New Roman" w:cs="Times New Roman"/>
          <w:sz w:val="28"/>
          <w:szCs w:val="28"/>
        </w:rPr>
        <w:t xml:space="preserve"> 3]. Л. И. Божович показывает, что отношения со значимыми взрослыми становятся </w:t>
      </w:r>
      <w:r w:rsidRPr="008458A7">
        <w:rPr>
          <w:rFonts w:ascii="Times New Roman" w:hAnsi="Times New Roman" w:cs="Times New Roman"/>
          <w:sz w:val="28"/>
          <w:szCs w:val="28"/>
        </w:rPr>
        <w:lastRenderedPageBreak/>
        <w:t>основой «внутренней позиции» подростка и включаются в его мотивационную сферу, влияя на характер профессиональных ориентаций (как внутренне принятых или внешне навязанных) [6]. В культурно-исторической концепции Л. С. Выготского профессиональные ориентации понимаются как результат интериоризации социальных значений, усваиваемых в общении со взрослыми [9]. С позиций деятельностного подхода А. Н. Леонтьева профессиональная направленность формируется через осмысление будущей деятельности и её места в системе жизненных целей личности [26]. М. Р. Гинзбург рассматривает профессиональные ориентации как компонент личностного самоопределения и подчеркивает, что родительские ожидания могут как поддерживать субъектную позицию подростка, так и ограничивать её при директивном давлении [11]. Е. И. Головаха связывает влияние семьи с формированием жизненной перспективы подростка, задающей параметры образа будущего [12]. Е. А. Климов отмечал, что на ранних этапах подростки существенно ориентируются на оценки значимых взрослых, прежде всего родителей [21], а Л. Н. Кабардова подчеркивает риск внутренней неустойчивости профессиональных намерений при расхождении склонностей подростка и транслируемых ожиданий семьи [19]. В логике профессионального становления Ю. П. Поваренков рассматривает профессиональные ориентации как начальный этап, формируемый на фоне семейных смыслов и мотиваций [35]. В гуманистической традиции К. Роджерс связывает характер родительских установок с уровнем автономности личности [4</w:t>
      </w:r>
      <w:r w:rsidR="00113EAF">
        <w:rPr>
          <w:rFonts w:ascii="Times New Roman" w:hAnsi="Times New Roman" w:cs="Times New Roman"/>
          <w:sz w:val="28"/>
          <w:szCs w:val="28"/>
        </w:rPr>
        <w:t>5</w:t>
      </w:r>
      <w:r w:rsidRPr="008458A7">
        <w:rPr>
          <w:rFonts w:ascii="Times New Roman" w:hAnsi="Times New Roman" w:cs="Times New Roman"/>
          <w:sz w:val="28"/>
          <w:szCs w:val="28"/>
        </w:rPr>
        <w:t>], а экзистенциальный подход В. Франкла позволяет рассматривать семейные установки как фактор смысловой направленности профессионального выбора [</w:t>
      </w:r>
      <w:r w:rsidR="00113EAF">
        <w:rPr>
          <w:rFonts w:ascii="Times New Roman" w:hAnsi="Times New Roman" w:cs="Times New Roman"/>
          <w:sz w:val="28"/>
          <w:szCs w:val="28"/>
        </w:rPr>
        <w:t>48</w:t>
      </w:r>
      <w:r w:rsidRPr="008458A7">
        <w:rPr>
          <w:rFonts w:ascii="Times New Roman" w:hAnsi="Times New Roman" w:cs="Times New Roman"/>
          <w:sz w:val="28"/>
          <w:szCs w:val="28"/>
        </w:rPr>
        <w:t>].</w:t>
      </w:r>
      <w:r w:rsidR="00A544B8" w:rsidRPr="00A544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2FBC08" w14:textId="42DCA13B" w:rsidR="00A544B8" w:rsidRPr="00A544B8" w:rsidRDefault="00A544B8" w:rsidP="00A544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44B8">
        <w:rPr>
          <w:rFonts w:ascii="Times New Roman" w:hAnsi="Times New Roman" w:cs="Times New Roman"/>
          <w:sz w:val="28"/>
          <w:szCs w:val="28"/>
        </w:rPr>
        <w:t xml:space="preserve">Сложный характер влияния расхождений в представлениях о будущем между родителями и подростками указывает на необходимость более глубокого изучения данного феномена в контексте возрастного развития. Л.С. Выготский рассматривал подростковый возраст как ключевой этап </w:t>
      </w:r>
      <w:r w:rsidRPr="00A544B8">
        <w:rPr>
          <w:rFonts w:ascii="Times New Roman" w:hAnsi="Times New Roman" w:cs="Times New Roman"/>
          <w:sz w:val="28"/>
          <w:szCs w:val="28"/>
        </w:rPr>
        <w:lastRenderedPageBreak/>
        <w:t>формирования жизненных планов и становления «логики смыслов» [11]. В этом процессе, как отмечал Е.И. Головаха, центральную роль играет построение целостной жизненной перспективы [15]. Однако её выстраивание осложняется, во-первых, сложностью взаимодействия подростка с обществом и, во-вторых, спецификой социализации в условиях социально-исторических перемен, как отмечали в своих работах С.В. Кривцова и И.С. Кон [26; 25]. Всё это определяет подростковый возраст как период особой уязвимости и напряжённости в процессе становления личности, как заявляет Х. Ремшмидт [44], где родительские установки могут выступать как ресурсом, так и источником конфликта в формировании профессиональной траектории.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И.Ю. Кулагина и В.Н. Колюцкий подчеркивали возрастные особенности развития личности [27]. В.С. Мухина указывала на феноменологию развития в подростковом возрасте [37]. Возрастной контекст является ключевым для понимания механизма влияния родительских установок. Исследования И.Ю. Кулагиной и В.Н. Колюцкого подчёркивают, что профессиональный выбор совершается в период интенсивного личностного развития, когда формируется самосознание и система ценностей. Этот процесс, как показывает феноменология развития В.С. Мухиной, сопровождается у подростка активным поиском идентичности, что делает его одновременно восприимчивым к родительским ориентирам и внутренне конфликтным в стремлении к автономии. Таким образом, родительские установки воспринимаются и перерабатываются через призму этих специфических возрастных задач.</w:t>
      </w:r>
    </w:p>
    <w:p w14:paraId="42AB0434" w14:textId="3F4D4FAE" w:rsidR="008458A7" w:rsidRPr="008458A7" w:rsidRDefault="008458A7" w:rsidP="001C6A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CD2252" w14:textId="77777777" w:rsidR="008458A7" w:rsidRPr="006E3659" w:rsidRDefault="008458A7" w:rsidP="008458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6E3659">
        <w:rPr>
          <w:rFonts w:ascii="Times New Roman" w:hAnsi="Times New Roman" w:cs="Times New Roman"/>
          <w:color w:val="00CC00"/>
          <w:sz w:val="28"/>
          <w:szCs w:val="28"/>
        </w:rPr>
        <w:t>Содержательно влияние родительских установок на профессиональное самоопределение подростка проявляется, прежде всего, в следующих аспектах:</w:t>
      </w:r>
    </w:p>
    <w:p w14:paraId="19AA7F0E" w14:textId="77777777" w:rsidR="008458A7" w:rsidRPr="008458A7" w:rsidRDefault="008458A7" w:rsidP="008458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D8F8B4" w14:textId="43C3F22A" w:rsidR="008458A7" w:rsidRPr="006E3659" w:rsidRDefault="008458A7" w:rsidP="00156CD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6E3659">
        <w:rPr>
          <w:rFonts w:ascii="Times New Roman" w:hAnsi="Times New Roman" w:cs="Times New Roman"/>
          <w:i/>
          <w:iCs/>
          <w:color w:val="00CC00"/>
          <w:sz w:val="28"/>
          <w:szCs w:val="28"/>
        </w:rPr>
        <w:t>Стили контроля и требований.</w:t>
      </w:r>
      <w:r w:rsidRPr="006E3659">
        <w:rPr>
          <w:rFonts w:ascii="Times New Roman" w:hAnsi="Times New Roman" w:cs="Times New Roman"/>
          <w:color w:val="00CC00"/>
          <w:sz w:val="28"/>
          <w:szCs w:val="28"/>
        </w:rPr>
        <w:t xml:space="preserve"> В. Л. Леви описывает воспитание как систему установок, отражающихся в характере контроля и требований к ребёнку [25]. Жёсткая регламентация и ориентация на внешние достижения усиливают зависимость выбора от ожиданий родителей; гиперопека снижает уверенность и затрудняет принятие самостоятельных решений; либерально-попустительский стиль может приводить к дефициту ориентиров и неустойчивости намерений [25]. При этом поддерживающая позиция родителей способствует формированию самостоятельной субъектной позиции и более устойчивой профессиональной идентичности (М. Р. Гинзбург [11]).</w:t>
      </w:r>
    </w:p>
    <w:p w14:paraId="6AC9E934" w14:textId="77777777" w:rsidR="008458A7" w:rsidRPr="006E3659" w:rsidRDefault="008458A7" w:rsidP="00156C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CC00"/>
          <w:sz w:val="28"/>
          <w:szCs w:val="28"/>
        </w:rPr>
      </w:pPr>
    </w:p>
    <w:p w14:paraId="5F046B98" w14:textId="5ABEA464" w:rsidR="008458A7" w:rsidRPr="006E3659" w:rsidRDefault="008458A7" w:rsidP="00156CD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6E3659">
        <w:rPr>
          <w:rFonts w:ascii="Times New Roman" w:hAnsi="Times New Roman" w:cs="Times New Roman"/>
          <w:i/>
          <w:iCs/>
          <w:color w:val="00CC00"/>
          <w:sz w:val="28"/>
          <w:szCs w:val="28"/>
        </w:rPr>
        <w:t>Эмоциональная близость и дистанция</w:t>
      </w:r>
      <w:r w:rsidRPr="006E3659">
        <w:rPr>
          <w:rFonts w:ascii="Times New Roman" w:hAnsi="Times New Roman" w:cs="Times New Roman"/>
          <w:color w:val="00CC00"/>
          <w:sz w:val="28"/>
          <w:szCs w:val="28"/>
        </w:rPr>
        <w:t>. Дж. Гласс и Дж. Стенли подчеркивают, что психологический смысл формальных показателей раскрывается только в контексте эмоциональных отношений [</w:t>
      </w:r>
      <w:r w:rsidR="00FA5A1F">
        <w:rPr>
          <w:rFonts w:ascii="Times New Roman" w:hAnsi="Times New Roman" w:cs="Times New Roman"/>
          <w:color w:val="00CC00"/>
          <w:sz w:val="28"/>
          <w:szCs w:val="28"/>
        </w:rPr>
        <w:t>14</w:t>
      </w:r>
      <w:r w:rsidRPr="006E3659">
        <w:rPr>
          <w:rFonts w:ascii="Times New Roman" w:hAnsi="Times New Roman" w:cs="Times New Roman"/>
          <w:color w:val="00CC00"/>
          <w:sz w:val="28"/>
          <w:szCs w:val="28"/>
        </w:rPr>
        <w:t>]. Эмоциональная близость (принятие, эмпатия, поддержка) облегчает обсуждение значимых решений, тогда как чрезмерная дистанция снижает регулятивную роль ожиданий; при избыточной слитности затрудняется отделение и становление автономной позиции. Д. А. Леонтьев акцентирует, что воздействие родительских требований опосредуется их личностным смыслом: одно и то же влияние может переживаться подростком как поддержка, давление или безразличие [27].</w:t>
      </w:r>
    </w:p>
    <w:p w14:paraId="47A0A23A" w14:textId="77777777" w:rsidR="008458A7" w:rsidRPr="006E3659" w:rsidRDefault="008458A7" w:rsidP="00156C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CC00"/>
          <w:sz w:val="28"/>
          <w:szCs w:val="28"/>
        </w:rPr>
      </w:pPr>
    </w:p>
    <w:p w14:paraId="787C5625" w14:textId="7FBD4FB8" w:rsidR="008458A7" w:rsidRPr="006E3659" w:rsidRDefault="008458A7" w:rsidP="00156CD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6E3659">
        <w:rPr>
          <w:rFonts w:ascii="Times New Roman" w:hAnsi="Times New Roman" w:cs="Times New Roman"/>
          <w:i/>
          <w:iCs/>
          <w:color w:val="00CC00"/>
          <w:sz w:val="28"/>
          <w:szCs w:val="28"/>
        </w:rPr>
        <w:t>Представления родителей о роли и авторитете.</w:t>
      </w:r>
      <w:r w:rsidRPr="006E3659">
        <w:rPr>
          <w:rFonts w:ascii="Times New Roman" w:hAnsi="Times New Roman" w:cs="Times New Roman"/>
          <w:color w:val="00CC00"/>
          <w:sz w:val="28"/>
          <w:szCs w:val="28"/>
        </w:rPr>
        <w:t xml:space="preserve"> Б. Г. Ананьев указывает на многомерность человека и сложность односторонних объяснений его поведения, что важно учитывать при анализе влияния родительского авторитета [2, 3]. А. Г. Асмолов подчеркивает необходимость системного рассмотрения личности в её отношениях и культурно-социальном контексте [5]. Б. Ф. Ломов отмечает опосредованный характер психологических явлений и необходимость учета многоуровневых связей [29], </w:t>
      </w:r>
      <w:r w:rsidRPr="006E3659">
        <w:rPr>
          <w:rFonts w:ascii="Times New Roman" w:hAnsi="Times New Roman" w:cs="Times New Roman"/>
          <w:color w:val="00CC00"/>
          <w:sz w:val="28"/>
          <w:szCs w:val="28"/>
        </w:rPr>
        <w:lastRenderedPageBreak/>
        <w:t>что поддерживает представление о нелинейности влияния родительского авторитета на профессиональный выбор.</w:t>
      </w:r>
    </w:p>
    <w:p w14:paraId="5501C9CB" w14:textId="77777777" w:rsidR="008458A7" w:rsidRPr="008458A7" w:rsidRDefault="008458A7" w:rsidP="00156C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DC56413" w14:textId="7199E68A" w:rsidR="008458A7" w:rsidRPr="006E3659" w:rsidRDefault="008458A7" w:rsidP="006E3659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6E3659">
        <w:rPr>
          <w:rFonts w:ascii="Times New Roman" w:hAnsi="Times New Roman" w:cs="Times New Roman"/>
          <w:i/>
          <w:iCs/>
          <w:color w:val="00CC00"/>
          <w:sz w:val="28"/>
          <w:szCs w:val="28"/>
        </w:rPr>
        <w:t>Коммуникация и выражение поддержки.</w:t>
      </w:r>
      <w:r w:rsidRPr="006E3659">
        <w:rPr>
          <w:rFonts w:ascii="Times New Roman" w:hAnsi="Times New Roman" w:cs="Times New Roman"/>
          <w:color w:val="00CC00"/>
          <w:sz w:val="28"/>
          <w:szCs w:val="28"/>
        </w:rPr>
        <w:t xml:space="preserve"> Т. П. Гаврилова связывает развитие личности с формированием эмпатии, ответственности и нравственных чувств в реальных отношениях, что делает стиль общения принципиальным [10]. С. И. Карпова и Т. В. Артемьева подчеркивают, что коммуникация выступает механизмом передачи ценностей и ожиданий: диалогичность и уважение поддерживают уверенность и самостоятельность, тогда как директивность и формализация ограничивают инициативу [2</w:t>
      </w:r>
      <w:r w:rsidR="00FA5A1F">
        <w:rPr>
          <w:rFonts w:ascii="Times New Roman" w:hAnsi="Times New Roman" w:cs="Times New Roman"/>
          <w:color w:val="00CC00"/>
          <w:sz w:val="28"/>
          <w:szCs w:val="28"/>
        </w:rPr>
        <w:t>3</w:t>
      </w:r>
      <w:r w:rsidRPr="006E3659">
        <w:rPr>
          <w:rFonts w:ascii="Times New Roman" w:hAnsi="Times New Roman" w:cs="Times New Roman"/>
          <w:color w:val="00CC00"/>
          <w:sz w:val="28"/>
          <w:szCs w:val="28"/>
        </w:rPr>
        <w:t>].</w:t>
      </w:r>
    </w:p>
    <w:p w14:paraId="2C4CC7E0" w14:textId="30B598CE" w:rsidR="008458A7" w:rsidRPr="006E3659" w:rsidRDefault="008458A7" w:rsidP="008458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6E3659">
        <w:rPr>
          <w:rFonts w:ascii="Times New Roman" w:hAnsi="Times New Roman" w:cs="Times New Roman"/>
          <w:color w:val="00CC00"/>
          <w:sz w:val="28"/>
          <w:szCs w:val="28"/>
        </w:rPr>
        <w:t>Указанное разнообразие семейных установок создаёт эмпирическую основу для статистического анализа их связи с профессиональными ориентациями подростков (В. А. Иванников [</w:t>
      </w:r>
      <w:r w:rsidR="00FA5A1F">
        <w:rPr>
          <w:rFonts w:ascii="Times New Roman" w:hAnsi="Times New Roman" w:cs="Times New Roman"/>
          <w:color w:val="00CC00"/>
          <w:sz w:val="28"/>
          <w:szCs w:val="28"/>
        </w:rPr>
        <w:t>21</w:t>
      </w:r>
      <w:r w:rsidRPr="006E3659">
        <w:rPr>
          <w:rFonts w:ascii="Times New Roman" w:hAnsi="Times New Roman" w:cs="Times New Roman"/>
          <w:color w:val="00CC00"/>
          <w:sz w:val="28"/>
          <w:szCs w:val="28"/>
        </w:rPr>
        <w:t>], В. С. Мерлин [3</w:t>
      </w:r>
      <w:r w:rsidR="00FA5A1F">
        <w:rPr>
          <w:rFonts w:ascii="Times New Roman" w:hAnsi="Times New Roman" w:cs="Times New Roman"/>
          <w:color w:val="00CC00"/>
          <w:sz w:val="28"/>
          <w:szCs w:val="28"/>
        </w:rPr>
        <w:t>6</w:t>
      </w:r>
      <w:r w:rsidRPr="006E3659">
        <w:rPr>
          <w:rFonts w:ascii="Times New Roman" w:hAnsi="Times New Roman" w:cs="Times New Roman"/>
          <w:color w:val="00CC00"/>
          <w:sz w:val="28"/>
          <w:szCs w:val="28"/>
        </w:rPr>
        <w:t>]). В акмеологическом подходе профессиональное становление трактуется как результат взаимодействия личностных ресурсов и социальной среды, где семья влияет на формирование целей и уровня притязаний (А. А. Деркач, В. Г. Зазыкин [1</w:t>
      </w:r>
      <w:r w:rsidR="00FA5A1F">
        <w:rPr>
          <w:rFonts w:ascii="Times New Roman" w:hAnsi="Times New Roman" w:cs="Times New Roman"/>
          <w:color w:val="00CC00"/>
          <w:sz w:val="28"/>
          <w:szCs w:val="28"/>
        </w:rPr>
        <w:t>6</w:t>
      </w:r>
      <w:r w:rsidRPr="006E3659">
        <w:rPr>
          <w:rFonts w:ascii="Times New Roman" w:hAnsi="Times New Roman" w:cs="Times New Roman"/>
          <w:color w:val="00CC00"/>
          <w:sz w:val="28"/>
          <w:szCs w:val="28"/>
        </w:rPr>
        <w:t>]). С. А. Дружилов подчёркивает, что профессиональный выбор является этапом становления профессионализма и опосредуется условиями ранней социализации, включая характер семейных установок [1</w:t>
      </w:r>
      <w:r w:rsidR="00FA5A1F">
        <w:rPr>
          <w:rFonts w:ascii="Times New Roman" w:hAnsi="Times New Roman" w:cs="Times New Roman"/>
          <w:color w:val="00CC00"/>
          <w:sz w:val="28"/>
          <w:szCs w:val="28"/>
        </w:rPr>
        <w:t>7</w:t>
      </w:r>
      <w:r w:rsidRPr="006E3659">
        <w:rPr>
          <w:rFonts w:ascii="Times New Roman" w:hAnsi="Times New Roman" w:cs="Times New Roman"/>
          <w:color w:val="00CC00"/>
          <w:sz w:val="28"/>
          <w:szCs w:val="28"/>
        </w:rPr>
        <w:t>]. Таким образом, теоретические положения и эмпирические подходы сходятся в том, что влияние семьи на профессиональные ориентации подростков носит системный, опосредованный и многофакторный характер.</w:t>
      </w:r>
    </w:p>
    <w:p w14:paraId="6FAE830A" w14:textId="77777777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br w:type="page"/>
      </w:r>
    </w:p>
    <w:p w14:paraId="14E61CE8" w14:textId="77777777" w:rsidR="0061158B" w:rsidRPr="00704249" w:rsidRDefault="00331C6E" w:rsidP="008458A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5AEFB6F0" w14:textId="77777777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2.1. Организация и методы исследования</w:t>
      </w:r>
    </w:p>
    <w:p w14:paraId="08288D65" w14:textId="558A85E3" w:rsidR="00DD79D4" w:rsidRPr="00704249" w:rsidRDefault="00DD79D4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704249">
        <w:rPr>
          <w:rFonts w:ascii="Times New Roman" w:hAnsi="Times New Roman" w:cs="Times New Roman"/>
          <w:sz w:val="28"/>
          <w:szCs w:val="28"/>
        </w:rPr>
        <w:t xml:space="preserve">: </w:t>
      </w:r>
      <w:r w:rsidR="00A71BB3">
        <w:rPr>
          <w:rFonts w:ascii="Times New Roman" w:hAnsi="Times New Roman" w:cs="Times New Roman"/>
          <w:sz w:val="28"/>
          <w:szCs w:val="28"/>
        </w:rPr>
        <w:t>п</w:t>
      </w:r>
      <w:r w:rsidRPr="00704249">
        <w:rPr>
          <w:rFonts w:ascii="Times New Roman" w:hAnsi="Times New Roman" w:cs="Times New Roman"/>
          <w:sz w:val="28"/>
          <w:szCs w:val="28"/>
        </w:rPr>
        <w:t>рофессиональное самоопределение подростков.</w:t>
      </w:r>
    </w:p>
    <w:p w14:paraId="16C50368" w14:textId="5D3EB1EF" w:rsidR="00DD79D4" w:rsidRPr="00704249" w:rsidRDefault="00DD79D4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704249">
        <w:rPr>
          <w:rFonts w:ascii="Times New Roman" w:hAnsi="Times New Roman" w:cs="Times New Roman"/>
          <w:sz w:val="28"/>
          <w:szCs w:val="28"/>
        </w:rPr>
        <w:t xml:space="preserve">: </w:t>
      </w:r>
      <w:r w:rsidR="002768B8">
        <w:rPr>
          <w:rFonts w:ascii="Times New Roman" w:hAnsi="Times New Roman" w:cs="Times New Roman"/>
          <w:sz w:val="28"/>
          <w:szCs w:val="28"/>
        </w:rPr>
        <w:t xml:space="preserve">связь </w:t>
      </w:r>
      <w:r w:rsidRPr="00704249">
        <w:rPr>
          <w:rFonts w:ascii="Times New Roman" w:hAnsi="Times New Roman" w:cs="Times New Roman"/>
          <w:sz w:val="28"/>
          <w:szCs w:val="28"/>
        </w:rPr>
        <w:t>установок в детско-родительских отношениях на профессиональный выбор подростков.</w:t>
      </w:r>
    </w:p>
    <w:p w14:paraId="1F206A99" w14:textId="3CAFC266" w:rsidR="00DD79D4" w:rsidRPr="00704249" w:rsidRDefault="00DD79D4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704249">
        <w:rPr>
          <w:rFonts w:ascii="Times New Roman" w:hAnsi="Times New Roman" w:cs="Times New Roman"/>
          <w:sz w:val="28"/>
          <w:szCs w:val="28"/>
        </w:rPr>
        <w:t xml:space="preserve">: </w:t>
      </w:r>
      <w:r w:rsidR="00F82B45" w:rsidRPr="00F82B45">
        <w:rPr>
          <w:rFonts w:ascii="Times New Roman" w:hAnsi="Times New Roman" w:cs="Times New Roman"/>
          <w:sz w:val="28"/>
          <w:szCs w:val="28"/>
        </w:rPr>
        <w:t xml:space="preserve">проверить наличие </w:t>
      </w:r>
      <w:r w:rsidR="00F82B45">
        <w:rPr>
          <w:rFonts w:ascii="Times New Roman" w:hAnsi="Times New Roman" w:cs="Times New Roman"/>
          <w:sz w:val="28"/>
          <w:szCs w:val="28"/>
        </w:rPr>
        <w:t xml:space="preserve">статистически значимых </w:t>
      </w:r>
      <w:r w:rsidR="00E24210">
        <w:rPr>
          <w:rFonts w:ascii="Times New Roman" w:hAnsi="Times New Roman" w:cs="Times New Roman"/>
          <w:sz w:val="28"/>
          <w:szCs w:val="28"/>
        </w:rPr>
        <w:t xml:space="preserve">связей </w:t>
      </w:r>
      <w:r w:rsidR="00F82B45" w:rsidRPr="00F82B45">
        <w:rPr>
          <w:rFonts w:ascii="Times New Roman" w:hAnsi="Times New Roman" w:cs="Times New Roman"/>
          <w:sz w:val="28"/>
          <w:szCs w:val="28"/>
        </w:rPr>
        <w:t>между родительскими установками и профессиональным выбором подростков.</w:t>
      </w:r>
    </w:p>
    <w:p w14:paraId="3EADB4ED" w14:textId="35543A4E" w:rsidR="00086E95" w:rsidRDefault="00086E95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74737954" w14:textId="77777777" w:rsidR="002768B8" w:rsidRPr="006E3659" w:rsidRDefault="002768B8" w:rsidP="00A3531D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6E3659">
        <w:rPr>
          <w:rFonts w:ascii="Times New Roman" w:hAnsi="Times New Roman" w:cs="Times New Roman"/>
          <w:color w:val="00CC00"/>
          <w:sz w:val="28"/>
          <w:szCs w:val="28"/>
        </w:rPr>
        <w:t>Провести эмпирическое исследование особенностей детско-родительских отношений (по данным родителей и подростков) и параметров профессионального выбора старшеклассников.</w:t>
      </w:r>
    </w:p>
    <w:p w14:paraId="0D029337" w14:textId="77777777" w:rsidR="002768B8" w:rsidRPr="006E3659" w:rsidRDefault="002768B8" w:rsidP="00A3531D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6E3659">
        <w:rPr>
          <w:rFonts w:ascii="Times New Roman" w:hAnsi="Times New Roman" w:cs="Times New Roman"/>
          <w:color w:val="00CC00"/>
          <w:sz w:val="28"/>
          <w:szCs w:val="28"/>
        </w:rPr>
        <w:t>Выполнить обработку результатов исследования и провести математико-статистический анализ данных (корреляционный анализ) для выявления статистически значимых связей между изучаемыми показателями.</w:t>
      </w:r>
    </w:p>
    <w:p w14:paraId="36D656A9" w14:textId="77777777" w:rsidR="002768B8" w:rsidRPr="006E3659" w:rsidRDefault="002768B8" w:rsidP="00A3531D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6E3659">
        <w:rPr>
          <w:rFonts w:ascii="Times New Roman" w:hAnsi="Times New Roman" w:cs="Times New Roman"/>
          <w:color w:val="00CC00"/>
          <w:sz w:val="28"/>
          <w:szCs w:val="28"/>
        </w:rPr>
        <w:t>Проанализировать и интерпретировать полученные результаты, сформулировать выводы по итогам теоретического и эмпирического исследования.</w:t>
      </w:r>
    </w:p>
    <w:p w14:paraId="57C75547" w14:textId="77777777" w:rsidR="002768B8" w:rsidRPr="006E3659" w:rsidRDefault="002768B8" w:rsidP="00A3531D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6E3659">
        <w:rPr>
          <w:rFonts w:ascii="Times New Roman" w:hAnsi="Times New Roman" w:cs="Times New Roman"/>
          <w:color w:val="00CC00"/>
          <w:sz w:val="28"/>
          <w:szCs w:val="28"/>
        </w:rPr>
        <w:t>Разработать практические рекомендации для психологов, педагогов и родителей по сопровождению профессионального самоопределения подростков с учетом семейного контекста.</w:t>
      </w:r>
    </w:p>
    <w:p w14:paraId="7B4D8A30" w14:textId="77777777" w:rsidR="002768B8" w:rsidRPr="00704249" w:rsidRDefault="002768B8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37C5D7" w14:textId="7D42AD8D" w:rsidR="00086E95" w:rsidRDefault="00086E95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b/>
          <w:bCs/>
          <w:sz w:val="28"/>
          <w:szCs w:val="28"/>
        </w:rPr>
        <w:t xml:space="preserve">Гипотеза </w:t>
      </w:r>
      <w:r w:rsidRPr="006246A8">
        <w:rPr>
          <w:rFonts w:ascii="Times New Roman" w:hAnsi="Times New Roman" w:cs="Times New Roman"/>
          <w:b/>
          <w:bCs/>
          <w:sz w:val="28"/>
          <w:szCs w:val="28"/>
        </w:rPr>
        <w:t>исследования</w:t>
      </w:r>
      <w:r w:rsidRPr="006246A8">
        <w:rPr>
          <w:rFonts w:ascii="Times New Roman" w:hAnsi="Times New Roman" w:cs="Times New Roman"/>
          <w:sz w:val="28"/>
          <w:szCs w:val="28"/>
        </w:rPr>
        <w:t xml:space="preserve"> </w:t>
      </w:r>
      <w:bookmarkStart w:id="5" w:name="_Hlk219400929"/>
      <w:r w:rsidR="006246A8" w:rsidRPr="006246A8">
        <w:rPr>
          <w:rFonts w:ascii="Times New Roman" w:hAnsi="Times New Roman" w:cs="Times New Roman"/>
          <w:sz w:val="28"/>
          <w:szCs w:val="28"/>
        </w:rPr>
        <w:t xml:space="preserve">состоит в том, что существует </w:t>
      </w:r>
      <w:r w:rsidRPr="006246A8">
        <w:rPr>
          <w:rFonts w:ascii="Times New Roman" w:hAnsi="Times New Roman" w:cs="Times New Roman"/>
          <w:sz w:val="28"/>
          <w:szCs w:val="28"/>
        </w:rPr>
        <w:t>значим</w:t>
      </w:r>
      <w:r w:rsidR="006246A8" w:rsidRPr="006246A8">
        <w:rPr>
          <w:rFonts w:ascii="Times New Roman" w:hAnsi="Times New Roman" w:cs="Times New Roman"/>
          <w:sz w:val="28"/>
          <w:szCs w:val="28"/>
        </w:rPr>
        <w:t>ая</w:t>
      </w:r>
      <w:r w:rsidRPr="00704249">
        <w:rPr>
          <w:rFonts w:ascii="Times New Roman" w:hAnsi="Times New Roman" w:cs="Times New Roman"/>
          <w:sz w:val="28"/>
          <w:szCs w:val="28"/>
        </w:rPr>
        <w:t xml:space="preserve"> связ</w:t>
      </w:r>
      <w:r w:rsidR="006246A8">
        <w:rPr>
          <w:rFonts w:ascii="Times New Roman" w:hAnsi="Times New Roman" w:cs="Times New Roman"/>
          <w:sz w:val="28"/>
          <w:szCs w:val="28"/>
        </w:rPr>
        <w:t>ь</w:t>
      </w:r>
      <w:r w:rsidRPr="00704249">
        <w:rPr>
          <w:rFonts w:ascii="Times New Roman" w:hAnsi="Times New Roman" w:cs="Times New Roman"/>
          <w:sz w:val="28"/>
          <w:szCs w:val="28"/>
        </w:rPr>
        <w:t xml:space="preserve"> между </w:t>
      </w:r>
      <w:bookmarkEnd w:id="5"/>
      <w:r w:rsidRPr="00704249">
        <w:rPr>
          <w:rFonts w:ascii="Times New Roman" w:hAnsi="Times New Roman" w:cs="Times New Roman"/>
          <w:sz w:val="28"/>
          <w:szCs w:val="28"/>
        </w:rPr>
        <w:t xml:space="preserve">характером детско-родительских отношений и основными </w:t>
      </w:r>
      <w:r w:rsidRPr="00704249">
        <w:rPr>
          <w:rFonts w:ascii="Times New Roman" w:hAnsi="Times New Roman" w:cs="Times New Roman"/>
          <w:sz w:val="28"/>
          <w:szCs w:val="28"/>
        </w:rPr>
        <w:lastRenderedPageBreak/>
        <w:t>параметрами профессионального выбора</w:t>
      </w:r>
      <w:r w:rsidR="000B6A94">
        <w:rPr>
          <w:rFonts w:ascii="Times New Roman" w:hAnsi="Times New Roman" w:cs="Times New Roman"/>
          <w:sz w:val="28"/>
          <w:szCs w:val="28"/>
        </w:rPr>
        <w:t xml:space="preserve"> подростков</w:t>
      </w:r>
      <w:r w:rsidRPr="00704249">
        <w:rPr>
          <w:rFonts w:ascii="Times New Roman" w:hAnsi="Times New Roman" w:cs="Times New Roman"/>
          <w:sz w:val="28"/>
          <w:szCs w:val="28"/>
        </w:rPr>
        <w:t xml:space="preserve"> (направленностью, мотивацией и степенью самостоятельности).</w:t>
      </w:r>
    </w:p>
    <w:p w14:paraId="0AC7782B" w14:textId="77777777" w:rsidR="003562E2" w:rsidRPr="006E3659" w:rsidRDefault="003562E2" w:rsidP="003562E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CC00"/>
          <w:sz w:val="28"/>
          <w:szCs w:val="28"/>
        </w:rPr>
      </w:pPr>
      <w:r w:rsidRPr="006E3659">
        <w:rPr>
          <w:rFonts w:ascii="Times New Roman" w:hAnsi="Times New Roman" w:cs="Times New Roman"/>
          <w:b/>
          <w:bCs/>
          <w:color w:val="00CC00"/>
          <w:sz w:val="28"/>
          <w:szCs w:val="28"/>
        </w:rPr>
        <w:t>Частные гипотезы:</w:t>
      </w:r>
    </w:p>
    <w:p w14:paraId="2159BD79" w14:textId="77777777" w:rsidR="003562E2" w:rsidRPr="006E3659" w:rsidRDefault="003562E2" w:rsidP="003562E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6E3659">
        <w:rPr>
          <w:rFonts w:ascii="Times New Roman" w:hAnsi="Times New Roman" w:cs="Times New Roman"/>
          <w:color w:val="00CC00"/>
          <w:sz w:val="28"/>
          <w:szCs w:val="28"/>
        </w:rPr>
        <w:t>- при низкой оценке способностей ребенка родителем, подросток менее ориентирован на профессии, дающие возможности для профессионального роста;</w:t>
      </w:r>
    </w:p>
    <w:p w14:paraId="672F6C24" w14:textId="06FA4E15" w:rsidR="003562E2" w:rsidRPr="006E3659" w:rsidRDefault="003562E2" w:rsidP="006673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6E3659">
        <w:rPr>
          <w:rFonts w:ascii="Times New Roman" w:hAnsi="Times New Roman" w:cs="Times New Roman"/>
          <w:color w:val="00CC00"/>
          <w:sz w:val="28"/>
          <w:szCs w:val="28"/>
        </w:rPr>
        <w:t>- при положительной оценке характера ребенка родителем, подросток ориентирован на самопознание и выбор профессий, позволяющих применять профессиональные умения в различных жизненных контекстах.</w:t>
      </w:r>
    </w:p>
    <w:p w14:paraId="660A3E34" w14:textId="4B921D1F" w:rsidR="0061158B" w:rsidRPr="00704249" w:rsidRDefault="005B2178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B2178">
        <w:rPr>
          <w:rFonts w:ascii="Times New Roman" w:hAnsi="Times New Roman" w:cs="Times New Roman"/>
          <w:b/>
          <w:bCs/>
          <w:sz w:val="28"/>
          <w:szCs w:val="28"/>
        </w:rPr>
        <w:t>База исследования</w:t>
      </w:r>
      <w:r w:rsidR="0066736A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31C6E" w:rsidRPr="00704249">
        <w:rPr>
          <w:rFonts w:ascii="Times New Roman" w:hAnsi="Times New Roman" w:cs="Times New Roman"/>
          <w:sz w:val="28"/>
          <w:szCs w:val="28"/>
        </w:rPr>
        <w:t>Гимнази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331C6E" w:rsidRPr="00704249">
        <w:rPr>
          <w:rFonts w:ascii="Times New Roman" w:hAnsi="Times New Roman" w:cs="Times New Roman"/>
          <w:sz w:val="28"/>
          <w:szCs w:val="28"/>
        </w:rPr>
        <w:t xml:space="preserve"> № 56 г. Санкт-Петербурга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01324C" w14:textId="77777777" w:rsidR="0061158B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Характеристика выборки подростков:</w:t>
      </w:r>
    </w:p>
    <w:p w14:paraId="5CBFC8FA" w14:textId="19E76AC3" w:rsidR="00B044C7" w:rsidRPr="00704249" w:rsidRDefault="00B044C7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77608" wp14:editId="3D820DCD">
            <wp:extent cx="4229100" cy="2743200"/>
            <wp:effectExtent l="0" t="0" r="0" b="0"/>
            <wp:docPr id="1280433537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2F36C8A" w14:textId="77777777" w:rsidR="0061158B" w:rsidRPr="00704249" w:rsidRDefault="00331C6E" w:rsidP="00A3531D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Возраст: учащиеся 9–11-х классов</w:t>
      </w:r>
    </w:p>
    <w:p w14:paraId="7F97EFA7" w14:textId="77777777" w:rsidR="0061158B" w:rsidRPr="00704249" w:rsidRDefault="00331C6E" w:rsidP="00A3531D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Диапазон возраста: 14–16 лет</w:t>
      </w:r>
    </w:p>
    <w:p w14:paraId="02D1CDE3" w14:textId="77777777" w:rsidR="0061158B" w:rsidRPr="00704249" w:rsidRDefault="00331C6E" w:rsidP="00A3531D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Средний возраст: 15,1 лет</w:t>
      </w:r>
    </w:p>
    <w:p w14:paraId="45D42673" w14:textId="34A1CA1F" w:rsidR="0061158B" w:rsidRPr="00704249" w:rsidRDefault="00331C6E" w:rsidP="00A3531D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Общее количество: 50 </w:t>
      </w:r>
      <w:r w:rsidR="006246A8">
        <w:rPr>
          <w:rFonts w:ascii="Times New Roman" w:hAnsi="Times New Roman" w:cs="Times New Roman"/>
          <w:sz w:val="28"/>
          <w:szCs w:val="28"/>
        </w:rPr>
        <w:t xml:space="preserve">подростков </w:t>
      </w:r>
    </w:p>
    <w:p w14:paraId="76D3F154" w14:textId="77777777" w:rsidR="0061158B" w:rsidRPr="00704249" w:rsidRDefault="00331C6E" w:rsidP="00A3531D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Пол: юноши — 25 человек (50%), девушки — 25 человек (50%)</w:t>
      </w:r>
    </w:p>
    <w:p w14:paraId="3BDE1568" w14:textId="77777777" w:rsidR="0061158B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Характеристика выборки родителей:</w:t>
      </w:r>
    </w:p>
    <w:p w14:paraId="3C9BC61A" w14:textId="04C222A9" w:rsidR="00B35DF5" w:rsidRPr="00704249" w:rsidRDefault="00B35DF5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B84EBD" wp14:editId="335393B2">
            <wp:extent cx="5486400" cy="3200400"/>
            <wp:effectExtent l="0" t="0" r="0" b="0"/>
            <wp:docPr id="115391330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1E81437" w14:textId="5DD392C8" w:rsidR="0061158B" w:rsidRPr="00704249" w:rsidRDefault="00331C6E" w:rsidP="00A3531D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 xml:space="preserve">Общее количество: 50 </w:t>
      </w:r>
      <w:r w:rsidR="006246A8">
        <w:rPr>
          <w:rFonts w:ascii="Times New Roman" w:hAnsi="Times New Roman" w:cs="Times New Roman"/>
          <w:sz w:val="28"/>
          <w:szCs w:val="28"/>
        </w:rPr>
        <w:t>родителей</w:t>
      </w:r>
    </w:p>
    <w:p w14:paraId="4F5C6F3A" w14:textId="57423377" w:rsidR="0061158B" w:rsidRPr="006246A8" w:rsidRDefault="00331C6E" w:rsidP="00A3531D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6B3">
        <w:rPr>
          <w:rFonts w:ascii="Times New Roman" w:hAnsi="Times New Roman" w:cs="Times New Roman"/>
          <w:sz w:val="28"/>
          <w:szCs w:val="28"/>
        </w:rPr>
        <w:t>Пол:</w:t>
      </w:r>
      <w:r w:rsidRPr="00704249">
        <w:rPr>
          <w:rFonts w:ascii="Times New Roman" w:hAnsi="Times New Roman" w:cs="Times New Roman"/>
          <w:sz w:val="28"/>
          <w:szCs w:val="28"/>
        </w:rPr>
        <w:t xml:space="preserve"> </w:t>
      </w:r>
      <w:r w:rsidR="00B009A1">
        <w:rPr>
          <w:rFonts w:ascii="Times New Roman" w:hAnsi="Times New Roman" w:cs="Times New Roman"/>
          <w:sz w:val="28"/>
          <w:szCs w:val="28"/>
        </w:rPr>
        <w:t xml:space="preserve">52% женщины, 44% мужчины, 4% </w:t>
      </w:r>
      <w:r w:rsidR="008D46B3">
        <w:rPr>
          <w:rFonts w:ascii="Times New Roman" w:hAnsi="Times New Roman" w:cs="Times New Roman"/>
          <w:sz w:val="28"/>
          <w:szCs w:val="28"/>
        </w:rPr>
        <w:t xml:space="preserve">отказались </w:t>
      </w:r>
      <w:r w:rsidR="00B009A1">
        <w:rPr>
          <w:rFonts w:ascii="Times New Roman" w:hAnsi="Times New Roman" w:cs="Times New Roman"/>
          <w:sz w:val="28"/>
          <w:szCs w:val="28"/>
        </w:rPr>
        <w:t>от идентификации</w:t>
      </w:r>
      <w:r w:rsidR="008D46B3">
        <w:rPr>
          <w:rFonts w:ascii="Times New Roman" w:hAnsi="Times New Roman" w:cs="Times New Roman"/>
          <w:sz w:val="28"/>
          <w:szCs w:val="28"/>
        </w:rPr>
        <w:t xml:space="preserve"> по полу</w:t>
      </w:r>
    </w:p>
    <w:p w14:paraId="2823D778" w14:textId="57E2AB1E" w:rsidR="007A1C1A" w:rsidRPr="00704249" w:rsidRDefault="00331C6E" w:rsidP="00A3531D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Возраст: данные не собирались в рамках исследования</w:t>
      </w:r>
    </w:p>
    <w:p w14:paraId="020DD071" w14:textId="542B7C8B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Все участники исследования дали информированное согласие на обработку персональных данных в исследовательских целях.</w:t>
      </w:r>
    </w:p>
    <w:p w14:paraId="67023B37" w14:textId="5C6E0260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Для решения поставленных задач был использован комплекс психодиагностических методик</w:t>
      </w:r>
      <w:r w:rsidR="006246A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BA6A7B7" w14:textId="788F4B35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r w:rsidR="00B04218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Опросник взаимодействия родитель-ребенок (ВРР) И.М. Марковской</w:t>
      </w:r>
      <w:r w:rsidR="00114D31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="00B04218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1998</w:t>
      </w:r>
      <w:r w:rsidR="00114D31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г.</w:t>
      </w:r>
      <w:r w:rsidR="00B04218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[3</w:t>
      </w:r>
      <w:r w:rsidR="006D7C73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B04218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]</w:t>
      </w:r>
    </w:p>
    <w:p w14:paraId="237CF631" w14:textId="379572D6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Методика предназначена для диагностики особенностей взаимодействия родителей с детьми подросткового возраста. Опросник включает 6</w:t>
      </w:r>
      <w:r w:rsidR="00865E9C" w:rsidRPr="00704249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вопрос</w:t>
      </w:r>
      <w:r w:rsidR="00865E9C" w:rsidRPr="00704249">
        <w:rPr>
          <w:rFonts w:ascii="Times New Roman" w:eastAsia="Times New Roman" w:hAnsi="Times New Roman" w:cs="Times New Roman"/>
          <w:sz w:val="28"/>
          <w:szCs w:val="28"/>
        </w:rPr>
        <w:t>ов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, направленный на выявление различных аспектов детско-родительских отношений, таких как:</w:t>
      </w:r>
    </w:p>
    <w:p w14:paraId="0BFD800F" w14:textId="77777777" w:rsidR="0061158B" w:rsidRPr="00704249" w:rsidRDefault="00331C6E" w:rsidP="00A3531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Стиль воспитания и контроля</w:t>
      </w:r>
    </w:p>
    <w:p w14:paraId="17267327" w14:textId="77777777" w:rsidR="0061158B" w:rsidRPr="00704249" w:rsidRDefault="00331C6E" w:rsidP="00A3531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Эмоциональная близость и дистанция</w:t>
      </w:r>
    </w:p>
    <w:p w14:paraId="391C5F62" w14:textId="77777777" w:rsidR="0061158B" w:rsidRPr="00704249" w:rsidRDefault="00331C6E" w:rsidP="00A3531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Авторитетность родителя</w:t>
      </w:r>
    </w:p>
    <w:p w14:paraId="1083FFA2" w14:textId="77777777" w:rsidR="0061158B" w:rsidRPr="00704249" w:rsidRDefault="00331C6E" w:rsidP="00A3531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Особенности коммуникации</w:t>
      </w:r>
    </w:p>
    <w:p w14:paraId="32F292D7" w14:textId="77777777" w:rsidR="0061158B" w:rsidRPr="00704249" w:rsidRDefault="00331C6E" w:rsidP="00A3531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lastRenderedPageBreak/>
        <w:t>Ожидания и требования к ребенку</w:t>
      </w:r>
    </w:p>
    <w:p w14:paraId="3B384409" w14:textId="33035252" w:rsidR="00FB412F" w:rsidRDefault="00FB412F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12F">
        <w:rPr>
          <w:rFonts w:ascii="Times New Roman" w:eastAsia="Times New Roman" w:hAnsi="Times New Roman" w:cs="Times New Roman"/>
          <w:sz w:val="28"/>
          <w:szCs w:val="28"/>
        </w:rPr>
        <w:t>Методика предназначена для диагностики особенностей детско-родительского взаимодействия и включает параллельные формы для родителей и детей [33]. Она позволяет оценить как особенности детско-родительского взаимодействия, так и профессиональные предпочтения и мотивы выбора профессии у подростков. Для диагностики детско-родительских отношений применялся опросник, направленный на выявление ключевых характеристик взаимодействия в диаде «родитель–подросток». Методика позволяет получить количественные показатели по параметрам, отражающим стиль воспитания и контроля, эмоциональную близость и дистанцию, авторитетность родителя, особенности коммуникации, степень согласованности ожиданий и требований, а также общий уровень напряженности/удовлетворенности взаимодействием.</w:t>
      </w:r>
    </w:p>
    <w:p w14:paraId="2179D235" w14:textId="3AA4B143" w:rsidR="00FB412F" w:rsidRDefault="00FB412F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12F">
        <w:rPr>
          <w:rFonts w:ascii="Times New Roman" w:eastAsia="Times New Roman" w:hAnsi="Times New Roman" w:cs="Times New Roman"/>
          <w:sz w:val="28"/>
          <w:szCs w:val="28"/>
        </w:rPr>
        <w:t>Родителям предоставлялся свой вариант опросника, где они могли оценить свои взаимоотношения со своими детьми. Подросткам предоставлялся свой вариант опросника, аналогично, направленный на исследование с позиции ребёнка в сторону родителя. Методика включает в себя 60 вопросов. Процедура проведения состояла в индивидуальном заполнении методики подростками с последующим подсчетом баллов по выделенным группам мотивов и анализом доминирующих оснований профессионального выбора.</w:t>
      </w:r>
    </w:p>
    <w:p w14:paraId="2BA32F23" w14:textId="6FE7874A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r w:rsidR="00B04218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Опросник профессиональных предпочтений Дж. Голланда</w:t>
      </w:r>
      <w:r w:rsidR="00114D31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="00B04218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1994</w:t>
      </w:r>
      <w:r w:rsidR="00114D31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г, </w:t>
      </w:r>
      <w:r w:rsidR="00B04218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в модификации Г.В. Резапкиной</w:t>
      </w:r>
      <w:r w:rsidR="00114D31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="00B04218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2005</w:t>
      </w:r>
      <w:r w:rsidR="00114D31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г</w:t>
      </w:r>
      <w:r w:rsidR="00B04218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[</w:t>
      </w:r>
      <w:r w:rsidR="00DB48BE" w:rsidRPr="00DB48BE">
        <w:rPr>
          <w:rFonts w:ascii="Times New Roman" w:eastAsia="Times New Roman" w:hAnsi="Times New Roman" w:cs="Times New Roman"/>
          <w:b/>
          <w:bCs/>
          <w:sz w:val="28"/>
          <w:szCs w:val="28"/>
        </w:rPr>
        <w:t>43</w:t>
      </w:r>
      <w:r w:rsidR="00B04218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]</w:t>
      </w:r>
    </w:p>
    <w:p w14:paraId="36B7CBC0" w14:textId="77777777" w:rsidR="00774277" w:rsidRPr="00774277" w:rsidRDefault="00774277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4277">
        <w:rPr>
          <w:rFonts w:ascii="Times New Roman" w:eastAsia="Times New Roman" w:hAnsi="Times New Roman" w:cs="Times New Roman"/>
          <w:sz w:val="28"/>
          <w:szCs w:val="28"/>
        </w:rPr>
        <w:t>Опросник включает 42 пункта, предназначенных для выявления профессиональных интересов и склонностей подростков. Пункты отражают предпочтение различных видов деятельности и профессиональных ситуаций и позволяют описать структуру профессиональных интересов испытуемого.</w:t>
      </w:r>
    </w:p>
    <w:p w14:paraId="44104843" w14:textId="7FE68CBC" w:rsidR="00774277" w:rsidRDefault="00774277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4277">
        <w:rPr>
          <w:rFonts w:ascii="Times New Roman" w:eastAsia="Times New Roman" w:hAnsi="Times New Roman" w:cs="Times New Roman"/>
          <w:sz w:val="28"/>
          <w:szCs w:val="28"/>
        </w:rPr>
        <w:t>Методика базируется на типологии RIASEC и предполагает оценку выраженности шести профессиональных типов: Realistic (R) — практико-</w:t>
      </w:r>
      <w:r w:rsidRPr="00774277">
        <w:rPr>
          <w:rFonts w:ascii="Times New Roman" w:eastAsia="Times New Roman" w:hAnsi="Times New Roman" w:cs="Times New Roman"/>
          <w:sz w:val="28"/>
          <w:szCs w:val="28"/>
        </w:rPr>
        <w:lastRenderedPageBreak/>
        <w:t>техническая направленность; Investigative (I) — исследовательско-аналитическая; Artistic (A) — творческая; Social (S) — социальная (ориентация на взаимодействие и помощь людям); Enterprising (E) — предпринимательская/организаторская; Conventional (C) — конвенциональная (ориентация на порядок, структуру, регламенты). Результаты представляются в виде профиля выраженности указанных типов и позволяют определить доминирующие направления профессиональных предпочтений.</w:t>
      </w:r>
    </w:p>
    <w:p w14:paraId="4AB1F29F" w14:textId="707BF3F2" w:rsidR="00960E71" w:rsidRPr="00774277" w:rsidRDefault="00960E71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60E71">
        <w:rPr>
          <w:rFonts w:ascii="Times New Roman" w:eastAsia="Times New Roman" w:hAnsi="Times New Roman" w:cs="Times New Roman"/>
          <w:sz w:val="28"/>
          <w:szCs w:val="28"/>
        </w:rPr>
        <w:t>Процедура проведения предполагала индивидуальное заполнение опросника подростками: им нужно было ответить на вопросы в соответствии с инструкцией методики, после чего производился подсчет баллов по каждому из шести типов и определялись наиболее выраженные шкалы.</w:t>
      </w:r>
    </w:p>
    <w:p w14:paraId="6A3DC49D" w14:textId="53BCA33F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r w:rsidR="00B04218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Методика «Мотивы выбора профессии»</w:t>
      </w:r>
      <w:r w:rsidR="00114D31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="00B04218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Р.В. Овчаров</w:t>
      </w:r>
      <w:r w:rsidR="00114D31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ой</w:t>
      </w:r>
      <w:r w:rsidR="00B04218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, 1996</w:t>
      </w:r>
      <w:r w:rsidR="00114D31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B04218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[</w:t>
      </w:r>
      <w:r w:rsidR="00DB48BE" w:rsidRPr="00DB48BE">
        <w:rPr>
          <w:rFonts w:ascii="Times New Roman" w:eastAsia="Times New Roman" w:hAnsi="Times New Roman" w:cs="Times New Roman"/>
          <w:b/>
          <w:bCs/>
          <w:sz w:val="28"/>
          <w:szCs w:val="28"/>
        </w:rPr>
        <w:t>10</w:t>
      </w:r>
      <w:r w:rsidR="00B04218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]</w:t>
      </w:r>
    </w:p>
    <w:p w14:paraId="5EACB4DE" w14:textId="02484B6A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Методика предназначена для изучения побудительных причин выбора профессии подростками.</w:t>
      </w:r>
      <w:r w:rsidR="00960E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60E71" w:rsidRPr="00960E71">
        <w:rPr>
          <w:rFonts w:ascii="Times New Roman" w:eastAsia="Times New Roman" w:hAnsi="Times New Roman" w:cs="Times New Roman"/>
          <w:sz w:val="28"/>
          <w:szCs w:val="28"/>
        </w:rPr>
        <w:t>Методика включает в себя 20 вопросов и позволяет выявить ведущие мотивы профессионального самоопределения подростков [10]. В рамках методики оценивается выраженность различных групп мотивов, включая внутренние интересы и склонности к содержанию деятельности, социальную направленность, материально-статусные мотивы (доход, престиж, карьерные перспективы), внешние влияния со стороны значимых взрослых и окружения, а также прагматические основания выбора, связанные с доступностью обучения, стабильностью и условиями будущей работы. Процедура проведения состояла в индивидуальном заполнении методики подростками с последующим подсчетом баллов по выделенным группам мотивов и анализом доминирующих оснований профессионального выбора.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22A38FD4" w14:textId="77777777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C2A">
        <w:rPr>
          <w:rFonts w:ascii="Times New Roman" w:eastAsia="Times New Roman" w:hAnsi="Times New Roman" w:cs="Times New Roman"/>
          <w:i/>
          <w:iCs/>
          <w:sz w:val="28"/>
          <w:szCs w:val="28"/>
        </w:rPr>
        <w:t>Вопрос 12: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«Дает возможности для роста профессионального мастерства»</w:t>
      </w:r>
    </w:p>
    <w:p w14:paraId="77D1700F" w14:textId="77777777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C2A">
        <w:rPr>
          <w:rFonts w:ascii="Times New Roman" w:eastAsia="Times New Roman" w:hAnsi="Times New Roman" w:cs="Times New Roman"/>
          <w:i/>
          <w:iCs/>
          <w:sz w:val="28"/>
          <w:szCs w:val="28"/>
        </w:rPr>
        <w:lastRenderedPageBreak/>
        <w:t>Вопрос 19: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«Позволяет использовать профессиональные умения вне работы»</w:t>
      </w:r>
    </w:p>
    <w:p w14:paraId="7397F737" w14:textId="6E47F7A8" w:rsidR="006579F2" w:rsidRPr="006246A8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75673435" w14:textId="77777777" w:rsidR="0061158B" w:rsidRPr="00AF58DB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58DB">
        <w:rPr>
          <w:rFonts w:ascii="Times New Roman" w:eastAsia="Times New Roman" w:hAnsi="Times New Roman" w:cs="Times New Roman"/>
          <w:sz w:val="28"/>
          <w:szCs w:val="28"/>
        </w:rPr>
        <w:t>Исследование проводилось в несколько этапов:</w:t>
      </w:r>
    </w:p>
    <w:p w14:paraId="134AC14E" w14:textId="77777777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46B3">
        <w:rPr>
          <w:rFonts w:ascii="Times New Roman" w:eastAsia="Times New Roman" w:hAnsi="Times New Roman" w:cs="Times New Roman"/>
          <w:b/>
          <w:bCs/>
          <w:sz w:val="28"/>
          <w:szCs w:val="28"/>
        </w:rPr>
        <w:t>1. Подготовительный этап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35E67E1D" w14:textId="77777777" w:rsidR="0061158B" w:rsidRPr="008D46B3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46B3">
        <w:rPr>
          <w:rFonts w:ascii="Times New Roman" w:eastAsia="Times New Roman" w:hAnsi="Times New Roman" w:cs="Times New Roman"/>
          <w:b/>
          <w:bCs/>
          <w:sz w:val="28"/>
          <w:szCs w:val="28"/>
        </w:rPr>
        <w:t>2. Сбор данных:</w:t>
      </w:r>
    </w:p>
    <w:p w14:paraId="00D56EC2" w14:textId="5B7B6F5E" w:rsidR="00EE4FD9" w:rsidRPr="00704249" w:rsidRDefault="00B04218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Родителям и подросткам предлагался опросник </w:t>
      </w:r>
      <w:bookmarkStart w:id="6" w:name="_Hlk219250328"/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«Взаимодействие родитель-ребенок» (</w:t>
      </w:r>
      <w:r w:rsidR="00114D31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ВРР) </w:t>
      </w:r>
      <w:r w:rsidR="00114D31" w:rsidRPr="00704249">
        <w:rPr>
          <w:rFonts w:ascii="Times New Roman" w:eastAsia="Times New Roman" w:hAnsi="Times New Roman" w:cs="Times New Roman"/>
          <w:sz w:val="28"/>
          <w:szCs w:val="28"/>
        </w:rPr>
        <w:t>И.М.</w:t>
      </w: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Марковской</w:t>
      </w:r>
      <w:r w:rsidR="00114D31" w:rsidRPr="00704249">
        <w:rPr>
          <w:rFonts w:ascii="Times New Roman" w:eastAsia="Times New Roman" w:hAnsi="Times New Roman" w:cs="Times New Roman"/>
          <w:sz w:val="28"/>
          <w:szCs w:val="28"/>
        </w:rPr>
        <w:t xml:space="preserve"> (1998 г.) </w:t>
      </w:r>
      <w:bookmarkEnd w:id="6"/>
      <w:r w:rsidRPr="00704249">
        <w:rPr>
          <w:rFonts w:ascii="Times New Roman" w:eastAsia="Times New Roman" w:hAnsi="Times New Roman" w:cs="Times New Roman"/>
          <w:sz w:val="28"/>
          <w:szCs w:val="28"/>
        </w:rPr>
        <w:t>(60 вопросов)</w:t>
      </w:r>
      <w:r w:rsidR="008F05C6" w:rsidRPr="00704249">
        <w:rPr>
          <w:rFonts w:ascii="Times New Roman" w:eastAsia="Times New Roman" w:hAnsi="Times New Roman" w:cs="Times New Roman"/>
          <w:sz w:val="28"/>
          <w:szCs w:val="28"/>
        </w:rPr>
        <w:t xml:space="preserve"> [33]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. После этого подростки заполняли </w:t>
      </w: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опросник </w:t>
      </w:r>
      <w:bookmarkStart w:id="7" w:name="_Hlk219247095"/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профессиональных предпочтений </w:t>
      </w:r>
      <w:r w:rsidRPr="008D46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Дж. Голланда </w:t>
      </w:r>
      <w:r w:rsidR="00114D31" w:rsidRPr="008D46B3">
        <w:rPr>
          <w:rFonts w:ascii="Times New Roman" w:eastAsia="Times New Roman" w:hAnsi="Times New Roman" w:cs="Times New Roman"/>
          <w:b/>
          <w:bCs/>
          <w:sz w:val="28"/>
          <w:szCs w:val="28"/>
        </w:rPr>
        <w:t>в модификации Г.В. Резапкиной</w:t>
      </w:r>
      <w:r w:rsidR="00114D31" w:rsidRPr="00704249">
        <w:rPr>
          <w:rFonts w:ascii="Times New Roman" w:eastAsia="Times New Roman" w:hAnsi="Times New Roman" w:cs="Times New Roman"/>
          <w:sz w:val="28"/>
          <w:szCs w:val="28"/>
        </w:rPr>
        <w:t xml:space="preserve"> (2005 г.) </w:t>
      </w:r>
      <w:bookmarkEnd w:id="7"/>
      <w:r w:rsidR="00114D31" w:rsidRPr="00704249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42 вопроса) </w:t>
      </w:r>
      <w:r w:rsidR="004E795B" w:rsidRPr="00704249">
        <w:rPr>
          <w:rFonts w:ascii="Times New Roman" w:eastAsia="Times New Roman" w:hAnsi="Times New Roman" w:cs="Times New Roman"/>
          <w:sz w:val="28"/>
          <w:szCs w:val="28"/>
        </w:rPr>
        <w:t>[</w:t>
      </w:r>
      <w:r w:rsidR="0059761C">
        <w:rPr>
          <w:rFonts w:ascii="Times New Roman" w:eastAsia="Times New Roman" w:hAnsi="Times New Roman" w:cs="Times New Roman"/>
          <w:sz w:val="28"/>
          <w:szCs w:val="28"/>
        </w:rPr>
        <w:t>43</w:t>
      </w:r>
      <w:r w:rsidR="004E795B" w:rsidRPr="00704249">
        <w:rPr>
          <w:rFonts w:ascii="Times New Roman" w:eastAsia="Times New Roman" w:hAnsi="Times New Roman" w:cs="Times New Roman"/>
          <w:sz w:val="28"/>
          <w:szCs w:val="28"/>
        </w:rPr>
        <w:t xml:space="preserve">]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и методику </w:t>
      </w:r>
      <w:bookmarkStart w:id="8" w:name="_Hlk219235203"/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«Мотивы выбора профессии»</w:t>
      </w:r>
      <w:r w:rsidR="0018304B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114D31" w:rsidRPr="00704249">
        <w:rPr>
          <w:rFonts w:ascii="Times New Roman" w:eastAsia="Times New Roman" w:hAnsi="Times New Roman" w:cs="Times New Roman"/>
          <w:sz w:val="28"/>
          <w:szCs w:val="28"/>
        </w:rPr>
        <w:t>Р.В. Овчаровой</w:t>
      </w:r>
      <w:r w:rsidR="0018304B" w:rsidRPr="0070424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114D31" w:rsidRPr="00704249">
        <w:rPr>
          <w:rFonts w:ascii="Times New Roman" w:eastAsia="Times New Roman" w:hAnsi="Times New Roman" w:cs="Times New Roman"/>
          <w:sz w:val="28"/>
          <w:szCs w:val="28"/>
        </w:rPr>
        <w:t>1996</w:t>
      </w:r>
      <w:r w:rsidR="0018304B" w:rsidRPr="00704249">
        <w:rPr>
          <w:rFonts w:ascii="Times New Roman" w:eastAsia="Times New Roman" w:hAnsi="Times New Roman" w:cs="Times New Roman"/>
          <w:sz w:val="28"/>
          <w:szCs w:val="28"/>
        </w:rPr>
        <w:t xml:space="preserve"> г.)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End w:id="8"/>
      <w:r w:rsidR="008F05C6" w:rsidRPr="00704249">
        <w:rPr>
          <w:rFonts w:ascii="Times New Roman" w:eastAsia="Times New Roman" w:hAnsi="Times New Roman" w:cs="Times New Roman"/>
          <w:sz w:val="28"/>
          <w:szCs w:val="28"/>
        </w:rPr>
        <w:t>[</w:t>
      </w:r>
      <w:r w:rsidR="0059761C">
        <w:rPr>
          <w:rFonts w:ascii="Times New Roman" w:eastAsia="Times New Roman" w:hAnsi="Times New Roman" w:cs="Times New Roman"/>
          <w:sz w:val="28"/>
          <w:szCs w:val="28"/>
        </w:rPr>
        <w:t>10</w:t>
      </w:r>
      <w:r w:rsidR="008F05C6" w:rsidRPr="00704249">
        <w:rPr>
          <w:rFonts w:ascii="Times New Roman" w:eastAsia="Times New Roman" w:hAnsi="Times New Roman" w:cs="Times New Roman"/>
          <w:sz w:val="28"/>
          <w:szCs w:val="28"/>
        </w:rPr>
        <w:t xml:space="preserve">]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(20 вопросов). Данные собирались анонимно при сохранении идентификатора пары «родитель-ребенок», что обеспечивало сопоставление ответов.</w:t>
      </w:r>
    </w:p>
    <w:p w14:paraId="72B8DF39" w14:textId="52437467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3. Обработка данных:</w:t>
      </w:r>
    </w:p>
    <w:p w14:paraId="39588D03" w14:textId="53F385AF" w:rsidR="0061158B" w:rsidRPr="00704249" w:rsidRDefault="006579F2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31C6E" w:rsidRPr="00704249">
        <w:rPr>
          <w:rFonts w:ascii="Times New Roman" w:eastAsia="Times New Roman" w:hAnsi="Times New Roman" w:cs="Times New Roman"/>
          <w:sz w:val="28"/>
          <w:szCs w:val="28"/>
        </w:rPr>
        <w:t>Преобразование текстовых ответов в числовые значения</w:t>
      </w:r>
    </w:p>
    <w:p w14:paraId="152676F2" w14:textId="324BB647" w:rsidR="0061158B" w:rsidRPr="00704249" w:rsidRDefault="006579F2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31C6E" w:rsidRPr="00704249">
        <w:rPr>
          <w:rFonts w:ascii="Times New Roman" w:eastAsia="Times New Roman" w:hAnsi="Times New Roman" w:cs="Times New Roman"/>
          <w:sz w:val="28"/>
          <w:szCs w:val="28"/>
        </w:rPr>
        <w:t>Создание пар данных «родитель-ребенок»</w:t>
      </w:r>
    </w:p>
    <w:p w14:paraId="7FADE6FF" w14:textId="1A4DDB92" w:rsidR="0061158B" w:rsidRPr="00704249" w:rsidRDefault="006579F2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31C6E" w:rsidRPr="00704249">
        <w:rPr>
          <w:rFonts w:ascii="Times New Roman" w:eastAsia="Times New Roman" w:hAnsi="Times New Roman" w:cs="Times New Roman"/>
          <w:sz w:val="28"/>
          <w:szCs w:val="28"/>
        </w:rPr>
        <w:t>Статистическая обработка результатов</w:t>
      </w:r>
    </w:p>
    <w:p w14:paraId="2E04E880" w14:textId="77777777" w:rsidR="00EE4FD9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</w:t>
      </w:r>
      <w:r w:rsidR="00EE4FD9" w:rsidRPr="00704249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57BBCBD" w14:textId="570499B1" w:rsidR="00960B24" w:rsidRPr="00960B24" w:rsidRDefault="00EE4FD9" w:rsidP="00960B24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60B24">
        <w:rPr>
          <w:rFonts w:ascii="Times New Roman" w:eastAsia="Times New Roman" w:hAnsi="Times New Roman" w:cs="Times New Roman"/>
          <w:b/>
          <w:bCs/>
          <w:sz w:val="28"/>
          <w:szCs w:val="28"/>
        </w:rPr>
        <w:t>Коэффициент ранговой корреляции Спирмена</w:t>
      </w:r>
      <w:r w:rsidRPr="00960B24">
        <w:rPr>
          <w:rFonts w:ascii="Times New Roman" w:eastAsia="Times New Roman" w:hAnsi="Times New Roman" w:cs="Times New Roman"/>
          <w:sz w:val="28"/>
          <w:szCs w:val="28"/>
        </w:rPr>
        <w:t xml:space="preserve"> [38; 46] используется для измерения силы и направления монотонной связи между двумя переменными. Этот метод был выбран по следующим причинам:</w:t>
      </w:r>
    </w:p>
    <w:p w14:paraId="6228113D" w14:textId="4695376A" w:rsidR="00960B24" w:rsidRPr="00960B24" w:rsidRDefault="00EE4FD9" w:rsidP="00960B2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60B24">
        <w:rPr>
          <w:rFonts w:ascii="Times New Roman" w:eastAsia="Times New Roman" w:hAnsi="Times New Roman" w:cs="Times New Roman"/>
          <w:sz w:val="28"/>
          <w:szCs w:val="28"/>
        </w:rPr>
        <w:lastRenderedPageBreak/>
        <w:t>• Данные психологического исследования имеют порядковую (ранговую) природу</w:t>
      </w:r>
    </w:p>
    <w:p w14:paraId="4535C0E3" w14:textId="77777777" w:rsidR="00960B24" w:rsidRDefault="00EE4FD9" w:rsidP="00960B2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• Метод не требует нормального распределения данных  </w:t>
      </w:r>
    </w:p>
    <w:p w14:paraId="69FD1C7C" w14:textId="6195A708" w:rsidR="00960B24" w:rsidRDefault="00EE4FD9" w:rsidP="00960B2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•</w:t>
      </w:r>
      <w:r w:rsidR="00276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Устойчив к выбросам </w:t>
      </w:r>
    </w:p>
    <w:p w14:paraId="07B00DAE" w14:textId="6ABCD9D1" w:rsidR="008531ED" w:rsidRPr="00704249" w:rsidRDefault="00EE4FD9" w:rsidP="00960B2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• Подходит для анализа связи между установками (порядковые данные) и мотивами (порядковые данные)</w:t>
      </w:r>
    </w:p>
    <w:p w14:paraId="3B0A21C5" w14:textId="77777777" w:rsidR="0088469E" w:rsidRDefault="00EE4FD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br/>
      </w:r>
      <w:r w:rsidRPr="008D46B3">
        <w:rPr>
          <w:rFonts w:ascii="Times New Roman" w:eastAsia="Times New Roman" w:hAnsi="Times New Roman" w:cs="Times New Roman"/>
          <w:b/>
          <w:bCs/>
          <w:sz w:val="28"/>
          <w:szCs w:val="28"/>
        </w:rPr>
        <w:t>2. Коэффициент корреляции Пирсона (</w:t>
      </w:r>
      <w:r w:rsidRPr="008D46B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</w:t>
      </w:r>
      <w:r w:rsidRPr="008D46B3">
        <w:rPr>
          <w:rFonts w:ascii="Times New Roman" w:eastAsia="Times New Roman" w:hAnsi="Times New Roman" w:cs="Times New Roman"/>
          <w:b/>
          <w:bCs/>
          <w:sz w:val="28"/>
          <w:szCs w:val="28"/>
        </w:rPr>
        <w:t>) [38]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37D1F49E" w14:textId="77777777" w:rsidR="0088469E" w:rsidRDefault="00EE4FD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Коэффициент линейной корреляции Пирсона использовался как</w:t>
      </w:r>
      <w:r w:rsidR="00276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дополнительный метод для проверки линейной зависимости между</w:t>
      </w:r>
      <w:r w:rsidR="00276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переменными.</w:t>
      </w:r>
      <w:r w:rsidRPr="00C415D8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   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1A03B306" w14:textId="4993FF9C" w:rsidR="00DB48BE" w:rsidRDefault="00EE4FD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Корреляции считались статистически значимыми при </w:t>
      </w:r>
      <w:r w:rsidRPr="00704249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r w:rsidR="00D06C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0.05.</w:t>
      </w:r>
    </w:p>
    <w:p w14:paraId="304B088E" w14:textId="21503CC8" w:rsidR="0061158B" w:rsidRPr="00704249" w:rsidRDefault="00DB48BE" w:rsidP="00DB48BE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AF7A90D" w14:textId="77777777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2.2. Анализ результатов исследования</w:t>
      </w:r>
    </w:p>
    <w:p w14:paraId="4BCC9491" w14:textId="77777777" w:rsidR="005275B1" w:rsidRPr="005275B1" w:rsidRDefault="005275B1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5275B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Общая статистика корреляционного анализа: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5275B1" w14:paraId="6B51595A" w14:textId="77777777" w:rsidTr="005275B1">
        <w:tc>
          <w:tcPr>
            <w:tcW w:w="3116" w:type="dxa"/>
            <w:shd w:val="clear" w:color="auto" w:fill="FFF2CC" w:themeFill="accent4" w:themeFillTint="33"/>
          </w:tcPr>
          <w:p w14:paraId="5EE6CA5F" w14:textId="723BF4B1" w:rsidR="005275B1" w:rsidRDefault="005275B1" w:rsidP="00A3531D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5B1">
              <w:rPr>
                <w:rFonts w:ascii="Times New Roman" w:eastAsia="Times New Roman" w:hAnsi="Times New Roman" w:cs="Times New Roman"/>
                <w:sz w:val="28"/>
                <w:szCs w:val="28"/>
              </w:rPr>
              <w:t>Тип корреляции</w:t>
            </w:r>
          </w:p>
        </w:tc>
        <w:tc>
          <w:tcPr>
            <w:tcW w:w="3116" w:type="dxa"/>
            <w:shd w:val="clear" w:color="auto" w:fill="FFF2CC" w:themeFill="accent4" w:themeFillTint="33"/>
          </w:tcPr>
          <w:p w14:paraId="56EE9ABE" w14:textId="1ECCF0A4" w:rsidR="005275B1" w:rsidRDefault="005275B1" w:rsidP="00A3531D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5B1">
              <w:rPr>
                <w:rFonts w:ascii="Times New Roman" w:eastAsia="Times New Roman" w:hAnsi="Times New Roman" w:cs="Times New Roman"/>
                <w:sz w:val="28"/>
                <w:szCs w:val="28"/>
              </w:rPr>
              <w:t>Всего рассчитано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14:paraId="1AB34B02" w14:textId="7DF6807A" w:rsidR="005275B1" w:rsidRDefault="005275B1" w:rsidP="00A3531D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5B1">
              <w:rPr>
                <w:rFonts w:ascii="Times New Roman" w:eastAsia="Times New Roman" w:hAnsi="Times New Roman" w:cs="Times New Roman"/>
                <w:sz w:val="28"/>
                <w:szCs w:val="28"/>
              </w:rPr>
              <w:t>Статистически значимых (p &lt; 0.05)</w:t>
            </w:r>
          </w:p>
        </w:tc>
      </w:tr>
      <w:tr w:rsidR="005275B1" w14:paraId="7391BBED" w14:textId="77777777" w:rsidTr="005275B1">
        <w:tc>
          <w:tcPr>
            <w:tcW w:w="3116" w:type="dxa"/>
          </w:tcPr>
          <w:p w14:paraId="420B2EC5" w14:textId="3000CE65" w:rsidR="005275B1" w:rsidRDefault="005275B1" w:rsidP="00A3531D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5B1">
              <w:rPr>
                <w:rFonts w:ascii="Times New Roman" w:eastAsia="Times New Roman" w:hAnsi="Times New Roman" w:cs="Times New Roman"/>
                <w:sz w:val="28"/>
                <w:szCs w:val="28"/>
              </w:rPr>
              <w:t>Овчарова-Марковская</w:t>
            </w:r>
          </w:p>
        </w:tc>
        <w:tc>
          <w:tcPr>
            <w:tcW w:w="3116" w:type="dxa"/>
          </w:tcPr>
          <w:p w14:paraId="420E2178" w14:textId="2FC1BB0C" w:rsidR="005275B1" w:rsidRDefault="005275B1" w:rsidP="00A3531D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5B1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3117" w:type="dxa"/>
          </w:tcPr>
          <w:p w14:paraId="3326D3A2" w14:textId="747952F0" w:rsidR="005275B1" w:rsidRDefault="005275B1" w:rsidP="00A3531D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5B1">
              <w:rPr>
                <w:rFonts w:ascii="Times New Roman" w:eastAsia="Times New Roman" w:hAnsi="Times New Roman" w:cs="Times New Roman"/>
                <w:sz w:val="28"/>
                <w:szCs w:val="28"/>
              </w:rPr>
              <w:t>5 (4.2%)</w:t>
            </w:r>
          </w:p>
        </w:tc>
      </w:tr>
      <w:tr w:rsidR="005275B1" w14:paraId="65F2E228" w14:textId="77777777" w:rsidTr="005275B1">
        <w:tc>
          <w:tcPr>
            <w:tcW w:w="3116" w:type="dxa"/>
          </w:tcPr>
          <w:p w14:paraId="38E35747" w14:textId="4C6612C3" w:rsidR="005275B1" w:rsidRDefault="005275B1" w:rsidP="00A3531D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5B1">
              <w:rPr>
                <w:rFonts w:ascii="Times New Roman" w:eastAsia="Times New Roman" w:hAnsi="Times New Roman" w:cs="Times New Roman"/>
                <w:sz w:val="28"/>
                <w:szCs w:val="28"/>
              </w:rPr>
              <w:t>Марковская-Холланд</w:t>
            </w:r>
          </w:p>
        </w:tc>
        <w:tc>
          <w:tcPr>
            <w:tcW w:w="3116" w:type="dxa"/>
          </w:tcPr>
          <w:p w14:paraId="04981317" w14:textId="2967F10A" w:rsidR="005275B1" w:rsidRDefault="005275B1" w:rsidP="00A3531D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5B1">
              <w:rPr>
                <w:rFonts w:ascii="Times New Roman" w:eastAsia="Times New Roman" w:hAnsi="Times New Roman" w:cs="Times New Roman"/>
                <w:sz w:val="28"/>
                <w:szCs w:val="28"/>
              </w:rPr>
              <w:t>360</w:t>
            </w:r>
          </w:p>
        </w:tc>
        <w:tc>
          <w:tcPr>
            <w:tcW w:w="3117" w:type="dxa"/>
          </w:tcPr>
          <w:p w14:paraId="59211A18" w14:textId="1C229C82" w:rsidR="005275B1" w:rsidRDefault="005275B1" w:rsidP="00A3531D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5B1">
              <w:rPr>
                <w:rFonts w:ascii="Times New Roman" w:eastAsia="Times New Roman" w:hAnsi="Times New Roman" w:cs="Times New Roman"/>
                <w:sz w:val="28"/>
                <w:szCs w:val="28"/>
              </w:rPr>
              <w:t>11 (3.1%)</w:t>
            </w:r>
          </w:p>
        </w:tc>
      </w:tr>
      <w:tr w:rsidR="005275B1" w14:paraId="363CF0D8" w14:textId="77777777" w:rsidTr="005275B1">
        <w:tc>
          <w:tcPr>
            <w:tcW w:w="3116" w:type="dxa"/>
          </w:tcPr>
          <w:p w14:paraId="2516FA7E" w14:textId="3A735C59" w:rsidR="005275B1" w:rsidRDefault="005275B1" w:rsidP="00A3531D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5B1">
              <w:rPr>
                <w:rFonts w:ascii="Times New Roman" w:eastAsia="Times New Roman" w:hAnsi="Times New Roman" w:cs="Times New Roman"/>
                <w:sz w:val="28"/>
                <w:szCs w:val="28"/>
              </w:rPr>
              <w:t>Овчарова-Холланд</w:t>
            </w:r>
          </w:p>
        </w:tc>
        <w:tc>
          <w:tcPr>
            <w:tcW w:w="3116" w:type="dxa"/>
          </w:tcPr>
          <w:p w14:paraId="7D9475EF" w14:textId="2694B477" w:rsidR="005275B1" w:rsidRDefault="005275B1" w:rsidP="00A3531D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5B1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7" w:type="dxa"/>
          </w:tcPr>
          <w:p w14:paraId="437D3A93" w14:textId="45B550A2" w:rsidR="005275B1" w:rsidRDefault="005275B1" w:rsidP="00A3531D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5B1">
              <w:rPr>
                <w:rFonts w:ascii="Times New Roman" w:eastAsia="Times New Roman" w:hAnsi="Times New Roman" w:cs="Times New Roman"/>
                <w:sz w:val="28"/>
                <w:szCs w:val="28"/>
              </w:rPr>
              <w:t>1 (8.3%)</w:t>
            </w:r>
          </w:p>
        </w:tc>
      </w:tr>
      <w:tr w:rsidR="005275B1" w14:paraId="02DB84A4" w14:textId="77777777" w:rsidTr="005275B1">
        <w:tc>
          <w:tcPr>
            <w:tcW w:w="3116" w:type="dxa"/>
            <w:shd w:val="clear" w:color="auto" w:fill="FBE4D5" w:themeFill="accent2" w:themeFillTint="33"/>
          </w:tcPr>
          <w:p w14:paraId="31DB17C3" w14:textId="59358EB2" w:rsidR="005275B1" w:rsidRDefault="005275B1" w:rsidP="00A3531D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5B1">
              <w:rPr>
                <w:rFonts w:ascii="Times New Roman" w:eastAsia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3116" w:type="dxa"/>
            <w:shd w:val="clear" w:color="auto" w:fill="FBE4D5" w:themeFill="accent2" w:themeFillTint="33"/>
          </w:tcPr>
          <w:p w14:paraId="3D2B57A7" w14:textId="10075ECC" w:rsidR="005275B1" w:rsidRDefault="005275B1" w:rsidP="00A3531D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5B1">
              <w:rPr>
                <w:rFonts w:ascii="Times New Roman" w:eastAsia="Times New Roman" w:hAnsi="Times New Roman" w:cs="Times New Roman"/>
                <w:sz w:val="28"/>
                <w:szCs w:val="28"/>
              </w:rPr>
              <w:t>492</w:t>
            </w:r>
          </w:p>
        </w:tc>
        <w:tc>
          <w:tcPr>
            <w:tcW w:w="3117" w:type="dxa"/>
            <w:shd w:val="clear" w:color="auto" w:fill="FBE4D5" w:themeFill="accent2" w:themeFillTint="33"/>
          </w:tcPr>
          <w:p w14:paraId="42CE63E8" w14:textId="5E5B248A" w:rsidR="005275B1" w:rsidRDefault="005275B1" w:rsidP="00A3531D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5B1">
              <w:rPr>
                <w:rFonts w:ascii="Times New Roman" w:eastAsia="Times New Roman" w:hAnsi="Times New Roman" w:cs="Times New Roman"/>
                <w:sz w:val="28"/>
                <w:szCs w:val="28"/>
              </w:rPr>
              <w:t>17 (3.5%)</w:t>
            </w:r>
          </w:p>
        </w:tc>
      </w:tr>
    </w:tbl>
    <w:p w14:paraId="04A8E365" w14:textId="2CA29B35" w:rsidR="00704249" w:rsidRDefault="0070424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A29AA7" w14:textId="359176EC" w:rsidR="00EE4FD9" w:rsidRPr="00E31B62" w:rsidRDefault="00EE4FD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31B62">
        <w:rPr>
          <w:rFonts w:ascii="Times New Roman" w:eastAsia="Times New Roman" w:hAnsi="Times New Roman" w:cs="Times New Roman"/>
          <w:b/>
          <w:sz w:val="28"/>
          <w:szCs w:val="28"/>
        </w:rPr>
        <w:t>Исследование</w:t>
      </w:r>
      <w:r w:rsidR="00F93DE1" w:rsidRPr="00E31B6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275B1" w:rsidRPr="00E31B62">
        <w:rPr>
          <w:rFonts w:ascii="Times New Roman" w:eastAsia="Times New Roman" w:hAnsi="Times New Roman" w:cs="Times New Roman"/>
          <w:b/>
          <w:sz w:val="28"/>
          <w:szCs w:val="28"/>
        </w:rPr>
        <w:t>корреляции между</w:t>
      </w:r>
      <w:r w:rsidR="00E31B62" w:rsidRPr="00E31B62">
        <w:rPr>
          <w:rFonts w:ascii="Times New Roman" w:eastAsia="Times New Roman" w:hAnsi="Times New Roman" w:cs="Times New Roman"/>
          <w:b/>
          <w:sz w:val="28"/>
          <w:szCs w:val="28"/>
        </w:rPr>
        <w:t xml:space="preserve"> результатами опросника «Взаимодействие родитель-ребенок»</w:t>
      </w:r>
      <w:r w:rsidR="00D46C35">
        <w:rPr>
          <w:rFonts w:ascii="Times New Roman" w:eastAsia="Times New Roman" w:hAnsi="Times New Roman" w:cs="Times New Roman"/>
          <w:b/>
          <w:sz w:val="28"/>
          <w:szCs w:val="28"/>
        </w:rPr>
        <w:t xml:space="preserve"> (ВРР)</w:t>
      </w:r>
      <w:r w:rsidR="00F93DE1" w:rsidRPr="00E31B6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D46C35">
        <w:rPr>
          <w:rFonts w:ascii="Times New Roman" w:eastAsia="Times New Roman" w:hAnsi="Times New Roman" w:cs="Times New Roman"/>
          <w:b/>
          <w:sz w:val="28"/>
          <w:szCs w:val="28"/>
        </w:rPr>
        <w:t xml:space="preserve">И.М. </w:t>
      </w:r>
      <w:r w:rsidRPr="00E31B62">
        <w:rPr>
          <w:rFonts w:ascii="Times New Roman" w:eastAsia="Times New Roman" w:hAnsi="Times New Roman" w:cs="Times New Roman"/>
          <w:b/>
          <w:sz w:val="28"/>
          <w:szCs w:val="28"/>
        </w:rPr>
        <w:t>Марковской</w:t>
      </w:r>
      <w:r w:rsidR="008F05C6" w:rsidRPr="00E31B62">
        <w:rPr>
          <w:rFonts w:ascii="Times New Roman" w:eastAsia="Times New Roman" w:hAnsi="Times New Roman" w:cs="Times New Roman"/>
          <w:b/>
          <w:sz w:val="28"/>
          <w:szCs w:val="28"/>
        </w:rPr>
        <w:t xml:space="preserve"> [33]</w:t>
      </w:r>
      <w:r w:rsidRPr="00E31B62">
        <w:rPr>
          <w:rFonts w:ascii="Times New Roman" w:eastAsia="Times New Roman" w:hAnsi="Times New Roman" w:cs="Times New Roman"/>
          <w:b/>
          <w:sz w:val="28"/>
          <w:szCs w:val="28"/>
        </w:rPr>
        <w:t xml:space="preserve"> и «Мотивы выбора профессии» Р.В. Овчаровой </w:t>
      </w:r>
      <w:r w:rsidR="008F05C6" w:rsidRPr="00E31B62">
        <w:rPr>
          <w:rFonts w:ascii="Times New Roman" w:eastAsia="Times New Roman" w:hAnsi="Times New Roman" w:cs="Times New Roman"/>
          <w:b/>
          <w:sz w:val="28"/>
          <w:szCs w:val="28"/>
        </w:rPr>
        <w:t>[</w:t>
      </w:r>
      <w:r w:rsidR="0059761C" w:rsidRPr="00E31B62">
        <w:rPr>
          <w:rFonts w:ascii="Times New Roman" w:eastAsia="Times New Roman" w:hAnsi="Times New Roman" w:cs="Times New Roman"/>
          <w:b/>
          <w:sz w:val="28"/>
          <w:szCs w:val="28"/>
        </w:rPr>
        <w:t>10</w:t>
      </w:r>
      <w:r w:rsidR="008F05C6" w:rsidRPr="00E31B62">
        <w:rPr>
          <w:rFonts w:ascii="Times New Roman" w:eastAsia="Times New Roman" w:hAnsi="Times New Roman" w:cs="Times New Roman"/>
          <w:b/>
          <w:sz w:val="28"/>
          <w:szCs w:val="28"/>
        </w:rPr>
        <w:t>]</w:t>
      </w:r>
    </w:p>
    <w:p w14:paraId="0000DD05" w14:textId="77777777" w:rsidR="00EE4FD9" w:rsidRPr="00704249" w:rsidRDefault="00EE4FD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ECB52CE" w14:textId="32413232" w:rsidR="00960B24" w:rsidRDefault="00EE4FD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Ниже представлены расчёты корреляций для статистически значимых комбинаций вопросов родителей </w:t>
      </w: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ВРР </w:t>
      </w:r>
      <w:r w:rsidR="005D6D3A">
        <w:rPr>
          <w:rFonts w:ascii="Times New Roman" w:eastAsia="Times New Roman" w:hAnsi="Times New Roman" w:cs="Times New Roman"/>
          <w:bCs/>
          <w:sz w:val="28"/>
          <w:szCs w:val="28"/>
        </w:rPr>
        <w:t xml:space="preserve">И.М. </w:t>
      </w: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Марковской </w:t>
      </w:r>
      <w:r w:rsidR="008F05C6"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[33]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и вопросов 12 и 19 опросника </w:t>
      </w:r>
      <w:r w:rsidR="005D6D3A">
        <w:rPr>
          <w:rFonts w:ascii="Times New Roman" w:eastAsia="Times New Roman" w:hAnsi="Times New Roman" w:cs="Times New Roman"/>
          <w:sz w:val="28"/>
          <w:szCs w:val="28"/>
        </w:rPr>
        <w:t xml:space="preserve">Р.В.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Овчаровой</w:t>
      </w:r>
      <w:r w:rsidR="008F05C6" w:rsidRPr="00704249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="0059761C">
        <w:rPr>
          <w:rFonts w:ascii="Times New Roman" w:eastAsia="Times New Roman" w:hAnsi="Times New Roman" w:cs="Times New Roman"/>
          <w:sz w:val="28"/>
          <w:szCs w:val="28"/>
        </w:rPr>
        <w:t>10</w:t>
      </w:r>
      <w:r w:rsidR="008F05C6" w:rsidRPr="00704249">
        <w:rPr>
          <w:rFonts w:ascii="Times New Roman" w:eastAsia="Times New Roman" w:hAnsi="Times New Roman" w:cs="Times New Roman"/>
          <w:sz w:val="28"/>
          <w:szCs w:val="28"/>
        </w:rPr>
        <w:t>]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. Каждый расчёт выполнен в соответствии с методологией коэффициента корреляции Спирмена по формуле:  </w:t>
      </w:r>
    </w:p>
    <w:p w14:paraId="2E94B480" w14:textId="29B7E4A5" w:rsidR="00EE4FD9" w:rsidRPr="00704249" w:rsidRDefault="00EE4FD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ρ = 1 - (6 × Σd²) / (n × (n² - 1))</w:t>
      </w:r>
    </w:p>
    <w:p w14:paraId="41527F65" w14:textId="2AA24744" w:rsidR="00EE4FD9" w:rsidRPr="00704249" w:rsidRDefault="00EE4FD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Значения коэффициента интерпретируются следующим образом:</w:t>
      </w:r>
    </w:p>
    <w:p w14:paraId="14EE186A" w14:textId="77777777" w:rsidR="00EE4FD9" w:rsidRPr="00704249" w:rsidRDefault="00EE4FD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  • |ρ| = 0.00 - 0.19: очень слабая связь</w:t>
      </w:r>
    </w:p>
    <w:p w14:paraId="0D2B625E" w14:textId="77777777" w:rsidR="00EE4FD9" w:rsidRPr="00704249" w:rsidRDefault="00EE4FD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  • |ρ| = 0.20 - 0.39: слабая связь</w:t>
      </w:r>
    </w:p>
    <w:p w14:paraId="54696B0B" w14:textId="77777777" w:rsidR="00EE4FD9" w:rsidRPr="00704249" w:rsidRDefault="00EE4FD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  • |ρ| = 0.40 - 0.59: умеренная связь</w:t>
      </w:r>
    </w:p>
    <w:p w14:paraId="6B3C55FE" w14:textId="77777777" w:rsidR="00EE4FD9" w:rsidRPr="00704249" w:rsidRDefault="00EE4FD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  • |ρ| = 0.60 - 0.79: сильная связь</w:t>
      </w:r>
    </w:p>
    <w:p w14:paraId="04BBD8AE" w14:textId="77777777" w:rsidR="00EE4FD9" w:rsidRPr="00704249" w:rsidRDefault="00EE4FD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  • |ρ| = 0.80 - 1.00: очень сильная связь</w:t>
      </w:r>
    </w:p>
    <w:p w14:paraId="073B4F48" w14:textId="7C933E81" w:rsidR="00EE4FD9" w:rsidRPr="00704249" w:rsidRDefault="005275B1" w:rsidP="00A3531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C776B18" wp14:editId="1B993E33">
            <wp:extent cx="5715295" cy="4133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489" cy="4152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1CB06A" w14:textId="04E66688" w:rsidR="00960B24" w:rsidRDefault="005275B1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275B1">
        <w:rPr>
          <w:rFonts w:ascii="Times New Roman" w:eastAsia="Times New Roman" w:hAnsi="Times New Roman" w:cs="Times New Roman"/>
          <w:bCs/>
          <w:sz w:val="28"/>
          <w:szCs w:val="28"/>
        </w:rPr>
        <w:t>В ходе корреляционного анализа между установками родителей (ВРР Марковской) и мотивами выбора профессии подростков (опросник Овчаровой) было обнаружено 5 статистически значимых связей (</w:t>
      </w:r>
      <w:r w:rsidR="00960B24">
        <w:rPr>
          <w:rFonts w:ascii="Times New Roman" w:eastAsia="Times New Roman" w:hAnsi="Times New Roman" w:cs="Times New Roman"/>
          <w:bCs/>
          <w:sz w:val="28"/>
          <w:szCs w:val="28"/>
        </w:rPr>
        <w:t xml:space="preserve">коэффициент Пирсона </w:t>
      </w:r>
      <w:r w:rsidRPr="005275B1">
        <w:rPr>
          <w:rFonts w:ascii="Times New Roman" w:eastAsia="Times New Roman" w:hAnsi="Times New Roman" w:cs="Times New Roman"/>
          <w:bCs/>
          <w:sz w:val="28"/>
          <w:szCs w:val="28"/>
        </w:rPr>
        <w:t>p &lt; 0.05).</w:t>
      </w:r>
    </w:p>
    <w:p w14:paraId="5C5A4C1B" w14:textId="5D1265F3" w:rsidR="00960B24" w:rsidRDefault="005275B1" w:rsidP="00960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275B1">
        <w:rPr>
          <w:rFonts w:ascii="Times New Roman" w:eastAsia="Times New Roman" w:hAnsi="Times New Roman" w:cs="Times New Roman"/>
          <w:bCs/>
          <w:sz w:val="28"/>
          <w:szCs w:val="28"/>
        </w:rPr>
        <w:t xml:space="preserve">Тепловая карта </w:t>
      </w:r>
      <w:r w:rsidRPr="005275B1">
        <w:rPr>
          <w:rFonts w:ascii="Times New Roman" w:eastAsia="Times New Roman" w:hAnsi="Times New Roman" w:cs="Times New Roman"/>
          <w:b/>
          <w:sz w:val="28"/>
          <w:szCs w:val="28"/>
        </w:rPr>
        <w:t>(Рисунок 1)</w:t>
      </w:r>
      <w:r w:rsidRPr="005275B1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представляет все значимые корреляции между пунктами ВРР Марковской </w:t>
      </w:r>
      <w:r w:rsidR="00D71257">
        <w:rPr>
          <w:rFonts w:ascii="Times New Roman" w:eastAsia="Times New Roman" w:hAnsi="Times New Roman" w:cs="Times New Roman"/>
          <w:bCs/>
          <w:sz w:val="28"/>
          <w:szCs w:val="28"/>
        </w:rPr>
        <w:t xml:space="preserve">И.М. </w:t>
      </w:r>
      <w:r w:rsidRPr="005275B1">
        <w:rPr>
          <w:rFonts w:ascii="Times New Roman" w:eastAsia="Times New Roman" w:hAnsi="Times New Roman" w:cs="Times New Roman"/>
          <w:bCs/>
          <w:sz w:val="28"/>
          <w:szCs w:val="28"/>
        </w:rPr>
        <w:t>(строки) и двумя мотивами выбора профессии по Овчаровой - мотивом 12 (возможности для профессионального роста) и мотивом 19 (использование профессиональных умений вне работы) (столбцы).</w:t>
      </w:r>
      <w:r w:rsidR="001C27B0" w:rsidRPr="001C27B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5275B1">
        <w:rPr>
          <w:rFonts w:ascii="Times New Roman" w:eastAsia="Times New Roman" w:hAnsi="Times New Roman" w:cs="Times New Roman"/>
          <w:bCs/>
          <w:sz w:val="28"/>
          <w:szCs w:val="28"/>
        </w:rPr>
        <w:t xml:space="preserve">В ячейках тепловой карты </w:t>
      </w:r>
      <w:r w:rsidR="00960B24" w:rsidRPr="005275B1">
        <w:rPr>
          <w:rFonts w:ascii="Times New Roman" w:eastAsia="Times New Roman" w:hAnsi="Times New Roman" w:cs="Times New Roman"/>
          <w:bCs/>
          <w:sz w:val="28"/>
          <w:szCs w:val="28"/>
        </w:rPr>
        <w:t xml:space="preserve">отражены: </w:t>
      </w:r>
    </w:p>
    <w:p w14:paraId="609AD489" w14:textId="52E9B33E" w:rsidR="00960B24" w:rsidRDefault="00960B24" w:rsidP="00960B2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r w:rsidR="005275B1" w:rsidRPr="005275B1">
        <w:rPr>
          <w:rFonts w:ascii="Times New Roman" w:eastAsia="Times New Roman" w:hAnsi="Times New Roman" w:cs="Times New Roman"/>
          <w:bCs/>
          <w:sz w:val="28"/>
          <w:szCs w:val="28"/>
        </w:rPr>
        <w:t>Коэффициент корреляции Спирмена (ρ) со знаком (положительный или отрицательный)</w:t>
      </w:r>
    </w:p>
    <w:p w14:paraId="1DB377DF" w14:textId="6E331D26" w:rsidR="00960B24" w:rsidRDefault="00960B24" w:rsidP="00960B2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r w:rsidR="005275B1" w:rsidRPr="005275B1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Пометка * для всех значимых корреляций (p &lt; 0.05)Цветовая гамма тепловой карты позволяет оценить силу и направление связи:• </w:t>
      </w:r>
    </w:p>
    <w:p w14:paraId="52AD5CD3" w14:textId="1ADD43ED" w:rsidR="00960B24" w:rsidRDefault="00960B24" w:rsidP="00960B2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r w:rsidR="005275B1" w:rsidRPr="005275B1">
        <w:rPr>
          <w:rFonts w:ascii="Times New Roman" w:eastAsia="Times New Roman" w:hAnsi="Times New Roman" w:cs="Times New Roman"/>
          <w:bCs/>
          <w:sz w:val="28"/>
          <w:szCs w:val="28"/>
        </w:rPr>
        <w:t xml:space="preserve">Синие оттенки </w:t>
      </w:r>
      <w:r w:rsidR="00F07A8A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="005275B1" w:rsidRPr="005275B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07A8A">
        <w:rPr>
          <w:rFonts w:ascii="Times New Roman" w:eastAsia="Times New Roman" w:hAnsi="Times New Roman" w:cs="Times New Roman"/>
          <w:bCs/>
          <w:sz w:val="28"/>
          <w:szCs w:val="28"/>
        </w:rPr>
        <w:t xml:space="preserve">отрицательные </w:t>
      </w:r>
      <w:r w:rsidR="005275B1" w:rsidRPr="005275B1">
        <w:rPr>
          <w:rFonts w:ascii="Times New Roman" w:eastAsia="Times New Roman" w:hAnsi="Times New Roman" w:cs="Times New Roman"/>
          <w:bCs/>
          <w:sz w:val="28"/>
          <w:szCs w:val="28"/>
        </w:rPr>
        <w:t>корреляции (чем синее, тем сильнее связь)•</w:t>
      </w:r>
    </w:p>
    <w:p w14:paraId="3DEF8123" w14:textId="01FB5EE7" w:rsidR="00960B24" w:rsidRDefault="00960B24" w:rsidP="00960B2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- </w:t>
      </w:r>
      <w:r w:rsidR="005275B1" w:rsidRPr="005275B1">
        <w:rPr>
          <w:rFonts w:ascii="Times New Roman" w:eastAsia="Times New Roman" w:hAnsi="Times New Roman" w:cs="Times New Roman"/>
          <w:bCs/>
          <w:sz w:val="28"/>
          <w:szCs w:val="28"/>
        </w:rPr>
        <w:t xml:space="preserve">Красные оттенки </w:t>
      </w:r>
      <w:r w:rsidR="00F07A8A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="005275B1" w:rsidRPr="005275B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07A8A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положительные </w:t>
      </w:r>
      <w:r w:rsidR="005275B1" w:rsidRPr="005275B1">
        <w:rPr>
          <w:rFonts w:ascii="Times New Roman" w:eastAsia="Times New Roman" w:hAnsi="Times New Roman" w:cs="Times New Roman"/>
          <w:bCs/>
          <w:sz w:val="28"/>
          <w:szCs w:val="28"/>
        </w:rPr>
        <w:t>корреляции (чем краснее, тем сильнее связь)</w:t>
      </w:r>
    </w:p>
    <w:p w14:paraId="02A24032" w14:textId="0B7FB92C" w:rsidR="00F07A8A" w:rsidRPr="008531ED" w:rsidRDefault="00F07A8A" w:rsidP="00960B2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531E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Статистически значимые корреляции:</w:t>
      </w:r>
    </w:p>
    <w:p w14:paraId="244ED98F" w14:textId="10B2F8D7" w:rsidR="008458A7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В исследовании были выбраны два вопроса из опросника Овчаровой (20 вопросов о мотивах выбора профессии) [</w:t>
      </w:r>
      <w:r w:rsidR="0059761C">
        <w:rPr>
          <w:rFonts w:ascii="Times New Roman" w:hAnsi="Times New Roman" w:cs="Times New Roman"/>
          <w:sz w:val="28"/>
          <w:szCs w:val="28"/>
        </w:rPr>
        <w:t>10</w:t>
      </w:r>
      <w:r w:rsidR="008458A7" w:rsidRPr="00704249">
        <w:rPr>
          <w:rFonts w:ascii="Times New Roman" w:hAnsi="Times New Roman" w:cs="Times New Roman"/>
          <w:sz w:val="28"/>
          <w:szCs w:val="28"/>
        </w:rPr>
        <w:t xml:space="preserve">]: </w:t>
      </w:r>
      <w:r w:rsidR="008458A7">
        <w:rPr>
          <w:rFonts w:ascii="Times New Roman" w:hAnsi="Times New Roman" w:cs="Times New Roman"/>
          <w:sz w:val="28"/>
          <w:szCs w:val="28"/>
        </w:rPr>
        <w:t>вопрос</w:t>
      </w:r>
      <w:r w:rsidR="008458A7" w:rsidRPr="00704249">
        <w:rPr>
          <w:rFonts w:ascii="Times New Roman" w:hAnsi="Times New Roman" w:cs="Times New Roman"/>
          <w:sz w:val="28"/>
          <w:szCs w:val="28"/>
        </w:rPr>
        <w:t>12</w:t>
      </w:r>
      <w:r w:rsidR="008458A7">
        <w:rPr>
          <w:rFonts w:ascii="Times New Roman" w:hAnsi="Times New Roman" w:cs="Times New Roman"/>
          <w:sz w:val="28"/>
          <w:szCs w:val="28"/>
        </w:rPr>
        <w:t xml:space="preserve"> (</w:t>
      </w:r>
      <w:r w:rsidR="008458A7" w:rsidRPr="00704249">
        <w:rPr>
          <w:rFonts w:ascii="Times New Roman" w:hAnsi="Times New Roman" w:cs="Times New Roman"/>
          <w:sz w:val="28"/>
          <w:szCs w:val="28"/>
        </w:rPr>
        <w:t>«</w:t>
      </w:r>
      <w:r w:rsidRPr="00704249">
        <w:rPr>
          <w:rFonts w:ascii="Times New Roman" w:hAnsi="Times New Roman" w:cs="Times New Roman"/>
          <w:sz w:val="28"/>
          <w:szCs w:val="28"/>
        </w:rPr>
        <w:t>Дает возможности для роста профессионального мастерства"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04249">
        <w:rPr>
          <w:rFonts w:ascii="Times New Roman" w:hAnsi="Times New Roman" w:cs="Times New Roman"/>
          <w:sz w:val="28"/>
          <w:szCs w:val="28"/>
        </w:rPr>
        <w:t xml:space="preserve"> и вопрос 19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704249">
        <w:rPr>
          <w:rFonts w:ascii="Times New Roman" w:hAnsi="Times New Roman" w:cs="Times New Roman"/>
          <w:sz w:val="28"/>
          <w:szCs w:val="28"/>
        </w:rPr>
        <w:t>"Позволяет использовать профессиональные умения вне работы"</w:t>
      </w:r>
      <w:r>
        <w:rPr>
          <w:rFonts w:ascii="Times New Roman" w:hAnsi="Times New Roman" w:cs="Times New Roman"/>
          <w:sz w:val="28"/>
          <w:szCs w:val="28"/>
        </w:rPr>
        <w:t>).</w:t>
      </w:r>
      <w:r w:rsidRPr="00704249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5857696" w14:textId="5AEF2AEE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Вопрос 12 связан с мотивом профессионального развития и карьерного роста. Вопрос 19 связан с мотивом интеграции профессии в личную жизнь. Оба вопроса отражают внутренние мотивы выбора профессии, связанные с самореализацией. Эти мотивы могут быть более тесно связаны с установками родителей на развитие ребенка. Вопросы 12 и 19 отражают разные аспекты профессиональной мотивации (развитие и интеграция). Эти мотивы могут быть более чувствительны к влиянию родительских установок</w:t>
      </w:r>
      <w:r w:rsidR="001C27B0" w:rsidRPr="001C27B0">
        <w:rPr>
          <w:rFonts w:ascii="Times New Roman" w:hAnsi="Times New Roman" w:cs="Times New Roman"/>
          <w:sz w:val="28"/>
          <w:szCs w:val="28"/>
        </w:rPr>
        <w:t xml:space="preserve">. </w:t>
      </w:r>
      <w:r w:rsidRPr="00704249">
        <w:rPr>
          <w:rFonts w:ascii="Times New Roman" w:hAnsi="Times New Roman" w:cs="Times New Roman"/>
          <w:sz w:val="28"/>
          <w:szCs w:val="28"/>
        </w:rPr>
        <w:t xml:space="preserve">Ограничение числа вопросов позволяет провести более глубокий анализ. Вопросы 12 и 19 наиболее релевантны для исследования влияния установок родителей. Фокус на наиболее релевантных вопросах, на наш взгляд, повышает валидность исследования. </w:t>
      </w:r>
    </w:p>
    <w:p w14:paraId="0C2329B8" w14:textId="37488CFF" w:rsidR="00F07A8A" w:rsidRPr="00F93DE1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Мы сопоставили 122 вопроса из родительского опросника [33] с 2-мя вопросами из опросника подростка по выбору профессии [</w:t>
      </w:r>
      <w:r w:rsidR="0059761C">
        <w:rPr>
          <w:rFonts w:ascii="Times New Roman" w:hAnsi="Times New Roman" w:cs="Times New Roman"/>
          <w:sz w:val="28"/>
          <w:szCs w:val="28"/>
        </w:rPr>
        <w:t>10</w:t>
      </w:r>
      <w:r w:rsidRPr="00704249">
        <w:rPr>
          <w:rFonts w:ascii="Times New Roman" w:hAnsi="Times New Roman" w:cs="Times New Roman"/>
          <w:sz w:val="28"/>
          <w:szCs w:val="28"/>
        </w:rPr>
        <w:t xml:space="preserve">]. </w:t>
      </w:r>
      <w:r w:rsidRPr="00F93DE1">
        <w:rPr>
          <w:rFonts w:ascii="Times New Roman" w:eastAsia="Times New Roman" w:hAnsi="Times New Roman" w:cs="Times New Roman"/>
          <w:i/>
          <w:iCs/>
          <w:sz w:val="28"/>
          <w:szCs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 w14:paraId="3C043E6D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DBB97D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4D679460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ρ = -0.304, p = 0.032</w:t>
      </w:r>
    </w:p>
    <w:p w14:paraId="19B407E9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Обнаружена статистически значимая отрицательная слабая связь между негативной оценкой родителем способностей ребенка и его ориентацией на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lastRenderedPageBreak/>
        <w:t>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2AA031BD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  <w:u w:val="single"/>
        </w:rPr>
        <w:t>Интерпретация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5EA0ED0F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2. Корреляция между установкой «Я часто иду у него (нее) на поводу» (вопрос 21) и ориентацией на использование умений вне работы (вопрос 19)</w:t>
      </w:r>
    </w:p>
    <w:p w14:paraId="5EB34AA3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ρ = -0.301, p = 0.034</w:t>
      </w:r>
    </w:p>
    <w:p w14:paraId="1F434887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73421970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  <w:u w:val="single"/>
        </w:rPr>
        <w:t>Интерпретация: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 w14:paraId="49D6D8F2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3. Корреляция между установкой «Мне нравится его (ее) характер» (вопрос 42) и ориентацией на использование умений вне работы (вопрос 19)</w:t>
      </w:r>
    </w:p>
    <w:p w14:paraId="524D8E1C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ρ = 0.295, p = 0.038</w:t>
      </w:r>
    </w:p>
    <w:p w14:paraId="0451ABFB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 w14:paraId="4C3F6D90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Интерпретация: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Положительная оценка характера ребенка родителем связана с большей ориентацией подростка на профессии, позволяющие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lastRenderedPageBreak/>
        <w:t>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385AFBB0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4. Корреляция между установкой «Мы по-разному представляем с ним (с ней) его (ее) будущую жизнь» (57 вопрос) и ориентацией на профессиональный рост (вопрос 12)</w:t>
      </w:r>
    </w:p>
    <w:p w14:paraId="157668A1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ρ = 0.328, p = 0.020</w:t>
      </w:r>
    </w:p>
    <w:p w14:paraId="7A98AC38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4E13E857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  <w:u w:val="single"/>
        </w:rPr>
        <w:t>Интерпретация: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 w14:paraId="6CC51F27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5. Корреляция между установкой «Мы по-разному представляем с ним (с ней) его (ее) будущую жизнь» (вопрос 57) и ориентацией на использование умений вне работы (вопрос 19)</w:t>
      </w:r>
    </w:p>
    <w:p w14:paraId="61491B4B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ρ = -0.349, p = 0.013</w:t>
      </w:r>
    </w:p>
    <w:p w14:paraId="4CA8FD76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0A108351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  <w:u w:val="single"/>
        </w:rPr>
        <w:t>Интерпретация: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368A8009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5EA94A" w14:textId="77777777" w:rsidR="00F07A8A" w:rsidRPr="008B6CD0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8B6CD0">
        <w:rPr>
          <w:rFonts w:ascii="Times New Roman" w:eastAsia="Times New Roman" w:hAnsi="Times New Roman" w:cs="Times New Roman"/>
          <w:i/>
          <w:iCs/>
          <w:sz w:val="28"/>
          <w:szCs w:val="28"/>
        </w:rPr>
        <w:lastRenderedPageBreak/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 w14:paraId="1C917BCA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446AA42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«Я его (ее) очень редко ругаю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» (вопрос 14) </w:t>
      </w: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и ориентация на профессиональный рост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(вопрос 12): ρ = 0.278, p = 0.051</w:t>
      </w:r>
    </w:p>
    <w:p w14:paraId="75FE7074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«Всегда с готовностью его (ее) выслушиваю» (вопрос 44) и ориентация на профессиональный рост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(вопрос 12): ρ = 0.268, p = 0.060</w:t>
      </w:r>
    </w:p>
    <w:p w14:paraId="3D2D011C" w14:textId="77777777" w:rsidR="00F07A8A" w:rsidRPr="00704249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Интерпретация: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317F7B7F" w14:textId="77777777" w:rsidR="00CF53BB" w:rsidRPr="00704249" w:rsidRDefault="00CF53BB" w:rsidP="0059761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63C1DE" w14:textId="721932A5" w:rsidR="0012793C" w:rsidRPr="008D46B3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520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Анализ результатов корреляционного исследования позволяет сделать следующие</w:t>
      </w:r>
      <w:r w:rsidR="00CF53BB" w:rsidRPr="0079520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промежуточные</w:t>
      </w:r>
      <w:r w:rsidRPr="0079520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выводы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4427B11" w14:textId="6340038B" w:rsidR="00D51607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1. Влияние родительских оценок способностей ребенка</w:t>
      </w:r>
      <w:r w:rsidR="00E53B38" w:rsidRPr="0070424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D51607" w:rsidRPr="00704249">
        <w:rPr>
          <w:rFonts w:ascii="Times New Roman" w:eastAsia="Times New Roman" w:hAnsi="Times New Roman" w:cs="Times New Roman"/>
          <w:sz w:val="28"/>
          <w:szCs w:val="28"/>
        </w:rPr>
        <w:t xml:space="preserve">Родительские оценки способностей ребенка выступают значимым фактором формирования его самоотношения и направленности профессионального развития. Негативные или заниженные оценки со стороны родителей связаны со снижением уверенности подростка в собственных возможностях и ослаблением ориентации на профессиональное саморазвитие. В условиях систематической недооценки способностей формируется внешне заданная и неустойчивая мотивация, что затрудняет осознанный профессиональный выбор. </w:t>
      </w:r>
    </w:p>
    <w:p w14:paraId="0BE0C04E" w14:textId="0EEFCE7A" w:rsidR="00D51607" w:rsidRPr="00704249" w:rsidRDefault="00D51607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Л. И. Божович [</w:t>
      </w:r>
      <w:r w:rsidR="000B7F9C" w:rsidRPr="00704249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] в работе «Личность и ее формирование в детском возрасте» подчеркивала, что оценки значимых взрослых играют ключевую роль в становлении личности ребенка, определяя развитие его самооценки, уровня притязаний и мотивационной сферы. Родительское отношение к успехам и возможностям ребенка, по ее мнению, интериоризируется и становится внутренним регулятором поведения.</w:t>
      </w:r>
    </w:p>
    <w:p w14:paraId="0390C163" w14:textId="3E8B9B10" w:rsidR="0061158B" w:rsidRPr="00704249" w:rsidRDefault="00D51607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lastRenderedPageBreak/>
        <w:t>С. И. Карпова и Т. В. Артемьева [2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] также отмечают, что характер родительского отношения непосредственно влияет на личностное развитие ребенка. Поддерживающие и реалистичные оценки способствуют формированию уверенности и инициативности, тогда как критичность и недоверие к способностям ребенка могут приводить к снижению активности и ограничению профессиональных устремлений. </w:t>
      </w:r>
      <w:r w:rsidR="00331C6E" w:rsidRPr="00704249">
        <w:rPr>
          <w:rFonts w:ascii="Times New Roman" w:eastAsia="Times New Roman" w:hAnsi="Times New Roman" w:cs="Times New Roman"/>
          <w:sz w:val="28"/>
          <w:szCs w:val="28"/>
        </w:rPr>
        <w:t>М.Р. Гинзбург указывает на связь личностного самоопределения с оценками значимых других [1</w:t>
      </w:r>
      <w:r w:rsidR="003D72F6" w:rsidRPr="00704249">
        <w:rPr>
          <w:rFonts w:ascii="Times New Roman" w:eastAsia="Times New Roman" w:hAnsi="Times New Roman" w:cs="Times New Roman"/>
          <w:sz w:val="28"/>
          <w:szCs w:val="28"/>
        </w:rPr>
        <w:t>3</w:t>
      </w:r>
      <w:r w:rsidR="00331C6E" w:rsidRPr="00704249">
        <w:rPr>
          <w:rFonts w:ascii="Times New Roman" w:eastAsia="Times New Roman" w:hAnsi="Times New Roman" w:cs="Times New Roman"/>
          <w:sz w:val="28"/>
          <w:szCs w:val="28"/>
        </w:rPr>
        <w:t xml:space="preserve">]. Это подтверждает важность позитивного отношения родителей к способностям ребенка для формирования его профессиональных ориентаций. А. Маслоу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рассматривал поддержку и безопасность в семье как базис для самоактуализации — реализации личностного потенциала, включая выбор дела жизни [</w:t>
      </w:r>
      <w:r w:rsidR="00787421" w:rsidRPr="00704249">
        <w:rPr>
          <w:rFonts w:ascii="Times New Roman" w:eastAsia="Times New Roman" w:hAnsi="Times New Roman" w:cs="Times New Roman"/>
          <w:sz w:val="28"/>
          <w:szCs w:val="28"/>
        </w:rPr>
        <w:t>3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]. К.Р. Роджерс развивал эту мысль, утверждая, что именно безусловное принятие со стороны родителей позволяет подростку сформировать внутренний локус оценки и совершать автономный, конгруэнтный своим способностям выбор. Таким образом, семейная среда, основанная на этих принципах, не определяет выбор напрямую, а создаёт психологическую основу для осознанного и самостоятельного профессионального определения </w:t>
      </w:r>
      <w:r w:rsidR="00331C6E" w:rsidRPr="00704249">
        <w:rPr>
          <w:rFonts w:ascii="Times New Roman" w:eastAsia="Times New Roman" w:hAnsi="Times New Roman" w:cs="Times New Roman"/>
          <w:sz w:val="28"/>
          <w:szCs w:val="28"/>
        </w:rPr>
        <w:t>[</w:t>
      </w:r>
      <w:r w:rsidR="00AB74F6" w:rsidRPr="00704249">
        <w:rPr>
          <w:rFonts w:ascii="Times New Roman" w:eastAsia="Times New Roman" w:hAnsi="Times New Roman" w:cs="Times New Roman"/>
          <w:sz w:val="28"/>
          <w:szCs w:val="28"/>
        </w:rPr>
        <w:t>4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5</w:t>
      </w:r>
      <w:r w:rsidR="00331C6E" w:rsidRPr="00704249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635794AE" w14:textId="0920250D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2. Влияние стиля воспитания</w:t>
      </w:r>
      <w:r w:rsidR="00E53B38" w:rsidRPr="00704249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</w:t>
      </w:r>
      <w:r w:rsidR="00E53B38" w:rsidRPr="00704249">
        <w:rPr>
          <w:rFonts w:ascii="Times New Roman" w:eastAsia="Times New Roman" w:hAnsi="Times New Roman" w:cs="Times New Roman"/>
          <w:sz w:val="28"/>
          <w:szCs w:val="28"/>
        </w:rPr>
        <w:t xml:space="preserve">Это может указывать на то, что излишняя уступчивость родителей не способствует формированию целостного подхода к профессиональной деятельности.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В.Л. Леви отмечал особенности нестандартных подходов к воспитанию [</w:t>
      </w:r>
      <w:r w:rsidR="001B56F0" w:rsidRPr="00704249">
        <w:rPr>
          <w:rFonts w:ascii="Times New Roman" w:eastAsia="Times New Roman" w:hAnsi="Times New Roman" w:cs="Times New Roman"/>
          <w:sz w:val="28"/>
          <w:szCs w:val="28"/>
        </w:rPr>
        <w:t>2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].</w:t>
      </w:r>
      <w:r w:rsidR="00D51607" w:rsidRPr="00704249">
        <w:rPr>
          <w:rFonts w:ascii="Times New Roman" w:hAnsi="Times New Roman" w:cs="Times New Roman"/>
          <w:sz w:val="28"/>
          <w:szCs w:val="28"/>
        </w:rPr>
        <w:t xml:space="preserve"> </w:t>
      </w:r>
      <w:r w:rsidR="00D51607" w:rsidRPr="00704249">
        <w:rPr>
          <w:rFonts w:ascii="Times New Roman" w:eastAsia="Times New Roman" w:hAnsi="Times New Roman" w:cs="Times New Roman"/>
          <w:sz w:val="28"/>
          <w:szCs w:val="28"/>
        </w:rPr>
        <w:t>Леви рассматривает нестандартные, творческие подходы к взаимодействию с ребёнком, которые способствуют развитию гибкости мышления и готовности к нешаблонным решениям, что является ценным ресурсом в современном мире профессий. И.М. Марковская подчеркивает важность сбалансированного взаимодействия в детско-родительских отношениях [</w:t>
      </w:r>
      <w:r w:rsidR="00787421" w:rsidRPr="00704249">
        <w:rPr>
          <w:rFonts w:ascii="Times New Roman" w:eastAsia="Times New Roman" w:hAnsi="Times New Roman" w:cs="Times New Roman"/>
          <w:sz w:val="28"/>
          <w:szCs w:val="28"/>
        </w:rPr>
        <w:t>3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3</w:t>
      </w:r>
      <w:r w:rsidR="00D51607" w:rsidRPr="00704249">
        <w:rPr>
          <w:rFonts w:ascii="Times New Roman" w:eastAsia="Times New Roman" w:hAnsi="Times New Roman" w:cs="Times New Roman"/>
          <w:sz w:val="28"/>
          <w:szCs w:val="28"/>
        </w:rPr>
        <w:t xml:space="preserve">]. Она выделяет </w:t>
      </w:r>
      <w:r w:rsidR="00D51607" w:rsidRPr="00704249">
        <w:rPr>
          <w:rFonts w:ascii="Times New Roman" w:eastAsia="Times New Roman" w:hAnsi="Times New Roman" w:cs="Times New Roman"/>
          <w:sz w:val="28"/>
          <w:szCs w:val="28"/>
        </w:rPr>
        <w:lastRenderedPageBreak/>
        <w:t>принцип сбалансированности в отношениях, где уважение к автономии подростка сочетается с разумной родительской включённостью, создавая основу для ответственного выбора. Сходную мысль развивает Матейчек [</w:t>
      </w:r>
      <w:r w:rsidR="00787421" w:rsidRPr="00704249">
        <w:rPr>
          <w:rFonts w:ascii="Times New Roman" w:eastAsia="Times New Roman" w:hAnsi="Times New Roman" w:cs="Times New Roman"/>
          <w:sz w:val="28"/>
          <w:szCs w:val="28"/>
        </w:rPr>
        <w:t>3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5</w:t>
      </w:r>
      <w:r w:rsidR="00D51607" w:rsidRPr="00704249">
        <w:rPr>
          <w:rFonts w:ascii="Times New Roman" w:eastAsia="Times New Roman" w:hAnsi="Times New Roman" w:cs="Times New Roman"/>
          <w:sz w:val="28"/>
          <w:szCs w:val="28"/>
        </w:rPr>
        <w:t>], указывая на важность чётких и разумных границ, которые формируют у ребёнка внутренний стержень, способность к самоконтролю и понимание социальных норм — качества, критически важные для успешной профессиональной адаптации.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87421" w:rsidRPr="00704249">
        <w:rPr>
          <w:rFonts w:ascii="Times New Roman" w:eastAsia="Times New Roman" w:hAnsi="Times New Roman" w:cs="Times New Roman"/>
          <w:sz w:val="28"/>
          <w:szCs w:val="28"/>
        </w:rPr>
        <w:t>Он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указывал на необходимость понимания границ в воспитании.</w:t>
      </w:r>
    </w:p>
    <w:p w14:paraId="31EFCD60" w14:textId="74C0C731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3. Роль позитивного принятия</w:t>
      </w:r>
      <w:r w:rsidR="00E53B38" w:rsidRPr="00704249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16F2" w:rsidRPr="00704249">
        <w:rPr>
          <w:rFonts w:ascii="Times New Roman" w:eastAsia="Times New Roman" w:hAnsi="Times New Roman" w:cs="Times New Roman"/>
          <w:sz w:val="28"/>
          <w:szCs w:val="28"/>
        </w:rPr>
        <w:t>Позитивная оценка родителем личностных качеств ребёнка формирует установку на универсальность его компетенций, что коррелирует с ориентацией подростка на профессии, допускающие применение умений в непрофессиональной сфере. Данный эмпирический вывод согласуется с методологической позицией Дж. Гласса и Дж. Стенли, утверждавших ключевую роль позитивных установок как значимого фактора в статистическом исследовании психологических закономерностей [1</w:t>
      </w:r>
      <w:r w:rsidR="003D72F6" w:rsidRPr="00704249">
        <w:rPr>
          <w:rFonts w:ascii="Times New Roman" w:eastAsia="Times New Roman" w:hAnsi="Times New Roman" w:cs="Times New Roman"/>
          <w:sz w:val="28"/>
          <w:szCs w:val="28"/>
        </w:rPr>
        <w:t>4</w:t>
      </w:r>
      <w:r w:rsidR="003116F2" w:rsidRPr="00704249">
        <w:rPr>
          <w:rFonts w:ascii="Times New Roman" w:eastAsia="Times New Roman" w:hAnsi="Times New Roman" w:cs="Times New Roman"/>
          <w:sz w:val="28"/>
          <w:szCs w:val="28"/>
        </w:rPr>
        <w:t>]. На смысловом уровне этот механизм может быть объяснен через концепцию Д.А. Леонтьева [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30</w:t>
      </w:r>
      <w:r w:rsidR="003116F2" w:rsidRPr="00704249">
        <w:rPr>
          <w:rFonts w:ascii="Times New Roman" w:eastAsia="Times New Roman" w:hAnsi="Times New Roman" w:cs="Times New Roman"/>
          <w:sz w:val="28"/>
          <w:szCs w:val="28"/>
        </w:rPr>
        <w:t xml:space="preserve">]: одобрение со стороны значимого взросля обогащает смысловую реальность подростка, придавая его способностям ценность и потенциал для реализации за пределами узкой профессиональной деятельности.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К.Р. Роджерс отмечал важность безусловного принятия для становления человека [</w:t>
      </w:r>
      <w:r w:rsidR="00AB74F6" w:rsidRPr="00704249">
        <w:rPr>
          <w:rFonts w:ascii="Times New Roman" w:eastAsia="Times New Roman" w:hAnsi="Times New Roman" w:cs="Times New Roman"/>
          <w:sz w:val="28"/>
          <w:szCs w:val="28"/>
        </w:rPr>
        <w:t>4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]. В. Франкл</w:t>
      </w:r>
      <w:r w:rsidR="003116F2" w:rsidRPr="00704249">
        <w:rPr>
          <w:rFonts w:ascii="Times New Roman" w:eastAsia="Times New Roman" w:hAnsi="Times New Roman" w:cs="Times New Roman"/>
          <w:sz w:val="28"/>
          <w:szCs w:val="28"/>
        </w:rPr>
        <w:t xml:space="preserve"> также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подчеркивал значение поиска смысла в различных сферах жизни</w:t>
      </w:r>
      <w:r w:rsidR="0020023C" w:rsidRPr="00704249">
        <w:rPr>
          <w:rFonts w:ascii="Times New Roman" w:eastAsia="Times New Roman" w:hAnsi="Times New Roman" w:cs="Times New Roman"/>
          <w:sz w:val="28"/>
          <w:szCs w:val="28"/>
        </w:rPr>
        <w:t xml:space="preserve"> [4</w:t>
      </w:r>
      <w:r w:rsidR="00113EAF">
        <w:rPr>
          <w:rFonts w:ascii="Times New Roman" w:eastAsia="Times New Roman" w:hAnsi="Times New Roman" w:cs="Times New Roman"/>
          <w:sz w:val="28"/>
          <w:szCs w:val="28"/>
        </w:rPr>
        <w:t>8</w:t>
      </w:r>
      <w:r w:rsidR="0020023C" w:rsidRPr="00704249">
        <w:rPr>
          <w:rFonts w:ascii="Times New Roman" w:eastAsia="Times New Roman" w:hAnsi="Times New Roman" w:cs="Times New Roman"/>
          <w:sz w:val="28"/>
          <w:szCs w:val="28"/>
        </w:rPr>
        <w:t>]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. Это 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</w:t>
      </w:r>
      <w:r w:rsidR="00787421" w:rsidRPr="00704249">
        <w:rPr>
          <w:rFonts w:ascii="Times New Roman" w:eastAsia="Times New Roman" w:hAnsi="Times New Roman" w:cs="Times New Roman"/>
          <w:sz w:val="28"/>
          <w:szCs w:val="28"/>
        </w:rPr>
        <w:t>3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]. </w:t>
      </w:r>
    </w:p>
    <w:p w14:paraId="57A6A082" w14:textId="742FB0F0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4. Сложность влияния расхождений в представлениях о будущем</w:t>
      </w:r>
      <w:r w:rsidR="00E53B38" w:rsidRPr="00704249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</w:t>
      </w:r>
      <w:r w:rsidR="00E53B38" w:rsidRPr="00704249">
        <w:rPr>
          <w:rFonts w:ascii="Times New Roman" w:eastAsia="Times New Roman" w:hAnsi="Times New Roman" w:cs="Times New Roman"/>
          <w:sz w:val="28"/>
          <w:szCs w:val="28"/>
        </w:rPr>
        <w:t xml:space="preserve">, с другой стороны, </w:t>
      </w:r>
      <w:r w:rsidR="00E53B38" w:rsidRPr="00704249">
        <w:rPr>
          <w:rFonts w:ascii="Times New Roman" w:eastAsia="Times New Roman" w:hAnsi="Times New Roman" w:cs="Times New Roman"/>
          <w:sz w:val="28"/>
          <w:szCs w:val="28"/>
        </w:rPr>
        <w:lastRenderedPageBreak/>
        <w:t>расхождение связано с меньшей ориентацией на использование умений вне работы.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Л.С. Выготский отмечал особенности подросткового возраста, связанные со стремлением к самостоятельности [1</w:t>
      </w:r>
      <w:r w:rsidR="003D72F6" w:rsidRPr="00704249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]. Е.И. Головаха подчеркивает значение жизненной перспективы для профессионального самоопределения [1</w:t>
      </w:r>
      <w:r w:rsidR="003D72F6" w:rsidRPr="00704249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].</w:t>
      </w:r>
      <w:r w:rsidR="008E0C20" w:rsidRPr="00704249">
        <w:rPr>
          <w:rFonts w:ascii="Times New Roman" w:hAnsi="Times New Roman" w:cs="Times New Roman"/>
          <w:sz w:val="28"/>
          <w:szCs w:val="28"/>
        </w:rPr>
        <w:t xml:space="preserve"> Он 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t>отмечает, что адекватная жизненная перспектива, формируемая в подростковом возрасте, служит смысловой основой для профессионального самоопределения. Этот процесс осложняется сложностью взаимодействия подростка с обществом, на что указывает и И.С. Кон [</w:t>
      </w:r>
      <w:r w:rsidR="00D17DF9" w:rsidRPr="00704249">
        <w:rPr>
          <w:rFonts w:ascii="Times New Roman" w:eastAsia="Times New Roman" w:hAnsi="Times New Roman" w:cs="Times New Roman"/>
          <w:sz w:val="28"/>
          <w:szCs w:val="28"/>
        </w:rPr>
        <w:t>2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5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t>], и принципиальными различиями между детским и взрослым мирами, подчеркнутыми М.В. Осориной [</w:t>
      </w:r>
      <w:r w:rsidR="00F550F9" w:rsidRPr="00704249">
        <w:rPr>
          <w:rFonts w:ascii="Times New Roman" w:eastAsia="Times New Roman" w:hAnsi="Times New Roman" w:cs="Times New Roman"/>
          <w:sz w:val="28"/>
          <w:szCs w:val="28"/>
        </w:rPr>
        <w:t>3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9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t>]. В результате успешная интеграция профессиональной деятельности в целостную жизнь личности, как отмечают А.Л. Журавлев и А.Б. Купрейченко, требует от подростка преодоления этих смысловых и социальных границ [</w:t>
      </w:r>
      <w:r w:rsidR="0025610F" w:rsidRPr="00704249">
        <w:rPr>
          <w:rFonts w:ascii="Times New Roman" w:eastAsia="Times New Roman" w:hAnsi="Times New Roman" w:cs="Times New Roman"/>
          <w:sz w:val="28"/>
          <w:szCs w:val="28"/>
        </w:rPr>
        <w:t>1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9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t xml:space="preserve">].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Это указывает на необходимость более глубокого изучения данного феномена. А.Г. Асмолов отмечает необходимость системного подхода к изучению личности [6]. 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Б.Ф. Ломов указывал на методологические сложности психологических исследований [3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].</w:t>
      </w:r>
      <w:r w:rsidR="008E0C20" w:rsidRPr="00704249">
        <w:rPr>
          <w:rFonts w:ascii="Times New Roman" w:hAnsi="Times New Roman" w:cs="Times New Roman"/>
          <w:sz w:val="28"/>
          <w:szCs w:val="28"/>
        </w:rPr>
        <w:t xml:space="preserve"> 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t xml:space="preserve">Позиция Ломова о методологической сложности психологических исследований является принципиальной для изучения влияния родительских установок. Она </w:t>
      </w:r>
      <w:r w:rsidR="00A544B8">
        <w:rPr>
          <w:rFonts w:ascii="Times New Roman" w:eastAsia="Times New Roman" w:hAnsi="Times New Roman" w:cs="Times New Roman"/>
          <w:sz w:val="28"/>
          <w:szCs w:val="28"/>
        </w:rPr>
        <w:t xml:space="preserve">напоминает, 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t>что профессиональный выбор подростка — это результат множества взаимосвязанных факторов, где родительское влияние не является прямым и изолированным, а опосредовано индивидуальными особенностями, социальным контекстом и когнитивными процессами самого подростка.</w:t>
      </w:r>
    </w:p>
    <w:p w14:paraId="2E6883C1" w14:textId="76E1753E" w:rsidR="0061158B" w:rsidRPr="00704249" w:rsidRDefault="00331C6E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5. Общая картина связей</w:t>
      </w:r>
      <w:r w:rsidR="00E53B38" w:rsidRPr="00704249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53B38" w:rsidRPr="00704249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есмотря на то, что статистически значимых корреляций выявлено относительно немного (5 из 122), их наличие</w:t>
      </w:r>
      <w:r w:rsidR="00E53B38" w:rsidRPr="00704249">
        <w:rPr>
          <w:rFonts w:ascii="Times New Roman" w:eastAsia="Times New Roman" w:hAnsi="Times New Roman" w:cs="Times New Roman"/>
          <w:sz w:val="28"/>
          <w:szCs w:val="28"/>
        </w:rPr>
        <w:t xml:space="preserve">, на наш 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t>взгляд, подтверждает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544B8">
        <w:rPr>
          <w:rFonts w:ascii="Times New Roman" w:eastAsia="Times New Roman" w:hAnsi="Times New Roman" w:cs="Times New Roman"/>
          <w:color w:val="00CC00"/>
          <w:sz w:val="28"/>
          <w:szCs w:val="28"/>
        </w:rPr>
        <w:t xml:space="preserve">гипотезу о </w:t>
      </w:r>
      <w:r w:rsidR="00A544B8" w:rsidRPr="00A544B8">
        <w:rPr>
          <w:rFonts w:ascii="Times New Roman" w:eastAsia="Times New Roman" w:hAnsi="Times New Roman" w:cs="Times New Roman"/>
          <w:color w:val="00CC00"/>
          <w:sz w:val="28"/>
          <w:szCs w:val="28"/>
        </w:rPr>
        <w:t xml:space="preserve">связи </w:t>
      </w:r>
      <w:r w:rsidRPr="00A544B8">
        <w:rPr>
          <w:rFonts w:ascii="Times New Roman" w:eastAsia="Times New Roman" w:hAnsi="Times New Roman" w:cs="Times New Roman"/>
          <w:color w:val="00CC00"/>
          <w:sz w:val="28"/>
          <w:szCs w:val="28"/>
        </w:rPr>
        <w:t xml:space="preserve">детско-родительских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отношений </w:t>
      </w:r>
      <w:r w:rsidR="00A544B8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профессиональны</w:t>
      </w:r>
      <w:r w:rsidR="00A544B8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выбор</w:t>
      </w:r>
      <w:r w:rsidR="00A544B8">
        <w:rPr>
          <w:rFonts w:ascii="Times New Roman" w:eastAsia="Times New Roman" w:hAnsi="Times New Roman" w:cs="Times New Roman"/>
          <w:sz w:val="28"/>
          <w:szCs w:val="28"/>
        </w:rPr>
        <w:t>ом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подростков. Т.В. Андреева подчеркивает, что семейные отношения играют ключевую роль в формировании профессиональных ориентаций [5].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t xml:space="preserve"> Ключевая роль семейных отношений в формировании профессиональных ориентаций раскрывает семью как 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первичный социальный институт, транслирующий базовые ценности, модели поведения и отношения к труду. Через повседневное взаимодействие, ожидания и оценки родителей у подростка формируется неявная иерархия приемлемых и желаемых профессиональных сфер, что закладывает основу для его будущего выбора.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В.Н. Дружинин указывает на значимость семейного контекста для развития личности подростка [</w:t>
      </w:r>
      <w:r w:rsidR="0025610F" w:rsidRPr="00704249">
        <w:rPr>
          <w:rFonts w:ascii="Times New Roman" w:eastAsia="Times New Roman" w:hAnsi="Times New Roman" w:cs="Times New Roman"/>
          <w:sz w:val="28"/>
          <w:szCs w:val="28"/>
        </w:rPr>
        <w:t>1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]. 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t>В работах Е.А. Климова [</w:t>
      </w:r>
      <w:r w:rsidR="00D17DF9" w:rsidRPr="00704249">
        <w:rPr>
          <w:rFonts w:ascii="Times New Roman" w:eastAsia="Times New Roman" w:hAnsi="Times New Roman" w:cs="Times New Roman"/>
          <w:sz w:val="28"/>
          <w:szCs w:val="28"/>
        </w:rPr>
        <w:t>2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4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t>] и А.Н. Леонтьева [</w:t>
      </w:r>
      <w:r w:rsidR="00CA5E8C" w:rsidRPr="00704249">
        <w:rPr>
          <w:rFonts w:ascii="Times New Roman" w:eastAsia="Times New Roman" w:hAnsi="Times New Roman" w:cs="Times New Roman"/>
          <w:sz w:val="28"/>
          <w:szCs w:val="28"/>
        </w:rPr>
        <w:t>2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9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t>] влияние семейной среды на профессиональное самоопределение рассматривается как фундаментальное: Климов указывает на её роль в формировании субъективной картины профессионального мира, а Леонтьев — в становлении глубинных жизненных смыслов и установок. Однако, как показывают исследования</w:t>
      </w:r>
      <w:r w:rsidR="0025610F" w:rsidRPr="00704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t>Деркач и Зазыкин</w:t>
      </w:r>
      <w:r w:rsidR="0025610F" w:rsidRPr="00704249">
        <w:rPr>
          <w:rFonts w:ascii="Times New Roman" w:eastAsia="Times New Roman" w:hAnsi="Times New Roman" w:cs="Times New Roman"/>
          <w:sz w:val="28"/>
          <w:szCs w:val="28"/>
        </w:rPr>
        <w:t>а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t>; Дружилов</w:t>
      </w:r>
      <w:r w:rsidR="0025610F" w:rsidRPr="00704249">
        <w:rPr>
          <w:rFonts w:ascii="Times New Roman" w:eastAsia="Times New Roman" w:hAnsi="Times New Roman" w:cs="Times New Roman"/>
          <w:sz w:val="28"/>
          <w:szCs w:val="28"/>
        </w:rPr>
        <w:t>а;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t xml:space="preserve"> Иванников</w:t>
      </w:r>
      <w:r w:rsidR="0025610F" w:rsidRPr="00704249">
        <w:rPr>
          <w:rFonts w:ascii="Times New Roman" w:eastAsia="Times New Roman" w:hAnsi="Times New Roman" w:cs="Times New Roman"/>
          <w:sz w:val="28"/>
          <w:szCs w:val="28"/>
        </w:rPr>
        <w:t>а</w:t>
      </w:r>
      <w:r w:rsidR="008E0C20" w:rsidRPr="00704249">
        <w:rPr>
          <w:rFonts w:ascii="Times New Roman" w:eastAsia="Times New Roman" w:hAnsi="Times New Roman" w:cs="Times New Roman"/>
          <w:sz w:val="28"/>
          <w:szCs w:val="28"/>
        </w:rPr>
        <w:t xml:space="preserve">, характер этих связей является сложным и многогранным. Родительские установки воздействуют на выбор подростка не напрямую, а опосредованно — через формирование его самооценки, ценностей и стратегий поведения, что требует учёта целого ряда индивидуальных и социально-психологических переменных при анализе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[</w:t>
      </w:r>
      <w:r w:rsidR="0025610F" w:rsidRPr="00704249">
        <w:rPr>
          <w:rFonts w:ascii="Times New Roman" w:eastAsia="Times New Roman" w:hAnsi="Times New Roman" w:cs="Times New Roman"/>
          <w:sz w:val="28"/>
          <w:szCs w:val="28"/>
        </w:rPr>
        <w:t>1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], [</w:t>
      </w:r>
      <w:r w:rsidR="0025610F" w:rsidRPr="00704249">
        <w:rPr>
          <w:rFonts w:ascii="Times New Roman" w:eastAsia="Times New Roman" w:hAnsi="Times New Roman" w:cs="Times New Roman"/>
          <w:sz w:val="28"/>
          <w:szCs w:val="28"/>
        </w:rPr>
        <w:t>1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], [2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17CBA71D" w14:textId="2077F697" w:rsidR="008B6CD0" w:rsidRDefault="00331C6E" w:rsidP="0059761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Полученные эмпирические результаты в целом подтверждают теоретические положения, изложенные в первой главе работы</w:t>
      </w:r>
      <w:r w:rsidRPr="008B6CD0">
        <w:rPr>
          <w:rFonts w:ascii="Times New Roman" w:eastAsia="Times New Roman" w:hAnsi="Times New Roman" w:cs="Times New Roman"/>
          <w:color w:val="00CC00"/>
          <w:sz w:val="28"/>
          <w:szCs w:val="28"/>
        </w:rPr>
        <w:t xml:space="preserve">, о </w:t>
      </w:r>
      <w:r w:rsidR="008B6CD0" w:rsidRPr="008B6CD0">
        <w:rPr>
          <w:rFonts w:ascii="Times New Roman" w:eastAsia="Times New Roman" w:hAnsi="Times New Roman" w:cs="Times New Roman"/>
          <w:color w:val="00CC00"/>
          <w:sz w:val="28"/>
          <w:szCs w:val="28"/>
        </w:rPr>
        <w:t xml:space="preserve">связи </w:t>
      </w:r>
      <w:r w:rsidRPr="008B6CD0">
        <w:rPr>
          <w:rFonts w:ascii="Times New Roman" w:eastAsia="Times New Roman" w:hAnsi="Times New Roman" w:cs="Times New Roman"/>
          <w:color w:val="00CC00"/>
          <w:sz w:val="28"/>
          <w:szCs w:val="28"/>
        </w:rPr>
        <w:t xml:space="preserve">детско-родительских отношений </w:t>
      </w:r>
      <w:r w:rsidR="008B6CD0">
        <w:rPr>
          <w:rFonts w:ascii="Times New Roman" w:eastAsia="Times New Roman" w:hAnsi="Times New Roman" w:cs="Times New Roman"/>
          <w:color w:val="00CC00"/>
          <w:sz w:val="28"/>
          <w:szCs w:val="28"/>
        </w:rPr>
        <w:t xml:space="preserve">и </w:t>
      </w:r>
      <w:r w:rsidRPr="008B6CD0">
        <w:rPr>
          <w:rFonts w:ascii="Times New Roman" w:eastAsia="Times New Roman" w:hAnsi="Times New Roman" w:cs="Times New Roman"/>
          <w:color w:val="00CC00"/>
          <w:sz w:val="28"/>
          <w:szCs w:val="28"/>
        </w:rPr>
        <w:t>профессионально</w:t>
      </w:r>
      <w:r w:rsidR="008B6CD0">
        <w:rPr>
          <w:rFonts w:ascii="Times New Roman" w:eastAsia="Times New Roman" w:hAnsi="Times New Roman" w:cs="Times New Roman"/>
          <w:color w:val="00CC00"/>
          <w:sz w:val="28"/>
          <w:szCs w:val="28"/>
        </w:rPr>
        <w:t>го</w:t>
      </w:r>
      <w:r w:rsidRPr="008B6CD0">
        <w:rPr>
          <w:rFonts w:ascii="Times New Roman" w:eastAsia="Times New Roman" w:hAnsi="Times New Roman" w:cs="Times New Roman"/>
          <w:color w:val="00CC00"/>
          <w:sz w:val="28"/>
          <w:szCs w:val="28"/>
        </w:rPr>
        <w:t xml:space="preserve"> самоопределени</w:t>
      </w:r>
      <w:r w:rsidR="008B6CD0">
        <w:rPr>
          <w:rFonts w:ascii="Times New Roman" w:eastAsia="Times New Roman" w:hAnsi="Times New Roman" w:cs="Times New Roman"/>
          <w:color w:val="00CC00"/>
          <w:sz w:val="28"/>
          <w:szCs w:val="28"/>
        </w:rPr>
        <w:t>я</w:t>
      </w:r>
      <w:r w:rsidRPr="008B6CD0">
        <w:rPr>
          <w:rFonts w:ascii="Times New Roman" w:eastAsia="Times New Roman" w:hAnsi="Times New Roman" w:cs="Times New Roman"/>
          <w:color w:val="00CC00"/>
          <w:sz w:val="28"/>
          <w:szCs w:val="28"/>
        </w:rPr>
        <w:t xml:space="preserve"> подростков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ребенка. Л.И. Божович подчеркивала важность родительских оценок для формирования личности [</w:t>
      </w:r>
      <w:r w:rsidR="000B7F9C" w:rsidRPr="00704249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]. М.Р. Гинзбург указывал на связь личностного самоопределения с оценками значимых других [1</w:t>
      </w:r>
      <w:r w:rsidR="003D72F6" w:rsidRPr="00704249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]. Выявленная связь между стилем воспитания и профессиональными предпочтениями подтверждает теоретические положения о </w:t>
      </w:r>
      <w:r w:rsidR="00A544B8">
        <w:rPr>
          <w:rFonts w:ascii="Times New Roman" w:eastAsia="Times New Roman" w:hAnsi="Times New Roman" w:cs="Times New Roman"/>
          <w:sz w:val="28"/>
          <w:szCs w:val="28"/>
        </w:rPr>
        <w:t xml:space="preserve">значимости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семейной атмосферы </w:t>
      </w:r>
      <w:r w:rsidR="00A544B8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lastRenderedPageBreak/>
        <w:t>развити</w:t>
      </w:r>
      <w:r w:rsidR="00A544B8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личности подростка.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Роджерс [</w:t>
      </w:r>
      <w:r w:rsidR="00AB74F6" w:rsidRPr="00704249">
        <w:rPr>
          <w:rFonts w:ascii="Times New Roman" w:eastAsia="Times New Roman" w:hAnsi="Times New Roman" w:cs="Times New Roman"/>
          <w:sz w:val="28"/>
          <w:szCs w:val="28"/>
        </w:rPr>
        <w:t>4</w:t>
      </w:r>
      <w:r w:rsidR="006D7C73" w:rsidRPr="00704249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], Франкл [</w:t>
      </w:r>
      <w:r w:rsidR="0020023C" w:rsidRPr="00704249">
        <w:rPr>
          <w:rFonts w:ascii="Times New Roman" w:eastAsia="Times New Roman" w:hAnsi="Times New Roman" w:cs="Times New Roman"/>
          <w:sz w:val="28"/>
          <w:szCs w:val="28"/>
        </w:rPr>
        <w:t>4</w:t>
      </w:r>
      <w:r w:rsidR="00113EAF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1DA19873" w14:textId="77777777" w:rsidR="008B6CD0" w:rsidRDefault="008B6CD0" w:rsidP="00A3531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77240A" w14:textId="77777777" w:rsidR="008B6CD0" w:rsidRDefault="008B6CD0" w:rsidP="00A3531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5DE29F" w14:textId="021AD516" w:rsidR="004B47F1" w:rsidRPr="001C27B0" w:rsidRDefault="004E795B" w:rsidP="00A3531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D46B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Корреляции с методикой </w:t>
      </w:r>
      <w:r w:rsidRPr="008D46B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профессиональных предпочтений </w:t>
      </w:r>
      <w:r w:rsidRPr="008D46B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Дж.</w:t>
      </w:r>
      <w:r w:rsidRPr="008D46B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8D46B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Голланда в модификации Г.В. Резапкиной [</w:t>
      </w:r>
      <w:r w:rsidR="0059761C" w:rsidRPr="0059761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43</w:t>
      </w:r>
      <w:r w:rsidRPr="008D46B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]</w:t>
      </w:r>
      <w:r w:rsidR="00E9318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и </w:t>
      </w:r>
      <w:r w:rsidR="00E9318B" w:rsidRPr="00E9318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ВРР Марковской) [33]</w:t>
      </w:r>
      <w:r w:rsidR="00E9318B" w:rsidRPr="00E9318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br/>
      </w:r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</w:rPr>
        <w:br/>
        <w:t>В данном разделе представлен анализ корреляций между:</w:t>
      </w:r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•Установками родителей (60 вопросов </w:t>
      </w:r>
      <w:bookmarkStart w:id="9" w:name="_Hlk219431966"/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</w:rPr>
        <w:t>ВРР Марковской) [33]</w:t>
      </w:r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</w:rPr>
        <w:br/>
      </w:r>
      <w:bookmarkEnd w:id="9"/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• Профессиональными интересами (баллы по типам Холланда: </w:t>
      </w:r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</w:t>
      </w:r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</w:t>
      </w:r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</w:rPr>
        <w:t>) [</w:t>
      </w:r>
      <w:r w:rsidR="0059761C" w:rsidRPr="0059761C">
        <w:rPr>
          <w:rFonts w:ascii="Times New Roman" w:eastAsia="Times New Roman" w:hAnsi="Times New Roman" w:cs="Times New Roman"/>
          <w:bCs/>
          <w:sz w:val="28"/>
          <w:szCs w:val="28"/>
        </w:rPr>
        <w:t>43</w:t>
      </w:r>
      <w:r w:rsidR="004B47F1" w:rsidRPr="00704249">
        <w:rPr>
          <w:rFonts w:ascii="Times New Roman" w:eastAsia="Times New Roman" w:hAnsi="Times New Roman" w:cs="Times New Roman"/>
          <w:bCs/>
          <w:sz w:val="28"/>
          <w:szCs w:val="28"/>
        </w:rPr>
        <w:t>]</w:t>
      </w:r>
    </w:p>
    <w:p w14:paraId="0F11086D" w14:textId="24260004" w:rsidR="00F93DE1" w:rsidRDefault="00F93DE1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DB4E80" wp14:editId="585F756A">
            <wp:extent cx="5486400" cy="3698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471C" w14:textId="6711AB36" w:rsidR="004B47F1" w:rsidRPr="00704249" w:rsidRDefault="004B47F1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Всего рассчитано корреляций между установками родителей и профессиональными интересами</w:t>
      </w:r>
      <w:r w:rsidR="00831272" w:rsidRPr="00704249">
        <w:rPr>
          <w:rFonts w:ascii="Times New Roman" w:hAnsi="Times New Roman" w:cs="Times New Roman"/>
          <w:sz w:val="28"/>
          <w:szCs w:val="28"/>
        </w:rPr>
        <w:t xml:space="preserve"> </w:t>
      </w:r>
      <w:r w:rsidRPr="00704249">
        <w:rPr>
          <w:rFonts w:ascii="Times New Roman" w:hAnsi="Times New Roman" w:cs="Times New Roman"/>
          <w:sz w:val="28"/>
          <w:szCs w:val="28"/>
        </w:rPr>
        <w:t>360</w:t>
      </w:r>
      <w:r w:rsidR="00831272" w:rsidRPr="00704249">
        <w:rPr>
          <w:rFonts w:ascii="Times New Roman" w:hAnsi="Times New Roman" w:cs="Times New Roman"/>
          <w:sz w:val="28"/>
          <w:szCs w:val="28"/>
        </w:rPr>
        <w:t xml:space="preserve">. </w:t>
      </w:r>
      <w:r w:rsidRPr="00704249">
        <w:rPr>
          <w:rFonts w:ascii="Times New Roman" w:hAnsi="Times New Roman" w:cs="Times New Roman"/>
          <w:sz w:val="28"/>
          <w:szCs w:val="28"/>
        </w:rPr>
        <w:t xml:space="preserve">Статистически значимых корреляций (p </w:t>
      </w:r>
      <w:r w:rsidR="00897E2C" w:rsidRPr="00704249">
        <w:rPr>
          <w:rFonts w:ascii="Times New Roman" w:hAnsi="Times New Roman" w:cs="Times New Roman"/>
          <w:sz w:val="28"/>
          <w:szCs w:val="28"/>
        </w:rPr>
        <w:t>&lt;0.05</w:t>
      </w:r>
      <w:r w:rsidRPr="00704249">
        <w:rPr>
          <w:rFonts w:ascii="Times New Roman" w:hAnsi="Times New Roman" w:cs="Times New Roman"/>
          <w:sz w:val="28"/>
          <w:szCs w:val="28"/>
        </w:rPr>
        <w:t>)</w:t>
      </w:r>
      <w:r w:rsidR="00F93DE1">
        <w:rPr>
          <w:rFonts w:ascii="Times New Roman" w:hAnsi="Times New Roman" w:cs="Times New Roman"/>
          <w:sz w:val="28"/>
          <w:szCs w:val="28"/>
        </w:rPr>
        <w:t>-</w:t>
      </w:r>
      <w:r w:rsidRPr="00704249">
        <w:rPr>
          <w:rFonts w:ascii="Times New Roman" w:hAnsi="Times New Roman" w:cs="Times New Roman"/>
          <w:sz w:val="28"/>
          <w:szCs w:val="28"/>
        </w:rPr>
        <w:t>11</w:t>
      </w:r>
      <w:r w:rsidR="00F93DE1">
        <w:rPr>
          <w:rFonts w:ascii="Times New Roman" w:hAnsi="Times New Roman" w:cs="Times New Roman"/>
          <w:sz w:val="28"/>
          <w:szCs w:val="28"/>
        </w:rPr>
        <w:t>. Рассмотрим их более подробно.</w:t>
      </w:r>
    </w:p>
    <w:p w14:paraId="3DA53121" w14:textId="02AEE3E2" w:rsidR="004B47F1" w:rsidRPr="00EC4F16" w:rsidRDefault="004B47F1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1. Корреляция между </w:t>
      </w:r>
      <w:r w:rsidR="00B212EA" w:rsidRPr="00704249">
        <w:rPr>
          <w:rFonts w:ascii="Times New Roman" w:eastAsia="Times New Roman" w:hAnsi="Times New Roman" w:cs="Times New Roman"/>
          <w:b/>
          <w:sz w:val="28"/>
          <w:szCs w:val="28"/>
        </w:rPr>
        <w:t xml:space="preserve">установкой родителя </w:t>
      </w:r>
      <w:r w:rsidR="0012793C" w:rsidRPr="00704249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12793C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Я стараюсь контролировать все его действия и </w:t>
      </w:r>
      <w:r w:rsidR="00897E2C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поступки…</w:t>
      </w:r>
      <w:r w:rsidR="0012793C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» (15 вопрос) [33]</w:t>
      </w:r>
      <w:r w:rsidR="0012793C"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и типом Предприимчивый</w:t>
      </w:r>
      <w:r w:rsidR="00B212EA" w:rsidRPr="0070424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12793C" w:rsidRPr="00704249">
        <w:rPr>
          <w:rFonts w:ascii="Times New Roman" w:eastAsia="Times New Roman" w:hAnsi="Times New Roman" w:cs="Times New Roman"/>
          <w:b/>
          <w:sz w:val="28"/>
          <w:szCs w:val="28"/>
        </w:rPr>
        <w:t>[</w:t>
      </w:r>
      <w:r w:rsidR="0059761C" w:rsidRPr="00EC4F16">
        <w:rPr>
          <w:rFonts w:ascii="Times New Roman" w:eastAsia="Times New Roman" w:hAnsi="Times New Roman" w:cs="Times New Roman"/>
          <w:b/>
          <w:sz w:val="28"/>
          <w:szCs w:val="28"/>
        </w:rPr>
        <w:t>43]</w:t>
      </w:r>
    </w:p>
    <w:p w14:paraId="6103DC8F" w14:textId="77777777" w:rsidR="004E795B" w:rsidRPr="00704249" w:rsidRDefault="004E795B" w:rsidP="00A3531D">
      <w:pPr>
        <w:pStyle w:val="aa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704249">
        <w:rPr>
          <w:sz w:val="28"/>
          <w:szCs w:val="28"/>
        </w:rPr>
        <w:t>Обнаружена сильная прямая связь (ρ = 0.5084, p = 0.0002) между выраженностью установки родителя и профессиональным интересом подростка, относящимся к типу «Предприимчивый». Чем выше выраженность данной установки у родителя, тем выше интерес подростка к профессиям предприимчивого типа.</w:t>
      </w:r>
    </w:p>
    <w:p w14:paraId="6C314C70" w14:textId="77777777" w:rsidR="004E795B" w:rsidRPr="008B6CD0" w:rsidRDefault="004E795B" w:rsidP="00A3531D">
      <w:pPr>
        <w:pStyle w:val="aa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u w:val="single"/>
        </w:rPr>
      </w:pPr>
      <w:r w:rsidRPr="00704249">
        <w:rPr>
          <w:sz w:val="28"/>
          <w:szCs w:val="28"/>
        </w:rPr>
        <w:t xml:space="preserve">Тип «Предприимчивый» отражает ориентацию подростка на виды деятельности, где значимы инициативность, влияние на людей, лидерство, принятие решений, организация процессов, достижение результата и социальное продвижение. На практике к нему ближе профессии и роли, связанные с управлением и организацией (руководитель, менеджер, администратор, руководитель проектов), коммуникацией и продвижением (продажи, маркетинг, переговоры, предпринимательство), а также с публичным влиянием (общественная деятельность, политика). В контексте темы ВКР обнаруженная связь может интерпретироваться как проявление влияния семейного стиля регуляции: выраженный контроль со стороны родителя задаёт подростку более структурированное поле ожиданий, ответственности и ориентиров результата, что способно усиливать интерес к деятельностям, где важны управление, достижение и влияние. В подростковом возрасте профессиональное самоопределение тесно связано с формированием жизненной перспективы и социальной позиции, а родительские установки выступают одним из значимых контекстов этого процесса [11; 15; 24]. </w:t>
      </w:r>
      <w:r w:rsidRPr="008B6CD0">
        <w:rPr>
          <w:sz w:val="28"/>
          <w:szCs w:val="28"/>
          <w:u w:val="single"/>
        </w:rPr>
        <w:t>Уровень значимости p = 0.0002 (p &lt; 0.05) подтверждает статистическую значимость связи.</w:t>
      </w:r>
    </w:p>
    <w:p w14:paraId="632DA644" w14:textId="714AACF9" w:rsidR="004E795B" w:rsidRPr="00704249" w:rsidRDefault="004E795B" w:rsidP="00A3531D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Корреляция между установкой родителя «Я стараюсь контролировать все его действия и поступки…» (вопрос 15) [</w:t>
      </w:r>
      <w:r w:rsidR="0059761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33</w:t>
      </w: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] и типом «Артистический» [</w:t>
      </w:r>
      <w:r w:rsidR="0059761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43</w:t>
      </w: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]</w:t>
      </w:r>
    </w:p>
    <w:p w14:paraId="69505EAF" w14:textId="77777777" w:rsidR="004E795B" w:rsidRPr="004E795B" w:rsidRDefault="004E795B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795B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Обнаружена умеренная обратная связь (ρ = −0.4820, p = 0.0004) между выраженностью установки родителя и профессиональным интересом подростка, относящимся к типу «Артистический». Чем выше выраженность данной установки у родителя, тем ниже интерес подростка к профессиям артистического типа.</w:t>
      </w:r>
    </w:p>
    <w:p w14:paraId="72F8877A" w14:textId="77777777" w:rsidR="004E795B" w:rsidRPr="008B6CD0" w:rsidRDefault="004E795B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4E795B">
        <w:rPr>
          <w:rFonts w:ascii="Times New Roman" w:eastAsia="Times New Roman" w:hAnsi="Times New Roman" w:cs="Times New Roman"/>
          <w:bCs/>
          <w:sz w:val="28"/>
          <w:szCs w:val="28"/>
        </w:rPr>
        <w:t xml:space="preserve">Тип «Артистический» отражает ориентацию на творческую деятельность, самовыражение, создание нового продукта и повышенную значимость свободы выбора и индивидуальности. К нему ближе направления, связанные с искусством и креативными индустриями (дизайн, музыка, сценическая деятельность, фото- и видеотворчество, литературное творчество, работа с визуальными и медийными форматами). В контексте темы ВКР выявленная обратная связь может интерпретироваться следующим образом: при более выраженной установке родителя на контроль и регуляцию поведения подростка у последнего может снижаться ориентация на профессии, предполагающие автономность, творческую инициативу и индивидуальный стиль деятельности. Для творческих профессиональных траекторий часто важны чувство свободы, возможность экспериментировать и субъективное переживание самостоятельности выбора; при усилении внешней регуляции эти компоненты могут переживаться подростком как ограниченные, что способно снижать привлекательность артистического типа профессий. В подростковом возрасте профессиональное самоопределение связано с формированием автономии и личностной позиции, а родительские установки задают значимый контекст, в котором этот выбор осуществляется [11; 24; 8]. </w:t>
      </w:r>
      <w:r w:rsidRPr="008B6CD0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Уровень значимости p = 0.0004 (p &lt; 0.05) подтверждает статистическую значимость связи.</w:t>
      </w:r>
      <w:r w:rsidRPr="008B6CD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 xml:space="preserve"> </w:t>
      </w:r>
    </w:p>
    <w:p w14:paraId="7D5E1903" w14:textId="401BB963" w:rsidR="004E795B" w:rsidRPr="00704249" w:rsidRDefault="004E795B" w:rsidP="00A3531D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Корреляция между установкой родителя «Сын (дочь) всегда учитывает мою точку зрения…» (вопрос 11) [33] и типом «Предприимчивый» [</w:t>
      </w:r>
      <w:r w:rsidR="002C5251">
        <w:rPr>
          <w:rFonts w:ascii="Times New Roman" w:eastAsia="Times New Roman" w:hAnsi="Times New Roman" w:cs="Times New Roman"/>
          <w:b/>
          <w:bCs/>
          <w:sz w:val="28"/>
          <w:szCs w:val="28"/>
        </w:rPr>
        <w:t>43</w:t>
      </w: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]</w:t>
      </w:r>
    </w:p>
    <w:p w14:paraId="1DF27D21" w14:textId="77777777" w:rsidR="004E795B" w:rsidRPr="004E795B" w:rsidRDefault="004E795B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795B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Обнаружена умеренная обратная связь (ρ = −0.4396, p = 0.0014) между выраженностью установки родителя и профессиональным интересом подростка, относящимся к типу «Предприимчивый». Чем выше выраженность данной установки у родителя, тем ниже интерес подростка к профессиям предприимчивого типа.</w:t>
      </w:r>
    </w:p>
    <w:p w14:paraId="438E56A9" w14:textId="77777777" w:rsidR="00C2498D" w:rsidRPr="008B6CD0" w:rsidRDefault="004E795B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4E795B">
        <w:rPr>
          <w:rFonts w:ascii="Times New Roman" w:eastAsia="Times New Roman" w:hAnsi="Times New Roman" w:cs="Times New Roman"/>
          <w:bCs/>
          <w:sz w:val="28"/>
          <w:szCs w:val="28"/>
        </w:rPr>
        <w:t xml:space="preserve">Тип «Предприимчивый» отражает ориентацию на лидерство, влияние на людей, инициативность, принятие решений, организацию процессов, достижение результата и социальное продвижение. К нему ближе профессии и роли, связанные с управлением и организацией (руководитель, менеджер, администратор, руководитель проектов), коммуникацией и продвижением (продажи, маркетинг, переговоры, предпринимательство), а также с публичным влиянием. В логике гипотезы ВКР обнаруженная обратная связь может быть интерпретирована через особенности распределения инициативы и самостоятельности в системе «родитель–подросток»: установка на постоянный учет родительской точки зрения может отражать более выраженную зависимость подростка от внешней оценки и ориентацию на согласование с авторитетом. В таких условиях может снижаться выраженность интереса к предприимчивым профессиональным направлениям, которые требуют самостоятельного выбора, готовности брать ответственность, отстаивать решения и проявлять инициативу. Профессиональное самоопределение в подростковом возрасте связано с развитием субъектности и личностной позиции, а семейные установки могут выступать фактором, влияющим на характер этой субъектности [11; 15; 24]. </w:t>
      </w:r>
      <w:r w:rsidRPr="008B6CD0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Уровень значимости p = 0.0014 (p &lt; 0.05) подтверждает статистическую значимость связи.</w:t>
      </w:r>
    </w:p>
    <w:p w14:paraId="1D474170" w14:textId="73DA672D" w:rsidR="004E795B" w:rsidRPr="00704249" w:rsidRDefault="004E795B" w:rsidP="00A3531D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Корреляция между установкой родителя «Я бы хотел(а), чтобы он(а) относился к своим детям так же, как я к нему (ней)» (вопрос 12) [33] и типом «Артистический» [</w:t>
      </w:r>
      <w:r w:rsidR="002C5251">
        <w:rPr>
          <w:rFonts w:ascii="Times New Roman" w:eastAsia="Times New Roman" w:hAnsi="Times New Roman" w:cs="Times New Roman"/>
          <w:b/>
          <w:bCs/>
          <w:sz w:val="28"/>
          <w:szCs w:val="28"/>
        </w:rPr>
        <w:t>43</w:t>
      </w: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t>]</w:t>
      </w:r>
    </w:p>
    <w:p w14:paraId="51A6242D" w14:textId="77777777" w:rsidR="004E795B" w:rsidRPr="00704249" w:rsidRDefault="004E795B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Обнаружена умеренная прямая связь (ρ = 0.3848, p = 0.0058) между выраженностью установки родителя и профессиональным интересом подростка, относящимся к типу «Артистический». Чем выше выраженность данной установки у родителя, тем выше интерес подростка к профессиям артистического типа.</w:t>
      </w:r>
    </w:p>
    <w:p w14:paraId="040C38BC" w14:textId="276EF32B" w:rsidR="00C2498D" w:rsidRPr="00704249" w:rsidRDefault="004E795B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Тип «Артистический» отражает ориентацию на творчество, самовыражение, образность и создание нового продукта (идеи, текста, визуального образа, музыкального материала и т.п.). Для данного типа обычно характерна повышенная значимость свободы выбора, индивидуальности, эмоциональной выразительности и эстетической стороны деятельности. К нему ближе профессиональные направления в области искусства и креативных индустрий (дизайн, музыка, театральная и сценическая деятельность, фото- и видеотворчество, литературное творчество, работа с визуальными и медийными форматами). Выявленная связь может интерпретироваться через механизм передачи семейных ценностей и моделей отношений: установка родителя на воспроизводство своего стиля обращения с детьми отражает ориентацию на межпоколенческую преемственность и идентификацию. В таких условиях подросток может усваивать ценность личностного выражения и эмоционального способа “быть в мире” как значимого, что потенциально поддерживает интерес к творческим профессиональным траекториям; профессиональное самоопределение при этом рассматривается как часть более общего процесса личностного самоопределения [8; 13; 24]. </w:t>
      </w:r>
      <w:r w:rsidRPr="008B6CD0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Уровень значимости p = 0.0058 (p &lt; 0.05) подтверждает статистическую значимость связи.</w:t>
      </w:r>
    </w:p>
    <w:p w14:paraId="05BC7CA0" w14:textId="6F1BB8C8" w:rsidR="00C2498D" w:rsidRPr="00897E2C" w:rsidRDefault="00C2498D" w:rsidP="00A3531D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97E2C">
        <w:rPr>
          <w:rFonts w:ascii="Times New Roman" w:eastAsia="Times New Roman" w:hAnsi="Times New Roman" w:cs="Times New Roman"/>
          <w:b/>
          <w:sz w:val="28"/>
          <w:szCs w:val="28"/>
        </w:rPr>
        <w:t>Корреляция между установкой родителя «Дома у него больше обязанностей, чем у большинства его друзей…» (вопрос 25) [33] и типом «Реалистичный» [</w:t>
      </w:r>
      <w:r w:rsidR="002C5251">
        <w:rPr>
          <w:rFonts w:ascii="Times New Roman" w:eastAsia="Times New Roman" w:hAnsi="Times New Roman" w:cs="Times New Roman"/>
          <w:b/>
          <w:sz w:val="28"/>
          <w:szCs w:val="28"/>
        </w:rPr>
        <w:t>43</w:t>
      </w:r>
      <w:r w:rsidRPr="00897E2C">
        <w:rPr>
          <w:rFonts w:ascii="Times New Roman" w:eastAsia="Times New Roman" w:hAnsi="Times New Roman" w:cs="Times New Roman"/>
          <w:b/>
          <w:sz w:val="28"/>
          <w:szCs w:val="28"/>
        </w:rPr>
        <w:t>]</w:t>
      </w:r>
    </w:p>
    <w:p w14:paraId="1668F237" w14:textId="5436310D" w:rsidR="00C2498D" w:rsidRPr="00704249" w:rsidRDefault="00C2498D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Обнаружена умеренная прямая связь (ρ = 0.3765, p = 0.0070) между выраженностью установки родителя и профессиональным интересом </w:t>
      </w: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подростка, относящимся к типу «Реалистичный». Чем выше выраженность данной установки у родителя, тем выше интерес подростка к профессиям реалистичного типа.</w:t>
      </w:r>
    </w:p>
    <w:p w14:paraId="2E9888CA" w14:textId="547B8C8C" w:rsidR="00C2498D" w:rsidRPr="008B6CD0" w:rsidRDefault="00C2498D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Тип «Реалистичный» характеризуется ориентацией на практическую деятельность, работу с конкретными объектами и техникой, выполнение задач с видимым результатом, а также предпочтение действий вместо длительных рассуждений. К нему ближе профессии технического и прикладного профиля (рабочие и инженерные специальности, механика и обслуживание техники, строительство и ремонт, транспорт, производство, работа с инструментами, а также многие прикладные направления, где важны навыки и практика). Полученная связь может быть интерпретирована как отражение влияния семейного уклада: более высокая включенность подростка в домашние обязанности способствует формированию опыта ответственности, практических умений и привычки к конкретной деятельности, что может поддерживать интерес к профессиональным сферам с практико-ориентированным характером работы [24; 29; 27]. </w:t>
      </w:r>
      <w:r w:rsidRPr="008B6CD0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Уровень значимости p = 0.0070 (p &lt; 0.05) подтверждает статистическую значимость связи.</w:t>
      </w:r>
    </w:p>
    <w:p w14:paraId="0898DD7F" w14:textId="5C67D099" w:rsidR="00C2498D" w:rsidRPr="00704249" w:rsidRDefault="00C2498D" w:rsidP="00A3531D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Корреляция между установкой родителя «Я являюсь для него (нее) эталоном и примером во всем…» (вопрос 35) [33] и типом «Предприимчивый» [</w:t>
      </w:r>
      <w:r w:rsidR="002C5251">
        <w:rPr>
          <w:rFonts w:ascii="Times New Roman" w:eastAsia="Times New Roman" w:hAnsi="Times New Roman" w:cs="Times New Roman"/>
          <w:b/>
          <w:sz w:val="28"/>
          <w:szCs w:val="28"/>
        </w:rPr>
        <w:t>43</w:t>
      </w: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]</w:t>
      </w:r>
    </w:p>
    <w:p w14:paraId="2BA9D50B" w14:textId="04AB7DA1" w:rsidR="00C2498D" w:rsidRPr="00704249" w:rsidRDefault="00C2498D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>Обнаружена умеренная обратная связь (ρ = −0.3540, p = 0.0117) между выраженностью установки родителя и профессиональным интересом подростка, относящимся к типу «Предприимчивый». Чем выше выраженность данной установки у родителя, тем ниже интерес подростка к профессиям предприимчивого типа.</w:t>
      </w:r>
    </w:p>
    <w:p w14:paraId="280D2FA5" w14:textId="174BC4CC" w:rsidR="00C2498D" w:rsidRPr="008B6CD0" w:rsidRDefault="00C2498D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Тип «Предприимчивый» связан с интересом к видам деятельности, где важны инициативность, влияние, лидерство, принятие решений, организация людей и процессов, продвижение и достижение результата. К нему ближе управленческие и организационные роли (руководитель, менеджер, </w:t>
      </w: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администратор, руководитель проектов), сферы продвижения и переговоров (продажи, маркетинг, предпринимательство), а также публичное влияние. В контексте темы ВКР обратная связь может интерпретироваться так: установка родителя на позицию “эталона” усиливает вертикальную модель отношений и повышает ориентацию подростка на внешнюю оценку и соответствие образцу. В таких условиях подросток может в меньшей степени тяготеть к траекториям, требующим самостоятельного выбора, личной инициативы и готовности идти своим путем, что является значимым для предприимчивых направлений [11; 24; 22]. </w:t>
      </w:r>
      <w:r w:rsidRPr="008B6CD0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Уровень значимости p = 0.0117 (p &lt; 0.05) подтверждает статистическую значимость связи.</w:t>
      </w:r>
    </w:p>
    <w:p w14:paraId="491DAA6F" w14:textId="7982D810" w:rsidR="00C2498D" w:rsidRPr="00704249" w:rsidRDefault="00C2498D" w:rsidP="00A3531D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Корреляция между установкой родителя «Мне нравятся наши с ним (с ней) отношения…» (вопрос 24) [33] и типом «Артистический» [</w:t>
      </w:r>
      <w:r w:rsidR="002C5251">
        <w:rPr>
          <w:rFonts w:ascii="Times New Roman" w:eastAsia="Times New Roman" w:hAnsi="Times New Roman" w:cs="Times New Roman"/>
          <w:b/>
          <w:sz w:val="28"/>
          <w:szCs w:val="28"/>
        </w:rPr>
        <w:t>43</w:t>
      </w: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]</w:t>
      </w:r>
    </w:p>
    <w:p w14:paraId="7A25E11E" w14:textId="73B853F1" w:rsidR="00C2498D" w:rsidRPr="00704249" w:rsidRDefault="00C2498D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>Обнаружена умеренная прямая связь (ρ = 0.3180, p = 0.0244) между выраженностью установки родителя и профессиональным интересом подростка, относящимся к типу «Артистический». Чем выше выраженность данной установки у родителя, тем выше интерес подростка к профессиям артистического типа.</w:t>
      </w:r>
    </w:p>
    <w:p w14:paraId="4429A556" w14:textId="360A3DE5" w:rsidR="00C2498D" w:rsidRPr="008B6CD0" w:rsidRDefault="00C2498D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Выявленная связь может быть объяснена через эмоциональный контекст семьи: субъективная удовлетворенность родителя отношениями может отражать более благоприятный психологический климат, поддерживающий уверенность подростка и его готовность проявлять индивидуальность и пробовать себя в творческих сферах. Поддерживающие отношения выступают ресурсом личностного самоопределения в подростковом возрасте [11; 13; 8]. </w:t>
      </w:r>
      <w:r w:rsidRPr="008B6CD0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Уровень значимости p = 0.0244 (p &lt; 0.05) подтверждает статистическую значимость связи.</w:t>
      </w:r>
    </w:p>
    <w:p w14:paraId="21466C78" w14:textId="30EB1546" w:rsidR="00C2498D" w:rsidRPr="00704249" w:rsidRDefault="00C2498D" w:rsidP="00A3531D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Корреляция между установкой родителя «Я являюсь для него (нее) эталоном и примером во всем…» (вопрос 35) [33] и типом «Социальный» [</w:t>
      </w:r>
      <w:r w:rsidR="002C5251">
        <w:rPr>
          <w:rFonts w:ascii="Times New Roman" w:eastAsia="Times New Roman" w:hAnsi="Times New Roman" w:cs="Times New Roman"/>
          <w:b/>
          <w:sz w:val="28"/>
          <w:szCs w:val="28"/>
        </w:rPr>
        <w:t>43</w:t>
      </w: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]</w:t>
      </w:r>
    </w:p>
    <w:p w14:paraId="3A408925" w14:textId="0AEEF3B7" w:rsidR="00C2498D" w:rsidRPr="00704249" w:rsidRDefault="00C2498D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Обнаружена умеренная прямая связь (ρ = 0.3134, p = 0.0267) между выраженностью установки родителя и профессиональным интересом подростка, относящимся к типу «Социальный». Чем выше выраженность данной установки у родителя, тем выше интерес подростка к профессиям социального типа.</w:t>
      </w:r>
    </w:p>
    <w:p w14:paraId="432D8DFE" w14:textId="77C9044C" w:rsidR="00C2498D" w:rsidRPr="008B6CD0" w:rsidRDefault="00C2498D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Тип «Социальный» связан с ориентацией на взаимодействие с людьми, помощь, обучение, поддержку, консультирование и совместную деятельность. К нему ближе профессии “человек–человек” (педагогика, психология, социальная работа, медицина и уход, воспитание, наставничество, сервисные направления, где ключевым является контакт и помощь). В контексте темы ВКР данная связь может интерпретироваться через механизм идентификации: если родитель воспринимается как “пример”, подросток может сильнее усваивать ценности заботы, ответственности и ориентации на другого, что поддерживает интерес к социально направленным профессиям [18; 5; 24]. </w:t>
      </w:r>
      <w:r w:rsidRPr="008B6CD0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Уровень значимости p = 0.0267 (p &lt; 0.05) подтверждает статистическую значимость связи.</w:t>
      </w:r>
    </w:p>
    <w:p w14:paraId="208D25AA" w14:textId="2F1C01C7" w:rsidR="00C2498D" w:rsidRPr="00704249" w:rsidRDefault="00C2498D" w:rsidP="00A3531D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Корреляция между установкой родителя «Мне трудно бывает предсказать свое поведение по отношению к нему (ней)…» (вопрос 22) [33] и типом «Реалистичный» [</w:t>
      </w:r>
      <w:r w:rsidR="002C5251">
        <w:rPr>
          <w:rFonts w:ascii="Times New Roman" w:eastAsia="Times New Roman" w:hAnsi="Times New Roman" w:cs="Times New Roman"/>
          <w:b/>
          <w:sz w:val="28"/>
          <w:szCs w:val="28"/>
        </w:rPr>
        <w:t>43</w:t>
      </w: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]</w:t>
      </w:r>
    </w:p>
    <w:p w14:paraId="01634E5C" w14:textId="5027A049" w:rsidR="00C2498D" w:rsidRPr="00704249" w:rsidRDefault="00C2498D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>Обнаружена умеренная прямая связь (ρ = 0.3075, p = 0.0298) между выраженностью установки родителя и профессиональным интересом подростка, относящимся к типу «Реалистичный». Чем выше выраженность данной установки у родителя, тем выше интерес подростка к профессиям реалистичного типа.</w:t>
      </w:r>
    </w:p>
    <w:p w14:paraId="7C3A6DEC" w14:textId="6CAF91A1" w:rsidR="00C2498D" w:rsidRPr="008B6CD0" w:rsidRDefault="00C2498D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Тип «Реалистичный» отражает предпочтение практической деятельности, работы с техникой и конкретными объектами, задач с ясным результатом и четкими критериями выполнения. В логике нашей гипотезы полученная связь может трактоваться как возможная компенсационная тенденция: при субъективно переживаемой непредсказуемости поведения </w:t>
      </w: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родителя подросток может в большей степени ориентироваться на сферы, где присутствуют ясные правила, структурированность и “осязаемый” результат, что повышает привлекательность реалистичных профессиональных направлений [24; 29; 27]. </w:t>
      </w:r>
      <w:r w:rsidRPr="008B6CD0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Уровень значимости p = 0.0298 (p &lt; 0.05) подтверждает статистическую значимость связи.</w:t>
      </w:r>
    </w:p>
    <w:p w14:paraId="283CAEB2" w14:textId="1D3CF2C7" w:rsidR="00C2498D" w:rsidRPr="00704249" w:rsidRDefault="00C2498D" w:rsidP="00A3531D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Корреляция между установкой родителя «Я всегда соглашаюсь с его (ее) идеями и предложениями…» (вопрос 33) [33] и типом «Артистический» [</w:t>
      </w:r>
      <w:r w:rsidR="002C5251">
        <w:rPr>
          <w:rFonts w:ascii="Times New Roman" w:eastAsia="Times New Roman" w:hAnsi="Times New Roman" w:cs="Times New Roman"/>
          <w:b/>
          <w:sz w:val="28"/>
          <w:szCs w:val="28"/>
        </w:rPr>
        <w:t>43</w:t>
      </w: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]</w:t>
      </w:r>
    </w:p>
    <w:p w14:paraId="261006EF" w14:textId="77777777" w:rsidR="001C27B0" w:rsidRDefault="00C2498D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>Обнаружена слабая обратная связь (ρ = −0.2904, p = 0.0407) между выраженностью установки родителя и профессиональным интересом подростка, относящимся к типу «Артистический». Чем выше выраженность данной установки у родителя, тем ниже интерес подростка к профессиям артистического типа.</w:t>
      </w:r>
      <w:r w:rsidR="001C27B0" w:rsidRPr="001C27B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212CFA2D" w14:textId="26F1D1F2" w:rsidR="00C2498D" w:rsidRPr="008B6CD0" w:rsidRDefault="00C2498D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Обратная связь может интерпретироваться так: постоянное согласие родителя с идеями подростка может отражать сниженный уровень требований и границ, что не всегда способствует формированию устойчивой субъектной позиции и навыка “выдерживать” трудности самоопределения. В таких условиях творческий выбор, который часто требует внутренней опоры, самостоятельного отбора и готовности к неопределенности, может становиться менее привлекательным или менее оформленным [11; 24; 7]. </w:t>
      </w:r>
      <w:r w:rsidRPr="008B6CD0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Уровень значимости p = 0.0407 (p &lt; 0.05) подтверждает статистическую значимость связи.</w:t>
      </w:r>
    </w:p>
    <w:p w14:paraId="1F0697BC" w14:textId="7B0DCDA7" w:rsidR="00C2498D" w:rsidRPr="00704249" w:rsidRDefault="00C2498D" w:rsidP="00A3531D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Корреляция между установкой родителя «Думаю, что он(а) ничего не добьется в жизни…» (вопрос 6) [33] и типом «Реалистичный» [</w:t>
      </w:r>
      <w:r w:rsidR="002C5251">
        <w:rPr>
          <w:rFonts w:ascii="Times New Roman" w:eastAsia="Times New Roman" w:hAnsi="Times New Roman" w:cs="Times New Roman"/>
          <w:b/>
          <w:sz w:val="28"/>
          <w:szCs w:val="28"/>
        </w:rPr>
        <w:t>43</w:t>
      </w: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]</w:t>
      </w:r>
    </w:p>
    <w:p w14:paraId="6F65B156" w14:textId="53E010EC" w:rsidR="00C2498D" w:rsidRPr="00704249" w:rsidRDefault="00C2498D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Обнаружена слабая прямая связь (ρ = 0.2860, p = 0.0440) между выраженностью установки родителя и профессиональным интересом подростка, относящимся к типу «Реалистичный». Чем выше выраженность </w:t>
      </w: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данной установки у родителя, тем выше интерес подростка к профессиям реалистичного типа.</w:t>
      </w:r>
    </w:p>
    <w:p w14:paraId="63E1E0FD" w14:textId="14FF16F1" w:rsidR="00C2498D" w:rsidRDefault="00C2498D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Полученная связь может отражать тенденцию к выбору более “надежных” и конкретных профессиональных траекторий в условиях снижения поддерживающих ожиданий со стороны родителя: при недостатке веры в успех подросток может ориентироваться на сферы, где критерии результата более прозрачны и достижимы через практику и навык [24; 8; 27]. </w:t>
      </w:r>
      <w:r w:rsidRPr="008B6CD0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Уровень значимости p = 0.0440 (p &lt; 0.05) подтверждает статистическую значимость связи</w:t>
      </w: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91FDFE4" w14:textId="1627FD83" w:rsidR="008D46B3" w:rsidRDefault="008D46B3" w:rsidP="00A3531D">
      <w:pPr>
        <w:spacing w:line="259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12363BAC" w14:textId="75511AD2" w:rsidR="00EB360D" w:rsidRDefault="00EB360D" w:rsidP="00A3531D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B360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Корреляции с методикой мотивов выбора профессии Р.В. Овчаровой [</w:t>
      </w:r>
      <w:r w:rsidR="002C5251">
        <w:rPr>
          <w:rFonts w:ascii="Times New Roman" w:hAnsi="Times New Roman" w:cs="Times New Roman"/>
          <w:b/>
          <w:bCs/>
          <w:sz w:val="28"/>
          <w:szCs w:val="28"/>
          <w:u w:val="single"/>
        </w:rPr>
        <w:t>10</w:t>
      </w:r>
      <w:r w:rsidRPr="00EB360D">
        <w:rPr>
          <w:rFonts w:ascii="Times New Roman" w:hAnsi="Times New Roman" w:cs="Times New Roman"/>
          <w:b/>
          <w:bCs/>
          <w:sz w:val="28"/>
          <w:szCs w:val="28"/>
          <w:u w:val="single"/>
        </w:rPr>
        <w:t>] и методикой профессиональных предпочтений Дж. Голланда в модификации Г.В. Резапкиной [</w:t>
      </w:r>
      <w:r w:rsidR="002C5251">
        <w:rPr>
          <w:rFonts w:ascii="Times New Roman" w:hAnsi="Times New Roman" w:cs="Times New Roman"/>
          <w:b/>
          <w:bCs/>
          <w:sz w:val="28"/>
          <w:szCs w:val="28"/>
          <w:u w:val="single"/>
        </w:rPr>
        <w:t>43</w:t>
      </w:r>
      <w:r w:rsidRPr="00EB360D">
        <w:rPr>
          <w:rFonts w:ascii="Times New Roman" w:hAnsi="Times New Roman" w:cs="Times New Roman"/>
          <w:b/>
          <w:bCs/>
          <w:sz w:val="28"/>
          <w:szCs w:val="28"/>
          <w:u w:val="single"/>
        </w:rPr>
        <w:t>]</w:t>
      </w:r>
    </w:p>
    <w:p w14:paraId="04B97899" w14:textId="77777777" w:rsidR="001C27B0" w:rsidRDefault="00EA2FE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2FEA">
        <w:rPr>
          <w:rFonts w:ascii="Times New Roman" w:hAnsi="Times New Roman" w:cs="Times New Roman"/>
          <w:sz w:val="28"/>
          <w:szCs w:val="28"/>
        </w:rPr>
        <w:t>Всего рассчитано корреляций между мотивами выбора профессии и профессиональными интересами: 12</w:t>
      </w:r>
      <w:r w:rsidR="001C27B0" w:rsidRPr="001C27B0">
        <w:rPr>
          <w:rFonts w:ascii="Times New Roman" w:hAnsi="Times New Roman" w:cs="Times New Roman"/>
          <w:sz w:val="28"/>
          <w:szCs w:val="28"/>
        </w:rPr>
        <w:t xml:space="preserve">. </w:t>
      </w:r>
      <w:r w:rsidRPr="00EA2FEA">
        <w:rPr>
          <w:rFonts w:ascii="Times New Roman" w:hAnsi="Times New Roman" w:cs="Times New Roman"/>
          <w:sz w:val="28"/>
          <w:szCs w:val="28"/>
        </w:rPr>
        <w:t xml:space="preserve">Статистически значимых корреляций (p </w:t>
      </w:r>
      <w:r w:rsidR="001C27B0" w:rsidRPr="00EA2FEA">
        <w:rPr>
          <w:rFonts w:ascii="Times New Roman" w:hAnsi="Times New Roman" w:cs="Times New Roman"/>
          <w:sz w:val="28"/>
          <w:szCs w:val="28"/>
        </w:rPr>
        <w:t>&lt;0.05</w:t>
      </w:r>
      <w:r w:rsidRPr="00EA2FEA">
        <w:rPr>
          <w:rFonts w:ascii="Times New Roman" w:hAnsi="Times New Roman" w:cs="Times New Roman"/>
          <w:sz w:val="28"/>
          <w:szCs w:val="28"/>
        </w:rPr>
        <w:t>): 1</w:t>
      </w:r>
      <w:r w:rsidR="001C27B0" w:rsidRPr="001C27B0">
        <w:rPr>
          <w:rFonts w:ascii="Times New Roman" w:hAnsi="Times New Roman" w:cs="Times New Roman"/>
          <w:sz w:val="28"/>
          <w:szCs w:val="28"/>
        </w:rPr>
        <w:t>.</w:t>
      </w:r>
    </w:p>
    <w:p w14:paraId="6F1A2488" w14:textId="4B75E405" w:rsidR="00F07A8A" w:rsidRDefault="00F07A8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2FEA">
        <w:rPr>
          <w:rFonts w:ascii="Times New Roman" w:hAnsi="Times New Roman" w:cs="Times New Roman"/>
          <w:sz w:val="28"/>
          <w:szCs w:val="28"/>
        </w:rPr>
        <w:t>Обнаружена слабая прямая связь (ρ = 0.2825, p = 0.0468) между выраженностью мотива выбора профессии и профессиональным интересом подростка, относящимся к типу «Предприимчивый». Чем важнее для подростка данный мотив выбора профессии, тем выше его интерес к профессиям предприимчивого типа</w:t>
      </w:r>
      <w:r w:rsidR="00EA2FEA">
        <w:rPr>
          <w:rFonts w:ascii="Times New Roman" w:hAnsi="Times New Roman" w:cs="Times New Roman"/>
          <w:sz w:val="28"/>
          <w:szCs w:val="28"/>
        </w:rPr>
        <w:t>.</w:t>
      </w:r>
    </w:p>
    <w:p w14:paraId="37BD1543" w14:textId="6B60918B" w:rsidR="0061685F" w:rsidRDefault="0061685F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685F">
        <w:rPr>
          <w:rFonts w:ascii="Times New Roman" w:hAnsi="Times New Roman" w:cs="Times New Roman"/>
          <w:b/>
          <w:bCs/>
          <w:sz w:val="28"/>
          <w:szCs w:val="28"/>
        </w:rPr>
        <w:t>На рисунке 3</w:t>
      </w:r>
      <w:r w:rsidRPr="0061685F">
        <w:rPr>
          <w:rFonts w:ascii="Times New Roman" w:hAnsi="Times New Roman" w:cs="Times New Roman"/>
          <w:sz w:val="28"/>
          <w:szCs w:val="28"/>
        </w:rPr>
        <w:t xml:space="preserve"> представлено графическое отображение связи между выраженностью мотива выбора профессии «Позволяет использовать профессиональные умения вне работы» (пункт 19 </w:t>
      </w:r>
      <w:r>
        <w:rPr>
          <w:rFonts w:ascii="Times New Roman" w:hAnsi="Times New Roman" w:cs="Times New Roman"/>
          <w:sz w:val="28"/>
          <w:szCs w:val="28"/>
        </w:rPr>
        <w:t>«М</w:t>
      </w:r>
      <w:r w:rsidRPr="0061685F">
        <w:rPr>
          <w:rFonts w:ascii="Times New Roman" w:hAnsi="Times New Roman" w:cs="Times New Roman"/>
          <w:sz w:val="28"/>
          <w:szCs w:val="28"/>
        </w:rPr>
        <w:t>етодики мотивов выбора профессии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1685F">
        <w:rPr>
          <w:rFonts w:ascii="Times New Roman" w:hAnsi="Times New Roman" w:cs="Times New Roman"/>
          <w:sz w:val="28"/>
          <w:szCs w:val="28"/>
        </w:rPr>
        <w:t xml:space="preserve"> [</w:t>
      </w:r>
      <w:r w:rsidR="002C5251">
        <w:rPr>
          <w:rFonts w:ascii="Times New Roman" w:hAnsi="Times New Roman" w:cs="Times New Roman"/>
          <w:sz w:val="28"/>
          <w:szCs w:val="28"/>
        </w:rPr>
        <w:t>10</w:t>
      </w:r>
      <w:r w:rsidRPr="0061685F">
        <w:rPr>
          <w:rFonts w:ascii="Times New Roman" w:hAnsi="Times New Roman" w:cs="Times New Roman"/>
          <w:sz w:val="28"/>
          <w:szCs w:val="28"/>
        </w:rPr>
        <w:t>]) и выраженностью предприимчивого типа профессиональных интересов по методике Дж. Голланда</w:t>
      </w:r>
      <w:r w:rsidRPr="002C5251">
        <w:rPr>
          <w:rFonts w:ascii="Times New Roman" w:hAnsi="Times New Roman" w:cs="Times New Roman"/>
          <w:sz w:val="28"/>
          <w:szCs w:val="28"/>
        </w:rPr>
        <w:t xml:space="preserve"> [</w:t>
      </w:r>
      <w:r w:rsidR="002C5251">
        <w:rPr>
          <w:rFonts w:ascii="Times New Roman" w:hAnsi="Times New Roman" w:cs="Times New Roman"/>
          <w:sz w:val="28"/>
          <w:szCs w:val="28"/>
        </w:rPr>
        <w:t>51</w:t>
      </w:r>
      <w:r w:rsidRPr="002C5251">
        <w:rPr>
          <w:rFonts w:ascii="Times New Roman" w:hAnsi="Times New Roman" w:cs="Times New Roman"/>
          <w:sz w:val="28"/>
          <w:szCs w:val="28"/>
        </w:rPr>
        <w:t>]</w:t>
      </w:r>
      <w:r w:rsidRPr="0061685F">
        <w:rPr>
          <w:rFonts w:ascii="Times New Roman" w:hAnsi="Times New Roman" w:cs="Times New Roman"/>
          <w:sz w:val="28"/>
          <w:szCs w:val="28"/>
        </w:rPr>
        <w:t>. Диаграмма демонстрирует тенденцию к положительной зависимости: при увеличении значимости данного мотива в среднем наблюдается рост показателей предприимчивого профтипа. Результат подтверждается коэффициентом ранговой корреляции Спирмена (ρ = 0.283) и является статистически значимым при p = 0.0468 (p &lt; 0.05), что позволяет рассматривать выявленную связь как устойчивую на уровне выбранного критерия значимости, при этом по величине коэффициента она относится к слабой.</w:t>
      </w:r>
    </w:p>
    <w:p w14:paraId="4A81FAAC" w14:textId="4D190BE9" w:rsidR="00EA2FEA" w:rsidRDefault="00EA2FEA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71DB07" wp14:editId="71CA8F01">
            <wp:extent cx="5487035" cy="36518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365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EABB3E" w14:textId="77777777" w:rsidR="0061685F" w:rsidRPr="00EA2FEA" w:rsidRDefault="0061685F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F628EE" w14:textId="02DC401D" w:rsidR="000740E3" w:rsidRPr="0061685F" w:rsidRDefault="00C2498D" w:rsidP="00A3531D">
      <w:pPr>
        <w:pStyle w:val="a3"/>
        <w:numPr>
          <w:ilvl w:val="1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Корреляция между мотивом выбора профессии «Позволяет использовать профессиональные умения вне работы…» (вопрос 19) [</w:t>
      </w:r>
      <w:r w:rsidR="002C5251">
        <w:rPr>
          <w:rFonts w:ascii="Times New Roman" w:eastAsia="Times New Roman" w:hAnsi="Times New Roman" w:cs="Times New Roman"/>
          <w:b/>
          <w:sz w:val="28"/>
          <w:szCs w:val="28"/>
        </w:rPr>
        <w:t>10</w:t>
      </w: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] и типом «Предприимчивый» [</w:t>
      </w:r>
      <w:r w:rsidR="002C5251">
        <w:rPr>
          <w:rFonts w:ascii="Times New Roman" w:eastAsia="Times New Roman" w:hAnsi="Times New Roman" w:cs="Times New Roman"/>
          <w:b/>
          <w:sz w:val="28"/>
          <w:szCs w:val="28"/>
        </w:rPr>
        <w:t>43</w:t>
      </w:r>
      <w:r w:rsidRPr="00704249">
        <w:rPr>
          <w:rFonts w:ascii="Times New Roman" w:eastAsia="Times New Roman" w:hAnsi="Times New Roman" w:cs="Times New Roman"/>
          <w:b/>
          <w:sz w:val="28"/>
          <w:szCs w:val="28"/>
        </w:rPr>
        <w:t>]</w:t>
      </w:r>
    </w:p>
    <w:p w14:paraId="67ACDD14" w14:textId="670C2291" w:rsidR="00891F15" w:rsidRPr="00704249" w:rsidRDefault="00C2498D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Cs/>
          <w:sz w:val="28"/>
          <w:szCs w:val="28"/>
        </w:rPr>
        <w:t>Тип «Предприимчивый» предполагает ориентацию на инициативу, коммуникацию, влияние, организацию и достижение результата; к нему ближе управленческие, организационные и предпринимательские направления. Мотив “использовать умения вне работы” отражает ценность универсальности и переносимости навыков в разные жизненные ситуации, что обычно соответствует более активной жизненной позиции и стремлению расширять возможности применения компетенций. В логике профессионального самоопределения такая установка может поддерживать интерес к профессиям, где навыки (коммуникация, переговоры, управление, организация) часто применимы не только в узком профессиональном контексте, но и в повседневной и социальной активности подростка [24; 15; 22]. Уровень значимости p = 0.0468 (p &lt; 0.05) подтверждает статистическую значимость связи.</w:t>
      </w:r>
    </w:p>
    <w:p w14:paraId="0E5C37F2" w14:textId="1E873F3B" w:rsidR="00EB360D" w:rsidRDefault="00891F15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EB36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Промежуточные выводы по результатам</w:t>
      </w:r>
      <w:r w:rsidR="0061685F" w:rsidRPr="00EB36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EB36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корреляционного анализа</w:t>
      </w:r>
      <w:r w:rsidR="00EB360D" w:rsidRPr="00EB36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методик</w:t>
      </w:r>
      <w:r w:rsidR="00EB36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и</w:t>
      </w:r>
      <w:r w:rsidR="00EB360D" w:rsidRPr="00EB36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профессиональных предпочтений Дж. Голланда в модификации Г.В. Резапкиной [</w:t>
      </w:r>
      <w:r w:rsidR="002C525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43</w:t>
      </w:r>
      <w:r w:rsidR="00EB360D" w:rsidRPr="00EB36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]</w:t>
      </w:r>
      <w:r w:rsidR="00113EA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EB360D" w:rsidRPr="00EB36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с методик</w:t>
      </w:r>
      <w:r w:rsidR="00EB36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ами</w:t>
      </w:r>
      <w:r w:rsidR="00EB360D" w:rsidRPr="00EB36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мотивов выбора профессии Р.В. Овчаровой [</w:t>
      </w:r>
      <w:r w:rsidR="002C525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10</w:t>
      </w:r>
      <w:r w:rsidR="00EB360D" w:rsidRPr="00EB36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] и ВРР Марковской [33]</w:t>
      </w:r>
    </w:p>
    <w:p w14:paraId="58B5B20B" w14:textId="7BFC2F62" w:rsidR="00891F15" w:rsidRPr="00EB360D" w:rsidRDefault="00891F15" w:rsidP="00A3531D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B360D">
        <w:rPr>
          <w:rFonts w:ascii="Times New Roman" w:eastAsia="Times New Roman" w:hAnsi="Times New Roman" w:cs="Times New Roman"/>
          <w:sz w:val="28"/>
          <w:szCs w:val="28"/>
        </w:rPr>
        <w:t xml:space="preserve">Наиболее “чувствительными” к родительским установкам оказались профессиональные типы «Предприимчивый», «Артистический» и «Реалистичный». </w:t>
      </w:r>
      <w:r w:rsidRPr="00EB360D">
        <w:rPr>
          <w:rFonts w:ascii="Times New Roman" w:eastAsia="Times New Roman" w:hAnsi="Times New Roman" w:cs="Times New Roman"/>
          <w:bCs/>
          <w:sz w:val="28"/>
          <w:szCs w:val="28"/>
        </w:rPr>
        <w:t>Именно по этим направлениям выявлено наибольшее число статистически значимых связей различной направленности. Это позволяет предположить, что родительские установки особенно заметно соотносятся с выбором траекторий, связанных либо с лидерством и влиянием, либо с творческим самовыражением, либо с практико-ориентированной деятельностью.</w:t>
      </w:r>
    </w:p>
    <w:p w14:paraId="4D7C46AF" w14:textId="77777777" w:rsidR="00891F15" w:rsidRPr="00891F15" w:rsidRDefault="00891F15" w:rsidP="00A3531D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91F15">
        <w:rPr>
          <w:rFonts w:ascii="Times New Roman" w:eastAsia="Times New Roman" w:hAnsi="Times New Roman" w:cs="Times New Roman"/>
          <w:sz w:val="28"/>
          <w:szCs w:val="28"/>
        </w:rPr>
        <w:t xml:space="preserve">Контроль со стороны родителя (вопрос 15) является одним из ключевых факторов, связанных с различной направленностью профессиональных интересов подростка. </w:t>
      </w:r>
      <w:r w:rsidRPr="00891F15">
        <w:rPr>
          <w:rFonts w:ascii="Times New Roman" w:eastAsia="Times New Roman" w:hAnsi="Times New Roman" w:cs="Times New Roman"/>
          <w:bCs/>
          <w:sz w:val="28"/>
          <w:szCs w:val="28"/>
        </w:rPr>
        <w:t>Показатель контроля положительно связан с типом «Предприимчивый» и отрицательно — с типом «Артистический». В промежуточной интерпретации это означает, что усиление родительского контроля сопряжено с ростом интереса подростка к управленчески-организационным и “результативным” профессиональным направлениям, при одновременном снижении интереса к профессиям, где критически важны автономность, индивидуальность и творческая инициатива.</w:t>
      </w:r>
    </w:p>
    <w:p w14:paraId="33B08DA1" w14:textId="77777777" w:rsidR="00891F15" w:rsidRPr="00891F15" w:rsidRDefault="00891F15" w:rsidP="00A3531D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91F15">
        <w:rPr>
          <w:rFonts w:ascii="Times New Roman" w:eastAsia="Times New Roman" w:hAnsi="Times New Roman" w:cs="Times New Roman"/>
          <w:sz w:val="28"/>
          <w:szCs w:val="28"/>
        </w:rPr>
        <w:t>Установки, связанные с “вертикальной” позицией родителя (вопрос 35: родитель как эталон), по-разному соотносятся с профессиональными типами.</w:t>
      </w:r>
      <w:r w:rsidRPr="00891F15">
        <w:rPr>
          <w:rFonts w:ascii="Times New Roman" w:eastAsia="Times New Roman" w:hAnsi="Times New Roman" w:cs="Times New Roman"/>
          <w:bCs/>
          <w:sz w:val="28"/>
          <w:szCs w:val="28"/>
        </w:rPr>
        <w:t xml:space="preserve"> Выявлена отрицательная связь с типом «Предприимчивый» и положительная связь с типом «Социальный». Это может отражать неоднозначность влияния: ориентация подростка на “пример” родителя может поддерживать гуманитарно-социальную направленность (помощь, обучение, поддержка), но при этом снижать интерес к траекториям, требующим самостоятельного лидерства и автономного принятия решений.</w:t>
      </w:r>
    </w:p>
    <w:p w14:paraId="17361C1A" w14:textId="77777777" w:rsidR="00891F15" w:rsidRPr="00891F15" w:rsidRDefault="00891F15" w:rsidP="00A3531D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91F15">
        <w:rPr>
          <w:rFonts w:ascii="Times New Roman" w:eastAsia="Times New Roman" w:hAnsi="Times New Roman" w:cs="Times New Roman"/>
          <w:sz w:val="28"/>
          <w:szCs w:val="28"/>
        </w:rPr>
        <w:lastRenderedPageBreak/>
        <w:t>Семейный уклад и распределение ответственности в быту (вопрос 25: “обязанностей больше, чем у друзей”) положительно связаны с реалистичной профессиональной направленностью.</w:t>
      </w:r>
      <w:r w:rsidRPr="00891F15">
        <w:rPr>
          <w:rFonts w:ascii="Times New Roman" w:eastAsia="Times New Roman" w:hAnsi="Times New Roman" w:cs="Times New Roman"/>
          <w:bCs/>
          <w:sz w:val="28"/>
          <w:szCs w:val="28"/>
        </w:rPr>
        <w:t xml:space="preserve"> Это указывает на то, что практический опыт ответственности и включенность в конкретные повседневные задачи могут сопровождаться повышением интереса к профессиям с “осязаемым результатом”, техникой, прикладными навыками и деятельностью прикладного характера.</w:t>
      </w:r>
    </w:p>
    <w:p w14:paraId="11E0D748" w14:textId="77777777" w:rsidR="00891F15" w:rsidRPr="00891F15" w:rsidRDefault="00891F15" w:rsidP="00A3531D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91F15">
        <w:rPr>
          <w:rFonts w:ascii="Times New Roman" w:eastAsia="Times New Roman" w:hAnsi="Times New Roman" w:cs="Times New Roman"/>
          <w:sz w:val="28"/>
          <w:szCs w:val="28"/>
        </w:rPr>
        <w:t>Эмоционально благоприятный фон отношений (вопрос 24: “мне нравятся наши отношения”) связан с ростом интереса к артистическому типу.</w:t>
      </w:r>
      <w:r w:rsidRPr="00891F15">
        <w:rPr>
          <w:rFonts w:ascii="Times New Roman" w:eastAsia="Times New Roman" w:hAnsi="Times New Roman" w:cs="Times New Roman"/>
          <w:bCs/>
          <w:sz w:val="28"/>
          <w:szCs w:val="28"/>
        </w:rPr>
        <w:t xml:space="preserve"> Это позволяет предположить, что поддерживающий и субъективно комфортный контекст взаимодействия может выступать ресурсом для проявления индивидуальности и ориентации на творческие траектории, где значима внутренняя уверенность и принятие.</w:t>
      </w:r>
    </w:p>
    <w:p w14:paraId="79AFA3B8" w14:textId="77777777" w:rsidR="00891F15" w:rsidRPr="00891F15" w:rsidRDefault="00891F15" w:rsidP="00A3531D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91F15">
        <w:rPr>
          <w:rFonts w:ascii="Times New Roman" w:eastAsia="Times New Roman" w:hAnsi="Times New Roman" w:cs="Times New Roman"/>
          <w:sz w:val="28"/>
          <w:szCs w:val="28"/>
        </w:rPr>
        <w:t xml:space="preserve">Непредсказуемость поведения родителя (вопрос 22) положительно связана с реалистичной направленностью подростка. </w:t>
      </w:r>
      <w:r w:rsidRPr="00891F15">
        <w:rPr>
          <w:rFonts w:ascii="Times New Roman" w:eastAsia="Times New Roman" w:hAnsi="Times New Roman" w:cs="Times New Roman"/>
          <w:bCs/>
          <w:sz w:val="28"/>
          <w:szCs w:val="28"/>
        </w:rPr>
        <w:t>В качестве промежуточной гипотезы можно рассматривать компенсаторную тенденцию: при переживаемой непредсказуемости семейного взаимодействия подросток может тяготеть к более структурированным и “понятным” профессиональным сферам, где результат прозрачен и опирается на правила, навык и практику.</w:t>
      </w:r>
    </w:p>
    <w:p w14:paraId="6228BD62" w14:textId="77777777" w:rsidR="00891F15" w:rsidRPr="00891F15" w:rsidRDefault="00891F15" w:rsidP="00A3531D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91F15">
        <w:rPr>
          <w:rFonts w:ascii="Times New Roman" w:eastAsia="Times New Roman" w:hAnsi="Times New Roman" w:cs="Times New Roman"/>
          <w:sz w:val="28"/>
          <w:szCs w:val="28"/>
        </w:rPr>
        <w:t xml:space="preserve">Крайние полюса “жёсткого контроля” и “полного согласия” могут быть неблагоприятны для творческой направленности. </w:t>
      </w:r>
      <w:r w:rsidRPr="00891F15">
        <w:rPr>
          <w:rFonts w:ascii="Times New Roman" w:eastAsia="Times New Roman" w:hAnsi="Times New Roman" w:cs="Times New Roman"/>
          <w:bCs/>
          <w:sz w:val="28"/>
          <w:szCs w:val="28"/>
        </w:rPr>
        <w:t>Помимо отрицательной связи контроля с артистическим типом, обнаружена также отрицательная связь артистического типа с установкой постоянного согласия с идеями подростка (вопрос 33). Это промежуточно указывает на то, что для поддержки творческой траектории важны не крайности, а более сбалансированный стиль взаимодействия, включающий поддержку автономии при сохранении разумной структуры.</w:t>
      </w:r>
    </w:p>
    <w:p w14:paraId="4FF63609" w14:textId="77777777" w:rsidR="00891F15" w:rsidRPr="00891F15" w:rsidRDefault="00891F15" w:rsidP="00A3531D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91F15">
        <w:rPr>
          <w:rFonts w:ascii="Times New Roman" w:eastAsia="Times New Roman" w:hAnsi="Times New Roman" w:cs="Times New Roman"/>
          <w:sz w:val="28"/>
          <w:szCs w:val="28"/>
        </w:rPr>
        <w:t xml:space="preserve">Негативные ожидания родителя в отношении будущих достижений подростка (вопрос 6) положительно связаны с реалистичным </w:t>
      </w:r>
      <w:r w:rsidRPr="00891F15">
        <w:rPr>
          <w:rFonts w:ascii="Times New Roman" w:eastAsia="Times New Roman" w:hAnsi="Times New Roman" w:cs="Times New Roman"/>
          <w:sz w:val="28"/>
          <w:szCs w:val="28"/>
        </w:rPr>
        <w:lastRenderedPageBreak/>
        <w:t>типом.</w:t>
      </w:r>
      <w:r w:rsidRPr="00891F15">
        <w:rPr>
          <w:rFonts w:ascii="Times New Roman" w:eastAsia="Times New Roman" w:hAnsi="Times New Roman" w:cs="Times New Roman"/>
          <w:bCs/>
          <w:sz w:val="28"/>
          <w:szCs w:val="28"/>
        </w:rPr>
        <w:t xml:space="preserve"> Это может отражать тенденцию к выбору более конкретных и проверяемых профессиональных направлений в условиях снижения поддерживающей оценки со стороны родителя, когда подросток ориентируется на сферы, где результат достижим через практику и навык.</w:t>
      </w:r>
    </w:p>
    <w:p w14:paraId="3383E484" w14:textId="77777777" w:rsidR="00891F15" w:rsidRPr="00891F15" w:rsidRDefault="00891F15" w:rsidP="00A3531D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91F15">
        <w:rPr>
          <w:rFonts w:ascii="Times New Roman" w:eastAsia="Times New Roman" w:hAnsi="Times New Roman" w:cs="Times New Roman"/>
          <w:sz w:val="28"/>
          <w:szCs w:val="28"/>
        </w:rPr>
        <w:t>Связи мотивов выбора профессии с профессиональными типами по Голланду обнаруживаются, но выражены слабее, чем связи родительских установок с типами.</w:t>
      </w:r>
      <w:r w:rsidRPr="00891F15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Найдена слабая значимая связь между мотивом “использовать профессиональные умения вне работы” и типом «Предприимчивый», что может указывать на согласование: ценность универсальности и переносимости навыков сопряжена с интересом к сферам, где навыки общения, организации и влияния применимы широко.</w:t>
      </w:r>
    </w:p>
    <w:p w14:paraId="4D837EB7" w14:textId="77777777" w:rsidR="00C2498D" w:rsidRPr="00704249" w:rsidRDefault="00C2498D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D53C8C2" w14:textId="77777777" w:rsidR="00704249" w:rsidRPr="00704249" w:rsidRDefault="0070424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5FEB1D" w14:textId="77777777" w:rsidR="00DB48BE" w:rsidRDefault="00DB48BE">
      <w:p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401096D4" w14:textId="694154D2" w:rsidR="00704249" w:rsidRPr="00704249" w:rsidRDefault="00704249" w:rsidP="00DB48B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2.3. Практические рекомендации </w:t>
      </w:r>
      <w:r w:rsidRPr="00704249">
        <w:rPr>
          <w:rFonts w:ascii="Times New Roman" w:hAnsi="Times New Roman" w:cs="Times New Roman"/>
          <w:b/>
          <w:bCs/>
          <w:sz w:val="28"/>
          <w:szCs w:val="28"/>
        </w:rPr>
        <w:t>для родителей и специалистов</w:t>
      </w:r>
    </w:p>
    <w:p w14:paraId="41A8D88D" w14:textId="4D0CCFF7" w:rsidR="00704249" w:rsidRDefault="00704249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249">
        <w:rPr>
          <w:rFonts w:ascii="Times New Roman" w:hAnsi="Times New Roman" w:cs="Times New Roman"/>
          <w:sz w:val="28"/>
          <w:szCs w:val="28"/>
        </w:rPr>
        <w:t>На основании полученных эмпирических данных и теоретических положений, представленных в первой главе, могут быть сформулированы прикладные рекомендации, направленные на повышение эффективности профориентационной работы и оптимизацию влияния семейного контекста на профессиональное самоопределение подростков. Поскольку выявленные корреляционные связи указывают на сопряжённость отдельных родительских установок с выраженностью профессиональных интересов подростков, целесообразно рассматривать профессиональный выбор не изолированно, а в системе детско-родительских отношений, где установки и оценки значимых взрослых выступают важным психологическим фоном формирования жизненной перспективы и профессиональных ориентаций [5; 18; 24].</w:t>
      </w:r>
    </w:p>
    <w:p w14:paraId="489BFAF3" w14:textId="77777777" w:rsidR="005C3DA8" w:rsidRPr="005C3DA8" w:rsidRDefault="005C3DA8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DA8">
        <w:rPr>
          <w:rFonts w:ascii="Times New Roman" w:hAnsi="Times New Roman" w:cs="Times New Roman"/>
          <w:sz w:val="28"/>
          <w:szCs w:val="28"/>
        </w:rPr>
        <w:t>Полученные результаты, отражающие статистически значимые связи между параметрами детско-родительских отношений и особенностями профессионального выбора подростков, позволяют:</w:t>
      </w:r>
    </w:p>
    <w:p w14:paraId="22F72B19" w14:textId="77777777" w:rsidR="005C3DA8" w:rsidRPr="005C3DA8" w:rsidRDefault="005C3DA8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DA8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7F3D2A5B" w14:textId="2AFC5A50" w:rsidR="005C3DA8" w:rsidRPr="005C3DA8" w:rsidRDefault="005C3DA8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DA8">
        <w:rPr>
          <w:rFonts w:ascii="Times New Roman" w:hAnsi="Times New Roman" w:cs="Times New Roman"/>
          <w:sz w:val="28"/>
          <w:szCs w:val="28"/>
        </w:rPr>
        <w:t xml:space="preserve">2. Использовать данные исследования при организации школьной профориентационной работы, интегрируя в простые формы взаимодействия образовательных учреждений с родителями: родительские собрания, консультации, информационные материалы. Таким образом мы предполагаем повысить родительскую осведомлённость о </w:t>
      </w:r>
      <w:r w:rsidR="008B6CD0">
        <w:rPr>
          <w:rFonts w:ascii="Times New Roman" w:hAnsi="Times New Roman" w:cs="Times New Roman"/>
          <w:sz w:val="28"/>
          <w:szCs w:val="28"/>
        </w:rPr>
        <w:t xml:space="preserve">важности </w:t>
      </w:r>
      <w:r w:rsidRPr="005C3DA8">
        <w:rPr>
          <w:rFonts w:ascii="Times New Roman" w:hAnsi="Times New Roman" w:cs="Times New Roman"/>
          <w:sz w:val="28"/>
          <w:szCs w:val="28"/>
        </w:rPr>
        <w:t xml:space="preserve">их установок, оценок и воспитательных стратегий </w:t>
      </w:r>
      <w:r w:rsidR="008B6CD0">
        <w:rPr>
          <w:rFonts w:ascii="Times New Roman" w:hAnsi="Times New Roman" w:cs="Times New Roman"/>
          <w:sz w:val="28"/>
          <w:szCs w:val="28"/>
        </w:rPr>
        <w:t xml:space="preserve">в </w:t>
      </w:r>
      <w:r w:rsidRPr="005C3DA8">
        <w:rPr>
          <w:rFonts w:ascii="Times New Roman" w:hAnsi="Times New Roman" w:cs="Times New Roman"/>
          <w:sz w:val="28"/>
          <w:szCs w:val="28"/>
        </w:rPr>
        <w:t>профессионально</w:t>
      </w:r>
      <w:r w:rsidR="008B6CD0">
        <w:rPr>
          <w:rFonts w:ascii="Times New Roman" w:hAnsi="Times New Roman" w:cs="Times New Roman"/>
          <w:sz w:val="28"/>
          <w:szCs w:val="28"/>
        </w:rPr>
        <w:t>м</w:t>
      </w:r>
      <w:r w:rsidRPr="005C3DA8">
        <w:rPr>
          <w:rFonts w:ascii="Times New Roman" w:hAnsi="Times New Roman" w:cs="Times New Roman"/>
          <w:sz w:val="28"/>
          <w:szCs w:val="28"/>
        </w:rPr>
        <w:t xml:space="preserve"> самоопределени</w:t>
      </w:r>
      <w:r w:rsidR="008B6CD0">
        <w:rPr>
          <w:rFonts w:ascii="Times New Roman" w:hAnsi="Times New Roman" w:cs="Times New Roman"/>
          <w:sz w:val="28"/>
          <w:szCs w:val="28"/>
        </w:rPr>
        <w:t>и</w:t>
      </w:r>
      <w:r w:rsidRPr="005C3DA8">
        <w:rPr>
          <w:rFonts w:ascii="Times New Roman" w:hAnsi="Times New Roman" w:cs="Times New Roman"/>
          <w:sz w:val="28"/>
          <w:szCs w:val="28"/>
        </w:rPr>
        <w:t xml:space="preserve"> подростка.</w:t>
      </w:r>
    </w:p>
    <w:p w14:paraId="688EE1D0" w14:textId="77777777" w:rsidR="005C3DA8" w:rsidRPr="005C3DA8" w:rsidRDefault="005C3DA8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DA8">
        <w:rPr>
          <w:rFonts w:ascii="Times New Roman" w:hAnsi="Times New Roman" w:cs="Times New Roman"/>
          <w:sz w:val="28"/>
          <w:szCs w:val="28"/>
        </w:rPr>
        <w:t xml:space="preserve">3. Учитывать особенности детско-родительских отношений при проведении индивидуальных профориентационных консультаций с подростками для педагогов и психологов. </w:t>
      </w:r>
    </w:p>
    <w:p w14:paraId="4C79D309" w14:textId="77777777" w:rsidR="005C3DA8" w:rsidRPr="005C3DA8" w:rsidRDefault="005C3DA8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DA8">
        <w:rPr>
          <w:rFonts w:ascii="Times New Roman" w:hAnsi="Times New Roman" w:cs="Times New Roman"/>
          <w:sz w:val="28"/>
          <w:szCs w:val="28"/>
        </w:rPr>
        <w:t xml:space="preserve">Таким образом, работа имеет практическую ценность, обеспечивая переход от общей констатации важности семьи к конкретному </w:t>
      </w:r>
      <w:r w:rsidRPr="005C3DA8">
        <w:rPr>
          <w:rFonts w:ascii="Times New Roman" w:hAnsi="Times New Roman" w:cs="Times New Roman"/>
          <w:sz w:val="28"/>
          <w:szCs w:val="28"/>
        </w:rPr>
        <w:lastRenderedPageBreak/>
        <w:t>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7F931510" w14:textId="77777777" w:rsidR="005C3DA8" w:rsidRPr="00704249" w:rsidRDefault="005C3DA8" w:rsidP="00A353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58867AD" w14:textId="2FE9A654" w:rsidR="00704249" w:rsidRPr="00704249" w:rsidRDefault="005C3DA8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Также на основании проведенного исследования р</w:t>
      </w:r>
      <w:r w:rsidR="00704249" w:rsidRPr="00704249">
        <w:rPr>
          <w:rFonts w:ascii="Times New Roman" w:eastAsia="Times New Roman" w:hAnsi="Times New Roman" w:cs="Times New Roman"/>
          <w:sz w:val="28"/>
          <w:szCs w:val="28"/>
        </w:rPr>
        <w:t>екомендуется выстраивать профориентационную работу с участием семьи, сочетая индивидуальное консультирование подростка с информированием родителей о роли их оценок, ожиданий и стиля взаимодействия в процессе самоопределения. Практически это предполагает включение в консультационный процесс обсуждения семейных ожиданий, способов поддержки, а также способов передачи ответственности подростку за выбор при сохранении разумных границ. Такая позиция соответствует представлениям о подростковом возрасте как периоде становления самостоятельности и личностной позиции, когда потребность в автономии сочетается с потребностью в поддержке и принятии со стороны значимых взрослых [11; 27; 37].</w:t>
      </w:r>
    </w:p>
    <w:p w14:paraId="5CFE1224" w14:textId="34D91B61" w:rsidR="00704249" w:rsidRPr="00704249" w:rsidRDefault="0070424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Особое внимание следует уделять корректности родительских оценок способностей подростка. Эмпирические результаты и теоретические источники указывают на то, что негативные или заниженные оценки со стороны родителей способны снижать уверенность подростка, ослаблять инициативность и затруднять формирование внутренней мотивации профессионального выбора. В связи с этим рекомендуется ориентировать родителей на поддерживающую и реалистичную оценку достижений и потенциала подростка, а также на отказ от обесценивающих формулировок, фиксирующих “неуспешность” как устойчивую личностную характеристику. В рамках данного подхода важна замена оценочных суждений о личности на обсуждение конкретных действий и условий развития (“что уже получается” и “что можно улучшить”). С позиций Л.И. Божович оценки значимых взрослых интериоризируются и становятся внутренними регуляторами поведения, влияя на самооценку, уровень притязаний и мотивационную сферу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lastRenderedPageBreak/>
        <w:t>[8]. Аналогично С.И. Карпова и Т.В. Артемьева подчёркивают, что поддерживающее родительское отношение способствует формированию уверенности и инициативности, тогда как критичность и недоверие к способностям ребёнка могут приводить к снижению активности и ограничению профессиональных устремлений [23]. Данный вывод также согласуется с идеями гуманистической психологии, рассматривающей безусловное принятие как условие формирования внутреннего локуса оценки и автономного выбора [45], а поддержку и безопасность в семье</w:t>
      </w:r>
      <w:r w:rsidR="002C5251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 как базис для развития и самоактуализации [34].</w:t>
      </w:r>
    </w:p>
    <w:p w14:paraId="1A0AD50F" w14:textId="013ECBBF" w:rsidR="00704249" w:rsidRPr="00704249" w:rsidRDefault="0070424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В части стиля воспитания целесообразно формировать у родителей и специалистов ориентацию на сбалансированность взаимодействия: уважение к автономии подростка должно сочетаться с разумной родительской включённостью, </w:t>
      </w:r>
      <w:r w:rsidR="008B6CD0">
        <w:rPr>
          <w:rFonts w:ascii="Times New Roman" w:eastAsia="Times New Roman" w:hAnsi="Times New Roman" w:cs="Times New Roman"/>
          <w:sz w:val="28"/>
          <w:szCs w:val="28"/>
        </w:rPr>
        <w:t xml:space="preserve">адекватными требованиями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и понятными границами. Эмпирические данные показывают, что крайние варианты взаимодействия (как чрезмерная регуляция и контроль, так и полное потакание и постоянное согласие) могут быть связаны с особенностями профессиональных предпочтений подростков; это требует профилактики крайностей воспитательного стиля и развития навыков “поддерживающего контроля” — предоставления подростку пространства выбора при сохранении ответственности за последствия. Данный принцип согласуется с позицией И.М. Марковской, подчеркивающей значимость сбалансированного взаимодействия в детско-родительских отношениях [33], и с подходом З. Матейчека, указывающего на роль чётких и разумных границ в формировании самоконтроля и внутреннего стержня, необходимых для дальнейшей социальной и профессиональной адаптации [35]. В близком ключе А. Адлер связывал гармонию поддержки и требований с формированием уверенности и ответственности, необходимых для самостоятельного жизненного выбора [2], а Р.Т. и Д. Байярд отмечали возможные негативные последствия избыточной уступчивости родителей для развития самостоятельности подростка [7]. В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lastRenderedPageBreak/>
        <w:t>прикладном плане это означает необходимость обучать родителей стратегиям диалога, в котором подростку предоставляется право выбора, но сохраняются понятные правила, режим и рамки ответственности.</w:t>
      </w:r>
    </w:p>
    <w:p w14:paraId="2C9C5C18" w14:textId="77777777" w:rsidR="00704249" w:rsidRPr="00704249" w:rsidRDefault="0070424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Также рекомендуется развивать у подростков и их родителей представление о профессиональном выборе как о построении жизненной перспективы, а не только о выборе “одной профессии”. С позиций Е.И. Головахи жизненная перспектива выступает смысловой основой профессионального самоопределения и способствует повышению осознанности выбора [15]. В этом контексте продуктивными являются практики, направленные на конкретизацию планов, осмысление ценностей и долгосрочных целей, а также на формирование у подростка субъектной позиции — способности принимать решения и нести за них ответственность. Рекомендуется включать в профориентационную работу элементы профессиональных проб, проектной деятельности и ситуаций “ответственного действия”, позволяющих подростку получать опыт реального выбора и видеть результаты собственных решений. Это соответствует подходам к профессиональному самоопределению, описывающим его как процесс формирования субъективной картины профессионального мира и жизненных смыслов [24; 29].</w:t>
      </w:r>
    </w:p>
    <w:p w14:paraId="0585CEAD" w14:textId="77777777" w:rsidR="00704249" w:rsidRPr="00704249" w:rsidRDefault="0070424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 xml:space="preserve">С учётом выявленных связей между семейными установками и профессиональными типами интересов целесообразно индивидуализировать профориентационные рекомендации с опорой на психологическое содержание профессиональных предпочтений. Так, при выраженной ориентации подростка на творческие траектории важны поддержка автономии и субъективного права на эксперимент при сохранении минимально необходимой структуры и границ; при практико-ориентированной направленности полезны условия для накопления опыта ответственности, освоения конкретных навыков и выполнения задач с ясным результатом; при ориентации на организационно-лидерские траектории — создание </w:t>
      </w:r>
      <w:r w:rsidRPr="00704249">
        <w:rPr>
          <w:rFonts w:ascii="Times New Roman" w:eastAsia="Times New Roman" w:hAnsi="Times New Roman" w:cs="Times New Roman"/>
          <w:sz w:val="28"/>
          <w:szCs w:val="28"/>
        </w:rPr>
        <w:lastRenderedPageBreak/>
        <w:t>безопасного пространства для инициативы, принятия решений, развития коммуникативных и управленческих навыков. Подобная индивидуализация снижает риск формального подхода к профориентации и повышает соответствие рекомендаций психологическим особенностям подростка и семейному контексту [20; 22; 24].</w:t>
      </w:r>
    </w:p>
    <w:p w14:paraId="79568109" w14:textId="77777777" w:rsidR="00704249" w:rsidRPr="00704249" w:rsidRDefault="00704249" w:rsidP="00A353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4249">
        <w:rPr>
          <w:rFonts w:ascii="Times New Roman" w:eastAsia="Times New Roman" w:hAnsi="Times New Roman" w:cs="Times New Roman"/>
          <w:sz w:val="28"/>
          <w:szCs w:val="28"/>
        </w:rPr>
        <w:t>Наконец, при наличии выраженных расхождений в представлениях родителей и подростков о будущем рекомендуется использовать формы психологического сопровождения, направленные на согласование ожиданий и развитие конструктивного диалога. Это особенно актуально в подростковом возрасте, когда стремление к самостоятельности может обострять семейные конфликты, а родительское влияние становится одновременно ресурсом и потенциальным источником напряжения [11; 44]. При этом следует учитывать методологическое положение о сложности и многомерности влияния семьи на профессиональный выбор: родительские установки воздействуют на самоопределение подростка опосредованно — через самооценку, ценности, стратегии поведения и смысловую сферу, что требует осторожности в интерпретации результатов и недопустимости упрощённого вывода о прямой причинности [16; 17; 21; 32].</w:t>
      </w:r>
    </w:p>
    <w:p w14:paraId="6A8F1F32" w14:textId="06A12D56" w:rsidR="00891F15" w:rsidRPr="00704249" w:rsidRDefault="00891F15" w:rsidP="00A3531D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4CC882" w14:textId="77777777" w:rsidR="004B47F1" w:rsidRPr="004B47F1" w:rsidRDefault="004B47F1">
      <w:pPr>
        <w:spacing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DCF14C9" w14:textId="77777777" w:rsidR="00704249" w:rsidRDefault="00704249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3EF0AA8C" w14:textId="2193CA92" w:rsidR="007A1C1A" w:rsidRDefault="00331C6E" w:rsidP="001C27B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A767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</w:t>
      </w:r>
    </w:p>
    <w:p w14:paraId="46383DD4" w14:textId="0B632B86" w:rsidR="00B7213F" w:rsidRPr="00B7213F" w:rsidRDefault="00B7213F" w:rsidP="001C27B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7213F">
        <w:rPr>
          <w:rFonts w:ascii="Times New Roman" w:eastAsia="Times New Roman" w:hAnsi="Times New Roman" w:cs="Times New Roman"/>
          <w:bCs/>
          <w:sz w:val="28"/>
          <w:szCs w:val="28"/>
        </w:rPr>
        <w:t>НАЧАТЬ С ВЫВОДОВ В ТЕОРЕТИЧЕСКОЙ ГЛАВЕ</w:t>
      </w:r>
    </w:p>
    <w:p w14:paraId="695A1E7E" w14:textId="667E880D" w:rsidR="002847C0" w:rsidRPr="004A7679" w:rsidRDefault="002847C0" w:rsidP="00CF6F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7679">
        <w:rPr>
          <w:rFonts w:ascii="Times New Roman" w:eastAsia="Times New Roman" w:hAnsi="Times New Roman" w:cs="Times New Roman"/>
          <w:sz w:val="28"/>
          <w:szCs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6EDAF889" w14:textId="77777777" w:rsidR="00E36CC5" w:rsidRPr="00CF6FC1" w:rsidRDefault="00E36CC5" w:rsidP="00CF6FC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CF6FC1">
        <w:rPr>
          <w:rFonts w:ascii="Times New Roman" w:hAnsi="Times New Roman" w:cs="Times New Roman"/>
          <w:color w:val="00CC00"/>
          <w:sz w:val="28"/>
          <w:szCs w:val="28"/>
        </w:rPr>
        <w:t>Гипотеза частично подтверждена: обнаружено 17 статистически значимых взаимосвязей, что указывает на связь установок родителей с отдельными параметрами профессионального самоопределения подростков. При этом влияние семейного фактора имеет избирательный характер.</w:t>
      </w:r>
    </w:p>
    <w:p w14:paraId="65CD4B04" w14:textId="77777777" w:rsidR="00E36CC5" w:rsidRPr="00CF6FC1" w:rsidRDefault="00E36CC5" w:rsidP="00CF6FC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E36CC5">
        <w:rPr>
          <w:rFonts w:ascii="Times New Roman" w:hAnsi="Times New Roman" w:cs="Times New Roman"/>
          <w:color w:val="00CC00"/>
          <w:sz w:val="28"/>
          <w:szCs w:val="28"/>
        </w:rPr>
        <w:t>Наиболее</w:t>
      </w:r>
      <w:r w:rsidRPr="00CF6FC1">
        <w:rPr>
          <w:rFonts w:ascii="Times New Roman" w:hAnsi="Times New Roman" w:cs="Times New Roman"/>
          <w:color w:val="00CC00"/>
          <w:sz w:val="28"/>
          <w:szCs w:val="28"/>
        </w:rPr>
        <w:t xml:space="preserve"> «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>чувствительными</w:t>
      </w:r>
      <w:r w:rsidRPr="00CF6FC1">
        <w:rPr>
          <w:rFonts w:ascii="Times New Roman" w:hAnsi="Times New Roman" w:cs="Times New Roman"/>
          <w:color w:val="00CC00"/>
          <w:sz w:val="28"/>
          <w:szCs w:val="28"/>
        </w:rPr>
        <w:t>»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 xml:space="preserve"> к родительским установкам оказались три направления профессиональных интересов подростков: ориентация на лидерство/достижение (предприимчивый</w:t>
      </w:r>
      <w:r w:rsidRPr="00CF6FC1">
        <w:rPr>
          <w:rFonts w:ascii="Times New Roman" w:hAnsi="Times New Roman" w:cs="Times New Roman"/>
          <w:color w:val="00CC00"/>
          <w:sz w:val="28"/>
          <w:szCs w:val="28"/>
        </w:rPr>
        <w:t xml:space="preserve"> тип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>), ориентация на творчество/самовыражение (артистический</w:t>
      </w:r>
      <w:r w:rsidRPr="00CF6FC1">
        <w:rPr>
          <w:rFonts w:ascii="Times New Roman" w:hAnsi="Times New Roman" w:cs="Times New Roman"/>
          <w:color w:val="00CC00"/>
          <w:sz w:val="28"/>
          <w:szCs w:val="28"/>
        </w:rPr>
        <w:t xml:space="preserve"> тип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>) и ориентация на практическую деятельность и осязаемый результат (реалистичный</w:t>
      </w:r>
      <w:r w:rsidRPr="00CF6FC1">
        <w:rPr>
          <w:rFonts w:ascii="Times New Roman" w:hAnsi="Times New Roman" w:cs="Times New Roman"/>
          <w:color w:val="00CC00"/>
          <w:sz w:val="28"/>
          <w:szCs w:val="28"/>
        </w:rPr>
        <w:t xml:space="preserve"> тип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 xml:space="preserve">). </w:t>
      </w:r>
    </w:p>
    <w:p w14:paraId="040B2B07" w14:textId="77777777" w:rsidR="00E36CC5" w:rsidRPr="00CF6FC1" w:rsidRDefault="00E36CC5" w:rsidP="00CF6FC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CF6FC1">
        <w:rPr>
          <w:rFonts w:ascii="Times New Roman" w:hAnsi="Times New Roman" w:cs="Times New Roman"/>
          <w:color w:val="00CC00"/>
          <w:sz w:val="28"/>
          <w:szCs w:val="28"/>
        </w:rPr>
        <w:t xml:space="preserve"> Оценка родителем способностей подростка выступает важным фактором профессиональной направленности подростка: чем более выражена негативная оценка, тем ниже ориентация подростка на профессии, предполагающие профессиональный рост и развитие (ρ = -0.304, p = 0.032). В интерпретации это означает, что поддержка компетентности и «веры в способности» связана с более развивающими профессиональными ориентирами.</w:t>
      </w:r>
    </w:p>
    <w:p w14:paraId="3CA9C642" w14:textId="77777777" w:rsidR="00E36CC5" w:rsidRPr="00CF6FC1" w:rsidRDefault="00E36CC5" w:rsidP="00CF6FC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CF6FC1">
        <w:rPr>
          <w:rFonts w:ascii="Times New Roman" w:hAnsi="Times New Roman" w:cs="Times New Roman"/>
          <w:color w:val="00CC00"/>
          <w:sz w:val="28"/>
          <w:szCs w:val="28"/>
        </w:rPr>
        <w:t>Стиль влияния и границы:</w:t>
      </w:r>
    </w:p>
    <w:p w14:paraId="397B984D" w14:textId="77777777" w:rsidR="00CF6FC1" w:rsidRPr="00CF6FC1" w:rsidRDefault="00CF6FC1" w:rsidP="00CF6FC1">
      <w:pPr>
        <w:spacing w:after="0" w:line="360" w:lineRule="auto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CF6FC1">
        <w:rPr>
          <w:rFonts w:ascii="Times New Roman" w:hAnsi="Times New Roman" w:cs="Times New Roman"/>
          <w:color w:val="00CC00"/>
          <w:sz w:val="28"/>
          <w:szCs w:val="28"/>
        </w:rPr>
        <w:t>-</w:t>
      </w:r>
      <w:r w:rsidR="00E36CC5" w:rsidRPr="00CF6FC1">
        <w:rPr>
          <w:rFonts w:ascii="Times New Roman" w:hAnsi="Times New Roman" w:cs="Times New Roman"/>
          <w:color w:val="00CC00"/>
          <w:sz w:val="28"/>
          <w:szCs w:val="28"/>
        </w:rPr>
        <w:t xml:space="preserve"> усиление контроля со стороны родителя чаще соотносится с ростом интереса к управленчески-результативным профессиональным траекториям и со снижением интереса к творческим;</w:t>
      </w:r>
    </w:p>
    <w:p w14:paraId="05335763" w14:textId="121E8FB4" w:rsidR="00E36CC5" w:rsidRPr="00CF6FC1" w:rsidRDefault="00E36CC5" w:rsidP="00CF6FC1">
      <w:pPr>
        <w:spacing w:after="0" w:line="360" w:lineRule="auto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CF6FC1">
        <w:rPr>
          <w:rFonts w:ascii="Times New Roman" w:hAnsi="Times New Roman" w:cs="Times New Roman"/>
          <w:color w:val="00CC00"/>
          <w:sz w:val="28"/>
          <w:szCs w:val="28"/>
        </w:rPr>
        <w:t xml:space="preserve">- для творческой направленности неблагоприятны крайности: как жесткое давление, так и полное попустильское согласие. </w:t>
      </w:r>
    </w:p>
    <w:p w14:paraId="6A0F0751" w14:textId="77777777" w:rsidR="00E36CC5" w:rsidRPr="00CF6FC1" w:rsidRDefault="00E36CC5" w:rsidP="00CF6FC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CF6FC1">
        <w:rPr>
          <w:rFonts w:ascii="Times New Roman" w:hAnsi="Times New Roman" w:cs="Times New Roman"/>
          <w:color w:val="00CC00"/>
          <w:sz w:val="28"/>
          <w:szCs w:val="28"/>
        </w:rPr>
        <w:lastRenderedPageBreak/>
        <w:t>5. Попустительский стиль (потакание) связан со снижением стремления подростка использовать профессиональные умения вне работы (ρ = -0.301, p = 0.034). В более широком смысле это может отражать отсутствие тренировки ответственности и способности сохранения устойчивых правил.</w:t>
      </w:r>
    </w:p>
    <w:p w14:paraId="0B176C57" w14:textId="77777777" w:rsidR="00E36CC5" w:rsidRPr="00CF6FC1" w:rsidRDefault="00E36CC5" w:rsidP="00CF6FC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CF6FC1">
        <w:rPr>
          <w:rFonts w:ascii="Times New Roman" w:hAnsi="Times New Roman" w:cs="Times New Roman"/>
          <w:color w:val="00CC00"/>
          <w:sz w:val="28"/>
          <w:szCs w:val="28"/>
        </w:rPr>
        <w:t xml:space="preserve">6. 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 xml:space="preserve">Эмоциональное принятие и качество отношений выступают ресурсом: благоприятный фон и подчеркнутое принятие личности подростка связаны с более целостным отношением к профессиональной сфере (в том числе с тенденцией переносить навыки и самовыражение за пределы </w:t>
      </w:r>
      <w:r w:rsidRPr="00CF6FC1">
        <w:rPr>
          <w:rFonts w:ascii="Times New Roman" w:hAnsi="Times New Roman" w:cs="Times New Roman"/>
          <w:color w:val="00CC00"/>
          <w:sz w:val="28"/>
          <w:szCs w:val="28"/>
        </w:rPr>
        <w:t>«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>работы как обязанности</w:t>
      </w:r>
      <w:r w:rsidRPr="00CF6FC1">
        <w:rPr>
          <w:rFonts w:ascii="Times New Roman" w:hAnsi="Times New Roman" w:cs="Times New Roman"/>
          <w:color w:val="00CC00"/>
          <w:sz w:val="28"/>
          <w:szCs w:val="28"/>
        </w:rPr>
        <w:t>»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>), а также с усилением творческой направленности.</w:t>
      </w:r>
    </w:p>
    <w:p w14:paraId="4719EC08" w14:textId="77777777" w:rsidR="00E36CC5" w:rsidRPr="00CF6FC1" w:rsidRDefault="00E36CC5" w:rsidP="00CF6FC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CF6FC1">
        <w:rPr>
          <w:rFonts w:ascii="Times New Roman" w:hAnsi="Times New Roman" w:cs="Times New Roman"/>
          <w:color w:val="00CC00"/>
          <w:sz w:val="28"/>
          <w:szCs w:val="28"/>
        </w:rPr>
        <w:t xml:space="preserve">7. 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>Ролевая позиция родителя (</w:t>
      </w:r>
      <w:r w:rsidRPr="00CF6FC1">
        <w:rPr>
          <w:rFonts w:ascii="Times New Roman" w:hAnsi="Times New Roman" w:cs="Times New Roman"/>
          <w:color w:val="00CC00"/>
          <w:sz w:val="28"/>
          <w:szCs w:val="28"/>
        </w:rPr>
        <w:t>«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>родитель</w:t>
      </w:r>
      <w:r w:rsidRPr="00CF6FC1">
        <w:rPr>
          <w:rFonts w:ascii="Times New Roman" w:hAnsi="Times New Roman" w:cs="Times New Roman"/>
          <w:color w:val="00CC00"/>
          <w:sz w:val="28"/>
          <w:szCs w:val="28"/>
        </w:rPr>
        <w:t>,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 xml:space="preserve"> как </w:t>
      </w:r>
      <w:r w:rsidRPr="00CF6FC1">
        <w:rPr>
          <w:rFonts w:ascii="Times New Roman" w:hAnsi="Times New Roman" w:cs="Times New Roman"/>
          <w:color w:val="00CC00"/>
          <w:sz w:val="28"/>
          <w:szCs w:val="28"/>
        </w:rPr>
        <w:t>пример»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>) имеет неоднозначный эффект: она может усиливать ориентации, связанные с социальной направленностью (помощь, обучение, поддержка), но снижать тягу к траекториям, где важны лидерство и автономные решения.</w:t>
      </w:r>
    </w:p>
    <w:p w14:paraId="257012B5" w14:textId="0B653D5E" w:rsidR="00E36CC5" w:rsidRPr="00CF6FC1" w:rsidRDefault="00E36CC5" w:rsidP="00CF6FC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CF6FC1">
        <w:rPr>
          <w:rFonts w:ascii="Times New Roman" w:hAnsi="Times New Roman" w:cs="Times New Roman"/>
          <w:color w:val="00CC00"/>
          <w:sz w:val="28"/>
          <w:szCs w:val="28"/>
        </w:rPr>
        <w:t xml:space="preserve">8. 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>Семейный уклад, опыт обязанностей и предсказуемость взаимодействия связаны с практико-ориентированными интересами: большая включенность подростка в реальную</w:t>
      </w:r>
      <w:r w:rsidR="00CF6FC1" w:rsidRPr="00CF6FC1">
        <w:rPr>
          <w:rFonts w:ascii="Times New Roman" w:hAnsi="Times New Roman" w:cs="Times New Roman"/>
          <w:color w:val="00CC00"/>
          <w:sz w:val="28"/>
          <w:szCs w:val="28"/>
        </w:rPr>
        <w:t xml:space="preserve"> раннюю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 xml:space="preserve"> ответственность и/или эмоциональная нестабильность</w:t>
      </w:r>
      <w:r w:rsidRPr="00CF6FC1">
        <w:rPr>
          <w:rFonts w:ascii="Times New Roman" w:hAnsi="Times New Roman" w:cs="Times New Roman"/>
          <w:color w:val="00CC00"/>
          <w:sz w:val="28"/>
          <w:szCs w:val="28"/>
        </w:rPr>
        <w:t xml:space="preserve">, 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 xml:space="preserve">непредсказуемость взрослого могут сопровождаться выбором более понятных сфер, где результат достигается через навык, правила и практику. Аналогично, негативные ожидания родителей относительно будущих достижений подростка могут смещать интерес в сторону более конкретных, </w:t>
      </w:r>
      <w:r w:rsidRPr="00CF6FC1">
        <w:rPr>
          <w:rFonts w:ascii="Times New Roman" w:hAnsi="Times New Roman" w:cs="Times New Roman"/>
          <w:color w:val="00CC00"/>
          <w:sz w:val="28"/>
          <w:szCs w:val="28"/>
        </w:rPr>
        <w:t>понятных профессиональных выборов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>.</w:t>
      </w:r>
    </w:p>
    <w:p w14:paraId="1FB676C6" w14:textId="147E466E" w:rsidR="009122D9" w:rsidRPr="00CF6FC1" w:rsidRDefault="00E36CC5" w:rsidP="00CF6FC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CF6FC1">
        <w:rPr>
          <w:rFonts w:ascii="Times New Roman" w:hAnsi="Times New Roman" w:cs="Times New Roman"/>
          <w:color w:val="00CC00"/>
          <w:sz w:val="28"/>
          <w:szCs w:val="28"/>
        </w:rPr>
        <w:t xml:space="preserve">9. 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 xml:space="preserve">Расхождение представлений о будущем между родителями и подростками отражает внутреннюю динамику автономии: оно связано с большей ориентацией на профессиональный рост (ρ = 0.328, p = 0.020), но с меньшей ориентацией на использование профессиональных умений вне работы (ρ = -0.349, p = 0.013). Это подчёркивает, что самостоятельность может усиливать </w:t>
      </w:r>
      <w:r w:rsidR="00CF6FC1" w:rsidRPr="00CF6FC1">
        <w:rPr>
          <w:rFonts w:ascii="Times New Roman" w:hAnsi="Times New Roman" w:cs="Times New Roman"/>
          <w:color w:val="00CC00"/>
          <w:sz w:val="28"/>
          <w:szCs w:val="28"/>
        </w:rPr>
        <w:t xml:space="preserve">стремление к достижениям, </w:t>
      </w:r>
      <w:r w:rsidRPr="00E36CC5">
        <w:rPr>
          <w:rFonts w:ascii="Times New Roman" w:hAnsi="Times New Roman" w:cs="Times New Roman"/>
          <w:color w:val="00CC00"/>
          <w:sz w:val="28"/>
          <w:szCs w:val="28"/>
        </w:rPr>
        <w:t>но усложнять интеграцию профессии в целостный жизненный план.</w:t>
      </w:r>
    </w:p>
    <w:p w14:paraId="3F1FF74A" w14:textId="69D759A2" w:rsidR="00E36CC5" w:rsidRPr="00E36CC5" w:rsidRDefault="009122D9" w:rsidP="00CF6FC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CF6FC1">
        <w:rPr>
          <w:rFonts w:ascii="Times New Roman" w:hAnsi="Times New Roman" w:cs="Times New Roman"/>
          <w:color w:val="00CC00"/>
          <w:sz w:val="28"/>
          <w:szCs w:val="28"/>
        </w:rPr>
        <w:lastRenderedPageBreak/>
        <w:t>10</w:t>
      </w:r>
      <w:r w:rsidR="00CF6FC1" w:rsidRPr="00CF6FC1">
        <w:rPr>
          <w:rFonts w:ascii="Times New Roman" w:hAnsi="Times New Roman" w:cs="Times New Roman"/>
          <w:color w:val="00CC00"/>
          <w:sz w:val="28"/>
          <w:szCs w:val="28"/>
        </w:rPr>
        <w:t>. П</w:t>
      </w:r>
      <w:r w:rsidR="00E36CC5" w:rsidRPr="00E36CC5">
        <w:rPr>
          <w:rFonts w:ascii="Times New Roman" w:hAnsi="Times New Roman" w:cs="Times New Roman"/>
          <w:color w:val="00CC00"/>
          <w:sz w:val="28"/>
          <w:szCs w:val="28"/>
        </w:rPr>
        <w:t>рофессиональное самоопределение подростков определяется множеством факторов</w:t>
      </w:r>
      <w:r w:rsidR="00CF6FC1" w:rsidRPr="00CF6FC1">
        <w:rPr>
          <w:rFonts w:ascii="Times New Roman" w:hAnsi="Times New Roman" w:cs="Times New Roman"/>
          <w:color w:val="00CC00"/>
          <w:sz w:val="28"/>
          <w:szCs w:val="28"/>
        </w:rPr>
        <w:t xml:space="preserve">, </w:t>
      </w:r>
      <w:r w:rsidR="00E36CC5" w:rsidRPr="00E36CC5">
        <w:rPr>
          <w:rFonts w:ascii="Times New Roman" w:hAnsi="Times New Roman" w:cs="Times New Roman"/>
          <w:color w:val="00CC00"/>
          <w:sz w:val="28"/>
          <w:szCs w:val="28"/>
        </w:rPr>
        <w:t>а семейные установки выступают одним из условий, влияющим на отдельные компоненты выбора. Практически это означает необходимость профориентационной работы с включением семьи: поддержка компетентности подростка, баланс автономии и границ, развитие ответственности, эмоционально безопасный климат и регулярный конструктивный разговор о будущем.</w:t>
      </w:r>
    </w:p>
    <w:p w14:paraId="618BCFAC" w14:textId="77777777" w:rsidR="0061158B" w:rsidRPr="00CF6FC1" w:rsidRDefault="00331C6E" w:rsidP="001C27B0">
      <w:pPr>
        <w:spacing w:line="360" w:lineRule="auto"/>
        <w:ind w:firstLine="709"/>
        <w:jc w:val="both"/>
        <w:rPr>
          <w:rFonts w:ascii="Times New Roman" w:hAnsi="Times New Roman" w:cs="Times New Roman"/>
          <w:color w:val="00CC00"/>
          <w:sz w:val="28"/>
          <w:szCs w:val="28"/>
        </w:rPr>
      </w:pPr>
      <w:r w:rsidRPr="00CF6FC1">
        <w:rPr>
          <w:rFonts w:ascii="Times New Roman" w:hAnsi="Times New Roman" w:cs="Times New Roman"/>
          <w:color w:val="00CC00"/>
          <w:sz w:val="28"/>
          <w:szCs w:val="28"/>
        </w:rPr>
        <w:br w:type="page"/>
      </w:r>
    </w:p>
    <w:p w14:paraId="743D6B7E" w14:textId="41B10E51" w:rsidR="002847C0" w:rsidRPr="004A7679" w:rsidRDefault="00331C6E" w:rsidP="001C27B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A767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2C8ACA5F" w14:textId="52C48D6C" w:rsidR="00CE0A76" w:rsidRPr="00CE0A76" w:rsidRDefault="00CE0A76" w:rsidP="001C27B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0A76">
        <w:rPr>
          <w:rFonts w:ascii="Times New Roman" w:eastAsia="Times New Roman" w:hAnsi="Times New Roman" w:cs="Times New Roman"/>
          <w:bCs/>
          <w:sz w:val="28"/>
          <w:szCs w:val="28"/>
        </w:rPr>
        <w:t>Проведённое исследование было направлено на выявление статистически значимых связей между параметрами детско-родительских отношений и основными параметрами профессионального выбора подростков (направленностью профессиональных интересов, ведущими мотивами выбора и степенью самостоятельности). Поставленная цель исследования достигнута, задачи, сформулированные во введении</w:t>
      </w:r>
      <w:r w:rsidR="00FB0F56">
        <w:rPr>
          <w:rFonts w:ascii="Times New Roman" w:eastAsia="Times New Roman" w:hAnsi="Times New Roman" w:cs="Times New Roman"/>
          <w:bCs/>
          <w:sz w:val="28"/>
          <w:szCs w:val="28"/>
        </w:rPr>
        <w:t xml:space="preserve">, - </w:t>
      </w:r>
      <w:r w:rsidRPr="00CE0A76">
        <w:rPr>
          <w:rFonts w:ascii="Times New Roman" w:eastAsia="Times New Roman" w:hAnsi="Times New Roman" w:cs="Times New Roman"/>
          <w:bCs/>
          <w:sz w:val="28"/>
          <w:szCs w:val="28"/>
        </w:rPr>
        <w:t>решены.</w:t>
      </w:r>
    </w:p>
    <w:p w14:paraId="638278E0" w14:textId="77777777" w:rsidR="00CE0A76" w:rsidRPr="00CE0A76" w:rsidRDefault="00CE0A76" w:rsidP="001C27B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0A76">
        <w:rPr>
          <w:rFonts w:ascii="Times New Roman" w:eastAsia="Times New Roman" w:hAnsi="Times New Roman" w:cs="Times New Roman"/>
          <w:bCs/>
          <w:sz w:val="28"/>
          <w:szCs w:val="28"/>
        </w:rPr>
        <w:t>В ходе теоретического анализа и систематизации научных источников были рассмотрены основные подходы к изучению детско-родительских отношений, родительских установок и стилей воспитания, а также раскрыто психологическое содержание профессионального самоопределения в подростковом возрасте. На основании анализа литературы были выделены ключевые параметры профессионального выбора подростков и обоснована актуальность рассмотрения семейного контекста как значимого условия профессионального самоопределения.</w:t>
      </w:r>
    </w:p>
    <w:p w14:paraId="1F640577" w14:textId="5BAFC32E" w:rsidR="00CE0A76" w:rsidRPr="00CE0A76" w:rsidRDefault="00CE0A76" w:rsidP="001C27B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0A76"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решения эмпирических задач был подобран диагностический инструментарий и сформирована выборка исследования. Эмпирическая часть включала диагностику параметров детско-родительских отношений по опроснику «Взаимодействие родитель–ребёнок» (ВРР) И.М. Марковской, а также изучение параметров профессионального выбора подростков с использованием опросника профессиональных предпочтений Дж. Голланда и методики «Мотивы выбора профессии». Полученные данные были обработаны методами описательной статистики и подвергнуты математико-статистическому анализу; для выявления связей между показателями применялся корреляционный анализ с использованием коэффициента ранговой корреляции Спирмена </w:t>
      </w:r>
      <w:r w:rsidR="008A0A18">
        <w:rPr>
          <w:rFonts w:ascii="Times New Roman" w:eastAsia="Times New Roman" w:hAnsi="Times New Roman" w:cs="Times New Roman"/>
          <w:bCs/>
          <w:sz w:val="28"/>
          <w:szCs w:val="28"/>
        </w:rPr>
        <w:t xml:space="preserve">и Пирсона </w:t>
      </w:r>
      <w:r w:rsidRPr="00CE0A76">
        <w:rPr>
          <w:rFonts w:ascii="Times New Roman" w:eastAsia="Times New Roman" w:hAnsi="Times New Roman" w:cs="Times New Roman"/>
          <w:bCs/>
          <w:sz w:val="28"/>
          <w:szCs w:val="28"/>
        </w:rPr>
        <w:t>при уровне значимости p &lt; 0.05.</w:t>
      </w:r>
    </w:p>
    <w:p w14:paraId="5B3262C5" w14:textId="77777777" w:rsidR="00CE0A76" w:rsidRPr="00CE0A76" w:rsidRDefault="00CE0A76" w:rsidP="001C27B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0A76">
        <w:rPr>
          <w:rFonts w:ascii="Times New Roman" w:eastAsia="Times New Roman" w:hAnsi="Times New Roman" w:cs="Times New Roman"/>
          <w:bCs/>
          <w:sz w:val="28"/>
          <w:szCs w:val="28"/>
        </w:rPr>
        <w:t xml:space="preserve">По результатам эмпирического исследования гипотеза о наличии связи между параметрами детско-родительских отношений и параметрами </w:t>
      </w:r>
      <w:r w:rsidRPr="00CE0A76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профессионального выбора подростков в целом подтверждена. Были выявлены статистически значимые корреляции между отдельными родительскими установками и показателями профессионального выбора подростков. Полученные результаты указывают на то, что семейный контекст может быть связан с профессиональным самоопределением подростка, однако эти связи проявляются не одинаково для всех параметров и требуют интерпретации с учетом психологического содержания показателей.</w:t>
      </w:r>
    </w:p>
    <w:p w14:paraId="370416C7" w14:textId="77777777" w:rsidR="00CE0A76" w:rsidRPr="00CE0A76" w:rsidRDefault="00CE0A76" w:rsidP="001C27B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0A76">
        <w:rPr>
          <w:rFonts w:ascii="Times New Roman" w:eastAsia="Times New Roman" w:hAnsi="Times New Roman" w:cs="Times New Roman"/>
          <w:bCs/>
          <w:sz w:val="28"/>
          <w:szCs w:val="28"/>
        </w:rPr>
        <w:t>Анализ выявленных статистически значимых связей показал, что наибольшую диагностическую значимость для изучаемой проблемы имеют параметры, связанные с родительскими оценками возможностей подростка, особенностями воспитательного стиля и эмоциональным принятием ребёнка. В частности, негативные оценки способностей подростка со стороны родителей сопряжены с меньшей ориентацией подростка на профессиональное развитие, что подчеркивает роль поддерживающей и реалистичной позиции значимых взрослых в период профессионального самоопределения. Кроме того, установлено, что особенности воспитательного стиля, включая степень предоставляемой подростку самостоятельности и наличие разумных границ, соотносятся с характеристиками профессионального выбора, включая ориентацию на интеграцию профессиональной деятельности в различные сферы жизни. Также выявлены связи, указывающие на значение эмоционального принятия подростка родителем как психологического условия, поддерживающего личностные ресурсы выбора и устойчивость профессиональных предпочтений. Полученные результаты согласуются с теоретическими представлениями о роли семьи как первичного социального института, влияющего на формирование самооценки, мотивационной сферы и жизненной перспективы подростка.</w:t>
      </w:r>
    </w:p>
    <w:p w14:paraId="32EAA9C2" w14:textId="77777777" w:rsidR="00CE0A76" w:rsidRPr="00CE0A76" w:rsidRDefault="00CE0A76" w:rsidP="001C27B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0A76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Теоретическая значимость исследования состоит в уточнении представлений о семейном контексте профессионального самоопределения подростков за счёт выявления статистически значимых связей между конкретными параметрами детско-родительских отношений и отдельными показателями профессионального выбора. Результаты дополняют теоретические положения о влиянии семьи на самоопределение подростка, демонстрируя, что семейное влияние проявляется не линейно и не универсально, а через отдельные параметры взаимодействия, которые могут по-разному соотноситься с мотивацией и предпочтениями подростка.</w:t>
      </w:r>
    </w:p>
    <w:p w14:paraId="6F7F4CAB" w14:textId="77777777" w:rsidR="00CE0A76" w:rsidRPr="00CE0A76" w:rsidRDefault="00CE0A76" w:rsidP="001C27B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0A76">
        <w:rPr>
          <w:rFonts w:ascii="Times New Roman" w:eastAsia="Times New Roman" w:hAnsi="Times New Roman" w:cs="Times New Roman"/>
          <w:bCs/>
          <w:sz w:val="28"/>
          <w:szCs w:val="28"/>
        </w:rPr>
        <w:t>Практическая значимость исследования заключается в возможности использования полученных результатов в психолого-педагогическом сопровождении подростков и их семей. Выявленные статистически значимые связи позволяют разрабатывать адресные рекомендации для родителей по оптимизации стиля взаимодействия с подростком в период профессионального выбора, интегрировать семейный компонент в школьные программы профориентации (через родительские собрания, консультации и информационные материалы) и повышать обоснованность индивидуальных профориентационных консультаций за счёт учета семейного контекста при анализе мотивации и предпочтений подростка.</w:t>
      </w:r>
    </w:p>
    <w:p w14:paraId="01AD2A1F" w14:textId="77777777" w:rsidR="00CE0A76" w:rsidRPr="00CE0A76" w:rsidRDefault="00CE0A76" w:rsidP="001C27B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0A76">
        <w:rPr>
          <w:rFonts w:ascii="Times New Roman" w:eastAsia="Times New Roman" w:hAnsi="Times New Roman" w:cs="Times New Roman"/>
          <w:bCs/>
          <w:sz w:val="28"/>
          <w:szCs w:val="28"/>
        </w:rPr>
        <w:t xml:space="preserve">К ограничениям исследования следует отнести следующие обстоятельства. Во-первых, результаты получены на основе корреляционного анализа, поэтому они позволяют говорить о наличии статистически значимых связей между показателями, но не дают основания утверждать, что один показатель является причиной другого. Во-вторых, в исследовании использовались опросники, основанные на ответах участников, что предполагает влияние субъективности и возможной неточности самооценок. В-третьих, выводы относятся к конкретной выборке исследования и нуждаются в дополнительной проверке на более широкой выборке. Наконец, </w:t>
      </w:r>
      <w:r w:rsidRPr="00CE0A76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профессиональный выбор подростка определяется совокупностью факторов, поэтому выявленные связи отражают лишь часть возможных условий, связанных с процессом самоопределения.</w:t>
      </w:r>
    </w:p>
    <w:p w14:paraId="6B358D40" w14:textId="00DFAB83" w:rsidR="00CE0A76" w:rsidRPr="00E36CC5" w:rsidRDefault="00CE0A76" w:rsidP="001C27B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0A76">
        <w:rPr>
          <w:rFonts w:ascii="Times New Roman" w:eastAsia="Times New Roman" w:hAnsi="Times New Roman" w:cs="Times New Roman"/>
          <w:bCs/>
          <w:sz w:val="28"/>
          <w:szCs w:val="28"/>
        </w:rPr>
        <w:t xml:space="preserve">Перспективы дальнейших исследований целесообразно связать с уточнением и актуализацией полученных результатов в условиях быстро меняющегося рынка труда. Представляется необходимым провести аналогичное исследование на более широкой и разнородной выборке, а также повторить его через 3–5 лет для сопоставления данных и оценки устойчивости выявленных статистически значимых связей на фоне экономических и технологических изменений. </w:t>
      </w:r>
    </w:p>
    <w:p w14:paraId="0078AD9E" w14:textId="77777777" w:rsidR="00CE0A76" w:rsidRPr="00CE0A76" w:rsidRDefault="00CE0A76" w:rsidP="001C27B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0A76">
        <w:rPr>
          <w:rFonts w:ascii="Times New Roman" w:eastAsia="Times New Roman" w:hAnsi="Times New Roman" w:cs="Times New Roman"/>
          <w:bCs/>
          <w:sz w:val="28"/>
          <w:szCs w:val="28"/>
        </w:rPr>
        <w:t>Таким образом, проведённая работа подтверждает значимость учета семейного контекста в профессиональном самоопределении подростков и обеспечивает переход от общей констатации роли семьи к эмпирически обоснованным выводам и практическим рекомендациям, применимым в деятельности психологов, педагогов и родителей.</w:t>
      </w:r>
    </w:p>
    <w:p w14:paraId="21578647" w14:textId="77777777" w:rsidR="002847C0" w:rsidRPr="00CE0A76" w:rsidRDefault="002847C0" w:rsidP="001C27B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0A76"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35C722F1" w14:textId="77777777" w:rsidR="007A1C1A" w:rsidRPr="004A7679" w:rsidRDefault="002847C0" w:rsidP="001C27B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A767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СПИСОК ЛИТЕРАТУРЫ</w:t>
      </w:r>
    </w:p>
    <w:p w14:paraId="467B2DFC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Абульханова-Славская К.А.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 Стратегия жизни [Текст]. – М.: Мысль, 1991. – 299 с.</w:t>
      </w:r>
    </w:p>
    <w:p w14:paraId="7EA0036B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Адлер А.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 Воспитание детей. Взаимодействие полов [Текст] / пер. с англ. А.А. Валеева, Р.А. Валеевой. – Ростов н/Д: Феникс, 1998. – 448 с.</w:t>
      </w:r>
    </w:p>
    <w:p w14:paraId="5BB02F22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Ананьев Б.Г.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 О проблемах современного человекознания [Текст]. – 2-е изд. – СПб.: Питер, 2001. – 272 с.</w:t>
      </w:r>
    </w:p>
    <w:p w14:paraId="110D1095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Ананьев Б.Г.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 Человек как предмет познания [Текст]. – СПб.: Питер, 2001. – 288 с.</w:t>
      </w:r>
    </w:p>
    <w:p w14:paraId="3D41E6D1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Андреева Т.В.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 Семейная психология [Текст]: учебное пособие. – СПб.: Речь, 2004. – 244 с.</w:t>
      </w:r>
    </w:p>
    <w:p w14:paraId="2440ACBB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Асмолов А.Г.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 Психология личности [Текст]: принципы общепсихологического анализа. – М.: Смысл, 2001. – 416 с.</w:t>
      </w:r>
    </w:p>
    <w:p w14:paraId="602F3C60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Байярд Р.Т.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Байярд Д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Ваш беспокойный подросток [Текст]: практическое руководство для отчаявшихся родителей / пер. с англ. А.Б. Орлова. – М.: Семья и школа, 1995. – 224 с.</w:t>
      </w:r>
    </w:p>
    <w:p w14:paraId="0F2C22CB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8.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Божович Л.И.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 Личность и ее формирование в детском возрасте [Текст]. – СПб.: Питер, 2008. – 400 с.</w:t>
      </w:r>
    </w:p>
    <w:p w14:paraId="2B3F7926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9.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Василюк Ф.Е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Психология переживания [Текст] (анализ преодоления критических ситуаций). – М.: Изд-во Моск. ун-та, 1984. – 200 с.</w:t>
      </w:r>
    </w:p>
    <w:p w14:paraId="3D177182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10.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Врублевская М.М., Зыкова О.В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Профориентационная работа в школе [Текст]: Методические рекомендации. – Магнитогорск: МаГУ, 2004. – 80 с.</w:t>
      </w:r>
    </w:p>
    <w:p w14:paraId="476A65BD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11.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Выготский Л.С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Педология подростка [Текст] // Собрание сочинений: в 6 т. Т. 4. – М.: Педагогика, 1984. – С. 5–242.</w:t>
      </w:r>
    </w:p>
    <w:p w14:paraId="57CDD182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12.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Гаврилова Т.П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О воспитании нравственных чувств [Текст]. – М.: Знание, 1984. – 80 с.</w:t>
      </w:r>
    </w:p>
    <w:p w14:paraId="0DEB5DDE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13.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Гинзбург М.Р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Психологическое содержание личностного самоопределения [Текст] // Вопросы психологии. – 1994. – № 3. – С. 43–52.</w:t>
      </w:r>
    </w:p>
    <w:p w14:paraId="197CC7DF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14.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Гласс Дж., Стенли Дж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Статистические методы в педагогике и психологии [Текст] / пер. с англ. Л.И. Хайруллиной. – М.: Прогресс, 1976. – 495 с.</w:t>
      </w:r>
    </w:p>
    <w:p w14:paraId="630C6EA8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15.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Головаха Е.И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Жизненная перспектива и профессиональное самоопределение молодежи [Текст]. – Киев: Наукова думка, 1988. – 144 с.</w:t>
      </w:r>
    </w:p>
    <w:p w14:paraId="6EFE0928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16.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Деркач А.А., Зазыкин В.Г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Акмеология [Текст]: учебное пособие. – СПб.: Питер, 2003. – 256 с.</w:t>
      </w:r>
    </w:p>
    <w:p w14:paraId="22B2337A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17.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Дружилов С.А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Становление профессионализма человека как интегральный психологический феномен [Текст] // Сибирская психология сегодня: сб. науч. тр. – Кемерово: Кузбассвузиздат, 2003. – С. 76–103.</w:t>
      </w:r>
    </w:p>
    <w:p w14:paraId="296D912F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18.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Дружинин В.Н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Психология семьи [Текст]. – 3-е изд. – СПб.: Питер, 2008. – 176 с.</w:t>
      </w:r>
    </w:p>
    <w:p w14:paraId="6B6784F3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19.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Журавлев А.Л., Купрейченко А.Б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Нравственно-психологическая регуляция экономической активности [Текст]. – М.: Институт психологии РАН, 2003. – 436 с.</w:t>
      </w:r>
    </w:p>
    <w:p w14:paraId="7D64460D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20.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Зеер Э.Ф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Психология профессий [Текст]: учебное пособие для студентов вузов. – 3-е изд., перераб. и доп. – М.: Академический проект; Фонд «Мир», 2005. – 336 с.</w:t>
      </w:r>
    </w:p>
    <w:p w14:paraId="0AE05098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21.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Иванников В.А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Психологические механизмы волевой регуляции [Текст]. – 3-е изд. – СПб.: Питер, 2006. – 208 с.</w:t>
      </w:r>
    </w:p>
    <w:p w14:paraId="5A809209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22.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Кабардова Л.Н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Психология профессионального самоопределения [Текст]: учебное пособие. – Ростов н/Д: Феникс, 2006. – 288 с.</w:t>
      </w:r>
    </w:p>
    <w:p w14:paraId="116F53AA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23.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Карпова С.И., Артемьева Т.В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Особенности родительского отношения и его влияние на развитие личности ребенка [Текст] // Психологическая наука и образование. – 2002. – № 2. – С. 46–55.</w:t>
      </w:r>
    </w:p>
    <w:p w14:paraId="76E965EA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24.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Климов Е.А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Психология профессионального самоопределения [Текст]: учебное пособие для студентов высших учебных заведений. – 4-е изд., стер. – М.: Академия, 2010. – 304 с.</w:t>
      </w:r>
    </w:p>
    <w:p w14:paraId="72F7B4F2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25.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Кон И.С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Ребенок и общество [Текст]. – М.: Академия, 2003. – 336 с.</w:t>
      </w:r>
    </w:p>
    <w:p w14:paraId="23E59A55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26.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Кривцова С.В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Подросток на перекрестке эпох [Текст]. – М.: Генезис, 1997. – 288 с.</w:t>
      </w:r>
    </w:p>
    <w:p w14:paraId="3A5E7071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27.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Кулагина И.Ю., Колюцкий В.Н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Возрастная психология [Текст]: полный жизненный цикл развития человека: учебное пособие для студентов высших учебных заведений. – М.: ТЦ Сфера, 2001. – 464 с.</w:t>
      </w:r>
    </w:p>
    <w:p w14:paraId="540C766B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28.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Леви В.Л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Нестандартный ребенок [Текст]. – 3-е изд., стер. – М.: Торобоан, 2008. – 256 с.</w:t>
      </w:r>
    </w:p>
    <w:p w14:paraId="7D27B8C4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29.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Леонтьев А.Н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Деятельность. Сознание. Личность [Текст]. – 2-е изд., стер. – М.: Смысл; Академия, 2005. – 352 с.</w:t>
      </w:r>
    </w:p>
    <w:p w14:paraId="77E8257F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30.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Леонтьев Д.А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Психология смысла [Текст]: природа, строение и динамика смысловой реальности. – 2-е изд., испр. – М.: Смысл, 2003. – 487 с.</w:t>
      </w:r>
    </w:p>
    <w:p w14:paraId="1FF3615D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31.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Лисина М.И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Формирование личности ребенка в общении [Текст]. – СПб.: Питер, 2009. – 320 с.</w:t>
      </w:r>
    </w:p>
    <w:p w14:paraId="56EAF9BC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32.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Ломов Б.Ф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Методологические и теоретические проблемы психологии [Текст]. – М.: Наука, 1984. – 444 с.</w:t>
      </w:r>
    </w:p>
    <w:p w14:paraId="12E5D0A3" w14:textId="4586F020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33.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Марковская И.М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Опросник взаимодействия родитель-ребенок (ВРР) [Текст]: методическое пособие. – СПб.</w:t>
      </w:r>
      <w:r w:rsidRPr="00005E5C">
        <w:t xml:space="preserve"> 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: Речь, 2006. – 64 с.</w:t>
      </w:r>
    </w:p>
    <w:p w14:paraId="1581AA1A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34.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Маслоу А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Мотивация и личность [Текст] / пер. с англ. А.М. Татлыбаевой. – 3-е изд. – СПб.: Питер, 2008. – 352 с.</w:t>
      </w:r>
    </w:p>
    <w:p w14:paraId="2A67535B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35.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Матейчек З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Родители и дети [Текст]: книга для учителя / пер. с чеш. О.И. Маховской. – М.: Просвещение, 1992. – 320 с.</w:t>
      </w:r>
    </w:p>
    <w:p w14:paraId="58F58E78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36.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Мерлин В.С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Очерк интегрального исследования индивидуальности [Текст]. – М.: Педагогика, 1986. – 256 с.</w:t>
      </w:r>
    </w:p>
    <w:p w14:paraId="5F676536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37.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Мухина В.С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Возрастная психология [Текст]: феноменология развития, детство, отрочество: учебник для студентов вузов. – 9-е изд., стер. – М.: Академия, 2004. – 456 с.</w:t>
      </w:r>
    </w:p>
    <w:p w14:paraId="1CA2BDBC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38.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Наследов А.Д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Математические методы психологического исследования. Анализ и интерпретация данных [Текст]: учебное пособие. – СПб.: Речь, 2004. – 392 с.</w:t>
      </w:r>
    </w:p>
    <w:p w14:paraId="2A55851A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39.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Осорина М.В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Секретный мир детей в пространстве мира взрослых [Текст]. – 4-е изд. – СПб.: Питер, 2008. – 304 с.</w:t>
      </w:r>
    </w:p>
    <w:p w14:paraId="2DE00BF1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40.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Поваренков Ю.П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Психологическое содержание профессионального становления человека [Текст]. – М.: УРАО, 2002. – 160 с.</w:t>
      </w:r>
    </w:p>
    <w:p w14:paraId="0736D9B2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41.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Прихожан А.М., Толстых Н.Н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Психология сиротства [Текст]. – 3-е изд. – СПб.: Питер, 2007. – 416 с.</w:t>
      </w:r>
    </w:p>
    <w:p w14:paraId="5E4A3D88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42.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Пряжников Н.С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Активизирующие опросники профессионального и личностного самоопределения [Текст]: методическое пособие. – М.: Изд-во «Институт практической психологии»; Воронеж: НПО «МОДЭК», 1997. – 80 с.</w:t>
      </w:r>
    </w:p>
    <w:p w14:paraId="61276944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43.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Резапкина Г.В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Методика «Мотивы выбора профессии» [Текст] // Психология и выбор профессии: программа предпрофильной подготовки. – М.: Генезис, 2005. – С. 45–52.</w:t>
      </w:r>
    </w:p>
    <w:p w14:paraId="3FFE2DE5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44.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Ремшмидт Х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Подростковый и юношеский возраст [Текст]: Проблемы становления личности / пер. с нем. – М.: Мир, 1994. – 320 с.</w:t>
      </w:r>
    </w:p>
    <w:p w14:paraId="15337C04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45.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Роджерс К.Р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Взгляд на психотерапию. Становление человека [Текст] / пер. с англ. М.М. Исениной. – М.: ЭКСМО-Пресс, 2001. – 416 с.</w:t>
      </w:r>
    </w:p>
    <w:p w14:paraId="7329666A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46.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Сидоренко Е.В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Методы математической обработки в психологии [Текст]. – СПб.: Речь, 2007. – 350 с.</w:t>
      </w:r>
    </w:p>
    <w:p w14:paraId="164ADCDB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47.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Спиваковская А.С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Психотерапия: игра, детство, семья. Т. 2 [Текст]. – М., 1999. – С. 343–356.</w:t>
      </w:r>
    </w:p>
    <w:p w14:paraId="51078A36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48.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Франкл В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Человек в поисках смысла [Текст]: сборник / пер. с англ. и нем. Д.А. Леонтьева, М.П. Папуша, Е.В. Эйдмана. – М.: Прогресс, 1990. – 368 с.</w:t>
      </w:r>
    </w:p>
    <w:p w14:paraId="294E0C7D" w14:textId="7777777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49.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Фромм А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Азбука для родителей [Текст] / пер. с англ. И.Г. Константиновой. – Л.: Лениздат, 1991. – 320 с.</w:t>
      </w:r>
    </w:p>
    <w:p w14:paraId="2635BCE8" w14:textId="582EE1B7" w:rsidR="00005E5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E5C">
        <w:rPr>
          <w:rFonts w:ascii="Times New Roman" w:eastAsia="Times New Roman" w:hAnsi="Times New Roman" w:cs="Times New Roman"/>
          <w:sz w:val="28"/>
          <w:szCs w:val="28"/>
        </w:rPr>
        <w:t>5</w:t>
      </w:r>
      <w:r w:rsidR="002C5251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</w:rPr>
        <w:t>Эйдемиллер Э.Г., Юстицкис В.В</w:t>
      </w:r>
      <w:r w:rsidRPr="00005E5C">
        <w:rPr>
          <w:rFonts w:ascii="Times New Roman" w:eastAsia="Times New Roman" w:hAnsi="Times New Roman" w:cs="Times New Roman"/>
          <w:sz w:val="28"/>
          <w:szCs w:val="28"/>
        </w:rPr>
        <w:t>. Психология и психотерапия семьи [Текст]. – 4-е изд. – СПб.: Питер, 2008. – 672 с.</w:t>
      </w:r>
    </w:p>
    <w:p w14:paraId="76BE412C" w14:textId="2E404D7A" w:rsidR="00786D6C" w:rsidRPr="00005E5C" w:rsidRDefault="00005E5C" w:rsidP="00005E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05E5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5</w:t>
      </w:r>
      <w:r w:rsidR="002C5251" w:rsidRPr="002C5251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005E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005E5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Holland J.L</w:t>
      </w:r>
      <w:r w:rsidRPr="00005E5C">
        <w:rPr>
          <w:rFonts w:ascii="Times New Roman" w:eastAsia="Times New Roman" w:hAnsi="Times New Roman" w:cs="Times New Roman"/>
          <w:sz w:val="28"/>
          <w:szCs w:val="28"/>
          <w:lang w:val="en-US"/>
        </w:rPr>
        <w:t>. Making vocational choices: A theory of vocational personalities and work environments. – 3rd ed. – Odessa, FL: Psychological Assessment Resources, 1997. – 408 p.</w:t>
      </w:r>
    </w:p>
    <w:p w14:paraId="7E35735E" w14:textId="240DEB8A" w:rsidR="0061158B" w:rsidRPr="00005E5C" w:rsidRDefault="00786D6C" w:rsidP="001C27B0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05E5C"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1DB3568F" w14:textId="14CDA919" w:rsidR="00D31F73" w:rsidRDefault="0044185A" w:rsidP="0018304B">
      <w:pPr>
        <w:spacing w:line="259" w:lineRule="auto"/>
        <w:jc w:val="right"/>
        <w:rPr>
          <w:rFonts w:ascii="Times New Roman" w:eastAsia="Times New Roman" w:hAnsi="Times New Roman"/>
          <w:b/>
          <w:sz w:val="28"/>
        </w:rPr>
      </w:pPr>
      <w:r w:rsidRPr="0044185A">
        <w:rPr>
          <w:rFonts w:ascii="Times New Roman" w:eastAsia="Times New Roman" w:hAnsi="Times New Roman"/>
          <w:b/>
          <w:sz w:val="28"/>
        </w:rPr>
        <w:lastRenderedPageBreak/>
        <w:t>ПРИЛОЖЕНИЕ</w:t>
      </w:r>
      <w:r w:rsidR="00D31F73" w:rsidRPr="0044185A">
        <w:rPr>
          <w:rFonts w:ascii="Times New Roman" w:eastAsia="Times New Roman" w:hAnsi="Times New Roman"/>
          <w:b/>
          <w:sz w:val="28"/>
        </w:rPr>
        <w:t xml:space="preserve"> 1</w:t>
      </w:r>
    </w:p>
    <w:p w14:paraId="229142C5" w14:textId="77777777" w:rsidR="0044185A" w:rsidRPr="0044185A" w:rsidRDefault="0044185A" w:rsidP="0018304B">
      <w:pPr>
        <w:spacing w:line="259" w:lineRule="auto"/>
        <w:jc w:val="right"/>
        <w:rPr>
          <w:rFonts w:ascii="Times New Roman" w:eastAsia="Times New Roman" w:hAnsi="Times New Roman"/>
          <w:b/>
          <w:sz w:val="28"/>
        </w:rPr>
      </w:pPr>
    </w:p>
    <w:p w14:paraId="16742BB3" w14:textId="0CB98709" w:rsidR="00D31F73" w:rsidRPr="00A3531D" w:rsidRDefault="00D31F73" w:rsidP="00704249">
      <w:pPr>
        <w:pStyle w:val="1"/>
        <w:spacing w:before="161" w:after="161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Опросник «Взаимодействие родитель-ребенок» (И.М. Марковская)</w:t>
      </w:r>
    </w:p>
    <w:p w14:paraId="20F86100" w14:textId="77777777" w:rsidR="00D31F73" w:rsidRPr="00A3531D" w:rsidRDefault="00D31F73" w:rsidP="00D31F73">
      <w:pPr>
        <w:pStyle w:val="2"/>
        <w:spacing w:before="199" w:after="199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color w:val="auto"/>
          <w:sz w:val="24"/>
          <w:szCs w:val="24"/>
        </w:rPr>
        <w:t>Описание шкал теста диагностики взаимодействия родителя и ребенка И.М.Марковской</w:t>
      </w:r>
    </w:p>
    <w:p w14:paraId="73ADF711" w14:textId="2F99695F" w:rsidR="00D31F73" w:rsidRPr="00A3531D" w:rsidRDefault="00D31F73" w:rsidP="00D31F73">
      <w:pPr>
        <w:pStyle w:val="aa"/>
        <w:spacing w:before="240" w:beforeAutospacing="0" w:after="240" w:afterAutospacing="0"/>
        <w:rPr>
          <w:lang w:eastAsia="en-US"/>
        </w:rPr>
      </w:pPr>
      <w:r w:rsidRPr="00A3531D">
        <w:rPr>
          <w:b/>
          <w:bCs/>
          <w:lang w:eastAsia="en-US"/>
        </w:rPr>
        <w:t>Шкалы опросника "Взаимодействие родитель – ребенок" (ВРР)</w:t>
      </w:r>
      <w:r w:rsidRPr="00A3531D">
        <w:rPr>
          <w:lang w:eastAsia="en-US"/>
        </w:rPr>
        <w:br/>
        <w:t>В опроснике "Взаимодействие родитель-ребенок" (ВРР) для подростков и их родителей, представлены следующие 10 шкал.</w:t>
      </w:r>
      <w:r w:rsidRPr="00A3531D">
        <w:rPr>
          <w:lang w:eastAsia="en-US"/>
        </w:rPr>
        <w:br/>
      </w:r>
      <w:r w:rsidRPr="00A3531D">
        <w:rPr>
          <w:b/>
          <w:bCs/>
          <w:lang w:eastAsia="en-US"/>
        </w:rPr>
        <w:t>1 шкала: нетребовательность-требовательность родителя. </w:t>
      </w:r>
      <w:r w:rsidRPr="00A3531D">
        <w:rPr>
          <w:lang w:eastAsia="en-US"/>
        </w:rPr>
        <w:t>Данные этой шкалы показывают тот уровень требовательности родителя, который проявляется во взаимодействии родителя с ребенком. Чем выше показания по этой шкале, тем более требователен родитель, тем больше ожидает он высокого уровня ответственности от ребенка.</w:t>
      </w:r>
      <w:r w:rsidRPr="00A3531D">
        <w:rPr>
          <w:lang w:eastAsia="en-US"/>
        </w:rPr>
        <w:br/>
      </w:r>
      <w:r w:rsidRPr="00A3531D">
        <w:rPr>
          <w:b/>
          <w:bCs/>
          <w:lang w:eastAsia="en-US"/>
        </w:rPr>
        <w:t>2 шкала: мягкость-строгость родителя. </w:t>
      </w:r>
      <w:r w:rsidRPr="00A3531D">
        <w:rPr>
          <w:lang w:eastAsia="en-US"/>
        </w:rPr>
        <w:t>По результатам этой шкалы можно судить о суровости, строгости мер, применяемых к ребенку, о жесткости правил, устанавливаемых во взаимоотношениях между родителями и детьми, о степени принуждения детей к чему-либо.</w:t>
      </w:r>
      <w:r w:rsidRPr="00A3531D">
        <w:rPr>
          <w:lang w:eastAsia="en-US"/>
        </w:rPr>
        <w:br/>
      </w:r>
      <w:r w:rsidRPr="00A3531D">
        <w:rPr>
          <w:b/>
          <w:bCs/>
          <w:lang w:eastAsia="en-US"/>
        </w:rPr>
        <w:t>3 шкала: автономность-контроль по отношению к ребенку. </w:t>
      </w:r>
      <w:r w:rsidRPr="00A3531D">
        <w:rPr>
          <w:lang w:eastAsia="en-US"/>
        </w:rPr>
        <w:t>Чем выше показатели по этой шкале, тем более выражено контролирующее поведение по отношению к ребенку. Высокий контроль может проявляться в мелочной опеке, навязчивости, ограничительности; низкий контроль может приводить к полной автономии ребенка, к вседозволенности, которая может быть следствием либо безразличного отношения к ребенку, либо следствием любования. Возможно также, что низкий контроль связан с проявлением доверия к ребенку или стремлением родителя привить ему самостоятельность.</w:t>
      </w:r>
      <w:r w:rsidRPr="00A3531D">
        <w:rPr>
          <w:lang w:eastAsia="en-US"/>
        </w:rPr>
        <w:br/>
      </w:r>
      <w:r w:rsidRPr="00A3531D">
        <w:rPr>
          <w:b/>
          <w:bCs/>
          <w:lang w:eastAsia="en-US"/>
        </w:rPr>
        <w:t>4 шкала: эмоциональная дистанция-эмоциональная близость ребенка к родителю. </w:t>
      </w:r>
      <w:r w:rsidRPr="00A3531D">
        <w:rPr>
          <w:lang w:eastAsia="en-US"/>
        </w:rPr>
        <w:t>Следует обратить специальное внимание, что эта шкала отражает представление родителя о близости к нему ребенка. Такая трактовка этой шкалы вызвана зеркальной формой опросника, по которой дети оценивают свою близость к родителям, свое желание делиться самым сокровенным и важным с родителем. Сравнивая данные родителя и данные ребенка, можно судить о точности представлений родителей, о переоценке или недооценке близости к нему ребенка.</w:t>
      </w:r>
      <w:r w:rsidRPr="00A3531D">
        <w:rPr>
          <w:lang w:eastAsia="en-US"/>
        </w:rPr>
        <w:br/>
      </w:r>
      <w:r w:rsidRPr="00A3531D">
        <w:rPr>
          <w:b/>
          <w:bCs/>
          <w:lang w:eastAsia="en-US"/>
        </w:rPr>
        <w:t>5 шкала: отвержение-принятие ребенка родителем. </w:t>
      </w:r>
      <w:r w:rsidRPr="00A3531D">
        <w:rPr>
          <w:lang w:eastAsia="en-US"/>
        </w:rPr>
        <w:t>Эта шкала отражает базовое отношение родителя к ребенку, его принятие или отвержение личностных качеств и поведенческих проявлений ребенка. Принятие ребенка как личности является важным условием благоприятного развития ребенка, его самооценки. Поведение родителей может восприниматься ребенком как принимающее или отвергающее.</w:t>
      </w:r>
      <w:r w:rsidRPr="00A3531D">
        <w:rPr>
          <w:lang w:eastAsia="en-US"/>
        </w:rPr>
        <w:br/>
      </w:r>
      <w:r w:rsidRPr="00A3531D">
        <w:rPr>
          <w:b/>
          <w:bCs/>
          <w:lang w:eastAsia="en-US"/>
        </w:rPr>
        <w:t>6 шкала: отсутствие сотрудничества-сотрудничество. </w:t>
      </w:r>
      <w:r w:rsidRPr="00A3531D">
        <w:rPr>
          <w:lang w:eastAsia="en-US"/>
        </w:rPr>
        <w:t>Наличие сотрудничества между родителями и детьми как нельзя лучше отражает характер взаимодействия. Сотрудничество является следствием включенности ребенка во взаимодействие, признания его прав и достоинств. Оно отражает равенство и партнерство в отношениях родителей и детей. Отсутствие такового может быть результатом нарушенных отношений, авторитарного, безразличного или попустительского стиля воспитания.</w:t>
      </w:r>
      <w:r w:rsidRPr="00A3531D">
        <w:rPr>
          <w:lang w:eastAsia="en-US"/>
        </w:rPr>
        <w:br/>
      </w:r>
      <w:r w:rsidRPr="00A3531D">
        <w:rPr>
          <w:b/>
          <w:bCs/>
          <w:lang w:eastAsia="en-US"/>
        </w:rPr>
        <w:t>7 шкала: несогласие-согласие между ребенком и родителем. </w:t>
      </w:r>
      <w:r w:rsidRPr="00A3531D">
        <w:rPr>
          <w:lang w:eastAsia="en-US"/>
        </w:rPr>
        <w:t xml:space="preserve">Эта шкала тоже описывает характер взаимодействия между родителем и ребенком и отражает частоту и степень согласия между ними в различных жизненных ситуациях. Используя две формы опросника: детскую и взрослую, можно оценить степень согласия не только по этой шкале, но и по всем остальным шкалам, так как расхождения между ними тоже позволяют </w:t>
      </w:r>
      <w:r w:rsidRPr="00A3531D">
        <w:rPr>
          <w:lang w:eastAsia="en-US"/>
        </w:rPr>
        <w:lastRenderedPageBreak/>
        <w:t>судить о различиях во взглядах ребенка и родителя на воспитательную ситуацию в семье.</w:t>
      </w:r>
      <w:r w:rsidRPr="00A3531D">
        <w:rPr>
          <w:lang w:eastAsia="en-US"/>
        </w:rPr>
        <w:br/>
      </w:r>
      <w:r w:rsidRPr="00A3531D">
        <w:rPr>
          <w:b/>
          <w:bCs/>
          <w:lang w:eastAsia="en-US"/>
        </w:rPr>
        <w:t>8 шкала: непоследовательность-последовательность родителя. </w:t>
      </w:r>
      <w:r w:rsidRPr="00A3531D">
        <w:rPr>
          <w:lang w:eastAsia="en-US"/>
        </w:rPr>
        <w:t>Последовательность родителя является важным параметром взаимодействия, в этой шкале отражается, насколько последователен и постоянен родитель в своих требованиях, в своем отношении к ребенку, в применении наказаний и поощрений и т.д. Непоследовательность родителя может быть следствием эмоциональной неуравновешенности, воспитательной неуверенности, отвергающего отношения к ребенку и т.п.</w:t>
      </w:r>
      <w:r w:rsidRPr="00A3531D">
        <w:rPr>
          <w:lang w:eastAsia="en-US"/>
        </w:rPr>
        <w:br/>
      </w:r>
      <w:r w:rsidRPr="00A3531D">
        <w:rPr>
          <w:b/>
          <w:bCs/>
          <w:lang w:eastAsia="en-US"/>
        </w:rPr>
        <w:t>9 шкала: авторитетность родителя. </w:t>
      </w:r>
      <w:r w:rsidRPr="00A3531D">
        <w:rPr>
          <w:lang w:eastAsia="en-US"/>
        </w:rPr>
        <w:t>Результаты этой шкалы отражают самооценку родителя в сфере его влияния на ребенка, насколько его мнения, поступки, действия являются авторитетными для ребенка, какова их сила влияния. Сравнение с данными ребенка позволяют судить о степени расхождения оценок родительского авторитета. Когда дети дают высокую оценку авторитетности родителя, то чаще всего это означает выраженное положительное отношение к родителю в Целом, поэтому показатели по этой шкале очень важны для диагностики позитивности-негативности отношений ребенка к родителю, как и показатели по следующей — 10-й шкале.</w:t>
      </w:r>
      <w:r w:rsidRPr="00A3531D">
        <w:rPr>
          <w:lang w:eastAsia="en-US"/>
        </w:rPr>
        <w:br/>
      </w:r>
      <w:r w:rsidRPr="00A3531D">
        <w:rPr>
          <w:b/>
          <w:bCs/>
          <w:lang w:eastAsia="en-US"/>
        </w:rPr>
        <w:t>10 шкала: удовлетворенность отношениями ребенка с родителем. </w:t>
      </w:r>
      <w:r w:rsidRPr="00A3531D">
        <w:rPr>
          <w:lang w:eastAsia="en-US"/>
        </w:rPr>
        <w:t>По данным десятой шкалы можно судить об общей степени удовлетворенности отношениями между родителями и детьми, — как с той, так и с другой стороны. Низкая степень удовлетворенности может свидетельствовать о нарушениях в структуре родительско-детских отношений, возможных конфликтах или об обеспокоенности сложившейся семейной ситуацией.</w:t>
      </w:r>
      <w:r w:rsidRPr="00A3531D">
        <w:rPr>
          <w:lang w:eastAsia="en-US"/>
        </w:rPr>
        <w:br/>
        <w:t>В варианте опросника для родителей дошкольников и младших школьников были изменены некоторые вопросы, которые оказались неадекватными для детей этого возраста и заменены две шкалы опросника. Вместо шкал "несогласие-согласие" и "авторитетность родителя" (7 и 9 шкалы) были введены две новых шкалы:</w:t>
      </w:r>
      <w:r w:rsidRPr="00A3531D">
        <w:rPr>
          <w:lang w:eastAsia="en-US"/>
        </w:rPr>
        <w:br/>
      </w:r>
      <w:r w:rsidRPr="00A3531D">
        <w:rPr>
          <w:b/>
          <w:bCs/>
          <w:lang w:eastAsia="en-US"/>
        </w:rPr>
        <w:t>7 шкала: "тревожность за ребенка"</w:t>
      </w:r>
      <w:r w:rsidRPr="00A3531D">
        <w:rPr>
          <w:lang w:eastAsia="en-US"/>
        </w:rPr>
        <w:br/>
      </w:r>
      <w:r w:rsidRPr="00A3531D">
        <w:rPr>
          <w:b/>
          <w:bCs/>
          <w:lang w:eastAsia="en-US"/>
        </w:rPr>
        <w:t>9 шкала: "воспитательная конфронтация в семье"</w:t>
      </w:r>
      <w:r w:rsidRPr="00A3531D">
        <w:rPr>
          <w:lang w:eastAsia="en-US"/>
        </w:rPr>
        <w:br/>
        <w:t>Многие авторы обращают внимание на родительскую тревожность за ребенка как на важный фактор для понимания возникновения невротических реакций у детей. А.И. Захаров выделяет также в качестве черты патогенного, типа воспитания низкую сплоченность и разногласия членов семьи по вопросам воспитания, что может приводить к воспитательной конфронтации внутри семьи. Кроме того, замена 7-ой и 9-ой шкал вызвана отсутствием параллельной формы для детей, так как в этом возрасте детям достаточно трудно отвечать на вопросы, связанные с их отношениями к родителям, а без сравнения с детскими данными шкалы согласия и авторитетности утрачивают свою диагностическую ценность.</w:t>
      </w:r>
    </w:p>
    <w:p w14:paraId="73EC3E9C" w14:textId="77777777" w:rsidR="00D31F73" w:rsidRPr="00A3531D" w:rsidRDefault="00D31F73" w:rsidP="00D31F73">
      <w:pPr>
        <w:pStyle w:val="aa"/>
        <w:spacing w:before="240" w:beforeAutospacing="0" w:after="240" w:afterAutospacing="0"/>
        <w:rPr>
          <w:lang w:eastAsia="en-US"/>
        </w:rPr>
      </w:pPr>
      <w:r w:rsidRPr="00A3531D">
        <w:rPr>
          <w:lang w:eastAsia="en-US"/>
        </w:rPr>
        <w:t> </w:t>
      </w:r>
    </w:p>
    <w:p w14:paraId="0B418FA5" w14:textId="447E1E44" w:rsidR="00D31F73" w:rsidRPr="00A3531D" w:rsidRDefault="00D31F73" w:rsidP="00704249">
      <w:pPr>
        <w:pStyle w:val="2"/>
        <w:spacing w:before="199" w:after="199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</w:pPr>
      <w:r w:rsidRPr="00A3531D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Подростковый вариант</w:t>
      </w:r>
      <w:r w:rsidR="0018304B" w:rsidRPr="00A3531D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 xml:space="preserve"> опросника</w:t>
      </w:r>
      <w:r w:rsidRPr="00A3531D">
        <w:rPr>
          <w:rFonts w:ascii="Times New Roman" w:eastAsia="Times New Roman" w:hAnsi="Times New Roman" w:cs="Times New Roman"/>
          <w:color w:val="auto"/>
          <w:sz w:val="24"/>
          <w:szCs w:val="24"/>
        </w:rPr>
        <w:t> </w:t>
      </w:r>
    </w:p>
    <w:p w14:paraId="6D30746C" w14:textId="77777777" w:rsidR="00D31F73" w:rsidRPr="00A3531D" w:rsidRDefault="00D31F73" w:rsidP="00D31F73">
      <w:pPr>
        <w:pStyle w:val="aa"/>
        <w:spacing w:before="240" w:beforeAutospacing="0" w:after="240" w:afterAutospacing="0"/>
        <w:rPr>
          <w:lang w:eastAsia="en-US"/>
        </w:rPr>
      </w:pPr>
      <w:r w:rsidRPr="00A3531D">
        <w:rPr>
          <w:b/>
          <w:bCs/>
          <w:lang w:eastAsia="en-US"/>
        </w:rPr>
        <w:t>Инструкция.</w:t>
      </w:r>
      <w:r w:rsidRPr="00A3531D">
        <w:rPr>
          <w:lang w:eastAsia="en-US"/>
        </w:rPr>
        <w:t> Отметьте степень согласия со следующими утверждениями по 5-балльной системе. Оцените утверждения отдельно для каждого родителя в бланке ответов: под буквой М — для матери, под буквой О — для отца.</w:t>
      </w:r>
      <w:r w:rsidRPr="00A3531D">
        <w:rPr>
          <w:lang w:eastAsia="en-US"/>
        </w:rPr>
        <w:br/>
        <w:t>5 — несомненно, да (очень сильное согласие);</w:t>
      </w:r>
      <w:r w:rsidRPr="00A3531D">
        <w:rPr>
          <w:lang w:eastAsia="en-US"/>
        </w:rPr>
        <w:br/>
        <w:t>4 — в общем, да;</w:t>
      </w:r>
      <w:r w:rsidRPr="00A3531D">
        <w:rPr>
          <w:lang w:eastAsia="en-US"/>
        </w:rPr>
        <w:br/>
        <w:t>3 — и да, и нет;</w:t>
      </w:r>
      <w:r w:rsidRPr="00A3531D">
        <w:rPr>
          <w:lang w:eastAsia="en-US"/>
        </w:rPr>
        <w:br/>
        <w:t>2 — скорее нет, чем да;</w:t>
      </w:r>
      <w:r w:rsidRPr="00A3531D">
        <w:rPr>
          <w:lang w:eastAsia="en-US"/>
        </w:rPr>
        <w:br/>
        <w:t>1 — нет (абсолютное несогласие).</w:t>
      </w:r>
    </w:p>
    <w:p w14:paraId="76EF3803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Если уж он(а) чего-то требует от меня, то обязательно добьется этого.</w:t>
      </w:r>
    </w:p>
    <w:p w14:paraId="5244B0C4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lastRenderedPageBreak/>
        <w:t>Он(а) всегда наказывает меня за мои плохие поступки.</w:t>
      </w:r>
    </w:p>
    <w:p w14:paraId="303E3BC7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редко говорю ему (ей), куда илу и когда вернусь.</w:t>
      </w:r>
    </w:p>
    <w:p w14:paraId="5E87FC56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считает меня вполне самостоятельным человеком.</w:t>
      </w:r>
    </w:p>
    <w:p w14:paraId="21E84E2E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Могу рассказать ему (ей) обо всем, что со мной происходит.</w:t>
      </w:r>
    </w:p>
    <w:p w14:paraId="680BF381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думает, что я ничего не добьюсь в жизни.</w:t>
      </w:r>
    </w:p>
    <w:p w14:paraId="2D898FEE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чаше замечает во мне недостатки, чем достоинства.</w:t>
      </w:r>
    </w:p>
    <w:p w14:paraId="11635ECD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часто поручает мне важные и трудные дела.</w:t>
      </w:r>
    </w:p>
    <w:p w14:paraId="2C38A0F0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Нам трудно достичь взаимного согласия.</w:t>
      </w:r>
    </w:p>
    <w:p w14:paraId="1382CF16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Иногда он(а) может разрешить то, что еще вчера запрещал(а).</w:t>
      </w:r>
    </w:p>
    <w:p w14:paraId="1C4F45CD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всегда учитываю его (ее) точку зрения.</w:t>
      </w:r>
    </w:p>
    <w:p w14:paraId="283595E7" w14:textId="4511E3D3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бы хотел(а), чтобы мои будущие дети относились ко мне так же, как к нему (к ней).</w:t>
      </w:r>
    </w:p>
    <w:p w14:paraId="2AC47CE3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редко делаю с первого раза то, о чем он(а) меня просит.</w:t>
      </w:r>
    </w:p>
    <w:p w14:paraId="4EF7CC42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меня редко ругает.</w:t>
      </w:r>
    </w:p>
    <w:p w14:paraId="1363D7DF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старается контролировать все мои действия и поступки.</w:t>
      </w:r>
    </w:p>
    <w:p w14:paraId="785D3BF5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Считает, что главное - это слушаться его (ее).</w:t>
      </w:r>
    </w:p>
    <w:p w14:paraId="2BD21DD1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Если у меня случается несчастье, в первую очередь я делюсь с ним (с ней).</w:t>
      </w:r>
    </w:p>
    <w:p w14:paraId="36CE9F7C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не разделяет моих увлечений.</w:t>
      </w:r>
    </w:p>
    <w:p w14:paraId="2FC9399B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не считает меня таким умным и способным, как ему (ей) хотелось бы.</w:t>
      </w:r>
    </w:p>
    <w:p w14:paraId="55B3B5D1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может признать свою неправоту и извиниться передо мной.</w:t>
      </w:r>
    </w:p>
    <w:p w14:paraId="6A52E9D7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часто идет у меня на поводу.</w:t>
      </w:r>
    </w:p>
    <w:p w14:paraId="09E1D1EC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Никогда не скажешь наверняка, как он(а) отнесется к моим словам.</w:t>
      </w:r>
    </w:p>
    <w:p w14:paraId="373F0508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Могу сказать, что он(а) для меня авторитетный человек.</w:t>
      </w:r>
    </w:p>
    <w:p w14:paraId="07B0C386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Мне нравятся наши с ней (с ним) отношения.</w:t>
      </w:r>
    </w:p>
    <w:p w14:paraId="2349A753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Дома он(а) дает мне больше обязанностей, чем в семьях большинства моих друзей.</w:t>
      </w:r>
    </w:p>
    <w:p w14:paraId="5BA4E51B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Бывает, что применяет ко мне физические наказания.</w:t>
      </w:r>
    </w:p>
    <w:p w14:paraId="5FF6215C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Даже если я не хочу, мне приходится поступать так, как желает он(а).</w:t>
      </w:r>
    </w:p>
    <w:p w14:paraId="006ABD7D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Считает, что он(а) лучше знает, что мне нужно.</w:t>
      </w:r>
    </w:p>
    <w:p w14:paraId="19F40994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всегда мне сочувствует.</w:t>
      </w:r>
    </w:p>
    <w:p w14:paraId="422029D7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Мне кажется он(а) меня понимает.</w:t>
      </w:r>
    </w:p>
    <w:p w14:paraId="66F1EF7D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хотела бы во мне многое изменить.</w:t>
      </w:r>
    </w:p>
    <w:p w14:paraId="6A7D706A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При принятии семейных решений он(а) всегда учитывает мое мнение.</w:t>
      </w:r>
    </w:p>
    <w:p w14:paraId="694E82D3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всегда соглашается с моими идеями и предложениями.</w:t>
      </w:r>
    </w:p>
    <w:p w14:paraId="03FDBD36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Никогда не знаешь, что от него (нее) ожидать.</w:t>
      </w:r>
    </w:p>
    <w:p w14:paraId="38506AF4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является для меня эталоном и примером во всем.</w:t>
      </w:r>
    </w:p>
    <w:p w14:paraId="0023DE2C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считаю, что он(а) правильно воспитывает меня.</w:t>
      </w:r>
    </w:p>
    <w:p w14:paraId="7B0EF50E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предъявляет ко мне много требований.</w:t>
      </w:r>
    </w:p>
    <w:p w14:paraId="07DC0756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По характеру он(а) мягкий человек.</w:t>
      </w:r>
    </w:p>
    <w:p w14:paraId="1F1229AA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Обычно он(а) мне позволяет возвращаться домой, мота я захочу.</w:t>
      </w:r>
    </w:p>
    <w:p w14:paraId="16D513CF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стремится оградить меня от трудностей и неприятностей жизни.</w:t>
      </w:r>
    </w:p>
    <w:p w14:paraId="0765B6C2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не допускает, чтобы я подмечал его (ее) слабости и недостатки.</w:t>
      </w:r>
    </w:p>
    <w:p w14:paraId="6420D9AF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чувствую, что ему (ей) нравится мой характер.</w:t>
      </w:r>
    </w:p>
    <w:p w14:paraId="5B4C0B07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часто критикует меня по мелочам.</w:t>
      </w:r>
    </w:p>
    <w:p w14:paraId="0F50006F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всегда с готовностью меня выслушивает.</w:t>
      </w:r>
    </w:p>
    <w:p w14:paraId="0B2D6397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Мы расходимся с ним (с ней) по очень многим вопросам.</w:t>
      </w:r>
    </w:p>
    <w:p w14:paraId="67525359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наказывает меня за такие поступки, какие совершает сам(а).</w:t>
      </w:r>
    </w:p>
    <w:p w14:paraId="5C545FB6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разделяю большинство его (ее) взглядов.</w:t>
      </w:r>
    </w:p>
    <w:p w14:paraId="2BE8B5EA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устаю от повседневного общения с ним (с ней).</w:t>
      </w:r>
    </w:p>
    <w:p w14:paraId="1997A1F5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часто заставляет меня делать то, что мне не хочется.</w:t>
      </w:r>
    </w:p>
    <w:p w14:paraId="692D0693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Прощает мне то, за что другие наказали бы.</w:t>
      </w:r>
    </w:p>
    <w:p w14:paraId="7F6215AF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lastRenderedPageBreak/>
        <w:t>Он(а) хочет знать обо мне все: о чем я думаю, как отношусь к своим друзьям и т.п.</w:t>
      </w:r>
    </w:p>
    <w:p w14:paraId="70E6C412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не советуюсь с ним (с ней), с кем мне дружить.</w:t>
      </w:r>
    </w:p>
    <w:p w14:paraId="5FFCDD26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Могу сказать, что он(а) — самый близкий мне человек.</w:t>
      </w:r>
    </w:p>
    <w:p w14:paraId="02BCE954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все время высказывает недовольство мной.</w:t>
      </w:r>
    </w:p>
    <w:p w14:paraId="244FEBEC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Думаю, он(а) приветствует мое поведение.</w:t>
      </w:r>
    </w:p>
    <w:p w14:paraId="291A7D40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принимает участие в делах, которые придумываю я.</w:t>
      </w:r>
    </w:p>
    <w:p w14:paraId="7843D9C9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Мы по-разному с ним (с ней) представляем мою будущую жизнь.</w:t>
      </w:r>
    </w:p>
    <w:p w14:paraId="5E06F68B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Одинаковые мои поступки могут вызвать у него (нее) то упреки, то похвалу.</w:t>
      </w:r>
    </w:p>
    <w:p w14:paraId="4C2D1C85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Мне хотелось бы быть похожим на него (нее).</w:t>
      </w:r>
    </w:p>
    <w:p w14:paraId="79ABF4FA" w14:textId="77777777" w:rsidR="00D31F73" w:rsidRPr="00A3531D" w:rsidRDefault="00D31F73" w:rsidP="00D31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хочу, чтобы он(а) всегда относился(лась) ко мне так же, как сейчас.</w:t>
      </w:r>
    </w:p>
    <w:p w14:paraId="20CC3154" w14:textId="77777777" w:rsidR="00704249" w:rsidRPr="00A3531D" w:rsidRDefault="00704249" w:rsidP="00786D6C">
      <w:pPr>
        <w:pStyle w:val="aa"/>
        <w:spacing w:before="240" w:beforeAutospacing="0" w:after="240" w:afterAutospacing="0"/>
        <w:jc w:val="center"/>
        <w:rPr>
          <w:u w:val="single"/>
        </w:rPr>
      </w:pPr>
    </w:p>
    <w:p w14:paraId="7FF75526" w14:textId="355BE0CF" w:rsidR="00D31F73" w:rsidRPr="00A3531D" w:rsidRDefault="00D31F73" w:rsidP="00786D6C">
      <w:pPr>
        <w:pStyle w:val="aa"/>
        <w:spacing w:before="240" w:beforeAutospacing="0" w:after="240" w:afterAutospacing="0"/>
        <w:jc w:val="center"/>
        <w:rPr>
          <w:u w:val="single"/>
          <w:lang w:eastAsia="en-US"/>
        </w:rPr>
      </w:pPr>
      <w:r w:rsidRPr="00A3531D">
        <w:rPr>
          <w:u w:val="single"/>
        </w:rPr>
        <w:t>Вариант для родителей подростков</w:t>
      </w:r>
    </w:p>
    <w:p w14:paraId="4E8A927B" w14:textId="77777777" w:rsidR="00D31F73" w:rsidRPr="00A3531D" w:rsidRDefault="00D31F73" w:rsidP="00D31F73">
      <w:pPr>
        <w:pStyle w:val="aa"/>
        <w:spacing w:before="240" w:beforeAutospacing="0" w:after="240" w:afterAutospacing="0"/>
        <w:rPr>
          <w:lang w:eastAsia="en-US"/>
        </w:rPr>
      </w:pPr>
      <w:r w:rsidRPr="00A3531D">
        <w:rPr>
          <w:b/>
          <w:bCs/>
          <w:lang w:eastAsia="en-US"/>
        </w:rPr>
        <w:t>Инструкция</w:t>
      </w:r>
      <w:r w:rsidRPr="00A3531D">
        <w:rPr>
          <w:lang w:eastAsia="en-US"/>
        </w:rPr>
        <w:t>. Отметьте степень согласия со следующими утверждениями по 5-балльной системе. Оцените утверждения отдельно для каждого ребенка в бланке ответов.</w:t>
      </w:r>
      <w:r w:rsidRPr="00A3531D">
        <w:rPr>
          <w:lang w:eastAsia="en-US"/>
        </w:rPr>
        <w:br/>
        <w:t>5 — несомненно, да (очень сильное согласие);</w:t>
      </w:r>
      <w:r w:rsidRPr="00A3531D">
        <w:rPr>
          <w:lang w:eastAsia="en-US"/>
        </w:rPr>
        <w:br/>
        <w:t>4 — в общем, да;</w:t>
      </w:r>
      <w:r w:rsidRPr="00A3531D">
        <w:rPr>
          <w:lang w:eastAsia="en-US"/>
        </w:rPr>
        <w:br/>
        <w:t>3 — и да, и нет;</w:t>
      </w:r>
      <w:r w:rsidRPr="00A3531D">
        <w:rPr>
          <w:lang w:eastAsia="en-US"/>
        </w:rPr>
        <w:br/>
        <w:t>2 — скорее нет, чем да;</w:t>
      </w:r>
      <w:r w:rsidRPr="00A3531D">
        <w:rPr>
          <w:lang w:eastAsia="en-US"/>
        </w:rPr>
        <w:br/>
        <w:t>1 — нет (абсолютное несогласие).</w:t>
      </w:r>
    </w:p>
    <w:p w14:paraId="3522664E" w14:textId="77777777" w:rsidR="00D31F73" w:rsidRPr="00A3531D" w:rsidRDefault="00D31F73" w:rsidP="00D31F73">
      <w:pPr>
        <w:pStyle w:val="aa"/>
        <w:spacing w:before="240" w:beforeAutospacing="0" w:after="240" w:afterAutospacing="0"/>
        <w:rPr>
          <w:lang w:eastAsia="en-US"/>
        </w:rPr>
      </w:pPr>
      <w:r w:rsidRPr="00A3531D">
        <w:rPr>
          <w:lang w:eastAsia="en-US"/>
        </w:rPr>
        <w:t> </w:t>
      </w:r>
    </w:p>
    <w:p w14:paraId="03BB8E37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Если уж я чего-то требую от него (нее), то обязательно добьюсь этого.</w:t>
      </w:r>
    </w:p>
    <w:p w14:paraId="4D4B7938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всегда наказываю его (ее) за плохие уступки.</w:t>
      </w:r>
    </w:p>
    <w:p w14:paraId="63763DBF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редко говорит мне, куда идет и когда вернется.</w:t>
      </w:r>
    </w:p>
    <w:p w14:paraId="4A2BB183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считаю его (ее) вполне самостоятельным человеком.</w:t>
      </w:r>
    </w:p>
    <w:p w14:paraId="0945C25D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Сын (дочь) может рассказать мне обо всем, что с ним (ней) происходит.</w:t>
      </w:r>
    </w:p>
    <w:p w14:paraId="543E201B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Думаю, что он(а) ничего не добьется в жизни.</w:t>
      </w:r>
    </w:p>
    <w:p w14:paraId="6E62A018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говорю ему (ей) чаще о его(ее) недостатках, чем достоинствах.</w:t>
      </w:r>
    </w:p>
    <w:p w14:paraId="58A4B553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Часто поручаю ему (ей) важные и трудные дела.</w:t>
      </w:r>
    </w:p>
    <w:p w14:paraId="41CD0DB0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Нам трудно достичь взаимного согласия.</w:t>
      </w:r>
    </w:p>
    <w:p w14:paraId="7292FF49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Бывает, что разрешаю ему (ей) то, что еще вчера запрещал(а).</w:t>
      </w:r>
    </w:p>
    <w:p w14:paraId="0C58985F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Сын (дочь) всегда учитывает мою точку зрения.</w:t>
      </w:r>
    </w:p>
    <w:p w14:paraId="3DDA29F0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бы хотел(а), чтобы он(а) относился к своим детям так же, как я к нему (к ней).</w:t>
      </w:r>
    </w:p>
    <w:p w14:paraId="7587A337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редко делает с первого раза то, о чем я прошу.</w:t>
      </w:r>
    </w:p>
    <w:p w14:paraId="6F8D7CAC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его (ее) очень редко ругаю.</w:t>
      </w:r>
    </w:p>
    <w:p w14:paraId="21F4D0E4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стараюсь контролировать все его действия и поступки.</w:t>
      </w:r>
    </w:p>
    <w:p w14:paraId="47FE7ECA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Считаю, что для него главное — это слушаться меня.</w:t>
      </w:r>
    </w:p>
    <w:p w14:paraId="0952DB8F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Если у него (нее) случается несчастье, в первую очередь он(а) делится со мной.</w:t>
      </w:r>
    </w:p>
    <w:p w14:paraId="4ABDBE10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не разделяю его увлечений.</w:t>
      </w:r>
    </w:p>
    <w:p w14:paraId="6C313FBB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не считаю его (ее) таким умным и способным, как мне хотелось бы.</w:t>
      </w:r>
    </w:p>
    <w:p w14:paraId="3866D38F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Могу признать свою неправоту и извиниться перед ним (ней).</w:t>
      </w:r>
    </w:p>
    <w:p w14:paraId="5BCEDAB5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часто иду у него (нее) на поводу.</w:t>
      </w:r>
    </w:p>
    <w:p w14:paraId="29A92FB7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Мне трудно бывает предсказать свое поведение по отношению к нему (ней).</w:t>
      </w:r>
    </w:p>
    <w:p w14:paraId="5A9850C7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Думаю, что я для него (нее) авторитетный человек.</w:t>
      </w:r>
    </w:p>
    <w:p w14:paraId="205FBF35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Мне нравятся наши с ней (с ним) отношения.</w:t>
      </w:r>
    </w:p>
    <w:p w14:paraId="143710B9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Дома у него больше обязанностей, чем у большинства его друзей.</w:t>
      </w:r>
    </w:p>
    <w:p w14:paraId="1F895317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Приходится применять к нему (к ней) физические наказания.</w:t>
      </w:r>
    </w:p>
    <w:p w14:paraId="72455093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lastRenderedPageBreak/>
        <w:t>Ему(ей) приходится поступать так, как я говорю, даже если он(а) не хочет.</w:t>
      </w:r>
    </w:p>
    <w:p w14:paraId="68311295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Думаю, я лучше знаю, что ему (ей) нужно.</w:t>
      </w:r>
    </w:p>
    <w:p w14:paraId="3DA2CFA5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всегда сочувствую своему ребенку.</w:t>
      </w:r>
    </w:p>
    <w:p w14:paraId="2A04CDE6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Мне кажется, я его (ее) понимаю.</w:t>
      </w:r>
    </w:p>
    <w:p w14:paraId="155BCC0C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хотел(а) бы в нем (ней) многое изменить.</w:t>
      </w:r>
    </w:p>
    <w:p w14:paraId="7DAF9384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При принятии семейных решений всегда учитываю его (ее) мнение.</w:t>
      </w:r>
    </w:p>
    <w:p w14:paraId="53BB20C5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всегда соглашаюсь с его (ее) идеями и предложениями.</w:t>
      </w:r>
    </w:p>
    <w:p w14:paraId="4CE4FC1C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Мое поведение часто бывает для него (нее) неожиданным.</w:t>
      </w:r>
    </w:p>
    <w:p w14:paraId="07A89026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являюсь для него (нее) эталоном и примером во всем.</w:t>
      </w:r>
    </w:p>
    <w:p w14:paraId="68AEAA57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Считаю, что в целом правильно воспитываю своего сына (дочь).</w:t>
      </w:r>
    </w:p>
    <w:p w14:paraId="0FC9AFB7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предъявляю к нему (к ней) много требований.</w:t>
      </w:r>
    </w:p>
    <w:p w14:paraId="4766A65E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По характеру я мягкий человек.</w:t>
      </w:r>
    </w:p>
    <w:p w14:paraId="48094867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позволяю ему (ей) возвращаться домой, когда он(а) хочет.</w:t>
      </w:r>
    </w:p>
    <w:p w14:paraId="272B729C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стремлюсь оградить его  (ее) от трудностей и неприятностей жизни</w:t>
      </w:r>
    </w:p>
    <w:p w14:paraId="48D88052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не допускаю, чтобы он(а) подмечал(а) мои слабости и недостатки.</w:t>
      </w:r>
    </w:p>
    <w:p w14:paraId="34BFA5BA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Мне нравится его (ее) характер.</w:t>
      </w:r>
    </w:p>
    <w:p w14:paraId="3745A58A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часто критикую его по мелочам.</w:t>
      </w:r>
    </w:p>
    <w:p w14:paraId="05EC783A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Всегда с готовностью его (ее) выслушиваю.</w:t>
      </w:r>
    </w:p>
    <w:p w14:paraId="5BCCFB6C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Мы расходимся с ним (с ней) по очень многим вопросам.</w:t>
      </w:r>
    </w:p>
    <w:p w14:paraId="61D63A78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наказываю его за такие поступки, которые совершаю сама.</w:t>
      </w:r>
    </w:p>
    <w:p w14:paraId="728DFE6F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разделяет большинство моих взглядов.</w:t>
      </w:r>
    </w:p>
    <w:p w14:paraId="4C66D74B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устаю от повседневного общения с ней (с ним).</w:t>
      </w:r>
    </w:p>
    <w:p w14:paraId="205E3289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Мне приходиться заставлять его (ее) делать то, что он (она) не хочет</w:t>
      </w:r>
    </w:p>
    <w:p w14:paraId="58C586E3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прощаю ему (ей) то, за что другие наказали бы.</w:t>
      </w:r>
    </w:p>
    <w:p w14:paraId="2CD4997E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Мне бы хотелось знать о нем вес; о чем он(а) думает, как относится к своим друзьям и т.д.</w:t>
      </w:r>
    </w:p>
    <w:p w14:paraId="7311473E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Он(а) не советуется со мной с кем ему (ей) дружить.</w:t>
      </w:r>
    </w:p>
    <w:p w14:paraId="78E718DF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Думаю, что для него (нее) я самый близкий человек.</w:t>
      </w:r>
    </w:p>
    <w:p w14:paraId="54B20CE2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приветствую его (ее) повеление.</w:t>
      </w:r>
    </w:p>
    <w:p w14:paraId="4DA52D44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часто высказываю свое недовольство им.</w:t>
      </w:r>
    </w:p>
    <w:p w14:paraId="54C66A82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Принимаю участие в делах, которые придумывает он(а).</w:t>
      </w:r>
    </w:p>
    <w:p w14:paraId="5AF0F124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Мы по-разному представляем с ним (с ней) его (ее) будущую жизнь.</w:t>
      </w:r>
    </w:p>
    <w:p w14:paraId="685FCBD7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Бывает, что упрекаю и хвалю его (ее), в сущности, за одно и то же.</w:t>
      </w:r>
    </w:p>
    <w:p w14:paraId="3E1BE82C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Думаю, ему (ей) хотелось бы походить на меня.</w:t>
      </w:r>
    </w:p>
    <w:p w14:paraId="4FA6BD7F" w14:textId="77777777" w:rsidR="00D31F73" w:rsidRPr="00A3531D" w:rsidRDefault="00D31F73" w:rsidP="00D31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31D">
        <w:rPr>
          <w:rFonts w:ascii="Times New Roman" w:eastAsia="Times New Roman" w:hAnsi="Times New Roman" w:cs="Times New Roman"/>
          <w:sz w:val="24"/>
          <w:szCs w:val="24"/>
        </w:rPr>
        <w:t>Я хочу, чтобы он(а) всегда относился(лась) ко мне так же, как сейчас.</w:t>
      </w:r>
    </w:p>
    <w:p w14:paraId="010725E2" w14:textId="0A450A00" w:rsidR="00D31F73" w:rsidRPr="00A3531D" w:rsidRDefault="00D31F73">
      <w:pPr>
        <w:spacing w:line="259" w:lineRule="auto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159D4CA3" w14:textId="77777777" w:rsidR="00D31F73" w:rsidRPr="00A3531D" w:rsidRDefault="00D31F73">
      <w:pPr>
        <w:spacing w:line="259" w:lineRule="auto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1221F7BB" w14:textId="77777777" w:rsidR="0018304B" w:rsidRPr="00A3531D" w:rsidRDefault="0018304B">
      <w:pPr>
        <w:spacing w:line="259" w:lineRule="auto"/>
        <w:rPr>
          <w:b/>
          <w:sz w:val="24"/>
          <w:szCs w:val="24"/>
        </w:rPr>
      </w:pPr>
      <w:r w:rsidRPr="00A3531D">
        <w:rPr>
          <w:b/>
          <w:sz w:val="24"/>
          <w:szCs w:val="24"/>
        </w:rPr>
        <w:br w:type="page"/>
      </w:r>
    </w:p>
    <w:p w14:paraId="0118C472" w14:textId="5B16BB72" w:rsidR="0018304B" w:rsidRPr="00A3531D" w:rsidRDefault="0018304B" w:rsidP="0018304B">
      <w:pPr>
        <w:spacing w:before="74"/>
        <w:ind w:left="4" w:right="2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531D">
        <w:rPr>
          <w:rFonts w:ascii="Times New Roman" w:hAnsi="Times New Roman" w:cs="Times New Roman"/>
          <w:b/>
          <w:sz w:val="24"/>
          <w:szCs w:val="24"/>
        </w:rPr>
        <w:lastRenderedPageBreak/>
        <w:t>Тест</w:t>
      </w:r>
      <w:r w:rsidRPr="00A3531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A3531D">
        <w:rPr>
          <w:rFonts w:ascii="Times New Roman" w:hAnsi="Times New Roman" w:cs="Times New Roman"/>
          <w:b/>
          <w:sz w:val="24"/>
          <w:szCs w:val="24"/>
        </w:rPr>
        <w:t>Дж.</w:t>
      </w:r>
      <w:r w:rsidRPr="00A3531D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3531D">
        <w:rPr>
          <w:rFonts w:ascii="Times New Roman" w:hAnsi="Times New Roman" w:cs="Times New Roman"/>
          <w:b/>
          <w:sz w:val="24"/>
          <w:szCs w:val="24"/>
        </w:rPr>
        <w:t>Голланда</w:t>
      </w:r>
      <w:r w:rsidRPr="00A3531D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3531D">
        <w:rPr>
          <w:rFonts w:ascii="Times New Roman" w:hAnsi="Times New Roman" w:cs="Times New Roman"/>
          <w:b/>
          <w:sz w:val="24"/>
          <w:szCs w:val="24"/>
        </w:rPr>
        <w:t>(Дж.</w:t>
      </w:r>
      <w:r w:rsidRPr="00A3531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A3531D">
        <w:rPr>
          <w:rFonts w:ascii="Times New Roman" w:hAnsi="Times New Roman" w:cs="Times New Roman"/>
          <w:b/>
          <w:spacing w:val="-2"/>
          <w:sz w:val="24"/>
          <w:szCs w:val="24"/>
        </w:rPr>
        <w:t>Холланда)</w:t>
      </w:r>
    </w:p>
    <w:p w14:paraId="2E350A9A" w14:textId="77777777" w:rsidR="0018304B" w:rsidRPr="00A3531D" w:rsidRDefault="0018304B" w:rsidP="0018304B">
      <w:pPr>
        <w:spacing w:before="51"/>
        <w:ind w:left="2" w:right="2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531D">
        <w:rPr>
          <w:rFonts w:ascii="Times New Roman" w:hAnsi="Times New Roman" w:cs="Times New Roman"/>
          <w:b/>
          <w:sz w:val="24"/>
          <w:szCs w:val="24"/>
        </w:rPr>
        <w:t>на</w:t>
      </w:r>
      <w:r w:rsidRPr="00A3531D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A3531D">
        <w:rPr>
          <w:rFonts w:ascii="Times New Roman" w:hAnsi="Times New Roman" w:cs="Times New Roman"/>
          <w:b/>
          <w:sz w:val="24"/>
          <w:szCs w:val="24"/>
        </w:rPr>
        <w:t>определение</w:t>
      </w:r>
      <w:r w:rsidRPr="00A3531D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3531D">
        <w:rPr>
          <w:rFonts w:ascii="Times New Roman" w:hAnsi="Times New Roman" w:cs="Times New Roman"/>
          <w:b/>
          <w:sz w:val="24"/>
          <w:szCs w:val="24"/>
        </w:rPr>
        <w:t>профессионального</w:t>
      </w:r>
      <w:r w:rsidRPr="00A3531D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A3531D">
        <w:rPr>
          <w:rFonts w:ascii="Times New Roman" w:hAnsi="Times New Roman" w:cs="Times New Roman"/>
          <w:b/>
          <w:sz w:val="24"/>
          <w:szCs w:val="24"/>
        </w:rPr>
        <w:t>типа</w:t>
      </w:r>
      <w:r w:rsidRPr="00A3531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3531D">
        <w:rPr>
          <w:rFonts w:ascii="Times New Roman" w:hAnsi="Times New Roman" w:cs="Times New Roman"/>
          <w:b/>
          <w:spacing w:val="-2"/>
          <w:sz w:val="24"/>
          <w:szCs w:val="24"/>
        </w:rPr>
        <w:t>личности</w:t>
      </w:r>
    </w:p>
    <w:p w14:paraId="43E490D6" w14:textId="77777777" w:rsidR="0018304B" w:rsidRPr="00A3531D" w:rsidRDefault="0018304B" w:rsidP="0018304B">
      <w:pPr>
        <w:pStyle w:val="ac"/>
        <w:spacing w:before="47"/>
        <w:ind w:left="0" w:firstLine="0"/>
        <w:rPr>
          <w:b/>
          <w:sz w:val="24"/>
          <w:szCs w:val="24"/>
        </w:rPr>
      </w:pPr>
    </w:p>
    <w:p w14:paraId="32952D62" w14:textId="77777777" w:rsidR="0018304B" w:rsidRPr="00A3531D" w:rsidRDefault="0018304B" w:rsidP="0018304B">
      <w:pPr>
        <w:ind w:left="851"/>
        <w:rPr>
          <w:rFonts w:ascii="Times New Roman" w:hAnsi="Times New Roman" w:cs="Times New Roman"/>
          <w:b/>
          <w:sz w:val="24"/>
          <w:szCs w:val="24"/>
        </w:rPr>
      </w:pPr>
      <w:r w:rsidRPr="00A3531D">
        <w:rPr>
          <w:rFonts w:ascii="Times New Roman" w:hAnsi="Times New Roman" w:cs="Times New Roman"/>
          <w:b/>
          <w:spacing w:val="-2"/>
          <w:sz w:val="24"/>
          <w:szCs w:val="24"/>
        </w:rPr>
        <w:t>Источник</w:t>
      </w:r>
    </w:p>
    <w:p w14:paraId="1FFADD46" w14:textId="77777777" w:rsidR="0018304B" w:rsidRPr="00A3531D" w:rsidRDefault="0018304B" w:rsidP="0018304B">
      <w:pPr>
        <w:pStyle w:val="ac"/>
        <w:spacing w:before="2"/>
        <w:ind w:left="851" w:firstLine="0"/>
        <w:rPr>
          <w:sz w:val="24"/>
          <w:szCs w:val="24"/>
        </w:rPr>
      </w:pPr>
      <w:r w:rsidRPr="00A3531D">
        <w:rPr>
          <w:sz w:val="24"/>
          <w:szCs w:val="24"/>
        </w:rPr>
        <w:t>1.</w:t>
      </w:r>
      <w:r w:rsidRPr="00A3531D">
        <w:rPr>
          <w:spacing w:val="-7"/>
          <w:sz w:val="24"/>
          <w:szCs w:val="24"/>
        </w:rPr>
        <w:t xml:space="preserve"> </w:t>
      </w:r>
      <w:r w:rsidRPr="00A3531D">
        <w:rPr>
          <w:sz w:val="24"/>
          <w:szCs w:val="24"/>
        </w:rPr>
        <w:t>Резапкина</w:t>
      </w:r>
      <w:r w:rsidRPr="00A3531D">
        <w:rPr>
          <w:spacing w:val="-3"/>
          <w:sz w:val="24"/>
          <w:szCs w:val="24"/>
        </w:rPr>
        <w:t xml:space="preserve"> </w:t>
      </w:r>
      <w:r w:rsidRPr="00A3531D">
        <w:rPr>
          <w:sz w:val="24"/>
          <w:szCs w:val="24"/>
        </w:rPr>
        <w:t>Г.В.</w:t>
      </w:r>
      <w:r w:rsidRPr="00A3531D">
        <w:rPr>
          <w:spacing w:val="-5"/>
          <w:sz w:val="24"/>
          <w:szCs w:val="24"/>
        </w:rPr>
        <w:t xml:space="preserve"> </w:t>
      </w:r>
      <w:r w:rsidRPr="00A3531D">
        <w:rPr>
          <w:sz w:val="24"/>
          <w:szCs w:val="24"/>
        </w:rPr>
        <w:t>Психология</w:t>
      </w:r>
      <w:r w:rsidRPr="00A3531D">
        <w:rPr>
          <w:spacing w:val="-6"/>
          <w:sz w:val="24"/>
          <w:szCs w:val="24"/>
        </w:rPr>
        <w:t xml:space="preserve"> </w:t>
      </w:r>
      <w:r w:rsidRPr="00A3531D">
        <w:rPr>
          <w:sz w:val="24"/>
          <w:szCs w:val="24"/>
        </w:rPr>
        <w:t>и</w:t>
      </w:r>
      <w:r w:rsidRPr="00A3531D">
        <w:rPr>
          <w:spacing w:val="-4"/>
          <w:sz w:val="24"/>
          <w:szCs w:val="24"/>
        </w:rPr>
        <w:t xml:space="preserve"> </w:t>
      </w:r>
      <w:r w:rsidRPr="00A3531D">
        <w:rPr>
          <w:sz w:val="24"/>
          <w:szCs w:val="24"/>
        </w:rPr>
        <w:t>выбор</w:t>
      </w:r>
      <w:r w:rsidRPr="00A3531D">
        <w:rPr>
          <w:spacing w:val="-3"/>
          <w:sz w:val="24"/>
          <w:szCs w:val="24"/>
        </w:rPr>
        <w:t xml:space="preserve"> </w:t>
      </w:r>
      <w:r w:rsidRPr="00A3531D">
        <w:rPr>
          <w:sz w:val="24"/>
          <w:szCs w:val="24"/>
        </w:rPr>
        <w:t>профессии.</w:t>
      </w:r>
      <w:r w:rsidRPr="00A3531D">
        <w:rPr>
          <w:spacing w:val="-4"/>
          <w:sz w:val="24"/>
          <w:szCs w:val="24"/>
        </w:rPr>
        <w:t xml:space="preserve"> </w:t>
      </w:r>
      <w:r w:rsidRPr="00A3531D">
        <w:rPr>
          <w:sz w:val="24"/>
          <w:szCs w:val="24"/>
        </w:rPr>
        <w:t>М.,</w:t>
      </w:r>
      <w:r w:rsidRPr="00A3531D">
        <w:rPr>
          <w:spacing w:val="-8"/>
          <w:sz w:val="24"/>
          <w:szCs w:val="24"/>
        </w:rPr>
        <w:t xml:space="preserve"> </w:t>
      </w:r>
      <w:r w:rsidRPr="00A3531D">
        <w:rPr>
          <w:spacing w:val="-2"/>
          <w:sz w:val="24"/>
          <w:szCs w:val="24"/>
        </w:rPr>
        <w:t>2005.</w:t>
      </w:r>
    </w:p>
    <w:p w14:paraId="760783A5" w14:textId="77777777" w:rsidR="0018304B" w:rsidRPr="00A3531D" w:rsidRDefault="0018304B" w:rsidP="0018304B">
      <w:pPr>
        <w:pStyle w:val="ac"/>
        <w:spacing w:before="97"/>
        <w:ind w:left="0" w:firstLine="0"/>
        <w:rPr>
          <w:sz w:val="24"/>
          <w:szCs w:val="24"/>
        </w:rPr>
      </w:pPr>
    </w:p>
    <w:p w14:paraId="19523A25" w14:textId="77777777" w:rsidR="0018304B" w:rsidRPr="00A3531D" w:rsidRDefault="0018304B" w:rsidP="0018304B">
      <w:pPr>
        <w:pStyle w:val="ac"/>
        <w:spacing w:before="0" w:line="276" w:lineRule="auto"/>
        <w:ind w:left="143" w:right="420" w:firstLine="707"/>
        <w:jc w:val="both"/>
        <w:rPr>
          <w:sz w:val="24"/>
          <w:szCs w:val="24"/>
        </w:rPr>
      </w:pPr>
      <w:r w:rsidRPr="00A3531D">
        <w:rPr>
          <w:sz w:val="24"/>
          <w:szCs w:val="24"/>
        </w:rPr>
        <w:t>Тест состоит из 42 пар профессий. Из каждой пары вам необходимо выбрать одну профессию. Ваша задача – в своих тетрадях поставить порядковый</w:t>
      </w:r>
      <w:r w:rsidRPr="00A3531D">
        <w:rPr>
          <w:spacing w:val="-1"/>
          <w:sz w:val="24"/>
          <w:szCs w:val="24"/>
        </w:rPr>
        <w:t xml:space="preserve"> </w:t>
      </w:r>
      <w:r w:rsidRPr="00A3531D">
        <w:rPr>
          <w:sz w:val="24"/>
          <w:szCs w:val="24"/>
        </w:rPr>
        <w:t>номер</w:t>
      </w:r>
      <w:r w:rsidRPr="00A3531D">
        <w:rPr>
          <w:spacing w:val="-2"/>
          <w:sz w:val="24"/>
          <w:szCs w:val="24"/>
        </w:rPr>
        <w:t xml:space="preserve"> </w:t>
      </w:r>
      <w:r w:rsidRPr="00A3531D">
        <w:rPr>
          <w:sz w:val="24"/>
          <w:szCs w:val="24"/>
        </w:rPr>
        <w:t>ответа</w:t>
      </w:r>
      <w:r w:rsidRPr="00A3531D">
        <w:rPr>
          <w:spacing w:val="-2"/>
          <w:sz w:val="24"/>
          <w:szCs w:val="24"/>
        </w:rPr>
        <w:t xml:space="preserve"> </w:t>
      </w:r>
      <w:r w:rsidRPr="00A3531D">
        <w:rPr>
          <w:sz w:val="24"/>
          <w:szCs w:val="24"/>
        </w:rPr>
        <w:t>и</w:t>
      </w:r>
      <w:r w:rsidRPr="00A3531D">
        <w:rPr>
          <w:spacing w:val="-3"/>
          <w:sz w:val="24"/>
          <w:szCs w:val="24"/>
        </w:rPr>
        <w:t xml:space="preserve"> </w:t>
      </w:r>
      <w:r w:rsidRPr="00A3531D">
        <w:rPr>
          <w:sz w:val="24"/>
          <w:szCs w:val="24"/>
        </w:rPr>
        <w:t>рядом</w:t>
      </w:r>
      <w:r w:rsidRPr="00A3531D">
        <w:rPr>
          <w:spacing w:val="-2"/>
          <w:sz w:val="24"/>
          <w:szCs w:val="24"/>
        </w:rPr>
        <w:t xml:space="preserve"> </w:t>
      </w:r>
      <w:r w:rsidRPr="00A3531D">
        <w:rPr>
          <w:sz w:val="24"/>
          <w:szCs w:val="24"/>
        </w:rPr>
        <w:t>указать</w:t>
      </w:r>
      <w:r w:rsidRPr="00A3531D">
        <w:rPr>
          <w:spacing w:val="-3"/>
          <w:sz w:val="24"/>
          <w:szCs w:val="24"/>
        </w:rPr>
        <w:t xml:space="preserve"> </w:t>
      </w:r>
      <w:r w:rsidRPr="00A3531D">
        <w:rPr>
          <w:sz w:val="24"/>
          <w:szCs w:val="24"/>
        </w:rPr>
        <w:t>вариант</w:t>
      </w:r>
      <w:r w:rsidRPr="00A3531D">
        <w:rPr>
          <w:spacing w:val="-2"/>
          <w:sz w:val="24"/>
          <w:szCs w:val="24"/>
        </w:rPr>
        <w:t xml:space="preserve"> </w:t>
      </w:r>
      <w:r w:rsidRPr="00A3531D">
        <w:rPr>
          <w:sz w:val="24"/>
          <w:szCs w:val="24"/>
        </w:rPr>
        <w:t>выбранного</w:t>
      </w:r>
      <w:r w:rsidRPr="00A3531D">
        <w:rPr>
          <w:spacing w:val="-1"/>
          <w:sz w:val="24"/>
          <w:szCs w:val="24"/>
        </w:rPr>
        <w:t xml:space="preserve"> </w:t>
      </w:r>
      <w:r w:rsidRPr="00A3531D">
        <w:rPr>
          <w:sz w:val="24"/>
          <w:szCs w:val="24"/>
        </w:rPr>
        <w:t>вами</w:t>
      </w:r>
      <w:r w:rsidRPr="00A3531D">
        <w:rPr>
          <w:spacing w:val="-1"/>
          <w:sz w:val="24"/>
          <w:szCs w:val="24"/>
        </w:rPr>
        <w:t xml:space="preserve"> </w:t>
      </w:r>
      <w:r w:rsidRPr="00A3531D">
        <w:rPr>
          <w:sz w:val="24"/>
          <w:szCs w:val="24"/>
        </w:rPr>
        <w:t>ответа</w:t>
      </w:r>
    </w:p>
    <w:p w14:paraId="028D51D2" w14:textId="7528D346" w:rsidR="0018304B" w:rsidRPr="00A3531D" w:rsidRDefault="0018304B" w:rsidP="0018304B">
      <w:pPr>
        <w:pStyle w:val="ac"/>
        <w:spacing w:before="0" w:line="276" w:lineRule="auto"/>
        <w:ind w:left="143" w:right="424" w:firstLine="0"/>
        <w:jc w:val="both"/>
        <w:rPr>
          <w:sz w:val="24"/>
          <w:szCs w:val="24"/>
        </w:rPr>
      </w:pPr>
      <w:r w:rsidRPr="00A3531D">
        <w:rPr>
          <w:sz w:val="24"/>
          <w:szCs w:val="24"/>
        </w:rPr>
        <w:t>«А» или «В». Например, в первой паре, если вы выбрали профессию инженера-технолога, записываете – 1А, если ваше предпочтение отдано профессии инженера-конструктора, то ответ 1В. Аналогично во второй паре профессии электро</w:t>
      </w:r>
      <w:r w:rsidR="008A35C4" w:rsidRPr="00A3531D">
        <w:rPr>
          <w:sz w:val="24"/>
          <w:szCs w:val="24"/>
        </w:rPr>
        <w:t>-</w:t>
      </w:r>
      <w:r w:rsidRPr="00A3531D">
        <w:rPr>
          <w:sz w:val="24"/>
          <w:szCs w:val="24"/>
        </w:rPr>
        <w:t>радиотехник будет соответствовать запись 2А, а профессии врач-терапевт 2В.</w:t>
      </w:r>
    </w:p>
    <w:p w14:paraId="0288977F" w14:textId="730EF1B6" w:rsidR="0018304B" w:rsidRDefault="0018304B" w:rsidP="0018304B">
      <w:pPr>
        <w:pStyle w:val="ac"/>
        <w:spacing w:before="2" w:line="276" w:lineRule="auto"/>
        <w:ind w:left="143" w:right="428" w:firstLine="707"/>
        <w:jc w:val="both"/>
        <w:rPr>
          <w:sz w:val="24"/>
          <w:szCs w:val="24"/>
        </w:rPr>
      </w:pPr>
      <w:r w:rsidRPr="00A3531D">
        <w:rPr>
          <w:b/>
          <w:sz w:val="24"/>
          <w:szCs w:val="24"/>
        </w:rPr>
        <w:t xml:space="preserve">Примечание. </w:t>
      </w:r>
      <w:r w:rsidRPr="00A3531D">
        <w:rPr>
          <w:sz w:val="24"/>
          <w:szCs w:val="24"/>
        </w:rPr>
        <w:t>По ходу работы над содержанием теста учащимся даются разъяснения, которые связаны с особенностями той или иной профессиональной деятельности.</w:t>
      </w:r>
    </w:p>
    <w:p w14:paraId="1F5BC875" w14:textId="77777777" w:rsidR="00A3531D" w:rsidRPr="00A3531D" w:rsidRDefault="00A3531D" w:rsidP="0018304B">
      <w:pPr>
        <w:pStyle w:val="ac"/>
        <w:spacing w:before="2" w:line="276" w:lineRule="auto"/>
        <w:ind w:left="143" w:right="428" w:firstLine="707"/>
        <w:jc w:val="both"/>
        <w:rPr>
          <w:sz w:val="24"/>
          <w:szCs w:val="24"/>
        </w:rPr>
      </w:pPr>
    </w:p>
    <w:p w14:paraId="4E6C80F8" w14:textId="77777777" w:rsidR="0088469E" w:rsidRPr="00A3531D" w:rsidRDefault="0088469E" w:rsidP="0088469E">
      <w:pPr>
        <w:spacing w:before="1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531D">
        <w:rPr>
          <w:rFonts w:ascii="Times New Roman" w:hAnsi="Times New Roman" w:cs="Times New Roman"/>
          <w:b/>
          <w:sz w:val="24"/>
          <w:szCs w:val="24"/>
        </w:rPr>
        <w:t>Интерпретация</w:t>
      </w:r>
      <w:r w:rsidRPr="00A3531D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A3531D">
        <w:rPr>
          <w:rFonts w:ascii="Times New Roman" w:hAnsi="Times New Roman" w:cs="Times New Roman"/>
          <w:b/>
          <w:spacing w:val="-2"/>
          <w:sz w:val="24"/>
          <w:szCs w:val="24"/>
        </w:rPr>
        <w:t>результатов</w:t>
      </w:r>
    </w:p>
    <w:p w14:paraId="33483393" w14:textId="0FD29D94" w:rsidR="0017421C" w:rsidRDefault="0017421C" w:rsidP="0017421C">
      <w:pPr>
        <w:pStyle w:val="aa"/>
      </w:pPr>
      <w:r>
        <w:rPr>
          <w:rStyle w:val="a9"/>
        </w:rPr>
        <w:t>I. Реалистический</w:t>
      </w:r>
      <w:r>
        <w:t xml:space="preserve"> — предпочитает работать с вещами, а не с людьми. Это несоциальный, эмоционально-стабильный тип. Ориентирован на настоящее, определенное. Занимается конкретными объектами и их использованием (вещи, инструменты, техника). Хорошо приспосабливается к обстановке, пластичен, трудолюбив. В структуре способностей преобладают невербальные, то есть математические. Люди, относящиеся к этому типу, предпочитают выполнять работу, требующую силы, ловкости, подвижности, хорошей координации движений, навыков практической работы. Результаты труда профессионалов этого типа ощутимы и реальны — их руками создан весь окружающий нас предметный мир. Люди реалистического типа охотнее делают, чем говорят, они настойчивы и уверены в себе, в работе предпочитают четкие и конкретные указания. Придерживаются традиционных ценностей, поэтому критически относятся к новым идеям. Предпочитает занятия, требующие конкретности, четкости (оператор ПК, техник, шофер, ювелир, автомеханик, фермер, инженер и др.).</w:t>
      </w:r>
    </w:p>
    <w:p w14:paraId="73EF664A" w14:textId="77777777" w:rsidR="0017421C" w:rsidRDefault="0017421C" w:rsidP="0017421C">
      <w:pPr>
        <w:pStyle w:val="aa"/>
      </w:pPr>
      <w:r w:rsidRPr="0017421C">
        <w:rPr>
          <w:i/>
          <w:iCs/>
        </w:rPr>
        <w:t>Близкие типы</w:t>
      </w:r>
      <w:r>
        <w:t>: интеллектуальный и конвенциальный.</w:t>
      </w:r>
      <w:r>
        <w:br/>
      </w:r>
      <w:r w:rsidRPr="0017421C">
        <w:rPr>
          <w:i/>
          <w:iCs/>
        </w:rPr>
        <w:t>Противоположный тип</w:t>
      </w:r>
      <w:r>
        <w:t>: социальный.</w:t>
      </w:r>
    </w:p>
    <w:p w14:paraId="6BCD0690" w14:textId="1DF3F290" w:rsidR="0018304B" w:rsidRDefault="0017421C" w:rsidP="0017421C">
      <w:pPr>
        <w:pStyle w:val="aa"/>
      </w:pPr>
      <w:r>
        <w:rPr>
          <w:rStyle w:val="a9"/>
        </w:rPr>
        <w:t>II. Интеллектуальный (исследовательский)</w:t>
      </w:r>
      <w:r>
        <w:t xml:space="preserve"> — ориентирован на труд с идеями и с вещами (объектами). Присуща как пластичность, так и ригидность в действиях. Характеризуется как любознательный, методичный (система в работе), любит работать в одиночку. Отличается целеустремленностью, настойчивостью, терпеливостью. Предпочитает изыскательные профессии (узнать, распознать).</w:t>
      </w:r>
    </w:p>
    <w:p w14:paraId="32AD2FD7" w14:textId="3911276B" w:rsidR="0017421C" w:rsidRDefault="0017421C" w:rsidP="0017421C">
      <w:pPr>
        <w:pStyle w:val="aa"/>
      </w:pPr>
    </w:p>
    <w:p w14:paraId="62220551" w14:textId="77777777" w:rsidR="0017421C" w:rsidRPr="0017421C" w:rsidRDefault="0017421C" w:rsidP="0017421C">
      <w:pPr>
        <w:pStyle w:val="aa"/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59"/>
        <w:gridCol w:w="4631"/>
      </w:tblGrid>
      <w:tr w:rsidR="0018304B" w:rsidRPr="00A3531D" w14:paraId="484D0ED0" w14:textId="77777777" w:rsidTr="00750CDC">
        <w:trPr>
          <w:trHeight w:val="369"/>
        </w:trPr>
        <w:tc>
          <w:tcPr>
            <w:tcW w:w="4659" w:type="dxa"/>
          </w:tcPr>
          <w:p w14:paraId="3381AF09" w14:textId="77777777" w:rsidR="0018304B" w:rsidRPr="00A3531D" w:rsidRDefault="0018304B" w:rsidP="00750CDC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3531D">
              <w:rPr>
                <w:b/>
                <w:sz w:val="24"/>
                <w:szCs w:val="24"/>
              </w:rPr>
              <w:lastRenderedPageBreak/>
              <w:t>Вариант</w:t>
            </w:r>
            <w:r w:rsidRPr="00A3531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A3531D">
              <w:rPr>
                <w:b/>
                <w:spacing w:val="-10"/>
                <w:sz w:val="24"/>
                <w:szCs w:val="24"/>
              </w:rPr>
              <w:t>А</w:t>
            </w:r>
          </w:p>
        </w:tc>
        <w:tc>
          <w:tcPr>
            <w:tcW w:w="4631" w:type="dxa"/>
          </w:tcPr>
          <w:p w14:paraId="1124B554" w14:textId="77777777" w:rsidR="0018304B" w:rsidRPr="00A3531D" w:rsidRDefault="0018304B" w:rsidP="00750CDC">
            <w:pPr>
              <w:pStyle w:val="TableParagraph"/>
              <w:ind w:left="8"/>
              <w:rPr>
                <w:b/>
                <w:sz w:val="24"/>
                <w:szCs w:val="24"/>
              </w:rPr>
            </w:pPr>
            <w:r w:rsidRPr="00A3531D">
              <w:rPr>
                <w:b/>
                <w:sz w:val="24"/>
                <w:szCs w:val="24"/>
              </w:rPr>
              <w:t>Вариант</w:t>
            </w:r>
            <w:r w:rsidRPr="00A3531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A3531D">
              <w:rPr>
                <w:b/>
                <w:spacing w:val="-10"/>
                <w:sz w:val="24"/>
                <w:szCs w:val="24"/>
              </w:rPr>
              <w:t>В</w:t>
            </w:r>
          </w:p>
        </w:tc>
      </w:tr>
      <w:tr w:rsidR="0018304B" w:rsidRPr="00A3531D" w14:paraId="0FD2DCE8" w14:textId="77777777" w:rsidTr="00750CDC">
        <w:trPr>
          <w:trHeight w:val="371"/>
        </w:trPr>
        <w:tc>
          <w:tcPr>
            <w:tcW w:w="4659" w:type="dxa"/>
          </w:tcPr>
          <w:p w14:paraId="4F3E1D59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1)</w:t>
            </w:r>
            <w:r w:rsidRPr="00A3531D">
              <w:rPr>
                <w:spacing w:val="-5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инженер-</w:t>
            </w:r>
            <w:r w:rsidRPr="00A3531D">
              <w:rPr>
                <w:spacing w:val="-2"/>
                <w:sz w:val="24"/>
                <w:szCs w:val="24"/>
              </w:rPr>
              <w:t>технолог</w:t>
            </w:r>
          </w:p>
        </w:tc>
        <w:tc>
          <w:tcPr>
            <w:tcW w:w="4631" w:type="dxa"/>
          </w:tcPr>
          <w:p w14:paraId="1CF8CCBB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1)</w:t>
            </w:r>
            <w:r w:rsidRPr="00A3531D">
              <w:rPr>
                <w:spacing w:val="-5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инженер-</w:t>
            </w:r>
            <w:r w:rsidRPr="00A3531D">
              <w:rPr>
                <w:spacing w:val="-2"/>
                <w:sz w:val="24"/>
                <w:szCs w:val="24"/>
              </w:rPr>
              <w:t>конструктор</w:t>
            </w:r>
          </w:p>
        </w:tc>
      </w:tr>
      <w:tr w:rsidR="0018304B" w:rsidRPr="00A3531D" w14:paraId="775FC2ED" w14:textId="77777777" w:rsidTr="00750CDC">
        <w:trPr>
          <w:trHeight w:val="369"/>
        </w:trPr>
        <w:tc>
          <w:tcPr>
            <w:tcW w:w="4659" w:type="dxa"/>
          </w:tcPr>
          <w:p w14:paraId="277161E3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2) </w:t>
            </w:r>
            <w:r w:rsidRPr="00A3531D">
              <w:rPr>
                <w:spacing w:val="-2"/>
                <w:sz w:val="24"/>
                <w:szCs w:val="24"/>
              </w:rPr>
              <w:t>электрорадиотехник</w:t>
            </w:r>
          </w:p>
        </w:tc>
        <w:tc>
          <w:tcPr>
            <w:tcW w:w="4631" w:type="dxa"/>
          </w:tcPr>
          <w:p w14:paraId="43C4FE62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2)</w:t>
            </w:r>
            <w:r w:rsidRPr="00A3531D">
              <w:rPr>
                <w:spacing w:val="-4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врач-</w:t>
            </w:r>
            <w:r w:rsidRPr="00A3531D">
              <w:rPr>
                <w:spacing w:val="-2"/>
                <w:sz w:val="24"/>
                <w:szCs w:val="24"/>
              </w:rPr>
              <w:t>терапевт</w:t>
            </w:r>
          </w:p>
        </w:tc>
      </w:tr>
      <w:tr w:rsidR="0018304B" w:rsidRPr="00A3531D" w14:paraId="35CAA772" w14:textId="77777777" w:rsidTr="00750CDC">
        <w:trPr>
          <w:trHeight w:val="741"/>
        </w:trPr>
        <w:tc>
          <w:tcPr>
            <w:tcW w:w="4659" w:type="dxa"/>
          </w:tcPr>
          <w:p w14:paraId="2FC5E952" w14:textId="41D3FFA3" w:rsidR="0018304B" w:rsidRPr="00A3531D" w:rsidRDefault="0018304B" w:rsidP="00750CDC">
            <w:pPr>
              <w:pStyle w:val="TableParagraph"/>
              <w:tabs>
                <w:tab w:val="left" w:pos="563"/>
                <w:tab w:val="left" w:pos="1862"/>
                <w:tab w:val="left" w:pos="3011"/>
                <w:tab w:val="left" w:pos="3356"/>
              </w:tabs>
              <w:ind w:left="107"/>
              <w:jc w:val="left"/>
              <w:rPr>
                <w:sz w:val="24"/>
                <w:szCs w:val="24"/>
                <w:lang w:val="ru-RU"/>
              </w:rPr>
            </w:pPr>
            <w:r w:rsidRPr="00A3531D">
              <w:rPr>
                <w:spacing w:val="-5"/>
                <w:sz w:val="24"/>
                <w:szCs w:val="24"/>
                <w:lang w:val="ru-RU"/>
              </w:rPr>
              <w:t>3)</w:t>
            </w:r>
            <w:r w:rsidR="001C27B0" w:rsidRPr="00A3531D">
              <w:rPr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  <w:lang w:val="ru-RU"/>
              </w:rPr>
              <w:t>оператор</w:t>
            </w:r>
            <w:r w:rsidR="001C27B0" w:rsidRPr="00A3531D">
              <w:rPr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  <w:lang w:val="ru-RU"/>
              </w:rPr>
              <w:t>станков</w:t>
            </w:r>
            <w:r w:rsidR="001C27B0" w:rsidRPr="00A3531D">
              <w:rPr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pacing w:val="-10"/>
                <w:sz w:val="24"/>
                <w:szCs w:val="24"/>
                <w:lang w:val="ru-RU"/>
              </w:rPr>
              <w:t>с</w:t>
            </w:r>
            <w:r w:rsidR="001C27B0" w:rsidRPr="00A3531D">
              <w:rPr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  <w:lang w:val="ru-RU"/>
              </w:rPr>
              <w:t>числовым</w:t>
            </w:r>
          </w:p>
          <w:p w14:paraId="5694C5EE" w14:textId="77777777" w:rsidR="0018304B" w:rsidRPr="00A3531D" w:rsidRDefault="0018304B" w:rsidP="00750CDC">
            <w:pPr>
              <w:pStyle w:val="TableParagraph"/>
              <w:spacing w:before="50"/>
              <w:ind w:left="107"/>
              <w:jc w:val="left"/>
              <w:rPr>
                <w:sz w:val="24"/>
                <w:szCs w:val="24"/>
                <w:lang w:val="ru-RU"/>
              </w:rPr>
            </w:pPr>
            <w:r w:rsidRPr="00A3531D">
              <w:rPr>
                <w:sz w:val="24"/>
                <w:szCs w:val="24"/>
                <w:lang w:val="ru-RU"/>
              </w:rPr>
              <w:t>программным</w:t>
            </w:r>
            <w:r w:rsidRPr="00A3531D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  <w:lang w:val="ru-RU"/>
              </w:rPr>
              <w:t>управлением</w:t>
            </w:r>
          </w:p>
        </w:tc>
        <w:tc>
          <w:tcPr>
            <w:tcW w:w="4631" w:type="dxa"/>
          </w:tcPr>
          <w:p w14:paraId="247A1ED1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3)</w:t>
            </w:r>
            <w:r w:rsidRPr="00A3531D">
              <w:rPr>
                <w:spacing w:val="-6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кодировщик</w:t>
            </w:r>
            <w:r w:rsidRPr="00A3531D">
              <w:rPr>
                <w:spacing w:val="-5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(обработка</w:t>
            </w:r>
          </w:p>
          <w:p w14:paraId="7BFD0C37" w14:textId="77777777" w:rsidR="0018304B" w:rsidRPr="00A3531D" w:rsidRDefault="0018304B" w:rsidP="00750CDC">
            <w:pPr>
              <w:pStyle w:val="TableParagraph"/>
              <w:spacing w:before="50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pacing w:val="-2"/>
                <w:sz w:val="24"/>
                <w:szCs w:val="24"/>
              </w:rPr>
              <w:t>информации)</w:t>
            </w:r>
          </w:p>
        </w:tc>
      </w:tr>
      <w:tr w:rsidR="0018304B" w:rsidRPr="00A3531D" w14:paraId="3C176A69" w14:textId="77777777" w:rsidTr="00750CDC">
        <w:trPr>
          <w:trHeight w:val="369"/>
        </w:trPr>
        <w:tc>
          <w:tcPr>
            <w:tcW w:w="4659" w:type="dxa"/>
          </w:tcPr>
          <w:p w14:paraId="3A8697DB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4) </w:t>
            </w:r>
            <w:r w:rsidRPr="00A3531D">
              <w:rPr>
                <w:spacing w:val="-2"/>
                <w:sz w:val="24"/>
                <w:szCs w:val="24"/>
              </w:rPr>
              <w:t>фотограф</w:t>
            </w:r>
          </w:p>
        </w:tc>
        <w:tc>
          <w:tcPr>
            <w:tcW w:w="4631" w:type="dxa"/>
          </w:tcPr>
          <w:p w14:paraId="587C856C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4) </w:t>
            </w:r>
            <w:r w:rsidRPr="00A3531D">
              <w:rPr>
                <w:spacing w:val="-2"/>
                <w:sz w:val="24"/>
                <w:szCs w:val="24"/>
              </w:rPr>
              <w:t>коммерсант</w:t>
            </w:r>
          </w:p>
        </w:tc>
      </w:tr>
      <w:tr w:rsidR="0018304B" w:rsidRPr="00A3531D" w14:paraId="31A6222D" w14:textId="77777777" w:rsidTr="00750CDC">
        <w:trPr>
          <w:trHeight w:val="371"/>
        </w:trPr>
        <w:tc>
          <w:tcPr>
            <w:tcW w:w="4659" w:type="dxa"/>
          </w:tcPr>
          <w:p w14:paraId="695A0061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5)</w:t>
            </w:r>
            <w:r w:rsidRPr="00A3531D">
              <w:rPr>
                <w:spacing w:val="-5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спасатель</w:t>
            </w:r>
            <w:r w:rsidRPr="00A3531D">
              <w:rPr>
                <w:spacing w:val="-6"/>
                <w:sz w:val="24"/>
                <w:szCs w:val="24"/>
              </w:rPr>
              <w:t xml:space="preserve"> </w:t>
            </w:r>
            <w:r w:rsidRPr="00A3531D">
              <w:rPr>
                <w:spacing w:val="-5"/>
                <w:sz w:val="24"/>
                <w:szCs w:val="24"/>
              </w:rPr>
              <w:t>МЧС</w:t>
            </w:r>
          </w:p>
        </w:tc>
        <w:tc>
          <w:tcPr>
            <w:tcW w:w="4631" w:type="dxa"/>
          </w:tcPr>
          <w:p w14:paraId="3CCD78F5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5) </w:t>
            </w:r>
            <w:r w:rsidRPr="00A3531D">
              <w:rPr>
                <w:spacing w:val="-2"/>
                <w:sz w:val="24"/>
                <w:szCs w:val="24"/>
              </w:rPr>
              <w:t>дизайнер</w:t>
            </w:r>
          </w:p>
        </w:tc>
      </w:tr>
      <w:tr w:rsidR="0018304B" w:rsidRPr="00A3531D" w14:paraId="42D4E5C6" w14:textId="77777777" w:rsidTr="00750CDC">
        <w:trPr>
          <w:trHeight w:val="369"/>
        </w:trPr>
        <w:tc>
          <w:tcPr>
            <w:tcW w:w="4659" w:type="dxa"/>
          </w:tcPr>
          <w:p w14:paraId="4D79E3A6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6) </w:t>
            </w:r>
            <w:r w:rsidRPr="00A3531D">
              <w:rPr>
                <w:spacing w:val="-2"/>
                <w:sz w:val="24"/>
                <w:szCs w:val="24"/>
              </w:rPr>
              <w:t>политолог</w:t>
            </w:r>
          </w:p>
        </w:tc>
        <w:tc>
          <w:tcPr>
            <w:tcW w:w="4631" w:type="dxa"/>
          </w:tcPr>
          <w:p w14:paraId="581F4633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6) </w:t>
            </w:r>
            <w:r w:rsidRPr="00A3531D">
              <w:rPr>
                <w:spacing w:val="-2"/>
                <w:sz w:val="24"/>
                <w:szCs w:val="24"/>
              </w:rPr>
              <w:t>психиатр</w:t>
            </w:r>
          </w:p>
        </w:tc>
      </w:tr>
      <w:tr w:rsidR="0018304B" w:rsidRPr="00A3531D" w14:paraId="143DB7AC" w14:textId="77777777" w:rsidTr="00750CDC">
        <w:trPr>
          <w:trHeight w:val="371"/>
        </w:trPr>
        <w:tc>
          <w:tcPr>
            <w:tcW w:w="4659" w:type="dxa"/>
          </w:tcPr>
          <w:p w14:paraId="7C7FAF33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7)</w:t>
            </w:r>
            <w:r w:rsidRPr="00A3531D">
              <w:rPr>
                <w:spacing w:val="-6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ученый</w:t>
            </w:r>
            <w:r w:rsidRPr="00A3531D">
              <w:rPr>
                <w:spacing w:val="-4"/>
                <w:sz w:val="24"/>
                <w:szCs w:val="24"/>
              </w:rPr>
              <w:t xml:space="preserve"> химик</w:t>
            </w:r>
          </w:p>
        </w:tc>
        <w:tc>
          <w:tcPr>
            <w:tcW w:w="4631" w:type="dxa"/>
          </w:tcPr>
          <w:p w14:paraId="4971224D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7) </w:t>
            </w:r>
            <w:r w:rsidRPr="00A3531D">
              <w:rPr>
                <w:spacing w:val="-2"/>
                <w:sz w:val="24"/>
                <w:szCs w:val="24"/>
              </w:rPr>
              <w:t>бухгалтер</w:t>
            </w:r>
          </w:p>
        </w:tc>
      </w:tr>
      <w:tr w:rsidR="0018304B" w:rsidRPr="00A3531D" w14:paraId="1BAAC00A" w14:textId="77777777" w:rsidTr="00750CDC">
        <w:trPr>
          <w:trHeight w:val="369"/>
        </w:trPr>
        <w:tc>
          <w:tcPr>
            <w:tcW w:w="4659" w:type="dxa"/>
          </w:tcPr>
          <w:p w14:paraId="1EBBF0D7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8) </w:t>
            </w:r>
            <w:r w:rsidRPr="00A3531D">
              <w:rPr>
                <w:spacing w:val="-2"/>
                <w:sz w:val="24"/>
                <w:szCs w:val="24"/>
              </w:rPr>
              <w:t>философ</w:t>
            </w:r>
          </w:p>
        </w:tc>
        <w:tc>
          <w:tcPr>
            <w:tcW w:w="4631" w:type="dxa"/>
          </w:tcPr>
          <w:p w14:paraId="2B133A27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8)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частный</w:t>
            </w:r>
            <w:r w:rsidRPr="00A3531D">
              <w:rPr>
                <w:spacing w:val="-5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предприниматель</w:t>
            </w:r>
          </w:p>
        </w:tc>
      </w:tr>
      <w:tr w:rsidR="0018304B" w:rsidRPr="00A3531D" w14:paraId="407E04E5" w14:textId="77777777" w:rsidTr="00750CDC">
        <w:trPr>
          <w:trHeight w:val="369"/>
        </w:trPr>
        <w:tc>
          <w:tcPr>
            <w:tcW w:w="4659" w:type="dxa"/>
          </w:tcPr>
          <w:p w14:paraId="0095F942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9)</w:t>
            </w:r>
            <w:r w:rsidRPr="00A3531D">
              <w:rPr>
                <w:spacing w:val="-2"/>
                <w:sz w:val="24"/>
                <w:szCs w:val="24"/>
              </w:rPr>
              <w:t xml:space="preserve"> лингвист</w:t>
            </w:r>
          </w:p>
        </w:tc>
        <w:tc>
          <w:tcPr>
            <w:tcW w:w="4631" w:type="dxa"/>
          </w:tcPr>
          <w:p w14:paraId="1488003E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9) </w:t>
            </w:r>
            <w:r w:rsidRPr="00A3531D">
              <w:rPr>
                <w:spacing w:val="-2"/>
                <w:sz w:val="24"/>
                <w:szCs w:val="24"/>
              </w:rPr>
              <w:t>модельер</w:t>
            </w:r>
          </w:p>
        </w:tc>
      </w:tr>
      <w:tr w:rsidR="0018304B" w:rsidRPr="00A3531D" w14:paraId="1D4EF4D4" w14:textId="77777777" w:rsidTr="00750CDC">
        <w:trPr>
          <w:trHeight w:val="741"/>
        </w:trPr>
        <w:tc>
          <w:tcPr>
            <w:tcW w:w="4659" w:type="dxa"/>
          </w:tcPr>
          <w:p w14:paraId="3D8E9747" w14:textId="77777777" w:rsidR="0018304B" w:rsidRPr="00A3531D" w:rsidRDefault="0018304B" w:rsidP="00750CDC">
            <w:pPr>
              <w:pStyle w:val="TableParagraph"/>
              <w:spacing w:before="2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10)</w:t>
            </w:r>
            <w:r w:rsidRPr="00A3531D">
              <w:rPr>
                <w:spacing w:val="-8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инспектор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службы</w:t>
            </w:r>
            <w:r w:rsidRPr="00A3531D">
              <w:rPr>
                <w:spacing w:val="-4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занятости</w:t>
            </w:r>
          </w:p>
          <w:p w14:paraId="224E44EE" w14:textId="77777777" w:rsidR="0018304B" w:rsidRPr="00A3531D" w:rsidRDefault="0018304B" w:rsidP="00750CDC">
            <w:pPr>
              <w:pStyle w:val="TableParagraph"/>
              <w:spacing w:before="48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pacing w:val="-2"/>
                <w:sz w:val="24"/>
                <w:szCs w:val="24"/>
              </w:rPr>
              <w:t>населения</w:t>
            </w:r>
          </w:p>
        </w:tc>
        <w:tc>
          <w:tcPr>
            <w:tcW w:w="4631" w:type="dxa"/>
          </w:tcPr>
          <w:p w14:paraId="2FB7128A" w14:textId="77777777" w:rsidR="0018304B" w:rsidRPr="00A3531D" w:rsidRDefault="0018304B" w:rsidP="00750CDC">
            <w:pPr>
              <w:pStyle w:val="TableParagraph"/>
              <w:spacing w:before="2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10)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статист</w:t>
            </w:r>
          </w:p>
        </w:tc>
      </w:tr>
      <w:tr w:rsidR="0018304B" w:rsidRPr="00A3531D" w14:paraId="28083E97" w14:textId="77777777" w:rsidTr="00750CDC">
        <w:trPr>
          <w:trHeight w:val="371"/>
        </w:trPr>
        <w:tc>
          <w:tcPr>
            <w:tcW w:w="4659" w:type="dxa"/>
          </w:tcPr>
          <w:p w14:paraId="7913216F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11)</w:t>
            </w:r>
            <w:r w:rsidRPr="00A3531D">
              <w:rPr>
                <w:spacing w:val="-8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социальный</w:t>
            </w:r>
            <w:r w:rsidRPr="00A3531D">
              <w:rPr>
                <w:spacing w:val="-5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педагог</w:t>
            </w:r>
          </w:p>
        </w:tc>
        <w:tc>
          <w:tcPr>
            <w:tcW w:w="4631" w:type="dxa"/>
          </w:tcPr>
          <w:p w14:paraId="6DF696E8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11)</w:t>
            </w:r>
            <w:r w:rsidRPr="00A3531D">
              <w:rPr>
                <w:spacing w:val="-6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биржевой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маклер</w:t>
            </w:r>
          </w:p>
        </w:tc>
      </w:tr>
      <w:tr w:rsidR="0018304B" w:rsidRPr="00A3531D" w14:paraId="7141875E" w14:textId="77777777" w:rsidTr="00750CDC">
        <w:trPr>
          <w:trHeight w:val="369"/>
        </w:trPr>
        <w:tc>
          <w:tcPr>
            <w:tcW w:w="4659" w:type="dxa"/>
          </w:tcPr>
          <w:p w14:paraId="5F55E784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12)</w:t>
            </w:r>
            <w:r w:rsidRPr="00A3531D">
              <w:rPr>
                <w:spacing w:val="-2"/>
                <w:sz w:val="24"/>
                <w:szCs w:val="24"/>
              </w:rPr>
              <w:t xml:space="preserve"> тренер</w:t>
            </w:r>
          </w:p>
        </w:tc>
        <w:tc>
          <w:tcPr>
            <w:tcW w:w="4631" w:type="dxa"/>
          </w:tcPr>
          <w:p w14:paraId="7D9FA9C9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12)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искусствовед</w:t>
            </w:r>
          </w:p>
        </w:tc>
      </w:tr>
      <w:tr w:rsidR="0018304B" w:rsidRPr="00A3531D" w14:paraId="5B8ACB11" w14:textId="77777777" w:rsidTr="00750CDC">
        <w:trPr>
          <w:trHeight w:val="371"/>
        </w:trPr>
        <w:tc>
          <w:tcPr>
            <w:tcW w:w="4659" w:type="dxa"/>
          </w:tcPr>
          <w:p w14:paraId="79F30B05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13)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нотариус</w:t>
            </w:r>
          </w:p>
        </w:tc>
        <w:tc>
          <w:tcPr>
            <w:tcW w:w="4631" w:type="dxa"/>
          </w:tcPr>
          <w:p w14:paraId="7BFAB1FA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13)</w:t>
            </w:r>
            <w:r w:rsidRPr="00A3531D">
              <w:rPr>
                <w:spacing w:val="-2"/>
                <w:sz w:val="24"/>
                <w:szCs w:val="24"/>
              </w:rPr>
              <w:t xml:space="preserve"> менеджер</w:t>
            </w:r>
          </w:p>
        </w:tc>
      </w:tr>
      <w:tr w:rsidR="0018304B" w:rsidRPr="00A3531D" w14:paraId="06459CAC" w14:textId="77777777" w:rsidTr="00750CDC">
        <w:trPr>
          <w:trHeight w:val="369"/>
        </w:trPr>
        <w:tc>
          <w:tcPr>
            <w:tcW w:w="4659" w:type="dxa"/>
          </w:tcPr>
          <w:p w14:paraId="769D1FC4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14)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перфораторщик</w:t>
            </w:r>
          </w:p>
        </w:tc>
        <w:tc>
          <w:tcPr>
            <w:tcW w:w="4631" w:type="dxa"/>
          </w:tcPr>
          <w:p w14:paraId="04D8A52F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14)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художник</w:t>
            </w:r>
          </w:p>
        </w:tc>
      </w:tr>
      <w:tr w:rsidR="0018304B" w:rsidRPr="00A3531D" w14:paraId="32A65AD3" w14:textId="77777777" w:rsidTr="00750CDC">
        <w:trPr>
          <w:trHeight w:val="741"/>
        </w:trPr>
        <w:tc>
          <w:tcPr>
            <w:tcW w:w="4659" w:type="dxa"/>
          </w:tcPr>
          <w:p w14:paraId="3798267C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  <w:lang w:val="ru-RU"/>
              </w:rPr>
            </w:pPr>
            <w:r w:rsidRPr="00A3531D">
              <w:rPr>
                <w:sz w:val="24"/>
                <w:szCs w:val="24"/>
                <w:lang w:val="ru-RU"/>
              </w:rPr>
              <w:t>15)</w:t>
            </w:r>
            <w:r w:rsidRPr="00A3531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z w:val="24"/>
                <w:szCs w:val="24"/>
                <w:lang w:val="ru-RU"/>
              </w:rPr>
              <w:t>лидер</w:t>
            </w:r>
            <w:r w:rsidRPr="00A3531D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z w:val="24"/>
                <w:szCs w:val="24"/>
                <w:lang w:val="ru-RU"/>
              </w:rPr>
              <w:t>политической</w:t>
            </w:r>
            <w:r w:rsidRPr="00A3531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  <w:lang w:val="ru-RU"/>
              </w:rPr>
              <w:t>партии,</w:t>
            </w:r>
          </w:p>
          <w:p w14:paraId="63093F22" w14:textId="77777777" w:rsidR="0018304B" w:rsidRPr="00A3531D" w:rsidRDefault="0018304B" w:rsidP="00750CDC">
            <w:pPr>
              <w:pStyle w:val="TableParagraph"/>
              <w:spacing w:before="47"/>
              <w:ind w:left="107"/>
              <w:jc w:val="left"/>
              <w:rPr>
                <w:sz w:val="24"/>
                <w:szCs w:val="24"/>
                <w:lang w:val="ru-RU"/>
              </w:rPr>
            </w:pPr>
            <w:r w:rsidRPr="00A3531D">
              <w:rPr>
                <w:sz w:val="24"/>
                <w:szCs w:val="24"/>
                <w:lang w:val="ru-RU"/>
              </w:rPr>
              <w:t>общего</w:t>
            </w:r>
            <w:r w:rsidRPr="00A3531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  <w:lang w:val="ru-RU"/>
              </w:rPr>
              <w:t>движения</w:t>
            </w:r>
          </w:p>
        </w:tc>
        <w:tc>
          <w:tcPr>
            <w:tcW w:w="4631" w:type="dxa"/>
          </w:tcPr>
          <w:p w14:paraId="74C7DE41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15)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писатель</w:t>
            </w:r>
          </w:p>
        </w:tc>
      </w:tr>
      <w:tr w:rsidR="0018304B" w:rsidRPr="00A3531D" w14:paraId="452C483E" w14:textId="77777777" w:rsidTr="00750CDC">
        <w:trPr>
          <w:trHeight w:val="369"/>
        </w:trPr>
        <w:tc>
          <w:tcPr>
            <w:tcW w:w="4659" w:type="dxa"/>
          </w:tcPr>
          <w:p w14:paraId="32F72A31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16) </w:t>
            </w:r>
            <w:r w:rsidRPr="00A3531D">
              <w:rPr>
                <w:spacing w:val="-2"/>
                <w:sz w:val="24"/>
                <w:szCs w:val="24"/>
              </w:rPr>
              <w:t>закройщик</w:t>
            </w:r>
          </w:p>
        </w:tc>
        <w:tc>
          <w:tcPr>
            <w:tcW w:w="4631" w:type="dxa"/>
          </w:tcPr>
          <w:p w14:paraId="4F1A75F6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16) </w:t>
            </w:r>
            <w:r w:rsidRPr="00A3531D">
              <w:rPr>
                <w:spacing w:val="-2"/>
                <w:sz w:val="24"/>
                <w:szCs w:val="24"/>
              </w:rPr>
              <w:t>метеоролог</w:t>
            </w:r>
          </w:p>
        </w:tc>
      </w:tr>
      <w:tr w:rsidR="0018304B" w:rsidRPr="00A3531D" w14:paraId="4D6DC807" w14:textId="77777777" w:rsidTr="00750CDC">
        <w:trPr>
          <w:trHeight w:val="371"/>
        </w:trPr>
        <w:tc>
          <w:tcPr>
            <w:tcW w:w="4659" w:type="dxa"/>
          </w:tcPr>
          <w:p w14:paraId="4EDC3F40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17) </w:t>
            </w:r>
            <w:r w:rsidRPr="00A3531D">
              <w:rPr>
                <w:spacing w:val="-2"/>
                <w:sz w:val="24"/>
                <w:szCs w:val="24"/>
              </w:rPr>
              <w:t>водитель</w:t>
            </w:r>
          </w:p>
        </w:tc>
        <w:tc>
          <w:tcPr>
            <w:tcW w:w="4631" w:type="dxa"/>
          </w:tcPr>
          <w:p w14:paraId="72735416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17)</w:t>
            </w:r>
            <w:r w:rsidRPr="00A3531D">
              <w:rPr>
                <w:spacing w:val="-10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работник</w:t>
            </w:r>
            <w:r w:rsidRPr="00A3531D">
              <w:rPr>
                <w:spacing w:val="-7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пресс-</w:t>
            </w:r>
            <w:r w:rsidRPr="00A3531D">
              <w:rPr>
                <w:spacing w:val="-2"/>
                <w:sz w:val="24"/>
                <w:szCs w:val="24"/>
              </w:rPr>
              <w:t>службы</w:t>
            </w:r>
          </w:p>
        </w:tc>
      </w:tr>
      <w:tr w:rsidR="0018304B" w:rsidRPr="00A3531D" w14:paraId="464C1C8D" w14:textId="77777777" w:rsidTr="00750CDC">
        <w:trPr>
          <w:trHeight w:val="371"/>
        </w:trPr>
        <w:tc>
          <w:tcPr>
            <w:tcW w:w="4659" w:type="dxa"/>
          </w:tcPr>
          <w:p w14:paraId="5DA3E7CB" w14:textId="77777777" w:rsidR="0018304B" w:rsidRPr="00A3531D" w:rsidRDefault="0018304B" w:rsidP="00750CDC">
            <w:pPr>
              <w:pStyle w:val="TableParagraph"/>
              <w:spacing w:before="2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18)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чертежник</w:t>
            </w:r>
          </w:p>
        </w:tc>
        <w:tc>
          <w:tcPr>
            <w:tcW w:w="4631" w:type="dxa"/>
          </w:tcPr>
          <w:p w14:paraId="7400305C" w14:textId="77777777" w:rsidR="0018304B" w:rsidRPr="00A3531D" w:rsidRDefault="0018304B" w:rsidP="00750CDC">
            <w:pPr>
              <w:pStyle w:val="TableParagraph"/>
              <w:spacing w:before="2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18)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риэлтер</w:t>
            </w:r>
          </w:p>
        </w:tc>
      </w:tr>
      <w:tr w:rsidR="0018304B" w:rsidRPr="00A3531D" w14:paraId="2B4A5F19" w14:textId="77777777" w:rsidTr="00750CDC">
        <w:trPr>
          <w:trHeight w:val="741"/>
        </w:trPr>
        <w:tc>
          <w:tcPr>
            <w:tcW w:w="4659" w:type="dxa"/>
          </w:tcPr>
          <w:p w14:paraId="70F0330C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  <w:lang w:val="ru-RU"/>
              </w:rPr>
            </w:pPr>
            <w:r w:rsidRPr="00A3531D">
              <w:rPr>
                <w:sz w:val="24"/>
                <w:szCs w:val="24"/>
                <w:lang w:val="ru-RU"/>
              </w:rPr>
              <w:t>19)</w:t>
            </w:r>
            <w:r w:rsidRPr="00A3531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z w:val="24"/>
                <w:szCs w:val="24"/>
                <w:lang w:val="ru-RU"/>
              </w:rPr>
              <w:t>специалист</w:t>
            </w:r>
            <w:r w:rsidRPr="00A3531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z w:val="24"/>
                <w:szCs w:val="24"/>
                <w:lang w:val="ru-RU"/>
              </w:rPr>
              <w:t>по</w:t>
            </w:r>
            <w:r w:rsidRPr="00A3531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  <w:lang w:val="ru-RU"/>
              </w:rPr>
              <w:t>ремонту</w:t>
            </w:r>
          </w:p>
          <w:p w14:paraId="49E34DCB" w14:textId="77777777" w:rsidR="0018304B" w:rsidRPr="00A3531D" w:rsidRDefault="0018304B" w:rsidP="00750CDC">
            <w:pPr>
              <w:pStyle w:val="TableParagraph"/>
              <w:spacing w:before="48"/>
              <w:ind w:left="107"/>
              <w:jc w:val="left"/>
              <w:rPr>
                <w:sz w:val="24"/>
                <w:szCs w:val="24"/>
                <w:lang w:val="ru-RU"/>
              </w:rPr>
            </w:pPr>
            <w:r w:rsidRPr="00A3531D">
              <w:rPr>
                <w:sz w:val="24"/>
                <w:szCs w:val="24"/>
                <w:lang w:val="ru-RU"/>
              </w:rPr>
              <w:t>компьютеров</w:t>
            </w:r>
            <w:r w:rsidRPr="00A3531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z w:val="24"/>
                <w:szCs w:val="24"/>
                <w:lang w:val="ru-RU"/>
              </w:rPr>
              <w:t>и</w:t>
            </w:r>
            <w:r w:rsidRPr="00A3531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  <w:lang w:val="ru-RU"/>
              </w:rPr>
              <w:t>оргтехники</w:t>
            </w:r>
          </w:p>
        </w:tc>
        <w:tc>
          <w:tcPr>
            <w:tcW w:w="4631" w:type="dxa"/>
          </w:tcPr>
          <w:p w14:paraId="302C3718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19)</w:t>
            </w:r>
            <w:r w:rsidRPr="00A3531D">
              <w:rPr>
                <w:spacing w:val="-8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секретарь-</w:t>
            </w:r>
            <w:r w:rsidRPr="00A3531D">
              <w:rPr>
                <w:spacing w:val="-2"/>
                <w:sz w:val="24"/>
                <w:szCs w:val="24"/>
              </w:rPr>
              <w:t>референт</w:t>
            </w:r>
          </w:p>
        </w:tc>
      </w:tr>
      <w:tr w:rsidR="0018304B" w:rsidRPr="00A3531D" w14:paraId="588DA042" w14:textId="77777777" w:rsidTr="00750CDC">
        <w:trPr>
          <w:trHeight w:val="369"/>
        </w:trPr>
        <w:tc>
          <w:tcPr>
            <w:tcW w:w="4659" w:type="dxa"/>
          </w:tcPr>
          <w:p w14:paraId="5F2F1194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20) </w:t>
            </w:r>
            <w:r w:rsidRPr="00A3531D">
              <w:rPr>
                <w:spacing w:val="-2"/>
                <w:sz w:val="24"/>
                <w:szCs w:val="24"/>
              </w:rPr>
              <w:t>микробиолог</w:t>
            </w:r>
          </w:p>
        </w:tc>
        <w:tc>
          <w:tcPr>
            <w:tcW w:w="4631" w:type="dxa"/>
          </w:tcPr>
          <w:p w14:paraId="2BC25041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20)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психолог</w:t>
            </w:r>
          </w:p>
        </w:tc>
      </w:tr>
      <w:tr w:rsidR="0018304B" w:rsidRPr="00A3531D" w14:paraId="73C20D66" w14:textId="77777777" w:rsidTr="00750CDC">
        <w:trPr>
          <w:trHeight w:val="371"/>
        </w:trPr>
        <w:tc>
          <w:tcPr>
            <w:tcW w:w="4659" w:type="dxa"/>
          </w:tcPr>
          <w:p w14:paraId="4C49EB3A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21)</w:t>
            </w:r>
            <w:r w:rsidRPr="00A3531D">
              <w:rPr>
                <w:spacing w:val="-2"/>
                <w:sz w:val="24"/>
                <w:szCs w:val="24"/>
              </w:rPr>
              <w:t xml:space="preserve"> видеооператор</w:t>
            </w:r>
          </w:p>
        </w:tc>
        <w:tc>
          <w:tcPr>
            <w:tcW w:w="4631" w:type="dxa"/>
          </w:tcPr>
          <w:p w14:paraId="4AD1F573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21)</w:t>
            </w:r>
            <w:r w:rsidRPr="00A3531D">
              <w:rPr>
                <w:spacing w:val="-5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режиссер</w:t>
            </w:r>
          </w:p>
        </w:tc>
      </w:tr>
      <w:tr w:rsidR="0018304B" w:rsidRPr="00A3531D" w14:paraId="313573B1" w14:textId="77777777" w:rsidTr="00750CDC">
        <w:trPr>
          <w:trHeight w:val="369"/>
        </w:trPr>
        <w:tc>
          <w:tcPr>
            <w:tcW w:w="4659" w:type="dxa"/>
          </w:tcPr>
          <w:p w14:paraId="7688ECF9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22) </w:t>
            </w:r>
            <w:r w:rsidRPr="00A3531D">
              <w:rPr>
                <w:spacing w:val="-2"/>
                <w:sz w:val="24"/>
                <w:szCs w:val="24"/>
              </w:rPr>
              <w:t>экономист</w:t>
            </w:r>
          </w:p>
        </w:tc>
        <w:tc>
          <w:tcPr>
            <w:tcW w:w="4631" w:type="dxa"/>
          </w:tcPr>
          <w:p w14:paraId="7DF81473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22)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провизор</w:t>
            </w:r>
          </w:p>
        </w:tc>
      </w:tr>
      <w:tr w:rsidR="0018304B" w:rsidRPr="00A3531D" w14:paraId="2978DC24" w14:textId="77777777" w:rsidTr="00750CDC">
        <w:trPr>
          <w:trHeight w:val="369"/>
        </w:trPr>
        <w:tc>
          <w:tcPr>
            <w:tcW w:w="4659" w:type="dxa"/>
          </w:tcPr>
          <w:p w14:paraId="6AA42723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23)</w:t>
            </w:r>
            <w:r w:rsidRPr="00A3531D">
              <w:rPr>
                <w:spacing w:val="-2"/>
                <w:sz w:val="24"/>
                <w:szCs w:val="24"/>
              </w:rPr>
              <w:t xml:space="preserve"> зоолог</w:t>
            </w:r>
          </w:p>
        </w:tc>
        <w:tc>
          <w:tcPr>
            <w:tcW w:w="4631" w:type="dxa"/>
          </w:tcPr>
          <w:p w14:paraId="367E61C0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23)</w:t>
            </w:r>
            <w:r w:rsidRPr="00A3531D">
              <w:rPr>
                <w:spacing w:val="-4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главный</w:t>
            </w:r>
            <w:r w:rsidRPr="00A3531D">
              <w:rPr>
                <w:spacing w:val="-4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инженер</w:t>
            </w:r>
          </w:p>
        </w:tc>
      </w:tr>
      <w:tr w:rsidR="0018304B" w:rsidRPr="00A3531D" w14:paraId="628AA155" w14:textId="77777777" w:rsidTr="00750CDC">
        <w:trPr>
          <w:trHeight w:val="371"/>
        </w:trPr>
        <w:tc>
          <w:tcPr>
            <w:tcW w:w="4659" w:type="dxa"/>
          </w:tcPr>
          <w:p w14:paraId="1CA21F4E" w14:textId="77777777" w:rsidR="0018304B" w:rsidRPr="00A3531D" w:rsidRDefault="0018304B" w:rsidP="00750CDC">
            <w:pPr>
              <w:pStyle w:val="TableParagraph"/>
              <w:spacing w:before="2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24)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программист</w:t>
            </w:r>
          </w:p>
        </w:tc>
        <w:tc>
          <w:tcPr>
            <w:tcW w:w="4631" w:type="dxa"/>
          </w:tcPr>
          <w:p w14:paraId="1297BF17" w14:textId="77777777" w:rsidR="0018304B" w:rsidRPr="00A3531D" w:rsidRDefault="0018304B" w:rsidP="00750CDC">
            <w:pPr>
              <w:pStyle w:val="TableParagraph"/>
              <w:spacing w:before="2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24)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архитектор</w:t>
            </w:r>
          </w:p>
        </w:tc>
      </w:tr>
      <w:tr w:rsidR="0018304B" w:rsidRPr="00A3531D" w14:paraId="647E84C0" w14:textId="77777777" w:rsidTr="00750CDC">
        <w:trPr>
          <w:trHeight w:val="741"/>
        </w:trPr>
        <w:tc>
          <w:tcPr>
            <w:tcW w:w="4659" w:type="dxa"/>
          </w:tcPr>
          <w:p w14:paraId="7B5C1AC2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  <w:lang w:val="ru-RU"/>
              </w:rPr>
            </w:pPr>
            <w:r w:rsidRPr="00A3531D">
              <w:rPr>
                <w:sz w:val="24"/>
                <w:szCs w:val="24"/>
                <w:lang w:val="ru-RU"/>
              </w:rPr>
              <w:t>25)</w:t>
            </w:r>
            <w:r w:rsidRPr="00A3531D">
              <w:rPr>
                <w:spacing w:val="57"/>
                <w:w w:val="150"/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z w:val="24"/>
                <w:szCs w:val="24"/>
                <w:lang w:val="ru-RU"/>
              </w:rPr>
              <w:t>работник</w:t>
            </w:r>
            <w:r w:rsidRPr="00A3531D">
              <w:rPr>
                <w:spacing w:val="60"/>
                <w:w w:val="150"/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z w:val="24"/>
                <w:szCs w:val="24"/>
                <w:lang w:val="ru-RU"/>
              </w:rPr>
              <w:t>инспекции</w:t>
            </w:r>
            <w:r w:rsidRPr="00A3531D">
              <w:rPr>
                <w:spacing w:val="59"/>
                <w:w w:val="150"/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z w:val="24"/>
                <w:szCs w:val="24"/>
                <w:lang w:val="ru-RU"/>
              </w:rPr>
              <w:t>по</w:t>
            </w:r>
            <w:r w:rsidRPr="00A3531D">
              <w:rPr>
                <w:spacing w:val="59"/>
                <w:w w:val="150"/>
                <w:sz w:val="24"/>
                <w:szCs w:val="24"/>
                <w:lang w:val="ru-RU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  <w:lang w:val="ru-RU"/>
              </w:rPr>
              <w:t>делам</w:t>
            </w:r>
          </w:p>
          <w:p w14:paraId="177B7F5D" w14:textId="77777777" w:rsidR="0018304B" w:rsidRPr="00A3531D" w:rsidRDefault="0018304B" w:rsidP="00750CDC">
            <w:pPr>
              <w:pStyle w:val="TableParagraph"/>
              <w:spacing w:before="47"/>
              <w:ind w:left="107"/>
              <w:jc w:val="left"/>
              <w:rPr>
                <w:sz w:val="24"/>
                <w:szCs w:val="24"/>
                <w:lang w:val="ru-RU"/>
              </w:rPr>
            </w:pPr>
            <w:r w:rsidRPr="00A3531D">
              <w:rPr>
                <w:spacing w:val="-2"/>
                <w:sz w:val="24"/>
                <w:szCs w:val="24"/>
                <w:lang w:val="ru-RU"/>
              </w:rPr>
              <w:t>несовершеннолетних</w:t>
            </w:r>
          </w:p>
        </w:tc>
        <w:tc>
          <w:tcPr>
            <w:tcW w:w="4631" w:type="dxa"/>
          </w:tcPr>
          <w:p w14:paraId="77D1C210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25)</w:t>
            </w:r>
            <w:r w:rsidRPr="00A3531D">
              <w:rPr>
                <w:spacing w:val="-8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коммивояжер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(сетевой</w:t>
            </w:r>
          </w:p>
          <w:p w14:paraId="450ED141" w14:textId="77777777" w:rsidR="0018304B" w:rsidRPr="00A3531D" w:rsidRDefault="0018304B" w:rsidP="00750CDC">
            <w:pPr>
              <w:pStyle w:val="TableParagraph"/>
              <w:spacing w:before="47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pacing w:val="-2"/>
                <w:sz w:val="24"/>
                <w:szCs w:val="24"/>
              </w:rPr>
              <w:t>маркетинг)</w:t>
            </w:r>
          </w:p>
        </w:tc>
      </w:tr>
      <w:tr w:rsidR="0018304B" w:rsidRPr="00A3531D" w14:paraId="4CEDB2AD" w14:textId="77777777" w:rsidTr="00750CDC">
        <w:trPr>
          <w:trHeight w:val="369"/>
        </w:trPr>
        <w:tc>
          <w:tcPr>
            <w:tcW w:w="4659" w:type="dxa"/>
          </w:tcPr>
          <w:p w14:paraId="64B7A74B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26)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преподаватель</w:t>
            </w:r>
          </w:p>
        </w:tc>
        <w:tc>
          <w:tcPr>
            <w:tcW w:w="4631" w:type="dxa"/>
          </w:tcPr>
          <w:p w14:paraId="7499D783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26)</w:t>
            </w:r>
            <w:r w:rsidRPr="00A3531D">
              <w:rPr>
                <w:spacing w:val="-6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биржевой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маклер</w:t>
            </w:r>
          </w:p>
        </w:tc>
      </w:tr>
      <w:tr w:rsidR="0018304B" w:rsidRPr="00A3531D" w14:paraId="74633830" w14:textId="77777777" w:rsidTr="00750CDC">
        <w:trPr>
          <w:trHeight w:val="371"/>
        </w:trPr>
        <w:tc>
          <w:tcPr>
            <w:tcW w:w="4659" w:type="dxa"/>
          </w:tcPr>
          <w:p w14:paraId="55EC7AE0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27) </w:t>
            </w:r>
            <w:r w:rsidRPr="00A3531D">
              <w:rPr>
                <w:spacing w:val="-2"/>
                <w:sz w:val="24"/>
                <w:szCs w:val="24"/>
              </w:rPr>
              <w:t>воспитатель</w:t>
            </w:r>
          </w:p>
        </w:tc>
        <w:tc>
          <w:tcPr>
            <w:tcW w:w="4631" w:type="dxa"/>
          </w:tcPr>
          <w:p w14:paraId="6C32D005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27)</w:t>
            </w:r>
            <w:r w:rsidRPr="00A3531D">
              <w:rPr>
                <w:spacing w:val="-5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декоратор</w:t>
            </w:r>
          </w:p>
        </w:tc>
      </w:tr>
      <w:tr w:rsidR="0018304B" w:rsidRPr="00A3531D" w14:paraId="383E5CFB" w14:textId="77777777" w:rsidTr="00750CDC">
        <w:trPr>
          <w:trHeight w:val="369"/>
        </w:trPr>
        <w:tc>
          <w:tcPr>
            <w:tcW w:w="4659" w:type="dxa"/>
          </w:tcPr>
          <w:p w14:paraId="1D6F8AB1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28)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реставратор</w:t>
            </w:r>
          </w:p>
        </w:tc>
        <w:tc>
          <w:tcPr>
            <w:tcW w:w="4631" w:type="dxa"/>
          </w:tcPr>
          <w:p w14:paraId="5B286883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28)</w:t>
            </w:r>
            <w:r w:rsidRPr="00A3531D">
              <w:rPr>
                <w:spacing w:val="-2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зав.</w:t>
            </w:r>
            <w:r w:rsidRPr="00A3531D">
              <w:rPr>
                <w:spacing w:val="-6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отделом</w:t>
            </w:r>
            <w:r w:rsidRPr="00A3531D">
              <w:rPr>
                <w:spacing w:val="-4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предприятия</w:t>
            </w:r>
          </w:p>
        </w:tc>
      </w:tr>
      <w:tr w:rsidR="0018304B" w:rsidRPr="00A3531D" w14:paraId="346351E5" w14:textId="77777777" w:rsidTr="00750CDC">
        <w:trPr>
          <w:trHeight w:val="369"/>
        </w:trPr>
        <w:tc>
          <w:tcPr>
            <w:tcW w:w="4659" w:type="dxa"/>
          </w:tcPr>
          <w:p w14:paraId="4B81D888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29)</w:t>
            </w:r>
            <w:r w:rsidRPr="00A3531D">
              <w:rPr>
                <w:spacing w:val="-5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корректор</w:t>
            </w:r>
          </w:p>
        </w:tc>
        <w:tc>
          <w:tcPr>
            <w:tcW w:w="4631" w:type="dxa"/>
          </w:tcPr>
          <w:p w14:paraId="4F5CC0F5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29)</w:t>
            </w:r>
            <w:r w:rsidRPr="00A3531D">
              <w:rPr>
                <w:spacing w:val="-4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литератор</w:t>
            </w:r>
            <w:r w:rsidRPr="00A3531D">
              <w:rPr>
                <w:spacing w:val="-2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и</w:t>
            </w:r>
            <w:r w:rsidRPr="00A3531D">
              <w:rPr>
                <w:spacing w:val="-5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кинокритик</w:t>
            </w:r>
          </w:p>
        </w:tc>
      </w:tr>
      <w:tr w:rsidR="0018304B" w:rsidRPr="00A3531D" w14:paraId="637AF2A8" w14:textId="77777777" w:rsidTr="00750CDC">
        <w:trPr>
          <w:trHeight w:val="371"/>
        </w:trPr>
        <w:tc>
          <w:tcPr>
            <w:tcW w:w="4659" w:type="dxa"/>
          </w:tcPr>
          <w:p w14:paraId="61497E54" w14:textId="77777777" w:rsidR="0018304B" w:rsidRPr="00A3531D" w:rsidRDefault="0018304B" w:rsidP="00750CDC">
            <w:pPr>
              <w:pStyle w:val="TableParagraph"/>
              <w:spacing w:before="2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30)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фермер</w:t>
            </w:r>
          </w:p>
        </w:tc>
        <w:tc>
          <w:tcPr>
            <w:tcW w:w="4631" w:type="dxa"/>
          </w:tcPr>
          <w:p w14:paraId="5B8048EF" w14:textId="77777777" w:rsidR="0018304B" w:rsidRPr="00A3531D" w:rsidRDefault="0018304B" w:rsidP="00750CDC">
            <w:pPr>
              <w:pStyle w:val="TableParagraph"/>
              <w:spacing w:before="2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30) </w:t>
            </w:r>
            <w:r w:rsidRPr="00A3531D">
              <w:rPr>
                <w:spacing w:val="-2"/>
                <w:sz w:val="24"/>
                <w:szCs w:val="24"/>
              </w:rPr>
              <w:t>визажист</w:t>
            </w:r>
          </w:p>
        </w:tc>
      </w:tr>
      <w:tr w:rsidR="0018304B" w:rsidRPr="00A3531D" w14:paraId="568FEF80" w14:textId="77777777" w:rsidTr="00750CDC">
        <w:trPr>
          <w:trHeight w:val="369"/>
        </w:trPr>
        <w:tc>
          <w:tcPr>
            <w:tcW w:w="4659" w:type="dxa"/>
          </w:tcPr>
          <w:p w14:paraId="7EBBFE34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lastRenderedPageBreak/>
              <w:t>31)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парикмахер</w:t>
            </w:r>
          </w:p>
        </w:tc>
        <w:tc>
          <w:tcPr>
            <w:tcW w:w="4631" w:type="dxa"/>
          </w:tcPr>
          <w:p w14:paraId="0D1415AB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31)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социолог</w:t>
            </w:r>
          </w:p>
        </w:tc>
      </w:tr>
      <w:tr w:rsidR="0018304B" w:rsidRPr="00A3531D" w14:paraId="63EA3CE0" w14:textId="77777777" w:rsidTr="00750CDC">
        <w:trPr>
          <w:trHeight w:val="371"/>
        </w:trPr>
        <w:tc>
          <w:tcPr>
            <w:tcW w:w="4659" w:type="dxa"/>
          </w:tcPr>
          <w:p w14:paraId="6AE3EC0C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32) </w:t>
            </w:r>
            <w:r w:rsidRPr="00A3531D">
              <w:rPr>
                <w:spacing w:val="-2"/>
                <w:sz w:val="24"/>
                <w:szCs w:val="24"/>
              </w:rPr>
              <w:t>экспедитор</w:t>
            </w:r>
          </w:p>
        </w:tc>
        <w:tc>
          <w:tcPr>
            <w:tcW w:w="4631" w:type="dxa"/>
          </w:tcPr>
          <w:p w14:paraId="44E36D70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32)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редактор</w:t>
            </w:r>
          </w:p>
        </w:tc>
      </w:tr>
      <w:tr w:rsidR="0018304B" w:rsidRPr="00A3531D" w14:paraId="67E480E2" w14:textId="77777777" w:rsidTr="00750CDC">
        <w:trPr>
          <w:trHeight w:val="369"/>
        </w:trPr>
        <w:tc>
          <w:tcPr>
            <w:tcW w:w="4659" w:type="dxa"/>
          </w:tcPr>
          <w:p w14:paraId="2C2E3963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33) </w:t>
            </w:r>
            <w:r w:rsidRPr="00A3531D">
              <w:rPr>
                <w:spacing w:val="-2"/>
                <w:sz w:val="24"/>
                <w:szCs w:val="24"/>
              </w:rPr>
              <w:t>ветеринар</w:t>
            </w:r>
          </w:p>
        </w:tc>
        <w:tc>
          <w:tcPr>
            <w:tcW w:w="4631" w:type="dxa"/>
          </w:tcPr>
          <w:p w14:paraId="045C66E8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33)</w:t>
            </w:r>
            <w:r w:rsidRPr="00A3531D">
              <w:rPr>
                <w:spacing w:val="-7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директор</w:t>
            </w:r>
            <w:r w:rsidRPr="00A3531D">
              <w:rPr>
                <w:spacing w:val="-2"/>
                <w:sz w:val="24"/>
                <w:szCs w:val="24"/>
              </w:rPr>
              <w:t xml:space="preserve"> (финансовый)</w:t>
            </w:r>
          </w:p>
        </w:tc>
      </w:tr>
      <w:tr w:rsidR="0018304B" w:rsidRPr="00A3531D" w14:paraId="66A90B35" w14:textId="77777777" w:rsidTr="00750CDC">
        <w:trPr>
          <w:trHeight w:val="371"/>
        </w:trPr>
        <w:tc>
          <w:tcPr>
            <w:tcW w:w="4659" w:type="dxa"/>
          </w:tcPr>
          <w:p w14:paraId="44315D8E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34)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автомеханик</w:t>
            </w:r>
          </w:p>
        </w:tc>
        <w:tc>
          <w:tcPr>
            <w:tcW w:w="4631" w:type="dxa"/>
          </w:tcPr>
          <w:p w14:paraId="34DEE94D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34)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стилист</w:t>
            </w:r>
          </w:p>
        </w:tc>
      </w:tr>
      <w:tr w:rsidR="0018304B" w:rsidRPr="00A3531D" w14:paraId="5356EE3A" w14:textId="77777777" w:rsidTr="00750CDC">
        <w:trPr>
          <w:trHeight w:val="369"/>
        </w:trPr>
        <w:tc>
          <w:tcPr>
            <w:tcW w:w="4659" w:type="dxa"/>
          </w:tcPr>
          <w:p w14:paraId="7E1FE118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35)</w:t>
            </w:r>
            <w:r w:rsidRPr="00A3531D">
              <w:rPr>
                <w:spacing w:val="-5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археолог</w:t>
            </w:r>
          </w:p>
        </w:tc>
        <w:tc>
          <w:tcPr>
            <w:tcW w:w="4631" w:type="dxa"/>
          </w:tcPr>
          <w:p w14:paraId="280B44B0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35) </w:t>
            </w:r>
            <w:r w:rsidRPr="00A3531D">
              <w:rPr>
                <w:spacing w:val="-2"/>
                <w:sz w:val="24"/>
                <w:szCs w:val="24"/>
              </w:rPr>
              <w:t>эксперт</w:t>
            </w:r>
          </w:p>
        </w:tc>
      </w:tr>
      <w:tr w:rsidR="0018304B" w:rsidRPr="00A3531D" w14:paraId="437239B4" w14:textId="77777777" w:rsidTr="00750CDC">
        <w:trPr>
          <w:trHeight w:val="372"/>
        </w:trPr>
        <w:tc>
          <w:tcPr>
            <w:tcW w:w="4659" w:type="dxa"/>
          </w:tcPr>
          <w:p w14:paraId="48FDFC30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36)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библиограф</w:t>
            </w:r>
          </w:p>
        </w:tc>
        <w:tc>
          <w:tcPr>
            <w:tcW w:w="4631" w:type="dxa"/>
          </w:tcPr>
          <w:p w14:paraId="52C0A477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36)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корреспондент</w:t>
            </w:r>
          </w:p>
        </w:tc>
      </w:tr>
      <w:tr w:rsidR="0018304B" w:rsidRPr="00A3531D" w14:paraId="6F61719A" w14:textId="77777777" w:rsidTr="00750CDC">
        <w:trPr>
          <w:trHeight w:val="369"/>
        </w:trPr>
        <w:tc>
          <w:tcPr>
            <w:tcW w:w="4659" w:type="dxa"/>
          </w:tcPr>
          <w:p w14:paraId="101C8B61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37)</w:t>
            </w:r>
            <w:r w:rsidRPr="00A3531D">
              <w:rPr>
                <w:spacing w:val="-2"/>
                <w:sz w:val="24"/>
                <w:szCs w:val="24"/>
              </w:rPr>
              <w:t xml:space="preserve"> эколог</w:t>
            </w:r>
          </w:p>
        </w:tc>
        <w:tc>
          <w:tcPr>
            <w:tcW w:w="4631" w:type="dxa"/>
          </w:tcPr>
          <w:p w14:paraId="321BCBAD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37)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актер</w:t>
            </w:r>
          </w:p>
        </w:tc>
      </w:tr>
      <w:tr w:rsidR="0018304B" w:rsidRPr="00A3531D" w14:paraId="2FB82170" w14:textId="77777777" w:rsidTr="00750CDC">
        <w:trPr>
          <w:trHeight w:val="369"/>
        </w:trPr>
        <w:tc>
          <w:tcPr>
            <w:tcW w:w="4659" w:type="dxa"/>
          </w:tcPr>
          <w:p w14:paraId="08502546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 xml:space="preserve">38) </w:t>
            </w:r>
            <w:r w:rsidRPr="00A3531D">
              <w:rPr>
                <w:spacing w:val="-2"/>
                <w:sz w:val="24"/>
                <w:szCs w:val="24"/>
              </w:rPr>
              <w:t>логопед</w:t>
            </w:r>
          </w:p>
        </w:tc>
        <w:tc>
          <w:tcPr>
            <w:tcW w:w="4631" w:type="dxa"/>
          </w:tcPr>
          <w:p w14:paraId="05B29984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38)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контролер</w:t>
            </w:r>
          </w:p>
        </w:tc>
      </w:tr>
      <w:tr w:rsidR="0018304B" w:rsidRPr="00A3531D" w14:paraId="30F09BC7" w14:textId="77777777" w:rsidTr="00750CDC">
        <w:trPr>
          <w:trHeight w:val="371"/>
        </w:trPr>
        <w:tc>
          <w:tcPr>
            <w:tcW w:w="4659" w:type="dxa"/>
          </w:tcPr>
          <w:p w14:paraId="45E7A047" w14:textId="77777777" w:rsidR="0018304B" w:rsidRPr="00A3531D" w:rsidRDefault="0018304B" w:rsidP="00750CDC">
            <w:pPr>
              <w:pStyle w:val="TableParagraph"/>
              <w:spacing w:before="2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39)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адвокат</w:t>
            </w:r>
          </w:p>
        </w:tc>
        <w:tc>
          <w:tcPr>
            <w:tcW w:w="4631" w:type="dxa"/>
          </w:tcPr>
          <w:p w14:paraId="61FC8E6B" w14:textId="77777777" w:rsidR="0018304B" w:rsidRPr="00A3531D" w:rsidRDefault="0018304B" w:rsidP="00750CDC">
            <w:pPr>
              <w:pStyle w:val="TableParagraph"/>
              <w:spacing w:before="2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39)</w:t>
            </w:r>
            <w:r w:rsidRPr="00A3531D">
              <w:rPr>
                <w:spacing w:val="-6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директор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(глава</w:t>
            </w:r>
            <w:r w:rsidRPr="00A3531D">
              <w:rPr>
                <w:spacing w:val="-6"/>
                <w:sz w:val="24"/>
                <w:szCs w:val="24"/>
              </w:rPr>
              <w:t xml:space="preserve"> </w:t>
            </w:r>
            <w:r w:rsidRPr="00A3531D">
              <w:rPr>
                <w:spacing w:val="-5"/>
                <w:sz w:val="24"/>
                <w:szCs w:val="24"/>
              </w:rPr>
              <w:t>АО)</w:t>
            </w:r>
          </w:p>
        </w:tc>
      </w:tr>
      <w:tr w:rsidR="0018304B" w:rsidRPr="00A3531D" w14:paraId="36B2660D" w14:textId="77777777" w:rsidTr="00750CDC">
        <w:trPr>
          <w:trHeight w:val="369"/>
        </w:trPr>
        <w:tc>
          <w:tcPr>
            <w:tcW w:w="4659" w:type="dxa"/>
          </w:tcPr>
          <w:p w14:paraId="1994F344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40)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кассир</w:t>
            </w:r>
          </w:p>
        </w:tc>
        <w:tc>
          <w:tcPr>
            <w:tcW w:w="4631" w:type="dxa"/>
          </w:tcPr>
          <w:p w14:paraId="0245469B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40)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продюсер</w:t>
            </w:r>
          </w:p>
        </w:tc>
      </w:tr>
      <w:tr w:rsidR="0018304B" w:rsidRPr="00A3531D" w14:paraId="195272AE" w14:textId="77777777" w:rsidTr="00750CDC">
        <w:trPr>
          <w:trHeight w:val="371"/>
        </w:trPr>
        <w:tc>
          <w:tcPr>
            <w:tcW w:w="4659" w:type="dxa"/>
          </w:tcPr>
          <w:p w14:paraId="7501CDF9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41)</w:t>
            </w:r>
            <w:r w:rsidRPr="00A3531D">
              <w:rPr>
                <w:spacing w:val="-4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поэт,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писатель</w:t>
            </w:r>
          </w:p>
        </w:tc>
        <w:tc>
          <w:tcPr>
            <w:tcW w:w="4631" w:type="dxa"/>
          </w:tcPr>
          <w:p w14:paraId="6147C4B6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41)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продавец</w:t>
            </w:r>
          </w:p>
        </w:tc>
      </w:tr>
      <w:tr w:rsidR="0018304B" w:rsidRPr="00A3531D" w14:paraId="1D87BA86" w14:textId="77777777" w:rsidTr="00750CDC">
        <w:trPr>
          <w:trHeight w:val="369"/>
        </w:trPr>
        <w:tc>
          <w:tcPr>
            <w:tcW w:w="4659" w:type="dxa"/>
          </w:tcPr>
          <w:p w14:paraId="0B063AA8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42)</w:t>
            </w:r>
            <w:r w:rsidRPr="00A3531D">
              <w:rPr>
                <w:spacing w:val="-7"/>
                <w:sz w:val="24"/>
                <w:szCs w:val="24"/>
              </w:rPr>
              <w:t xml:space="preserve"> </w:t>
            </w:r>
            <w:r w:rsidRPr="00A3531D">
              <w:rPr>
                <w:sz w:val="24"/>
                <w:szCs w:val="24"/>
              </w:rPr>
              <w:t>криминалист</w:t>
            </w:r>
            <w:r w:rsidRPr="00A3531D">
              <w:rPr>
                <w:spacing w:val="-4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(баллистик)</w:t>
            </w:r>
          </w:p>
        </w:tc>
        <w:tc>
          <w:tcPr>
            <w:tcW w:w="4631" w:type="dxa"/>
          </w:tcPr>
          <w:p w14:paraId="0904F06A" w14:textId="77777777" w:rsidR="0018304B" w:rsidRPr="00A3531D" w:rsidRDefault="0018304B" w:rsidP="00750CDC">
            <w:pPr>
              <w:pStyle w:val="TableParagraph"/>
              <w:ind w:left="108"/>
              <w:jc w:val="left"/>
              <w:rPr>
                <w:sz w:val="24"/>
                <w:szCs w:val="24"/>
              </w:rPr>
            </w:pPr>
            <w:r w:rsidRPr="00A3531D">
              <w:rPr>
                <w:sz w:val="24"/>
                <w:szCs w:val="24"/>
              </w:rPr>
              <w:t>42)</w:t>
            </w:r>
            <w:r w:rsidRPr="00A3531D">
              <w:rPr>
                <w:spacing w:val="-3"/>
                <w:sz w:val="24"/>
                <w:szCs w:val="24"/>
              </w:rPr>
              <w:t xml:space="preserve"> </w:t>
            </w:r>
            <w:r w:rsidRPr="00A3531D">
              <w:rPr>
                <w:spacing w:val="-2"/>
                <w:sz w:val="24"/>
                <w:szCs w:val="24"/>
              </w:rPr>
              <w:t>композитор</w:t>
            </w:r>
          </w:p>
        </w:tc>
      </w:tr>
    </w:tbl>
    <w:p w14:paraId="7B0B5A01" w14:textId="77777777" w:rsidR="0018304B" w:rsidRPr="00A3531D" w:rsidRDefault="0018304B" w:rsidP="0018304B">
      <w:pPr>
        <w:pStyle w:val="ac"/>
        <w:spacing w:before="73"/>
        <w:ind w:left="0" w:firstLine="0"/>
        <w:rPr>
          <w:sz w:val="24"/>
          <w:szCs w:val="24"/>
        </w:rPr>
      </w:pPr>
    </w:p>
    <w:p w14:paraId="0E44430D" w14:textId="329757C5" w:rsidR="0018304B" w:rsidRPr="00A3531D" w:rsidRDefault="0018304B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9"/>
        <w:gridCol w:w="1577"/>
        <w:gridCol w:w="1577"/>
        <w:gridCol w:w="1577"/>
        <w:gridCol w:w="1578"/>
        <w:gridCol w:w="1577"/>
      </w:tblGrid>
      <w:tr w:rsidR="0018304B" w:rsidRPr="00A3531D" w14:paraId="22637F4F" w14:textId="77777777" w:rsidTr="00750CDC">
        <w:trPr>
          <w:trHeight w:val="787"/>
        </w:trPr>
        <w:tc>
          <w:tcPr>
            <w:tcW w:w="1579" w:type="dxa"/>
          </w:tcPr>
          <w:p w14:paraId="1FB6D88E" w14:textId="77777777" w:rsidR="0018304B" w:rsidRPr="00A3531D" w:rsidRDefault="0018304B" w:rsidP="00750CDC">
            <w:pPr>
              <w:pStyle w:val="TableParagraph"/>
              <w:ind w:left="11" w:right="3"/>
              <w:rPr>
                <w:b/>
                <w:sz w:val="24"/>
                <w:szCs w:val="24"/>
              </w:rPr>
            </w:pPr>
            <w:r w:rsidRPr="00A3531D">
              <w:rPr>
                <w:b/>
                <w:spacing w:val="-10"/>
                <w:sz w:val="24"/>
                <w:szCs w:val="24"/>
              </w:rPr>
              <w:t>I</w:t>
            </w:r>
          </w:p>
        </w:tc>
        <w:tc>
          <w:tcPr>
            <w:tcW w:w="1577" w:type="dxa"/>
          </w:tcPr>
          <w:p w14:paraId="449E9501" w14:textId="77777777" w:rsidR="0018304B" w:rsidRPr="00A3531D" w:rsidRDefault="0018304B" w:rsidP="00750CDC">
            <w:pPr>
              <w:pStyle w:val="TableParagraph"/>
              <w:ind w:left="0" w:right="666"/>
              <w:jc w:val="right"/>
              <w:rPr>
                <w:b/>
                <w:sz w:val="24"/>
                <w:szCs w:val="24"/>
              </w:rPr>
            </w:pPr>
            <w:r w:rsidRPr="00A3531D">
              <w:rPr>
                <w:b/>
                <w:spacing w:val="-5"/>
                <w:sz w:val="24"/>
                <w:szCs w:val="24"/>
              </w:rPr>
              <w:t>II</w:t>
            </w:r>
          </w:p>
        </w:tc>
        <w:tc>
          <w:tcPr>
            <w:tcW w:w="1577" w:type="dxa"/>
          </w:tcPr>
          <w:p w14:paraId="12C723E7" w14:textId="77777777" w:rsidR="0018304B" w:rsidRPr="00A3531D" w:rsidRDefault="0018304B" w:rsidP="00750CDC">
            <w:pPr>
              <w:pStyle w:val="TableParagraph"/>
              <w:ind w:left="0" w:right="613"/>
              <w:jc w:val="right"/>
              <w:rPr>
                <w:b/>
                <w:sz w:val="24"/>
                <w:szCs w:val="24"/>
              </w:rPr>
            </w:pPr>
            <w:r w:rsidRPr="00A3531D">
              <w:rPr>
                <w:b/>
                <w:spacing w:val="-5"/>
                <w:sz w:val="24"/>
                <w:szCs w:val="24"/>
              </w:rPr>
              <w:t>III</w:t>
            </w:r>
          </w:p>
        </w:tc>
        <w:tc>
          <w:tcPr>
            <w:tcW w:w="1577" w:type="dxa"/>
          </w:tcPr>
          <w:p w14:paraId="7CB914E7" w14:textId="77777777" w:rsidR="0018304B" w:rsidRPr="00A3531D" w:rsidRDefault="0018304B" w:rsidP="00750CDC">
            <w:pPr>
              <w:pStyle w:val="TableParagraph"/>
              <w:ind w:left="0" w:right="618"/>
              <w:jc w:val="right"/>
              <w:rPr>
                <w:b/>
                <w:sz w:val="24"/>
                <w:szCs w:val="24"/>
              </w:rPr>
            </w:pPr>
            <w:r w:rsidRPr="00A3531D">
              <w:rPr>
                <w:b/>
                <w:spacing w:val="-5"/>
                <w:sz w:val="24"/>
                <w:szCs w:val="24"/>
              </w:rPr>
              <w:t>IV</w:t>
            </w:r>
          </w:p>
        </w:tc>
        <w:tc>
          <w:tcPr>
            <w:tcW w:w="1578" w:type="dxa"/>
          </w:tcPr>
          <w:p w14:paraId="6363E6C4" w14:textId="77777777" w:rsidR="0018304B" w:rsidRPr="00A3531D" w:rsidRDefault="0018304B" w:rsidP="00750CDC">
            <w:pPr>
              <w:pStyle w:val="TableParagraph"/>
              <w:ind w:left="0" w:right="676"/>
              <w:jc w:val="right"/>
              <w:rPr>
                <w:b/>
                <w:sz w:val="24"/>
                <w:szCs w:val="24"/>
              </w:rPr>
            </w:pPr>
            <w:r w:rsidRPr="00A3531D">
              <w:rPr>
                <w:b/>
                <w:spacing w:val="-10"/>
                <w:sz w:val="24"/>
                <w:szCs w:val="24"/>
              </w:rPr>
              <w:t>V</w:t>
            </w:r>
          </w:p>
        </w:tc>
        <w:tc>
          <w:tcPr>
            <w:tcW w:w="1577" w:type="dxa"/>
          </w:tcPr>
          <w:p w14:paraId="0A98C8FE" w14:textId="77777777" w:rsidR="0018304B" w:rsidRPr="00A3531D" w:rsidRDefault="0018304B" w:rsidP="00750CDC">
            <w:pPr>
              <w:pStyle w:val="TableParagraph"/>
              <w:ind w:left="0" w:right="624"/>
              <w:jc w:val="right"/>
              <w:rPr>
                <w:b/>
                <w:sz w:val="24"/>
                <w:szCs w:val="24"/>
              </w:rPr>
            </w:pPr>
            <w:r w:rsidRPr="00A3531D">
              <w:rPr>
                <w:b/>
                <w:spacing w:val="-5"/>
                <w:sz w:val="24"/>
                <w:szCs w:val="24"/>
              </w:rPr>
              <w:t>VI</w:t>
            </w:r>
          </w:p>
        </w:tc>
      </w:tr>
      <w:tr w:rsidR="0018304B" w:rsidRPr="00A3531D" w14:paraId="5DCA147A" w14:textId="77777777" w:rsidTr="00750CDC">
        <w:trPr>
          <w:trHeight w:val="5184"/>
        </w:trPr>
        <w:tc>
          <w:tcPr>
            <w:tcW w:w="1579" w:type="dxa"/>
          </w:tcPr>
          <w:p w14:paraId="5E17B4AB" w14:textId="77777777" w:rsidR="0018304B" w:rsidRPr="00A3531D" w:rsidRDefault="0018304B" w:rsidP="00750CDC">
            <w:pPr>
              <w:pStyle w:val="TableParagraph"/>
              <w:spacing w:line="276" w:lineRule="auto"/>
              <w:ind w:left="587" w:right="573" w:firstLine="69"/>
              <w:jc w:val="both"/>
              <w:rPr>
                <w:sz w:val="24"/>
                <w:szCs w:val="24"/>
                <w:lang w:val="ru-RU"/>
              </w:rPr>
            </w:pPr>
            <w:r w:rsidRPr="00A3531D">
              <w:rPr>
                <w:spacing w:val="-6"/>
                <w:sz w:val="24"/>
                <w:szCs w:val="24"/>
                <w:lang w:val="ru-RU"/>
              </w:rPr>
              <w:t xml:space="preserve">1а 2а 3а 4а 5а </w:t>
            </w:r>
            <w:r w:rsidRPr="00A3531D">
              <w:rPr>
                <w:spacing w:val="-4"/>
                <w:sz w:val="24"/>
                <w:szCs w:val="24"/>
                <w:lang w:val="ru-RU"/>
              </w:rPr>
              <w:t xml:space="preserve">16а 17а 19а 21а 28а 31а 32а </w:t>
            </w:r>
            <w:r w:rsidRPr="00A3531D">
              <w:rPr>
                <w:spacing w:val="-5"/>
                <w:sz w:val="24"/>
                <w:szCs w:val="24"/>
                <w:lang w:val="ru-RU"/>
              </w:rPr>
              <w:t>33а</w:t>
            </w:r>
          </w:p>
          <w:p w14:paraId="4E7ADC16" w14:textId="77777777" w:rsidR="0018304B" w:rsidRPr="00A3531D" w:rsidRDefault="0018304B" w:rsidP="00750CDC">
            <w:pPr>
              <w:pStyle w:val="TableParagraph"/>
              <w:spacing w:before="1"/>
              <w:ind w:left="11"/>
              <w:rPr>
                <w:sz w:val="24"/>
                <w:szCs w:val="24"/>
              </w:rPr>
            </w:pPr>
            <w:r w:rsidRPr="00A3531D">
              <w:rPr>
                <w:spacing w:val="-5"/>
                <w:sz w:val="24"/>
                <w:szCs w:val="24"/>
              </w:rPr>
              <w:t>34а</w:t>
            </w:r>
          </w:p>
        </w:tc>
        <w:tc>
          <w:tcPr>
            <w:tcW w:w="1577" w:type="dxa"/>
          </w:tcPr>
          <w:p w14:paraId="5A5A1B45" w14:textId="77777777" w:rsidR="0018304B" w:rsidRPr="00A3531D" w:rsidRDefault="0018304B" w:rsidP="00750CDC">
            <w:pPr>
              <w:pStyle w:val="TableParagraph"/>
              <w:spacing w:line="276" w:lineRule="auto"/>
              <w:ind w:left="581" w:right="566" w:firstLine="69"/>
              <w:jc w:val="both"/>
              <w:rPr>
                <w:sz w:val="24"/>
                <w:szCs w:val="24"/>
                <w:lang w:val="ru-RU"/>
              </w:rPr>
            </w:pPr>
            <w:r w:rsidRPr="00A3531D">
              <w:rPr>
                <w:spacing w:val="-6"/>
                <w:sz w:val="24"/>
                <w:szCs w:val="24"/>
                <w:lang w:val="ru-RU"/>
              </w:rPr>
              <w:t xml:space="preserve">1в 6а 7а 8а 9а </w:t>
            </w:r>
            <w:r w:rsidRPr="00A3531D">
              <w:rPr>
                <w:spacing w:val="-4"/>
                <w:sz w:val="24"/>
                <w:szCs w:val="24"/>
                <w:lang w:val="ru-RU"/>
              </w:rPr>
              <w:t xml:space="preserve">16в 20а 22а 23а 24а 31в 35а </w:t>
            </w:r>
            <w:r w:rsidRPr="00A3531D">
              <w:rPr>
                <w:spacing w:val="-5"/>
                <w:sz w:val="24"/>
                <w:szCs w:val="24"/>
                <w:lang w:val="ru-RU"/>
              </w:rPr>
              <w:t>36а</w:t>
            </w:r>
          </w:p>
          <w:p w14:paraId="4DD519C1" w14:textId="77777777" w:rsidR="0018304B" w:rsidRPr="00A3531D" w:rsidRDefault="0018304B" w:rsidP="00750CDC">
            <w:pPr>
              <w:pStyle w:val="TableParagraph"/>
              <w:spacing w:before="1"/>
              <w:ind w:left="12" w:right="2"/>
              <w:rPr>
                <w:sz w:val="24"/>
                <w:szCs w:val="24"/>
              </w:rPr>
            </w:pPr>
            <w:r w:rsidRPr="00A3531D">
              <w:rPr>
                <w:spacing w:val="-5"/>
                <w:sz w:val="24"/>
                <w:szCs w:val="24"/>
              </w:rPr>
              <w:t>37а</w:t>
            </w:r>
          </w:p>
        </w:tc>
        <w:tc>
          <w:tcPr>
            <w:tcW w:w="1577" w:type="dxa"/>
          </w:tcPr>
          <w:p w14:paraId="0349EC57" w14:textId="77777777" w:rsidR="0018304B" w:rsidRPr="00A3531D" w:rsidRDefault="0018304B" w:rsidP="00750CDC">
            <w:pPr>
              <w:pStyle w:val="TableParagraph"/>
              <w:spacing w:line="276" w:lineRule="auto"/>
              <w:ind w:left="581" w:right="567" w:firstLine="72"/>
              <w:jc w:val="both"/>
              <w:rPr>
                <w:sz w:val="24"/>
                <w:szCs w:val="24"/>
                <w:lang w:val="ru-RU"/>
              </w:rPr>
            </w:pPr>
            <w:r w:rsidRPr="00A3531D">
              <w:rPr>
                <w:spacing w:val="-6"/>
                <w:sz w:val="24"/>
                <w:szCs w:val="24"/>
                <w:lang w:val="ru-RU"/>
              </w:rPr>
              <w:t xml:space="preserve">2в 6в </w:t>
            </w:r>
            <w:r w:rsidRPr="00A3531D">
              <w:rPr>
                <w:spacing w:val="-4"/>
                <w:sz w:val="24"/>
                <w:szCs w:val="24"/>
                <w:lang w:val="ru-RU"/>
              </w:rPr>
              <w:t xml:space="preserve">10а 11а 12а 17в 20в 25а 26а 27а 36в 38а </w:t>
            </w:r>
            <w:r w:rsidRPr="00A3531D">
              <w:rPr>
                <w:spacing w:val="-5"/>
                <w:sz w:val="24"/>
                <w:szCs w:val="24"/>
                <w:lang w:val="ru-RU"/>
              </w:rPr>
              <w:t>39а</w:t>
            </w:r>
          </w:p>
          <w:p w14:paraId="45FC764F" w14:textId="77777777" w:rsidR="0018304B" w:rsidRPr="00A3531D" w:rsidRDefault="0018304B" w:rsidP="00750CDC">
            <w:pPr>
              <w:pStyle w:val="TableParagraph"/>
              <w:spacing w:before="1"/>
              <w:ind w:left="12"/>
              <w:rPr>
                <w:sz w:val="24"/>
                <w:szCs w:val="24"/>
              </w:rPr>
            </w:pPr>
            <w:r w:rsidRPr="00A3531D">
              <w:rPr>
                <w:spacing w:val="-5"/>
                <w:sz w:val="24"/>
                <w:szCs w:val="24"/>
              </w:rPr>
              <w:t>41в</w:t>
            </w:r>
          </w:p>
        </w:tc>
        <w:tc>
          <w:tcPr>
            <w:tcW w:w="1577" w:type="dxa"/>
          </w:tcPr>
          <w:p w14:paraId="01539118" w14:textId="77777777" w:rsidR="0018304B" w:rsidRPr="00A3531D" w:rsidRDefault="0018304B" w:rsidP="00750CDC">
            <w:pPr>
              <w:pStyle w:val="TableParagraph"/>
              <w:spacing w:line="276" w:lineRule="auto"/>
              <w:ind w:left="581" w:right="566" w:firstLine="72"/>
              <w:jc w:val="both"/>
              <w:rPr>
                <w:sz w:val="24"/>
                <w:szCs w:val="24"/>
                <w:lang w:val="ru-RU"/>
              </w:rPr>
            </w:pPr>
            <w:r w:rsidRPr="00A3531D">
              <w:rPr>
                <w:spacing w:val="-6"/>
                <w:sz w:val="24"/>
                <w:szCs w:val="24"/>
                <w:lang w:val="ru-RU"/>
              </w:rPr>
              <w:t xml:space="preserve">3в 7в </w:t>
            </w:r>
            <w:r w:rsidRPr="00A3531D">
              <w:rPr>
                <w:spacing w:val="-4"/>
                <w:sz w:val="24"/>
                <w:szCs w:val="24"/>
                <w:lang w:val="ru-RU"/>
              </w:rPr>
              <w:t xml:space="preserve">10в 13а 14а 18а 19в 22в 29а 32в 35в 38в </w:t>
            </w:r>
            <w:r w:rsidRPr="00A3531D">
              <w:rPr>
                <w:spacing w:val="-5"/>
                <w:sz w:val="24"/>
                <w:szCs w:val="24"/>
                <w:lang w:val="ru-RU"/>
              </w:rPr>
              <w:t>40а</w:t>
            </w:r>
          </w:p>
          <w:p w14:paraId="7DF1E868" w14:textId="77777777" w:rsidR="0018304B" w:rsidRPr="00A3531D" w:rsidRDefault="0018304B" w:rsidP="00750CDC">
            <w:pPr>
              <w:pStyle w:val="TableParagraph"/>
              <w:spacing w:before="1"/>
              <w:ind w:left="12" w:right="2"/>
              <w:rPr>
                <w:sz w:val="24"/>
                <w:szCs w:val="24"/>
              </w:rPr>
            </w:pPr>
            <w:r w:rsidRPr="00A3531D">
              <w:rPr>
                <w:spacing w:val="-5"/>
                <w:sz w:val="24"/>
                <w:szCs w:val="24"/>
              </w:rPr>
              <w:t>42а</w:t>
            </w:r>
          </w:p>
        </w:tc>
        <w:tc>
          <w:tcPr>
            <w:tcW w:w="1578" w:type="dxa"/>
          </w:tcPr>
          <w:p w14:paraId="446DE1CE" w14:textId="77777777" w:rsidR="0018304B" w:rsidRPr="00A3531D" w:rsidRDefault="0018304B" w:rsidP="00750CDC">
            <w:pPr>
              <w:pStyle w:val="TableParagraph"/>
              <w:spacing w:line="276" w:lineRule="auto"/>
              <w:ind w:left="581" w:right="568" w:firstLine="72"/>
              <w:jc w:val="both"/>
              <w:rPr>
                <w:sz w:val="24"/>
                <w:szCs w:val="24"/>
                <w:lang w:val="ru-RU"/>
              </w:rPr>
            </w:pPr>
            <w:r w:rsidRPr="00A3531D">
              <w:rPr>
                <w:spacing w:val="-6"/>
                <w:sz w:val="24"/>
                <w:szCs w:val="24"/>
                <w:lang w:val="ru-RU"/>
              </w:rPr>
              <w:t xml:space="preserve">4в 8в </w:t>
            </w:r>
            <w:r w:rsidRPr="00A3531D">
              <w:rPr>
                <w:spacing w:val="-4"/>
                <w:sz w:val="24"/>
                <w:szCs w:val="24"/>
                <w:lang w:val="ru-RU"/>
              </w:rPr>
              <w:t xml:space="preserve">11в 13в 15а 18в 23в 25в 26в 28в 30а 33в </w:t>
            </w:r>
            <w:r w:rsidRPr="00A3531D">
              <w:rPr>
                <w:spacing w:val="-5"/>
                <w:sz w:val="24"/>
                <w:szCs w:val="24"/>
                <w:lang w:val="ru-RU"/>
              </w:rPr>
              <w:t>39в</w:t>
            </w:r>
          </w:p>
          <w:p w14:paraId="467C8329" w14:textId="77777777" w:rsidR="0018304B" w:rsidRPr="00A3531D" w:rsidRDefault="0018304B" w:rsidP="00750CDC">
            <w:pPr>
              <w:pStyle w:val="TableParagraph"/>
              <w:spacing w:before="1"/>
              <w:ind w:left="11"/>
              <w:rPr>
                <w:sz w:val="24"/>
                <w:szCs w:val="24"/>
              </w:rPr>
            </w:pPr>
            <w:r w:rsidRPr="00A3531D">
              <w:rPr>
                <w:spacing w:val="-5"/>
                <w:sz w:val="24"/>
                <w:szCs w:val="24"/>
              </w:rPr>
              <w:t>40в</w:t>
            </w:r>
          </w:p>
        </w:tc>
        <w:tc>
          <w:tcPr>
            <w:tcW w:w="1577" w:type="dxa"/>
          </w:tcPr>
          <w:p w14:paraId="31C0A83E" w14:textId="77777777" w:rsidR="0018304B" w:rsidRPr="00A3531D" w:rsidRDefault="0018304B" w:rsidP="00750CDC">
            <w:pPr>
              <w:pStyle w:val="TableParagraph"/>
              <w:spacing w:line="276" w:lineRule="auto"/>
              <w:ind w:left="580" w:right="567" w:firstLine="72"/>
              <w:jc w:val="both"/>
              <w:rPr>
                <w:sz w:val="24"/>
                <w:szCs w:val="24"/>
                <w:lang w:val="ru-RU"/>
              </w:rPr>
            </w:pPr>
            <w:r w:rsidRPr="00A3531D">
              <w:rPr>
                <w:spacing w:val="-6"/>
                <w:sz w:val="24"/>
                <w:szCs w:val="24"/>
                <w:lang w:val="ru-RU"/>
              </w:rPr>
              <w:t xml:space="preserve">5в 9в </w:t>
            </w:r>
            <w:r w:rsidRPr="00A3531D">
              <w:rPr>
                <w:spacing w:val="-4"/>
                <w:sz w:val="24"/>
                <w:szCs w:val="24"/>
                <w:lang w:val="ru-RU"/>
              </w:rPr>
              <w:t xml:space="preserve">12в 14в 15в 21в 24в 27в 29в 30в 34в 37в </w:t>
            </w:r>
            <w:r w:rsidRPr="00A3531D">
              <w:rPr>
                <w:spacing w:val="-5"/>
                <w:sz w:val="24"/>
                <w:szCs w:val="24"/>
                <w:lang w:val="ru-RU"/>
              </w:rPr>
              <w:t>41а</w:t>
            </w:r>
          </w:p>
          <w:p w14:paraId="47031F06" w14:textId="77777777" w:rsidR="0018304B" w:rsidRPr="00A3531D" w:rsidRDefault="0018304B" w:rsidP="00750CDC">
            <w:pPr>
              <w:pStyle w:val="TableParagraph"/>
              <w:spacing w:before="1"/>
              <w:ind w:left="12" w:right="2"/>
              <w:rPr>
                <w:sz w:val="24"/>
                <w:szCs w:val="24"/>
              </w:rPr>
            </w:pPr>
            <w:r w:rsidRPr="00A3531D">
              <w:rPr>
                <w:spacing w:val="-5"/>
                <w:sz w:val="24"/>
                <w:szCs w:val="24"/>
              </w:rPr>
              <w:t>42в</w:t>
            </w:r>
          </w:p>
        </w:tc>
      </w:tr>
      <w:tr w:rsidR="0018304B" w:rsidRPr="00A3531D" w14:paraId="03355AE7" w14:textId="77777777" w:rsidTr="00750CDC">
        <w:trPr>
          <w:trHeight w:val="741"/>
        </w:trPr>
        <w:tc>
          <w:tcPr>
            <w:tcW w:w="1579" w:type="dxa"/>
          </w:tcPr>
          <w:p w14:paraId="2C806A5B" w14:textId="77777777" w:rsidR="0018304B" w:rsidRPr="00A3531D" w:rsidRDefault="0018304B" w:rsidP="00750CDC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3531D">
              <w:rPr>
                <w:spacing w:val="-2"/>
                <w:sz w:val="24"/>
                <w:szCs w:val="24"/>
              </w:rPr>
              <w:t>Итого:</w:t>
            </w:r>
          </w:p>
        </w:tc>
        <w:tc>
          <w:tcPr>
            <w:tcW w:w="1577" w:type="dxa"/>
          </w:tcPr>
          <w:p w14:paraId="557CFD53" w14:textId="77777777" w:rsidR="0018304B" w:rsidRPr="00A3531D" w:rsidRDefault="0018304B" w:rsidP="00750CDC">
            <w:pPr>
              <w:pStyle w:val="TableParagraph"/>
              <w:ind w:left="0" w:right="661"/>
              <w:jc w:val="right"/>
              <w:rPr>
                <w:sz w:val="24"/>
                <w:szCs w:val="24"/>
              </w:rPr>
            </w:pPr>
            <w:r w:rsidRPr="00A3531D">
              <w:rPr>
                <w:spacing w:val="-2"/>
                <w:sz w:val="24"/>
                <w:szCs w:val="24"/>
              </w:rPr>
              <w:t>Итого:</w:t>
            </w:r>
          </w:p>
        </w:tc>
        <w:tc>
          <w:tcPr>
            <w:tcW w:w="1577" w:type="dxa"/>
          </w:tcPr>
          <w:p w14:paraId="370F31F1" w14:textId="77777777" w:rsidR="0018304B" w:rsidRPr="00A3531D" w:rsidRDefault="0018304B" w:rsidP="00750CDC">
            <w:pPr>
              <w:pStyle w:val="TableParagraph"/>
              <w:ind w:left="0" w:right="658"/>
              <w:jc w:val="right"/>
              <w:rPr>
                <w:sz w:val="24"/>
                <w:szCs w:val="24"/>
              </w:rPr>
            </w:pPr>
            <w:r w:rsidRPr="00A3531D">
              <w:rPr>
                <w:spacing w:val="-2"/>
                <w:sz w:val="24"/>
                <w:szCs w:val="24"/>
              </w:rPr>
              <w:t>Итого:</w:t>
            </w:r>
          </w:p>
        </w:tc>
        <w:tc>
          <w:tcPr>
            <w:tcW w:w="1577" w:type="dxa"/>
          </w:tcPr>
          <w:p w14:paraId="5CFBCDC1" w14:textId="77777777" w:rsidR="0018304B" w:rsidRPr="00A3531D" w:rsidRDefault="0018304B" w:rsidP="00750CDC">
            <w:pPr>
              <w:pStyle w:val="TableParagraph"/>
              <w:ind w:left="0" w:right="658"/>
              <w:jc w:val="right"/>
              <w:rPr>
                <w:sz w:val="24"/>
                <w:szCs w:val="24"/>
              </w:rPr>
            </w:pPr>
            <w:r w:rsidRPr="00A3531D">
              <w:rPr>
                <w:spacing w:val="-2"/>
                <w:sz w:val="24"/>
                <w:szCs w:val="24"/>
              </w:rPr>
              <w:t>Итого:</w:t>
            </w:r>
          </w:p>
        </w:tc>
        <w:tc>
          <w:tcPr>
            <w:tcW w:w="1578" w:type="dxa"/>
          </w:tcPr>
          <w:p w14:paraId="431151D6" w14:textId="77777777" w:rsidR="0018304B" w:rsidRPr="00A3531D" w:rsidRDefault="0018304B" w:rsidP="00750CDC">
            <w:pPr>
              <w:pStyle w:val="TableParagraph"/>
              <w:ind w:left="0" w:right="659"/>
              <w:jc w:val="right"/>
              <w:rPr>
                <w:sz w:val="24"/>
                <w:szCs w:val="24"/>
              </w:rPr>
            </w:pPr>
            <w:r w:rsidRPr="00A3531D">
              <w:rPr>
                <w:spacing w:val="-2"/>
                <w:sz w:val="24"/>
                <w:szCs w:val="24"/>
              </w:rPr>
              <w:t>Итого:</w:t>
            </w:r>
          </w:p>
        </w:tc>
        <w:tc>
          <w:tcPr>
            <w:tcW w:w="1577" w:type="dxa"/>
          </w:tcPr>
          <w:p w14:paraId="0A7D47BA" w14:textId="77777777" w:rsidR="0018304B" w:rsidRPr="00A3531D" w:rsidRDefault="0018304B" w:rsidP="00750CDC">
            <w:pPr>
              <w:pStyle w:val="TableParagraph"/>
              <w:ind w:left="0" w:right="659"/>
              <w:jc w:val="right"/>
              <w:rPr>
                <w:sz w:val="24"/>
                <w:szCs w:val="24"/>
              </w:rPr>
            </w:pPr>
            <w:r w:rsidRPr="00A3531D">
              <w:rPr>
                <w:spacing w:val="-2"/>
                <w:sz w:val="24"/>
                <w:szCs w:val="24"/>
              </w:rPr>
              <w:t>Итого:</w:t>
            </w:r>
          </w:p>
        </w:tc>
      </w:tr>
    </w:tbl>
    <w:p w14:paraId="30ED0977" w14:textId="77777777" w:rsidR="0018304B" w:rsidRPr="00A3531D" w:rsidRDefault="0018304B" w:rsidP="0018304B">
      <w:pPr>
        <w:pStyle w:val="ac"/>
        <w:spacing w:before="74"/>
        <w:ind w:left="0" w:firstLine="0"/>
        <w:rPr>
          <w:sz w:val="24"/>
          <w:szCs w:val="24"/>
        </w:rPr>
      </w:pPr>
    </w:p>
    <w:p w14:paraId="10AC5B05" w14:textId="77777777" w:rsidR="0017421C" w:rsidRDefault="0017421C" w:rsidP="0018304B">
      <w:pPr>
        <w:spacing w:before="1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0780F5" w14:textId="77777777" w:rsidR="0017421C" w:rsidRDefault="0017421C" w:rsidP="0018304B">
      <w:pPr>
        <w:spacing w:before="1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C42DB8" w14:textId="77777777" w:rsidR="0017421C" w:rsidRDefault="0017421C" w:rsidP="0018304B">
      <w:pPr>
        <w:spacing w:before="1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3AD5A5" w14:textId="131ACFF3" w:rsidR="0018304B" w:rsidRPr="0017421C" w:rsidRDefault="0018304B" w:rsidP="0017421C">
      <w:pPr>
        <w:spacing w:before="1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531D">
        <w:rPr>
          <w:rFonts w:ascii="Times New Roman" w:hAnsi="Times New Roman" w:cs="Times New Roman"/>
          <w:b/>
          <w:sz w:val="24"/>
          <w:szCs w:val="24"/>
        </w:rPr>
        <w:lastRenderedPageBreak/>
        <w:t>Интерпретация</w:t>
      </w:r>
      <w:r w:rsidRPr="00A3531D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A3531D">
        <w:rPr>
          <w:rFonts w:ascii="Times New Roman" w:hAnsi="Times New Roman" w:cs="Times New Roman"/>
          <w:b/>
          <w:spacing w:val="-2"/>
          <w:sz w:val="24"/>
          <w:szCs w:val="24"/>
        </w:rPr>
        <w:t>результатов</w:t>
      </w:r>
    </w:p>
    <w:p w14:paraId="37DD0770" w14:textId="002C5D20" w:rsidR="0017421C" w:rsidRDefault="0017421C" w:rsidP="0017421C">
      <w:pPr>
        <w:pStyle w:val="aa"/>
      </w:pPr>
      <w:r>
        <w:t>Людей, относящихся к этому типу, отличают аналитические способности, рационализм, независимость и оригинальность мышления, умение точно формулировать и излагать свои мысли, решать логические задачи, генерировать новые идеи. Они часто выбирают научную и исследовательскую работу. Им нужна свобода для творчества. Работа способна увлечь их настолько, что стирается грань между рабочим временем и досугом. Мир идей для них может быть важнее, чем общение с людьми. Материальное благополучие для них обычно не на первом месте. Рекомендуемые профессии: метеоролог, научный работник, автор научно-популярных книг и статей, физик, химик, хирург, биолог и др.</w:t>
      </w:r>
    </w:p>
    <w:p w14:paraId="357322BD" w14:textId="77777777" w:rsidR="0017421C" w:rsidRDefault="0017421C" w:rsidP="0017421C">
      <w:pPr>
        <w:pStyle w:val="aa"/>
      </w:pPr>
      <w:r w:rsidRPr="0017421C">
        <w:rPr>
          <w:i/>
          <w:iCs/>
        </w:rPr>
        <w:t>Близкие типы</w:t>
      </w:r>
      <w:r>
        <w:t>: реалистический и артистический.</w:t>
      </w:r>
      <w:r>
        <w:br/>
      </w:r>
      <w:r w:rsidRPr="0017421C">
        <w:rPr>
          <w:i/>
          <w:iCs/>
        </w:rPr>
        <w:t>Противоположный тип</w:t>
      </w:r>
      <w:r>
        <w:t>: предприимчивый.</w:t>
      </w:r>
    </w:p>
    <w:p w14:paraId="6A266610" w14:textId="7FA69F4F" w:rsidR="0017421C" w:rsidRDefault="0017421C" w:rsidP="0017421C">
      <w:pPr>
        <w:pStyle w:val="aa"/>
      </w:pPr>
      <w:r>
        <w:rPr>
          <w:rStyle w:val="a9"/>
        </w:rPr>
        <w:t>III. Социальный</w:t>
      </w:r>
      <w:r>
        <w:t xml:space="preserve"> — ориентирован на общение, взаимодействие с другими людьми. Нуждается в контактах, не терпит уединение. Предпочитает работать с людьми, а не с вещами. Ответственен, терпелив, эмпатичен. Развитые вербальные способности, повышенная приспособляемость («пластичность») к меняющейся обстановке. Профессии (сферы деятельности) — обучение, лечение, обслуживание и т.д. Люди, относящиеся к этому типу, предпочитают профессиональную деятельность, связанную с обучением, воспитанием, лечением, консультированием, обслуживанием. Люди этого типа гуманны, чувствительны, активны, ориентированы на социальные нормы, способны понять эмоциональное состояние другого человека. Для них характерно хорошее речевое развитие, живая мимика, интерес к людям, готовность прийти на помощь. Материальное благополучие для них обычно не на первом месте. Рекомендуемые профессии: учитель, преподаватель, психолог, логопед, священнослужитель, врач, продавец и др.</w:t>
      </w:r>
    </w:p>
    <w:p w14:paraId="5E266E2B" w14:textId="77777777" w:rsidR="0017421C" w:rsidRDefault="0017421C" w:rsidP="0017421C">
      <w:pPr>
        <w:pStyle w:val="aa"/>
      </w:pPr>
      <w:r w:rsidRPr="0017421C">
        <w:rPr>
          <w:i/>
          <w:iCs/>
        </w:rPr>
        <w:t>Близкие типы</w:t>
      </w:r>
      <w:r>
        <w:t>: артистический и предприимчивый.</w:t>
      </w:r>
      <w:r>
        <w:br/>
      </w:r>
      <w:r w:rsidRPr="0017421C">
        <w:rPr>
          <w:i/>
          <w:iCs/>
        </w:rPr>
        <w:t>Противоположный тип</w:t>
      </w:r>
      <w:r>
        <w:t>: реалистический.</w:t>
      </w:r>
    </w:p>
    <w:p w14:paraId="561ACAB7" w14:textId="23831776" w:rsidR="0017421C" w:rsidRDefault="0017421C" w:rsidP="0017421C">
      <w:pPr>
        <w:pStyle w:val="aa"/>
      </w:pPr>
      <w:r>
        <w:rPr>
          <w:rStyle w:val="a9"/>
        </w:rPr>
        <w:t>IV. Конвенциальный</w:t>
      </w:r>
      <w:r>
        <w:t xml:space="preserve"> — отдает предпочтение четко структурированной деятельности. Выбирает такие цели и задачи, которые четко подтверждаются обществом и обычаями. Связан с традиционными видами деятельности — канцелярскими, конторскими. Подход к чему-либо практичен, стереотипен, он не оригинален. Характерны консерватизм, ригидность, но обладает хорошими навыками общения, а также моторными навыками. Настойчив, практичен, дисциплинирован, добросовестен. Преобладают невербальные способности, прекрасный исполнитель. Люди этого типа обычно проявляют склонность к работе, связанной с обработкой и систематизацией информации, предоставленной в виде условных знаков, цифр, формул, текстов (ведение документации, установление количественных соотношений между числами и условными знаками). Они отличаются аккуратностью, пунктуальностью, практичностью, ориентированы на социальные нормы, предпочитают четко регламентированную работу. Материальное благополучие для них более значимо, чем для других типов. Склонны к работе, не связанной с широкими контактами и принятием ответственных решений. Рекомендуемые профессии: экономист, кассир в банке, налоговый инспектор, ревизор, оператор ЭВМ, судебный исполнитель, архивариус, бухгалтер, нотариус, библиотекарь и др.</w:t>
      </w:r>
    </w:p>
    <w:p w14:paraId="5CDFB641" w14:textId="77777777" w:rsidR="0017421C" w:rsidRDefault="0017421C" w:rsidP="0017421C">
      <w:pPr>
        <w:pStyle w:val="aa"/>
      </w:pPr>
      <w:r w:rsidRPr="0017421C">
        <w:rPr>
          <w:i/>
          <w:iCs/>
        </w:rPr>
        <w:t>Близкие типы</w:t>
      </w:r>
      <w:r>
        <w:t>: реалистический и предприимчивый.</w:t>
      </w:r>
      <w:r>
        <w:br/>
      </w:r>
      <w:r w:rsidRPr="0017421C">
        <w:rPr>
          <w:i/>
          <w:iCs/>
        </w:rPr>
        <w:t>Противоположный тип</w:t>
      </w:r>
      <w:r>
        <w:t>: артистический.</w:t>
      </w:r>
    </w:p>
    <w:p w14:paraId="3B78C37B" w14:textId="1F85B08C" w:rsidR="0017421C" w:rsidRDefault="0017421C" w:rsidP="0017421C">
      <w:pPr>
        <w:pStyle w:val="aa"/>
      </w:pPr>
      <w:r>
        <w:rPr>
          <w:rStyle w:val="a9"/>
        </w:rPr>
        <w:lastRenderedPageBreak/>
        <w:t>V. Предприимчивый</w:t>
      </w:r>
      <w:r>
        <w:t xml:space="preserve"> — выбирает цели и задачи, которые позволяют ему проявить энергию, энтузиазм. Сочетаются импульсивность и холодный расчет. Наделен как вербальными, так и невербальными способностями, обладает интуицией и навыками эффективного межличностного взаимодействия. Интересуется различными сферами жизни и деятельности. Предпочитает работать с людьми и идеями. Самоуверен, тщеславен, склонен к авантюризму. Настойчив в достижении цели, лабилен. Типы темпераментов — холеристический и сангвиник. Люди этого типа находчивы, практичны, быстро ориентируются в сложной обстановке, склонны к самостоятельному принятию решений, социально активны, готовы рисковать, ищут острые ощущения. Любят и умеют общаться. Имеют высокий уровень притязаний. Избегают занятий, требующих усидчивости, большой и длительной концентрации внимания. Для них значимо материальное благополучие. Предпочитают деятельность, требующую энергии, организаторских способностей, связанную с руководством, управлением и влиянием на людей. Рекомендуемые профессии: руководитель, директор, судья, адвокат, брокер, предприниматель, риэлтор и др.</w:t>
      </w:r>
    </w:p>
    <w:p w14:paraId="22F01C61" w14:textId="77777777" w:rsidR="0017421C" w:rsidRDefault="0017421C" w:rsidP="0017421C">
      <w:pPr>
        <w:pStyle w:val="aa"/>
      </w:pPr>
      <w:r w:rsidRPr="0017421C">
        <w:rPr>
          <w:i/>
          <w:iCs/>
        </w:rPr>
        <w:t>Близкие типы</w:t>
      </w:r>
      <w:r>
        <w:t>: конвенциальный и социальный.</w:t>
      </w:r>
      <w:r>
        <w:br/>
      </w:r>
      <w:r w:rsidRPr="0017421C">
        <w:rPr>
          <w:i/>
          <w:iCs/>
        </w:rPr>
        <w:t>Противоположный тип</w:t>
      </w:r>
      <w:r>
        <w:t>: исследовательский.</w:t>
      </w:r>
    </w:p>
    <w:p w14:paraId="6C1D9431" w14:textId="32A3BB2B" w:rsidR="0017421C" w:rsidRDefault="0017421C" w:rsidP="0017421C">
      <w:pPr>
        <w:pStyle w:val="aa"/>
      </w:pPr>
      <w:r>
        <w:rPr>
          <w:rStyle w:val="a9"/>
        </w:rPr>
        <w:t>VI. Артистический</w:t>
      </w:r>
      <w:r>
        <w:t xml:space="preserve"> — сложный взгляд на жизнь, гибкость и независимость в принятии решений. Часто свойственен фатализм. Очень чувствителен, не социален, оригинален. Имеет богатое воображение, склонности к творческой деятельности, обладает хорошей интуицией, независим, эмоционален. Предпочитает занятия творческого характера. Преобладают вербальные способности. Для этого типа характерны исключительные способности восприятия и моторики, высокая чувствительность всех анализаторов. Имеет высокий жизненный идеал, нетривиален. Люди этого типа оригинальны, независимы в принятии решений, редко ориентируются на социальные нормы и одобрение, обладают необычным взглядом на жизнь, гибкостью мышления, эмоциональной чувствительностью. Отношения с людьми строят, опираясь на свои ощущения, эмоции, воображение, интуицию. Они не выносят жесткой регламентации, предпочитая свободный график работы. Часто выбирают профессии, связанные с литературой, театром, кино, музыкой, изобразительным искусством (писатель, фотограф, музыкант, художник, певец, журналист, архитектор, актер, дизайнер).</w:t>
      </w:r>
    </w:p>
    <w:p w14:paraId="45CB169C" w14:textId="77777777" w:rsidR="0017421C" w:rsidRDefault="0017421C" w:rsidP="0017421C">
      <w:pPr>
        <w:pStyle w:val="aa"/>
      </w:pPr>
      <w:r w:rsidRPr="0017421C">
        <w:rPr>
          <w:i/>
          <w:iCs/>
        </w:rPr>
        <w:t>Близкие типы</w:t>
      </w:r>
      <w:r>
        <w:t>: интеллектуальный и социальный.</w:t>
      </w:r>
      <w:r>
        <w:br/>
      </w:r>
      <w:r w:rsidRPr="0017421C">
        <w:rPr>
          <w:i/>
          <w:iCs/>
        </w:rPr>
        <w:t>Противоположный тип</w:t>
      </w:r>
      <w:r>
        <w:t>: конвенциальный.</w:t>
      </w:r>
    </w:p>
    <w:p w14:paraId="7E0978A4" w14:textId="62878179" w:rsidR="0018304B" w:rsidRPr="00A3531D" w:rsidRDefault="0018304B" w:rsidP="0018304B">
      <w:pPr>
        <w:spacing w:before="50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499CCED0" w14:textId="608922A0" w:rsidR="0018304B" w:rsidRPr="00A3531D" w:rsidRDefault="0018304B">
      <w:pPr>
        <w:spacing w:line="259" w:lineRule="auto"/>
        <w:rPr>
          <w:sz w:val="24"/>
          <w:szCs w:val="24"/>
        </w:rPr>
      </w:pPr>
      <w:r w:rsidRPr="00A3531D">
        <w:rPr>
          <w:sz w:val="24"/>
          <w:szCs w:val="24"/>
        </w:rPr>
        <w:br w:type="page"/>
      </w:r>
    </w:p>
    <w:p w14:paraId="45D22651" w14:textId="77777777" w:rsidR="00D31F73" w:rsidRPr="00A3531D" w:rsidRDefault="00D31F73" w:rsidP="008A35C4">
      <w:pPr>
        <w:pStyle w:val="1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3531D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«Мотивы выбора профессии»</w:t>
      </w:r>
      <w:r w:rsidRPr="00A3531D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  <w:t>(Р.В. Овчарова)</w:t>
      </w:r>
    </w:p>
    <w:p w14:paraId="2A14B889" w14:textId="70ADA7D9" w:rsidR="00D31F73" w:rsidRPr="00A3531D" w:rsidRDefault="00D31F73" w:rsidP="00D31F73">
      <w:pPr>
        <w:pStyle w:val="aa"/>
        <w:rPr>
          <w:color w:val="000000"/>
        </w:rPr>
      </w:pPr>
      <w:r w:rsidRPr="00A3531D">
        <w:rPr>
          <w:noProof/>
          <w:color w:val="000000"/>
        </w:rPr>
        <w:drawing>
          <wp:inline distT="0" distB="0" distL="0" distR="0" wp14:anchorId="66E58F7C" wp14:editId="3D794736">
            <wp:extent cx="285750" cy="952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31D">
        <w:rPr>
          <w:color w:val="000000"/>
        </w:rPr>
        <w:t>Данная методика позволяет определить ведущий тип мотивации при выборе профессии. Текст опросника состоит из двадцати утверждений, характеризующих любую профессию. Необходимо оценить, в какой мере каждое из них повлияло на выбор профессии. С помощью методики можно выявить преобладающий вид мотивации (внутренние индивидуально-значимые мотивы, внутренние социально-значимые мотивы, внешние положительные мотивы и внешние отрицательные мотивы).</w:t>
      </w:r>
    </w:p>
    <w:p w14:paraId="77F821B4" w14:textId="6AE67DDE" w:rsidR="00D31F73" w:rsidRPr="00A3531D" w:rsidRDefault="00D31F73" w:rsidP="00D31F73">
      <w:pPr>
        <w:pStyle w:val="aa"/>
        <w:rPr>
          <w:color w:val="000000"/>
        </w:rPr>
      </w:pPr>
      <w:r w:rsidRPr="00A3531D">
        <w:rPr>
          <w:b/>
          <w:bCs/>
          <w:color w:val="000000"/>
        </w:rPr>
        <w:t>Инструкция</w:t>
      </w:r>
      <w:r w:rsidRPr="00A3531D">
        <w:rPr>
          <w:color w:val="000000"/>
        </w:rPr>
        <w:t>: ниже приведены утверждения, характеризующие любую профессию. Прочтите и оцените, в какой мере каждое из них повлияло на ваш выбор профессии. Назовите эту профессию, специальность. Ответы могут быть 5 видов:</w:t>
      </w:r>
      <w:r w:rsidRPr="00A3531D">
        <w:rPr>
          <w:color w:val="000000"/>
        </w:rPr>
        <w:br/>
      </w:r>
      <w:r w:rsidRPr="00A3531D">
        <w:rPr>
          <w:noProof/>
          <w:color w:val="000000"/>
        </w:rPr>
        <w:drawing>
          <wp:inline distT="0" distB="0" distL="0" distR="0" wp14:anchorId="0FBE760B" wp14:editId="7248B8CD">
            <wp:extent cx="285750" cy="952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31D">
        <w:rPr>
          <w:color w:val="000000"/>
        </w:rPr>
        <w:t>«очень сильно повлияло» - 5 баллов;</w:t>
      </w:r>
      <w:r w:rsidRPr="00A3531D">
        <w:rPr>
          <w:color w:val="000000"/>
        </w:rPr>
        <w:br/>
      </w:r>
      <w:r w:rsidRPr="00A3531D">
        <w:rPr>
          <w:noProof/>
          <w:color w:val="000000"/>
        </w:rPr>
        <w:drawing>
          <wp:inline distT="0" distB="0" distL="0" distR="0" wp14:anchorId="18C3505A" wp14:editId="2CA8DF47">
            <wp:extent cx="285750" cy="952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31D">
        <w:rPr>
          <w:color w:val="000000"/>
        </w:rPr>
        <w:t>«сильно повлияло» - 4 балла;</w:t>
      </w:r>
      <w:r w:rsidRPr="00A3531D">
        <w:rPr>
          <w:color w:val="000000"/>
        </w:rPr>
        <w:br/>
      </w:r>
      <w:r w:rsidRPr="00A3531D">
        <w:rPr>
          <w:noProof/>
          <w:color w:val="000000"/>
        </w:rPr>
        <w:drawing>
          <wp:inline distT="0" distB="0" distL="0" distR="0" wp14:anchorId="17EE43B2" wp14:editId="2EBFCBFD">
            <wp:extent cx="285750" cy="952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31D">
        <w:rPr>
          <w:color w:val="000000"/>
        </w:rPr>
        <w:t>«средне повлияло» - 3 балла;</w:t>
      </w:r>
      <w:r w:rsidRPr="00A3531D">
        <w:rPr>
          <w:color w:val="000000"/>
        </w:rPr>
        <w:br/>
      </w:r>
      <w:r w:rsidRPr="00A3531D">
        <w:rPr>
          <w:noProof/>
          <w:color w:val="000000"/>
        </w:rPr>
        <w:drawing>
          <wp:inline distT="0" distB="0" distL="0" distR="0" wp14:anchorId="2AA7C394" wp14:editId="261A478E">
            <wp:extent cx="285750" cy="952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31D">
        <w:rPr>
          <w:color w:val="000000"/>
        </w:rPr>
        <w:t>«слабо повлияло» - 2 балла;</w:t>
      </w:r>
      <w:r w:rsidRPr="00A3531D">
        <w:rPr>
          <w:color w:val="000000"/>
        </w:rPr>
        <w:br/>
      </w:r>
      <w:r w:rsidRPr="00A3531D">
        <w:rPr>
          <w:noProof/>
          <w:color w:val="000000"/>
        </w:rPr>
        <w:drawing>
          <wp:inline distT="0" distB="0" distL="0" distR="0" wp14:anchorId="0106DC49" wp14:editId="3C7D4D8E">
            <wp:extent cx="285750" cy="952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31D">
        <w:rPr>
          <w:color w:val="000000"/>
        </w:rPr>
        <w:t>«никак не повлияло» - 1 балл.</w:t>
      </w:r>
      <w:r w:rsidRPr="00A3531D">
        <w:rPr>
          <w:color w:val="000000"/>
        </w:rPr>
        <w:br/>
      </w:r>
      <w:r w:rsidRPr="00A3531D">
        <w:rPr>
          <w:noProof/>
          <w:color w:val="000000"/>
        </w:rPr>
        <w:drawing>
          <wp:inline distT="0" distB="0" distL="0" distR="0" wp14:anchorId="7F3D95FC" wp14:editId="0934E0F4">
            <wp:extent cx="285750" cy="952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31D">
        <w:rPr>
          <w:color w:val="000000"/>
        </w:rPr>
        <w:t>Поставьте напротив каждого утверждения соответствующий вашему ответу балл.</w:t>
      </w:r>
    </w:p>
    <w:p w14:paraId="0531F09A" w14:textId="77777777" w:rsidR="00D31F73" w:rsidRPr="00A3531D" w:rsidRDefault="00D31F73" w:rsidP="00D31F73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3531D">
        <w:rPr>
          <w:rFonts w:ascii="Times New Roman" w:hAnsi="Times New Roman" w:cs="Times New Roman"/>
          <w:color w:val="000000"/>
          <w:sz w:val="24"/>
          <w:szCs w:val="24"/>
        </w:rPr>
        <w:t>Бланк для ответов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35"/>
        <w:gridCol w:w="6706"/>
        <w:gridCol w:w="902"/>
      </w:tblGrid>
      <w:tr w:rsidR="00D31F73" w:rsidRPr="00A3531D" w14:paraId="485ECB79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8014F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72AD6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Утверждения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3263D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  <w:tr w:rsidR="00D31F73" w:rsidRPr="00A3531D" w14:paraId="2B6CB6DC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0CE93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1D3A3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Требует общения с разными людьми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10654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400B4DA7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FD072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C5391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Нравится родителям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EDDB0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1443AB8C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ED9A9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0E1A4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Предполагает высокое чувство ответственности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D21BB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028693EC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8DE93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F502B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Требует переезда на новое место жительства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36641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19C0AA5B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58312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24E8B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Соответствует моим способностям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BDE6B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3F5EE1F7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425BA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7FAAF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Позволяет ограничиться имеющимся оборудованием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8C232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5FAF5A1C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F867D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74760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Дает возможность приносить пользу людям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9D8D0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3081E1FE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0C700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F3B3E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Способствует умственному и физическому развитию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0971B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6C1BD66D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7986E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F6E8E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Является высокооплачиваемой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11913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3BD7883C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DFC6D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99991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Позволяет работать близко от дома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543D2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2F4056A7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2416F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51EC8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Является престижной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AC83B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0B8AE8EF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908A1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CD8A9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Дает возможности для роста профессионального мастерства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0B2DE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1F7E4E44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6DD15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C5AAC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Единственно возможная в сложившихся обстоятельствах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F75FE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65DE874F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D5AFF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8CFBE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Позволяет реализовать способности к руководящей работе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65D19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034C0181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9CBE0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F129D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Является привлекательной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9DA64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4117DF43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256CE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8E55F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Близка к любимому школьному предмету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43165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0E0987E4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CD293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724F2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Позволяет сразу получить хороший результат труда для других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1460E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1ED14311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EF286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AB71A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Избрана моими друзьями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F31AB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0DD07859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6A3C3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55FB5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Позволяет использовать профессиональные умения вне работы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583DC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31F73" w:rsidRPr="00A3531D" w14:paraId="662F47A5" w14:textId="77777777" w:rsidTr="00795206">
        <w:trPr>
          <w:trHeight w:val="22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5B79D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1CE3D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Дает большие возможности проявить творчество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1C996" w14:textId="77777777" w:rsidR="00D31F73" w:rsidRPr="00A3531D" w:rsidRDefault="00D3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1A19CE8D" w14:textId="7EBD57D6" w:rsidR="00D31F73" w:rsidRPr="00A3531D" w:rsidRDefault="00D31F73" w:rsidP="00795206">
      <w:pPr>
        <w:pStyle w:val="aa"/>
        <w:rPr>
          <w:color w:val="000000"/>
        </w:rPr>
      </w:pPr>
      <w:r w:rsidRPr="00A3531D">
        <w:rPr>
          <w:b/>
          <w:bCs/>
          <w:color w:val="000000"/>
        </w:rPr>
        <w:t>Обработка данных</w:t>
      </w:r>
      <w:r w:rsidRPr="00A3531D">
        <w:rPr>
          <w:color w:val="000000"/>
        </w:rPr>
        <w:br/>
      </w:r>
      <w:r w:rsidRPr="00A3531D">
        <w:rPr>
          <w:noProof/>
        </w:rPr>
        <w:drawing>
          <wp:inline distT="0" distB="0" distL="0" distR="0" wp14:anchorId="78AFF0F6" wp14:editId="48AE880E">
            <wp:extent cx="285750" cy="952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31D">
        <w:rPr>
          <w:color w:val="000000"/>
        </w:rPr>
        <w:t>Внутренние индивидуально значимые мотивы: 1, 5, 8, 15, 20.</w:t>
      </w:r>
      <w:r w:rsidRPr="00A3531D">
        <w:rPr>
          <w:color w:val="000000"/>
        </w:rPr>
        <w:br/>
      </w:r>
      <w:r w:rsidRPr="00A3531D">
        <w:rPr>
          <w:noProof/>
        </w:rPr>
        <w:drawing>
          <wp:inline distT="0" distB="0" distL="0" distR="0" wp14:anchorId="10BC01E2" wp14:editId="7A89B073">
            <wp:extent cx="285750" cy="952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31D">
        <w:rPr>
          <w:color w:val="000000"/>
        </w:rPr>
        <w:t>Внутренние социально значимые мотивы: 3, 7, 12, 14, 17.</w:t>
      </w:r>
      <w:r w:rsidRPr="00A3531D">
        <w:rPr>
          <w:color w:val="000000"/>
        </w:rPr>
        <w:br/>
      </w:r>
      <w:r w:rsidRPr="00A3531D">
        <w:rPr>
          <w:noProof/>
        </w:rPr>
        <w:drawing>
          <wp:inline distT="0" distB="0" distL="0" distR="0" wp14:anchorId="17A0FFF7" wp14:editId="57070BC7">
            <wp:extent cx="285750" cy="952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31D">
        <w:rPr>
          <w:color w:val="000000"/>
        </w:rPr>
        <w:t>Внешние положительные мотивы: 4, 9, 10, 16, 19.</w:t>
      </w:r>
      <w:r w:rsidRPr="00A3531D">
        <w:rPr>
          <w:color w:val="000000"/>
        </w:rPr>
        <w:br/>
      </w:r>
      <w:r w:rsidRPr="00A3531D">
        <w:rPr>
          <w:noProof/>
        </w:rPr>
        <w:drawing>
          <wp:inline distT="0" distB="0" distL="0" distR="0" wp14:anchorId="16885770" wp14:editId="3CED3477">
            <wp:extent cx="285750" cy="95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31D">
        <w:rPr>
          <w:color w:val="000000"/>
        </w:rPr>
        <w:t>Внешние отрицательные мотивы: 2, 6, 11, 13, 18.</w:t>
      </w:r>
      <w:r w:rsidRPr="00A3531D">
        <w:rPr>
          <w:color w:val="000000"/>
        </w:rPr>
        <w:br/>
      </w:r>
      <w:r w:rsidRPr="00A3531D">
        <w:rPr>
          <w:noProof/>
        </w:rPr>
        <w:drawing>
          <wp:inline distT="0" distB="0" distL="0" distR="0" wp14:anchorId="078F19B7" wp14:editId="5E1E16A3">
            <wp:extent cx="285750" cy="95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31D">
        <w:rPr>
          <w:color w:val="000000"/>
        </w:rPr>
        <w:t>Внутренние мотивы выбора той или иной профессии - ее общественная и личная значимость; удовлетворение, которое приносит работа благодаря ее творческому характеру; возможность общения, руководства другими людьми и т.д. Внутренняя мотивация возникает из потребностей самого человека, поэтому на ее основе человек трудится с удовольствием, без внешнего давления.</w:t>
      </w:r>
      <w:r w:rsidRPr="00A3531D">
        <w:rPr>
          <w:color w:val="000000"/>
        </w:rPr>
        <w:br/>
      </w:r>
      <w:r w:rsidRPr="00A3531D">
        <w:rPr>
          <w:noProof/>
        </w:rPr>
        <w:drawing>
          <wp:inline distT="0" distB="0" distL="0" distR="0" wp14:anchorId="17DA3389" wp14:editId="1F7D2EA7">
            <wp:extent cx="285750" cy="95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31D">
        <w:rPr>
          <w:color w:val="000000"/>
        </w:rPr>
        <w:t>Внешняя мотивация - это заработок, стремление к престижу, боязнь осуждения, неудачи и т.д. Внешние мотивы можно разделить на положительные и отрицательные. К положительным мотивам относятся: материальное стимулирование, возможность продвижения по службе, одобрение коллектива, престиж, т.е. стимулы, ради которых человек считает нужным приложить свои усилия. К отрицательным мотивам относятся воздействия на личность путем давления, наказаний, критики, осуждения и других санкций негативного характера.</w:t>
      </w:r>
      <w:r w:rsidRPr="00A3531D">
        <w:rPr>
          <w:color w:val="000000"/>
        </w:rPr>
        <w:br/>
      </w:r>
      <w:r w:rsidRPr="00A3531D">
        <w:rPr>
          <w:noProof/>
        </w:rPr>
        <w:drawing>
          <wp:inline distT="0" distB="0" distL="0" distR="0" wp14:anchorId="28F7CF22" wp14:editId="4D0FAD18">
            <wp:extent cx="285750" cy="95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31D">
        <w:rPr>
          <w:color w:val="000000"/>
        </w:rPr>
        <w:t>Исследования показывают, что преобладание внутренних мотивов наиболее эффективно с точки зрения удовлетворенности трудом и его производительности. То же самое можно сказать и относительно положительной внешней мотивации.</w:t>
      </w:r>
    </w:p>
    <w:p w14:paraId="7C25AC0C" w14:textId="77777777" w:rsidR="00D31F73" w:rsidRPr="00A3531D" w:rsidRDefault="00D31F73">
      <w:pPr>
        <w:spacing w:line="259" w:lineRule="auto"/>
        <w:rPr>
          <w:rFonts w:ascii="Times New Roman" w:eastAsia="Times New Roman" w:hAnsi="Times New Roman"/>
          <w:b/>
          <w:sz w:val="24"/>
          <w:szCs w:val="24"/>
          <w:highlight w:val="yellow"/>
        </w:rPr>
      </w:pPr>
      <w:r w:rsidRPr="00A3531D">
        <w:rPr>
          <w:rFonts w:ascii="Times New Roman" w:eastAsia="Times New Roman" w:hAnsi="Times New Roman"/>
          <w:b/>
          <w:sz w:val="24"/>
          <w:szCs w:val="24"/>
          <w:highlight w:val="yellow"/>
        </w:rPr>
        <w:br w:type="page"/>
      </w:r>
    </w:p>
    <w:p w14:paraId="04A12A85" w14:textId="7D2372FE" w:rsidR="00D31F73" w:rsidRPr="00A3531D" w:rsidRDefault="00D31F73" w:rsidP="002E6577">
      <w:pPr>
        <w:spacing w:line="259" w:lineRule="auto"/>
        <w:jc w:val="right"/>
        <w:rPr>
          <w:rFonts w:ascii="Times New Roman" w:eastAsia="Times New Roman" w:hAnsi="Times New Roman"/>
          <w:bCs/>
          <w:sz w:val="24"/>
          <w:szCs w:val="24"/>
        </w:rPr>
      </w:pPr>
      <w:r w:rsidRPr="00A3531D">
        <w:rPr>
          <w:rFonts w:ascii="Times New Roman" w:eastAsia="Times New Roman" w:hAnsi="Times New Roman"/>
          <w:bCs/>
          <w:sz w:val="24"/>
          <w:szCs w:val="24"/>
        </w:rPr>
        <w:lastRenderedPageBreak/>
        <w:t>Приложение 2</w:t>
      </w:r>
      <w:r w:rsidR="002E6577" w:rsidRPr="00A3531D">
        <w:rPr>
          <w:rFonts w:ascii="Times New Roman" w:eastAsia="Times New Roman" w:hAnsi="Times New Roman"/>
          <w:bCs/>
          <w:sz w:val="24"/>
          <w:szCs w:val="24"/>
        </w:rPr>
        <w:br/>
      </w:r>
      <w:r w:rsidR="002E6577" w:rsidRPr="00A3531D">
        <w:rPr>
          <w:rFonts w:ascii="Times New Roman" w:eastAsia="Times New Roman" w:hAnsi="Times New Roman"/>
          <w:bCs/>
          <w:sz w:val="24"/>
          <w:szCs w:val="24"/>
        </w:rPr>
        <w:br/>
        <w:t>ПРИЛОЖЕНИЯ</w:t>
      </w:r>
    </w:p>
    <w:p w14:paraId="03C4A9EE" w14:textId="19ED7D0B" w:rsidR="002A585D" w:rsidRPr="00A3531D" w:rsidRDefault="00795206">
      <w:pPr>
        <w:spacing w:line="259" w:lineRule="auto"/>
        <w:rPr>
          <w:rFonts w:ascii="Times New Roman" w:eastAsia="Times New Roman" w:hAnsi="Times New Roman"/>
          <w:b/>
          <w:sz w:val="24"/>
          <w:szCs w:val="24"/>
          <w:highlight w:val="yellow"/>
        </w:rPr>
      </w:pPr>
      <w:bookmarkStart w:id="10" w:name="_Hlk219250379"/>
      <w:r w:rsidRPr="00A3531D">
        <w:rPr>
          <w:rFonts w:ascii="Times New Roman" w:hAnsi="Times New Roman" w:cs="Times New Roman"/>
          <w:b/>
          <w:sz w:val="24"/>
          <w:szCs w:val="24"/>
        </w:rPr>
        <w:t>Бланки с сырыми данными респондентов по о</w:t>
      </w:r>
      <w:r w:rsidRPr="00A3531D">
        <w:rPr>
          <w:rFonts w:ascii="Times New Roman" w:hAnsi="Times New Roman" w:cs="Times New Roman"/>
          <w:b/>
          <w:bCs/>
          <w:sz w:val="24"/>
          <w:szCs w:val="24"/>
        </w:rPr>
        <w:t>проснику «Взаимодействие родитель-ребенок» (ВРР) И.М. Марковской (1998 г.), версия подростков</w:t>
      </w:r>
    </w:p>
    <w:bookmarkEnd w:id="10"/>
    <w:p w14:paraId="7E6C0D3A" w14:textId="58733A93" w:rsidR="00977106" w:rsidRPr="00A3531D" w:rsidRDefault="00977106">
      <w:pPr>
        <w:spacing w:line="259" w:lineRule="auto"/>
        <w:rPr>
          <w:rFonts w:ascii="Times New Roman" w:eastAsia="Times New Roman" w:hAnsi="Times New Roman"/>
          <w:b/>
          <w:sz w:val="24"/>
          <w:szCs w:val="24"/>
          <w:highlight w:val="yellow"/>
        </w:rPr>
      </w:pPr>
      <w:r w:rsidRPr="00A3531D">
        <w:rPr>
          <w:rFonts w:ascii="Times New Roman" w:eastAsia="Times New Roman" w:hAnsi="Times New Roman"/>
          <w:b/>
          <w:noProof/>
          <w:sz w:val="24"/>
          <w:szCs w:val="24"/>
        </w:rPr>
        <w:drawing>
          <wp:inline distT="0" distB="0" distL="0" distR="0" wp14:anchorId="6FDEA229" wp14:editId="14BB806E">
            <wp:extent cx="5939790" cy="4888230"/>
            <wp:effectExtent l="0" t="0" r="381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206" w:rsidRPr="00A3531D">
        <w:rPr>
          <w:rFonts w:ascii="Times New Roman" w:eastAsia="Times New Roman" w:hAnsi="Times New Roman"/>
          <w:b/>
          <w:sz w:val="24"/>
          <w:szCs w:val="24"/>
          <w:highlight w:val="yellow"/>
        </w:rPr>
        <w:br/>
      </w:r>
    </w:p>
    <w:p w14:paraId="1C451E1C" w14:textId="77777777" w:rsidR="00795206" w:rsidRPr="00A3531D" w:rsidRDefault="00795206">
      <w:pPr>
        <w:spacing w:line="259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5E48F623" w14:textId="08C8F8B1" w:rsidR="00795206" w:rsidRPr="00A3531D" w:rsidRDefault="00977106" w:rsidP="00795206">
      <w:pPr>
        <w:spacing w:line="259" w:lineRule="auto"/>
        <w:rPr>
          <w:rFonts w:ascii="Times New Roman" w:eastAsia="Times New Roman" w:hAnsi="Times New Roman"/>
          <w:b/>
          <w:sz w:val="24"/>
          <w:szCs w:val="24"/>
          <w:highlight w:val="yellow"/>
        </w:rPr>
      </w:pPr>
      <w:r w:rsidRPr="00A3531D">
        <w:rPr>
          <w:rFonts w:ascii="Times New Roman" w:eastAsia="Times New Roman" w:hAnsi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4BD20178" wp14:editId="6749AA24">
            <wp:simplePos x="0" y="0"/>
            <wp:positionH relativeFrom="margin">
              <wp:posOffset>-81447</wp:posOffset>
            </wp:positionH>
            <wp:positionV relativeFrom="paragraph">
              <wp:posOffset>672728</wp:posOffset>
            </wp:positionV>
            <wp:extent cx="5939790" cy="4906645"/>
            <wp:effectExtent l="0" t="0" r="3810" b="8255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1" w:name="_Hlk219250474"/>
      <w:r w:rsidR="00795206" w:rsidRPr="00A3531D">
        <w:rPr>
          <w:rFonts w:ascii="Times New Roman" w:eastAsia="Times New Roman" w:hAnsi="Times New Roman"/>
          <w:b/>
          <w:sz w:val="24"/>
          <w:szCs w:val="24"/>
        </w:rPr>
        <w:t xml:space="preserve">Продолжение. </w:t>
      </w:r>
      <w:r w:rsidR="00795206" w:rsidRPr="00A3531D">
        <w:rPr>
          <w:rFonts w:ascii="Times New Roman" w:hAnsi="Times New Roman" w:cs="Times New Roman"/>
          <w:b/>
          <w:sz w:val="24"/>
          <w:szCs w:val="24"/>
        </w:rPr>
        <w:t>Бланки с сырыми данными респондентов по о</w:t>
      </w:r>
      <w:r w:rsidR="00795206" w:rsidRPr="00A3531D">
        <w:rPr>
          <w:rFonts w:ascii="Times New Roman" w:hAnsi="Times New Roman" w:cs="Times New Roman"/>
          <w:b/>
          <w:bCs/>
          <w:sz w:val="24"/>
          <w:szCs w:val="24"/>
        </w:rPr>
        <w:t>проснику «Взаимодействие родитель-ребенок» (ВРР) И.М. Марковской (1998 г.), версия подростков</w:t>
      </w:r>
      <w:bookmarkEnd w:id="11"/>
    </w:p>
    <w:p w14:paraId="0169DB3D" w14:textId="30178159" w:rsidR="00977106" w:rsidRPr="00A3531D" w:rsidRDefault="00977106">
      <w:pPr>
        <w:spacing w:line="259" w:lineRule="auto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6D2472A4" w14:textId="303A8B75" w:rsidR="00A9393B" w:rsidRPr="00A3531D" w:rsidRDefault="00A9393B">
      <w:pPr>
        <w:spacing w:line="259" w:lineRule="auto"/>
        <w:rPr>
          <w:rFonts w:ascii="Times New Roman" w:eastAsia="Times New Roman" w:hAnsi="Times New Roman"/>
          <w:b/>
          <w:sz w:val="24"/>
          <w:szCs w:val="24"/>
          <w:highlight w:val="yellow"/>
        </w:rPr>
      </w:pPr>
      <w:r w:rsidRPr="00A3531D">
        <w:rPr>
          <w:rFonts w:ascii="Times New Roman" w:eastAsia="Times New Roman" w:hAnsi="Times New Roman"/>
          <w:b/>
          <w:noProof/>
          <w:sz w:val="24"/>
          <w:szCs w:val="24"/>
        </w:rPr>
        <w:lastRenderedPageBreak/>
        <w:drawing>
          <wp:inline distT="0" distB="0" distL="0" distR="0" wp14:anchorId="7A58469E" wp14:editId="3BF61EC6">
            <wp:extent cx="5939790" cy="4876165"/>
            <wp:effectExtent l="0" t="0" r="381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206" w:rsidRPr="00A3531D">
        <w:rPr>
          <w:rFonts w:ascii="Times New Roman" w:eastAsia="Times New Roman" w:hAnsi="Times New Roman"/>
          <w:b/>
          <w:sz w:val="24"/>
          <w:szCs w:val="24"/>
          <w:highlight w:val="yellow"/>
        </w:rPr>
        <w:br/>
      </w:r>
      <w:r w:rsidR="00795206" w:rsidRPr="00A3531D">
        <w:rPr>
          <w:rFonts w:ascii="Times New Roman" w:eastAsia="Times New Roman" w:hAnsi="Times New Roman"/>
          <w:b/>
          <w:sz w:val="24"/>
          <w:szCs w:val="24"/>
        </w:rPr>
        <w:t xml:space="preserve">Продолжение. </w:t>
      </w:r>
      <w:r w:rsidR="00795206" w:rsidRPr="00A3531D">
        <w:rPr>
          <w:rFonts w:ascii="Times New Roman" w:hAnsi="Times New Roman" w:cs="Times New Roman"/>
          <w:b/>
          <w:sz w:val="24"/>
          <w:szCs w:val="24"/>
        </w:rPr>
        <w:t>Бланки с сырыми данными респондентов по о</w:t>
      </w:r>
      <w:r w:rsidR="00795206" w:rsidRPr="00A3531D">
        <w:rPr>
          <w:rFonts w:ascii="Times New Roman" w:hAnsi="Times New Roman" w:cs="Times New Roman"/>
          <w:b/>
          <w:bCs/>
          <w:sz w:val="24"/>
          <w:szCs w:val="24"/>
        </w:rPr>
        <w:t>проснику «Взаимодействие родитель-ребенок» (ВРР) И.М. Марковской (1998 г.), версия подростков</w:t>
      </w:r>
    </w:p>
    <w:p w14:paraId="61403271" w14:textId="6DDF9030" w:rsidR="00A9393B" w:rsidRPr="00A3531D" w:rsidRDefault="00A9393B">
      <w:pPr>
        <w:spacing w:line="259" w:lineRule="auto"/>
        <w:rPr>
          <w:noProof/>
          <w:sz w:val="24"/>
          <w:szCs w:val="24"/>
        </w:rPr>
      </w:pPr>
      <w:r w:rsidRPr="00A3531D">
        <w:rPr>
          <w:rFonts w:ascii="Times New Roman" w:eastAsia="Times New Roman" w:hAnsi="Times New Roman"/>
          <w:b/>
          <w:noProof/>
          <w:sz w:val="24"/>
          <w:szCs w:val="24"/>
        </w:rPr>
        <w:lastRenderedPageBreak/>
        <w:drawing>
          <wp:inline distT="0" distB="0" distL="0" distR="0" wp14:anchorId="07612251" wp14:editId="0D58499A">
            <wp:extent cx="5939790" cy="4896485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31D">
        <w:rPr>
          <w:noProof/>
          <w:sz w:val="24"/>
          <w:szCs w:val="24"/>
        </w:rPr>
        <w:t xml:space="preserve"> </w:t>
      </w:r>
      <w:r w:rsidR="00795206" w:rsidRPr="00A3531D">
        <w:rPr>
          <w:noProof/>
          <w:sz w:val="24"/>
          <w:szCs w:val="24"/>
        </w:rPr>
        <w:br/>
      </w:r>
      <w:r w:rsidR="00795206" w:rsidRPr="00A3531D">
        <w:rPr>
          <w:rFonts w:ascii="Times New Roman" w:eastAsia="Times New Roman" w:hAnsi="Times New Roman"/>
          <w:b/>
          <w:sz w:val="24"/>
          <w:szCs w:val="24"/>
        </w:rPr>
        <w:t xml:space="preserve">Продолжение. </w:t>
      </w:r>
      <w:r w:rsidR="00795206" w:rsidRPr="00A3531D">
        <w:rPr>
          <w:rFonts w:ascii="Times New Roman" w:hAnsi="Times New Roman" w:cs="Times New Roman"/>
          <w:b/>
          <w:sz w:val="24"/>
          <w:szCs w:val="24"/>
        </w:rPr>
        <w:t>Бланки с сырыми данными респондентов по о</w:t>
      </w:r>
      <w:r w:rsidR="00795206" w:rsidRPr="00A3531D">
        <w:rPr>
          <w:rFonts w:ascii="Times New Roman" w:hAnsi="Times New Roman" w:cs="Times New Roman"/>
          <w:b/>
          <w:bCs/>
          <w:sz w:val="24"/>
          <w:szCs w:val="24"/>
        </w:rPr>
        <w:t>проснику «Взаимодействие родитель-ребенок» (ВРР) И.М. Марковской (1998 г.), версия подростков</w:t>
      </w:r>
      <w:r w:rsidR="00795206" w:rsidRPr="00A3531D">
        <w:rPr>
          <w:noProof/>
          <w:sz w:val="24"/>
          <w:szCs w:val="24"/>
        </w:rPr>
        <w:br/>
      </w:r>
      <w:r w:rsidRPr="00A3531D">
        <w:rPr>
          <w:rFonts w:ascii="Times New Roman" w:eastAsia="Times New Roman" w:hAnsi="Times New Roman"/>
          <w:b/>
          <w:noProof/>
          <w:sz w:val="24"/>
          <w:szCs w:val="24"/>
        </w:rPr>
        <w:lastRenderedPageBreak/>
        <w:drawing>
          <wp:inline distT="0" distB="0" distL="0" distR="0" wp14:anchorId="21101645" wp14:editId="1DCD2D0F">
            <wp:extent cx="5939790" cy="4899025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31D">
        <w:rPr>
          <w:noProof/>
          <w:sz w:val="24"/>
          <w:szCs w:val="24"/>
        </w:rPr>
        <w:t xml:space="preserve"> </w:t>
      </w:r>
      <w:r w:rsidR="00795206" w:rsidRPr="00A3531D">
        <w:rPr>
          <w:noProof/>
          <w:sz w:val="24"/>
          <w:szCs w:val="24"/>
        </w:rPr>
        <w:br/>
      </w:r>
      <w:r w:rsidR="00795206" w:rsidRPr="00A3531D">
        <w:rPr>
          <w:rFonts w:ascii="Times New Roman" w:eastAsia="Times New Roman" w:hAnsi="Times New Roman"/>
          <w:b/>
          <w:sz w:val="24"/>
          <w:szCs w:val="24"/>
        </w:rPr>
        <w:t xml:space="preserve">Продолжение. </w:t>
      </w:r>
      <w:r w:rsidR="00795206" w:rsidRPr="00A3531D">
        <w:rPr>
          <w:rFonts w:ascii="Times New Roman" w:hAnsi="Times New Roman" w:cs="Times New Roman"/>
          <w:b/>
          <w:sz w:val="24"/>
          <w:szCs w:val="24"/>
        </w:rPr>
        <w:t>Бланки с сырыми данными респондентов по о</w:t>
      </w:r>
      <w:r w:rsidR="00795206" w:rsidRPr="00A3531D">
        <w:rPr>
          <w:rFonts w:ascii="Times New Roman" w:hAnsi="Times New Roman" w:cs="Times New Roman"/>
          <w:b/>
          <w:bCs/>
          <w:sz w:val="24"/>
          <w:szCs w:val="24"/>
        </w:rPr>
        <w:t>проснику «Взаимодействие родитель-ребенок» (ВРР) И.М. Марковской (1998 г.), версия подростков</w:t>
      </w:r>
      <w:r w:rsidR="00795206" w:rsidRPr="00A3531D">
        <w:rPr>
          <w:noProof/>
          <w:sz w:val="24"/>
          <w:szCs w:val="24"/>
        </w:rPr>
        <w:br/>
      </w:r>
      <w:r w:rsidRPr="00A3531D">
        <w:rPr>
          <w:noProof/>
          <w:sz w:val="24"/>
          <w:szCs w:val="24"/>
        </w:rPr>
        <w:lastRenderedPageBreak/>
        <w:drawing>
          <wp:inline distT="0" distB="0" distL="0" distR="0" wp14:anchorId="2F58D7FD" wp14:editId="699F9253">
            <wp:extent cx="5939790" cy="4897755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206" w:rsidRPr="00A3531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795206" w:rsidRPr="00A3531D">
        <w:rPr>
          <w:rFonts w:ascii="Times New Roman" w:eastAsia="Times New Roman" w:hAnsi="Times New Roman"/>
          <w:b/>
          <w:sz w:val="24"/>
          <w:szCs w:val="24"/>
        </w:rPr>
        <w:t xml:space="preserve">Продолжение. </w:t>
      </w:r>
      <w:r w:rsidR="00795206" w:rsidRPr="00A3531D">
        <w:rPr>
          <w:rFonts w:ascii="Times New Roman" w:hAnsi="Times New Roman" w:cs="Times New Roman"/>
          <w:b/>
          <w:sz w:val="24"/>
          <w:szCs w:val="24"/>
        </w:rPr>
        <w:t>Бланки с сырыми данными респондентов по о</w:t>
      </w:r>
      <w:r w:rsidR="00795206" w:rsidRPr="00A3531D">
        <w:rPr>
          <w:rFonts w:ascii="Times New Roman" w:hAnsi="Times New Roman" w:cs="Times New Roman"/>
          <w:b/>
          <w:bCs/>
          <w:sz w:val="24"/>
          <w:szCs w:val="24"/>
        </w:rPr>
        <w:t>проснику «Взаимодействие родитель-ребенок» (ВРР) И.М. Марковской (1998 г.), версия подростков</w:t>
      </w:r>
      <w:r w:rsidR="00795206" w:rsidRPr="00A3531D">
        <w:rPr>
          <w:noProof/>
          <w:sz w:val="24"/>
          <w:szCs w:val="24"/>
        </w:rPr>
        <w:br/>
      </w:r>
    </w:p>
    <w:p w14:paraId="7DFE9DF5" w14:textId="5BECB7D5" w:rsidR="00795206" w:rsidRPr="00A3531D" w:rsidRDefault="00A9393B" w:rsidP="00795206">
      <w:pPr>
        <w:pStyle w:val="aa"/>
        <w:rPr>
          <w:b/>
        </w:rPr>
      </w:pPr>
      <w:r w:rsidRPr="00A3531D">
        <w:rPr>
          <w:b/>
          <w:noProof/>
        </w:rPr>
        <w:lastRenderedPageBreak/>
        <w:drawing>
          <wp:inline distT="0" distB="0" distL="0" distR="0" wp14:anchorId="0A3CE746" wp14:editId="2069927D">
            <wp:extent cx="5939790" cy="4879975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31D">
        <w:rPr>
          <w:noProof/>
        </w:rPr>
        <w:t xml:space="preserve"> </w:t>
      </w:r>
      <w:r w:rsidR="00795206" w:rsidRPr="00A3531D">
        <w:rPr>
          <w:noProof/>
        </w:rPr>
        <w:br/>
      </w:r>
      <w:r w:rsidR="00795206" w:rsidRPr="00A3531D">
        <w:rPr>
          <w:b/>
        </w:rPr>
        <w:t xml:space="preserve">Бланки с сырыми данными респондентов по опроснику методикой профессиональных предпочтений Дж. Голланда в модификации Г.В. Резапкиной (2005 г.) </w:t>
      </w:r>
    </w:p>
    <w:p w14:paraId="2F80C351" w14:textId="512BCC2C" w:rsidR="0012793C" w:rsidRPr="00A3531D" w:rsidRDefault="00795206">
      <w:pPr>
        <w:spacing w:line="259" w:lineRule="auto"/>
        <w:rPr>
          <w:rFonts w:ascii="Times New Roman" w:eastAsia="Times New Roman" w:hAnsi="Times New Roman"/>
          <w:b/>
          <w:sz w:val="24"/>
          <w:szCs w:val="24"/>
        </w:rPr>
      </w:pPr>
      <w:r w:rsidRPr="00A3531D">
        <w:rPr>
          <w:noProof/>
          <w:sz w:val="24"/>
          <w:szCs w:val="24"/>
        </w:rPr>
        <w:lastRenderedPageBreak/>
        <w:br/>
      </w:r>
      <w:r w:rsidR="00A9393B" w:rsidRPr="00A3531D">
        <w:rPr>
          <w:rFonts w:ascii="Times New Roman" w:eastAsia="Times New Roman" w:hAnsi="Times New Roman"/>
          <w:b/>
          <w:noProof/>
          <w:sz w:val="24"/>
          <w:szCs w:val="24"/>
        </w:rPr>
        <w:drawing>
          <wp:inline distT="0" distB="0" distL="0" distR="0" wp14:anchorId="0045B253" wp14:editId="1E1FD7B7">
            <wp:extent cx="5939790" cy="4554855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E89" w:rsidRPr="00A3531D">
        <w:rPr>
          <w:noProof/>
          <w:sz w:val="24"/>
          <w:szCs w:val="24"/>
        </w:rPr>
        <w:t xml:space="preserve"> </w:t>
      </w:r>
      <w:r w:rsidRPr="00A3531D">
        <w:rPr>
          <w:noProof/>
          <w:sz w:val="24"/>
          <w:szCs w:val="24"/>
        </w:rPr>
        <w:br/>
      </w:r>
      <w:bookmarkStart w:id="12" w:name="_Hlk219250601"/>
      <w:r w:rsidRPr="00A3531D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Продолжение. </w:t>
      </w:r>
      <w:r w:rsidRPr="00A3531D">
        <w:rPr>
          <w:rFonts w:ascii="Times New Roman" w:hAnsi="Times New Roman" w:cs="Times New Roman"/>
          <w:b/>
          <w:bCs/>
          <w:sz w:val="24"/>
          <w:szCs w:val="24"/>
        </w:rPr>
        <w:t>Бланки с сырыми данными респондентов по опроснику методикой профессиональных предпочтений Дж. Голланда в модификации Г.В. Резапкиной (2005 г.)</w:t>
      </w:r>
      <w:bookmarkEnd w:id="12"/>
    </w:p>
    <w:p w14:paraId="1236555E" w14:textId="4975B7BD" w:rsidR="0012793C" w:rsidRPr="00A3531D" w:rsidRDefault="0012793C" w:rsidP="0012793C">
      <w:pPr>
        <w:rPr>
          <w:rFonts w:ascii="Times New Roman" w:eastAsia="Times New Roman" w:hAnsi="Times New Roman"/>
          <w:b/>
          <w:sz w:val="24"/>
          <w:szCs w:val="24"/>
        </w:rPr>
      </w:pPr>
    </w:p>
    <w:p w14:paraId="4416972A" w14:textId="6FF5C212" w:rsidR="0012793C" w:rsidRPr="00A3531D" w:rsidRDefault="0012793C" w:rsidP="0012793C">
      <w:pPr>
        <w:tabs>
          <w:tab w:val="left" w:pos="2907"/>
        </w:tabs>
        <w:rPr>
          <w:sz w:val="24"/>
          <w:szCs w:val="24"/>
        </w:rPr>
      </w:pPr>
    </w:p>
    <w:p w14:paraId="02ACC593" w14:textId="219B73D2" w:rsidR="00B31ADA" w:rsidRPr="00A3531D" w:rsidRDefault="0012793C" w:rsidP="00B31ADA">
      <w:pPr>
        <w:pStyle w:val="aa"/>
      </w:pPr>
      <w:r w:rsidRPr="00A3531D">
        <w:rPr>
          <w:noProof/>
        </w:rPr>
        <w:lastRenderedPageBreak/>
        <w:t>оллл</w:t>
      </w:r>
      <w:r w:rsidR="00341E89" w:rsidRPr="00A3531D">
        <w:rPr>
          <w:noProof/>
        </w:rPr>
        <w:drawing>
          <wp:inline distT="0" distB="0" distL="0" distR="0" wp14:anchorId="09E3491B" wp14:editId="533CB7D8">
            <wp:extent cx="5939790" cy="4892040"/>
            <wp:effectExtent l="0" t="0" r="381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E89" w:rsidRPr="00A3531D">
        <w:rPr>
          <w:noProof/>
        </w:rPr>
        <w:t xml:space="preserve"> </w:t>
      </w:r>
      <w:r w:rsidR="00795206" w:rsidRPr="00A3531D">
        <w:rPr>
          <w:noProof/>
        </w:rPr>
        <w:br/>
      </w:r>
      <w:r w:rsidR="00795206" w:rsidRPr="00A3531D">
        <w:rPr>
          <w:b/>
          <w:bCs/>
          <w:noProof/>
        </w:rPr>
        <w:t xml:space="preserve">Продолжение. </w:t>
      </w:r>
      <w:r w:rsidR="00795206" w:rsidRPr="00A3531D">
        <w:rPr>
          <w:b/>
          <w:bCs/>
        </w:rPr>
        <w:t>Бланки с сырыми данными респондентов по опроснику методикой профессиональных предпочтений Дж. Голланда в модификации Г.В. Резапкиной (2005 г.)</w:t>
      </w:r>
      <w:r w:rsidR="00795206" w:rsidRPr="00A3531D">
        <w:rPr>
          <w:noProof/>
        </w:rPr>
        <w:br/>
      </w:r>
      <w:r w:rsidR="00341E89" w:rsidRPr="00A3531D">
        <w:rPr>
          <w:noProof/>
        </w:rPr>
        <w:lastRenderedPageBreak/>
        <w:drawing>
          <wp:inline distT="0" distB="0" distL="0" distR="0" wp14:anchorId="42359646" wp14:editId="0DBEDA47">
            <wp:extent cx="5939790" cy="4909820"/>
            <wp:effectExtent l="0" t="0" r="3810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E89" w:rsidRPr="00A3531D">
        <w:rPr>
          <w:noProof/>
        </w:rPr>
        <w:t xml:space="preserve"> </w:t>
      </w:r>
      <w:r w:rsidR="00795206" w:rsidRPr="00A3531D">
        <w:rPr>
          <w:noProof/>
        </w:rPr>
        <w:br/>
      </w:r>
      <w:r w:rsidR="00795206" w:rsidRPr="00A3531D">
        <w:rPr>
          <w:b/>
          <w:bCs/>
          <w:noProof/>
        </w:rPr>
        <w:t xml:space="preserve">Продолжение. </w:t>
      </w:r>
      <w:r w:rsidR="00795206" w:rsidRPr="00A3531D">
        <w:rPr>
          <w:b/>
          <w:bCs/>
        </w:rPr>
        <w:t>Бланки с сырыми данными респондентов по опроснику методикой профессиональных предпочтений Дж. Голланда в модификации Г.В. Резапкиной (2005 г.)</w:t>
      </w:r>
      <w:r w:rsidR="00795206" w:rsidRPr="00A3531D">
        <w:rPr>
          <w:noProof/>
        </w:rPr>
        <w:br/>
      </w:r>
      <w:r w:rsidR="00341E89" w:rsidRPr="00A3531D">
        <w:rPr>
          <w:noProof/>
        </w:rPr>
        <w:lastRenderedPageBreak/>
        <w:drawing>
          <wp:inline distT="0" distB="0" distL="0" distR="0" wp14:anchorId="5B9AC2E0" wp14:editId="5B3301FC">
            <wp:extent cx="3181794" cy="6820852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E89" w:rsidRPr="00A3531D">
        <w:rPr>
          <w:noProof/>
        </w:rPr>
        <w:t xml:space="preserve"> </w:t>
      </w:r>
      <w:r w:rsidR="00795206" w:rsidRPr="00A3531D">
        <w:rPr>
          <w:noProof/>
        </w:rPr>
        <w:br/>
      </w:r>
      <w:r w:rsidR="00795206" w:rsidRPr="00A3531D">
        <w:rPr>
          <w:b/>
          <w:bCs/>
          <w:noProof/>
        </w:rPr>
        <w:t xml:space="preserve">Продолжение. </w:t>
      </w:r>
      <w:r w:rsidR="00795206" w:rsidRPr="00A3531D">
        <w:rPr>
          <w:b/>
          <w:bCs/>
        </w:rPr>
        <w:t>Бланки с сырыми данными респондентов по опроснику методикой профессиональных предпочтений Дж. Голланда в модификации Г.В. Резапкиной (2005 г.)</w:t>
      </w:r>
      <w:r w:rsidR="00795206" w:rsidRPr="00A3531D">
        <w:rPr>
          <w:noProof/>
        </w:rPr>
        <w:br/>
      </w:r>
      <w:r w:rsidR="00341E89" w:rsidRPr="00A3531D">
        <w:rPr>
          <w:noProof/>
        </w:rPr>
        <w:lastRenderedPageBreak/>
        <w:drawing>
          <wp:inline distT="0" distB="0" distL="0" distR="0" wp14:anchorId="5D1D9321" wp14:editId="6E1490AA">
            <wp:extent cx="5939790" cy="4912360"/>
            <wp:effectExtent l="0" t="0" r="3810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ADA" w:rsidRPr="00A3531D">
        <w:rPr>
          <w:b/>
          <w:bCs/>
        </w:rPr>
        <w:t>Бланки с сырыми данными респондентов по опроснику «Мотивы выбора профессии» Р.В. Овчаровой (1996 г.)</w:t>
      </w:r>
      <w:r w:rsidR="00B31ADA" w:rsidRPr="00A3531D">
        <w:t xml:space="preserve"> </w:t>
      </w:r>
    </w:p>
    <w:p w14:paraId="2810E4B3" w14:textId="39243FD1" w:rsidR="00B31ADA" w:rsidRPr="00A3531D" w:rsidRDefault="00B31ADA" w:rsidP="00B31ADA">
      <w:pPr>
        <w:pStyle w:val="aa"/>
      </w:pPr>
    </w:p>
    <w:p w14:paraId="337006C3" w14:textId="62521998" w:rsidR="00B31ADA" w:rsidRPr="00A3531D" w:rsidRDefault="00341E89" w:rsidP="00B31ADA">
      <w:pPr>
        <w:pStyle w:val="aa"/>
      </w:pPr>
      <w:r w:rsidRPr="00A3531D">
        <w:rPr>
          <w:noProof/>
        </w:rPr>
        <w:lastRenderedPageBreak/>
        <w:drawing>
          <wp:inline distT="0" distB="0" distL="0" distR="0" wp14:anchorId="313B9DA1" wp14:editId="3CFF7D46">
            <wp:extent cx="5939790" cy="4881880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31D">
        <w:rPr>
          <w:noProof/>
        </w:rPr>
        <w:t xml:space="preserve"> </w:t>
      </w:r>
      <w:r w:rsidR="00B31ADA" w:rsidRPr="00A3531D">
        <w:rPr>
          <w:b/>
          <w:bCs/>
          <w:noProof/>
        </w:rPr>
        <w:t>Продолжение.</w:t>
      </w:r>
      <w:r w:rsidR="00B31ADA" w:rsidRPr="00A3531D">
        <w:rPr>
          <w:noProof/>
        </w:rPr>
        <w:t xml:space="preserve"> </w:t>
      </w:r>
      <w:r w:rsidR="00B31ADA" w:rsidRPr="00A3531D">
        <w:rPr>
          <w:b/>
          <w:bCs/>
        </w:rPr>
        <w:t>Бланки с сырыми данными респондентов по опроснику «Мотивы выбора профессии» Р.В. Овчаровой (1996 г.)</w:t>
      </w:r>
      <w:r w:rsidR="00B31ADA" w:rsidRPr="00A3531D">
        <w:t xml:space="preserve"> </w:t>
      </w:r>
    </w:p>
    <w:p w14:paraId="017A43E1" w14:textId="6BC03330" w:rsidR="00EB588C" w:rsidRPr="00B31ADA" w:rsidRDefault="00341E89" w:rsidP="00B31ADA">
      <w:pPr>
        <w:spacing w:line="259" w:lineRule="auto"/>
        <w:rPr>
          <w:rFonts w:ascii="Times New Roman" w:eastAsia="Times New Roman" w:hAnsi="Times New Roman"/>
          <w:b/>
          <w:sz w:val="28"/>
          <w:highlight w:val="yellow"/>
        </w:rPr>
      </w:pPr>
      <w:r w:rsidRPr="00A3531D">
        <w:rPr>
          <w:noProof/>
          <w:sz w:val="24"/>
          <w:szCs w:val="24"/>
        </w:rPr>
        <w:lastRenderedPageBreak/>
        <w:drawing>
          <wp:inline distT="0" distB="0" distL="0" distR="0" wp14:anchorId="44227DE4" wp14:editId="6D07F245">
            <wp:extent cx="5939790" cy="4914900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31D">
        <w:rPr>
          <w:noProof/>
          <w:sz w:val="24"/>
          <w:szCs w:val="24"/>
        </w:rPr>
        <w:t xml:space="preserve"> </w:t>
      </w:r>
      <w:r w:rsidR="00B31ADA" w:rsidRPr="00A3531D">
        <w:rPr>
          <w:rFonts w:ascii="Times New Roman" w:hAnsi="Times New Roman" w:cs="Times New Roman"/>
          <w:b/>
          <w:bCs/>
          <w:sz w:val="24"/>
          <w:szCs w:val="24"/>
        </w:rPr>
        <w:t>Бланки с сырыми данными респондентов по опроснику методикой профессиональных предпочтений Дж. Голланда в модификации Г.В. Резапкиной (2005 г.), версия для родителей</w:t>
      </w:r>
      <w:r w:rsidR="00B31ADA" w:rsidRPr="00A3531D">
        <w:rPr>
          <w:noProof/>
          <w:sz w:val="24"/>
          <w:szCs w:val="24"/>
        </w:rPr>
        <w:br/>
      </w:r>
      <w:r w:rsidRPr="00A3531D">
        <w:rPr>
          <w:noProof/>
          <w:sz w:val="24"/>
          <w:szCs w:val="24"/>
        </w:rPr>
        <w:lastRenderedPageBreak/>
        <w:drawing>
          <wp:inline distT="0" distB="0" distL="0" distR="0" wp14:anchorId="1A29AB66" wp14:editId="50CA33C2">
            <wp:extent cx="5939790" cy="4893310"/>
            <wp:effectExtent l="0" t="0" r="3810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31D">
        <w:rPr>
          <w:noProof/>
          <w:sz w:val="24"/>
          <w:szCs w:val="24"/>
        </w:rPr>
        <w:t xml:space="preserve"> </w:t>
      </w:r>
      <w:r w:rsidR="00B31ADA" w:rsidRPr="00A3531D">
        <w:rPr>
          <w:rFonts w:ascii="Times New Roman" w:hAnsi="Times New Roman" w:cs="Times New Roman"/>
          <w:b/>
          <w:bCs/>
          <w:noProof/>
          <w:sz w:val="24"/>
          <w:szCs w:val="24"/>
        </w:rPr>
        <w:t>Продолжение.</w:t>
      </w:r>
      <w:r w:rsidR="00B31ADA" w:rsidRPr="00A3531D">
        <w:rPr>
          <w:noProof/>
          <w:sz w:val="24"/>
          <w:szCs w:val="24"/>
        </w:rPr>
        <w:t xml:space="preserve"> </w:t>
      </w:r>
      <w:r w:rsidR="00B31ADA" w:rsidRPr="00A3531D">
        <w:rPr>
          <w:rFonts w:ascii="Times New Roman" w:hAnsi="Times New Roman" w:cs="Times New Roman"/>
          <w:b/>
          <w:bCs/>
          <w:sz w:val="24"/>
          <w:szCs w:val="24"/>
        </w:rPr>
        <w:t>Бланки с сырыми данными респондентов по опроснику методикой профессиональных предпочтений Дж. Голланда в модификации Г.В. Резапкиной (2005 г.), версия для родителей</w:t>
      </w:r>
      <w:r w:rsidRPr="00A3531D">
        <w:rPr>
          <w:noProof/>
          <w:sz w:val="24"/>
          <w:szCs w:val="24"/>
        </w:rPr>
        <w:lastRenderedPageBreak/>
        <w:drawing>
          <wp:inline distT="0" distB="0" distL="0" distR="0" wp14:anchorId="375ACEF5" wp14:editId="1019BA25">
            <wp:extent cx="5939790" cy="4919345"/>
            <wp:effectExtent l="0" t="0" r="381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31D">
        <w:rPr>
          <w:noProof/>
          <w:sz w:val="24"/>
          <w:szCs w:val="24"/>
        </w:rPr>
        <w:t xml:space="preserve"> </w:t>
      </w:r>
      <w:r w:rsidR="00B31ADA" w:rsidRPr="00A3531D">
        <w:rPr>
          <w:rFonts w:ascii="Times New Roman" w:hAnsi="Times New Roman" w:cs="Times New Roman"/>
          <w:b/>
          <w:bCs/>
          <w:noProof/>
          <w:sz w:val="24"/>
          <w:szCs w:val="24"/>
        </w:rPr>
        <w:t>Продолжение.</w:t>
      </w:r>
      <w:r w:rsidR="00B31ADA" w:rsidRPr="00A3531D">
        <w:rPr>
          <w:noProof/>
          <w:sz w:val="24"/>
          <w:szCs w:val="24"/>
        </w:rPr>
        <w:t xml:space="preserve"> </w:t>
      </w:r>
      <w:r w:rsidR="00B31ADA" w:rsidRPr="00A3531D">
        <w:rPr>
          <w:rFonts w:ascii="Times New Roman" w:hAnsi="Times New Roman" w:cs="Times New Roman"/>
          <w:b/>
          <w:bCs/>
          <w:sz w:val="24"/>
          <w:szCs w:val="24"/>
        </w:rPr>
        <w:t>Бланки с сырыми данными респондентов по опроснику методикой профессиональных предпочтений Дж. Голланда в модификации Г.В. Резапкиной (2005 г.), версия для родителей</w:t>
      </w:r>
      <w:r w:rsidR="00B31ADA" w:rsidRPr="00A3531D">
        <w:rPr>
          <w:noProof/>
          <w:sz w:val="24"/>
          <w:szCs w:val="24"/>
        </w:rPr>
        <w:t xml:space="preserve"> </w:t>
      </w:r>
      <w:r w:rsidRPr="00A3531D">
        <w:rPr>
          <w:noProof/>
          <w:sz w:val="24"/>
          <w:szCs w:val="24"/>
        </w:rPr>
        <w:lastRenderedPageBreak/>
        <w:drawing>
          <wp:inline distT="0" distB="0" distL="0" distR="0" wp14:anchorId="481C9C14" wp14:editId="340F754F">
            <wp:extent cx="5939790" cy="4874260"/>
            <wp:effectExtent l="0" t="0" r="3810" b="25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31D">
        <w:rPr>
          <w:noProof/>
          <w:sz w:val="24"/>
          <w:szCs w:val="24"/>
        </w:rPr>
        <w:t xml:space="preserve"> </w:t>
      </w:r>
      <w:r w:rsidR="00B31ADA" w:rsidRPr="00A3531D">
        <w:rPr>
          <w:rFonts w:ascii="Times New Roman" w:hAnsi="Times New Roman" w:cs="Times New Roman"/>
          <w:b/>
          <w:bCs/>
          <w:noProof/>
          <w:sz w:val="24"/>
          <w:szCs w:val="24"/>
        </w:rPr>
        <w:t>Продолжение.</w:t>
      </w:r>
      <w:r w:rsidR="00B31ADA" w:rsidRPr="00A3531D">
        <w:rPr>
          <w:noProof/>
          <w:sz w:val="24"/>
          <w:szCs w:val="24"/>
        </w:rPr>
        <w:t xml:space="preserve"> </w:t>
      </w:r>
      <w:r w:rsidR="00B31ADA" w:rsidRPr="00A3531D">
        <w:rPr>
          <w:rFonts w:ascii="Times New Roman" w:hAnsi="Times New Roman" w:cs="Times New Roman"/>
          <w:b/>
          <w:bCs/>
          <w:sz w:val="24"/>
          <w:szCs w:val="24"/>
        </w:rPr>
        <w:t>Бланки с сырыми данными респондентов по опроснику методикой профессиональных предпочтений Дж. Голланда в модификации Г.В. Резапкиной (2005 г.), версия для родителей</w:t>
      </w:r>
      <w:r w:rsidR="00B31ADA" w:rsidRPr="00A3531D">
        <w:rPr>
          <w:noProof/>
          <w:sz w:val="24"/>
          <w:szCs w:val="24"/>
        </w:rPr>
        <w:t xml:space="preserve"> </w:t>
      </w:r>
      <w:r w:rsidRPr="00A3531D">
        <w:rPr>
          <w:noProof/>
          <w:sz w:val="24"/>
          <w:szCs w:val="24"/>
        </w:rPr>
        <w:lastRenderedPageBreak/>
        <w:drawing>
          <wp:inline distT="0" distB="0" distL="0" distR="0" wp14:anchorId="7424ED27" wp14:editId="58E2BE13">
            <wp:extent cx="5939790" cy="4878705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31D">
        <w:rPr>
          <w:noProof/>
          <w:sz w:val="24"/>
          <w:szCs w:val="24"/>
        </w:rPr>
        <w:t xml:space="preserve"> </w:t>
      </w:r>
      <w:r w:rsidR="00B31ADA" w:rsidRPr="00A3531D">
        <w:rPr>
          <w:rFonts w:ascii="Times New Roman" w:hAnsi="Times New Roman" w:cs="Times New Roman"/>
          <w:b/>
          <w:bCs/>
          <w:noProof/>
          <w:sz w:val="24"/>
          <w:szCs w:val="24"/>
        </w:rPr>
        <w:t>Продолжение.</w:t>
      </w:r>
      <w:r w:rsidR="00B31ADA" w:rsidRPr="00A3531D">
        <w:rPr>
          <w:noProof/>
          <w:sz w:val="24"/>
          <w:szCs w:val="24"/>
        </w:rPr>
        <w:t xml:space="preserve"> </w:t>
      </w:r>
      <w:r w:rsidR="00B31ADA" w:rsidRPr="00A3531D">
        <w:rPr>
          <w:rFonts w:ascii="Times New Roman" w:hAnsi="Times New Roman" w:cs="Times New Roman"/>
          <w:b/>
          <w:bCs/>
          <w:sz w:val="24"/>
          <w:szCs w:val="24"/>
        </w:rPr>
        <w:t>Бланки с сырыми данными респондентов по опроснику методикой профессиональных предпочтений Дж. Голланда в модификации Г.В. Резапкиной (2005 г.), версия для родителей</w:t>
      </w:r>
      <w:r w:rsidR="00B31ADA" w:rsidRPr="00A3531D">
        <w:rPr>
          <w:noProof/>
          <w:sz w:val="24"/>
          <w:szCs w:val="24"/>
        </w:rPr>
        <w:t xml:space="preserve"> </w:t>
      </w:r>
      <w:r w:rsidRPr="00A3531D">
        <w:rPr>
          <w:noProof/>
          <w:sz w:val="24"/>
          <w:szCs w:val="24"/>
        </w:rPr>
        <w:lastRenderedPageBreak/>
        <w:drawing>
          <wp:inline distT="0" distB="0" distL="0" distR="0" wp14:anchorId="147BA34A" wp14:editId="232E2E59">
            <wp:extent cx="5939790" cy="4923790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ADA" w:rsidRPr="00A3531D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Продолжение.</w:t>
      </w:r>
      <w:r w:rsidR="00B31ADA" w:rsidRPr="00A3531D">
        <w:rPr>
          <w:noProof/>
          <w:sz w:val="24"/>
          <w:szCs w:val="24"/>
        </w:rPr>
        <w:t xml:space="preserve"> </w:t>
      </w:r>
      <w:r w:rsidR="00B31ADA" w:rsidRPr="00A3531D">
        <w:rPr>
          <w:rFonts w:ascii="Times New Roman" w:hAnsi="Times New Roman" w:cs="Times New Roman"/>
          <w:b/>
          <w:bCs/>
          <w:sz w:val="24"/>
          <w:szCs w:val="24"/>
        </w:rPr>
        <w:t>Бланки с сырыми данными респондентов по опроснику методикой профессиональных предпочтений Дж. Голланда в модификации Г.В. Резапкиной (2005 г.), верси</w:t>
      </w:r>
      <w:r w:rsidR="00B31ADA">
        <w:rPr>
          <w:rFonts w:ascii="Times New Roman" w:hAnsi="Times New Roman" w:cs="Times New Roman"/>
          <w:b/>
          <w:bCs/>
          <w:sz w:val="28"/>
          <w:szCs w:val="28"/>
        </w:rPr>
        <w:t>я для родителей</w:t>
      </w:r>
      <w:r w:rsidR="00B31ADA">
        <w:rPr>
          <w:rFonts w:ascii="Times New Roman" w:eastAsia="Times New Roman" w:hAnsi="Times New Roman"/>
          <w:b/>
          <w:sz w:val="28"/>
          <w:highlight w:val="yellow"/>
        </w:rPr>
        <w:t xml:space="preserve"> </w:t>
      </w:r>
    </w:p>
    <w:sectPr w:rsidR="00EB588C" w:rsidRPr="00B31ADA" w:rsidSect="002E6577">
      <w:footerReference w:type="default" r:id="rId33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B5AF9" w14:textId="77777777" w:rsidR="00A550D3" w:rsidRDefault="00A550D3" w:rsidP="00CB589B">
      <w:pPr>
        <w:spacing w:after="0" w:line="240" w:lineRule="auto"/>
      </w:pPr>
      <w:r>
        <w:separator/>
      </w:r>
    </w:p>
  </w:endnote>
  <w:endnote w:type="continuationSeparator" w:id="0">
    <w:p w14:paraId="6644D086" w14:textId="77777777" w:rsidR="00A550D3" w:rsidRDefault="00A550D3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39F1C19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05DA47" w14:textId="77777777" w:rsidR="00CB589B" w:rsidRDefault="00CB589B">
    <w:pPr>
      <w:pStyle w:val="a6"/>
    </w:pPr>
  </w:p>
  <w:p w14:paraId="25F5581A" w14:textId="77777777" w:rsidR="00700C7C" w:rsidRDefault="00700C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641A6" w14:textId="77777777" w:rsidR="00A550D3" w:rsidRDefault="00A550D3" w:rsidP="00CB589B">
      <w:pPr>
        <w:spacing w:after="0" w:line="240" w:lineRule="auto"/>
      </w:pPr>
      <w:r>
        <w:separator/>
      </w:r>
    </w:p>
  </w:footnote>
  <w:footnote w:type="continuationSeparator" w:id="0">
    <w:p w14:paraId="1F726F87" w14:textId="77777777" w:rsidR="00A550D3" w:rsidRDefault="00A550D3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165F9"/>
    <w:multiLevelType w:val="hybridMultilevel"/>
    <w:tmpl w:val="2A102932"/>
    <w:lvl w:ilvl="0" w:tplc="D1240DD4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80FD7"/>
    <w:multiLevelType w:val="multilevel"/>
    <w:tmpl w:val="AA9253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A583F"/>
    <w:multiLevelType w:val="multilevel"/>
    <w:tmpl w:val="75B8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14383"/>
    <w:multiLevelType w:val="multilevel"/>
    <w:tmpl w:val="95AA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A611D"/>
    <w:multiLevelType w:val="hybridMultilevel"/>
    <w:tmpl w:val="B3F8E7C0"/>
    <w:lvl w:ilvl="0" w:tplc="CDD03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C8D7846"/>
    <w:multiLevelType w:val="hybridMultilevel"/>
    <w:tmpl w:val="A03A4246"/>
    <w:lvl w:ilvl="0" w:tplc="5B3226FA">
      <w:numFmt w:val="bullet"/>
      <w:lvlText w:val="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8DE1683"/>
    <w:multiLevelType w:val="hybridMultilevel"/>
    <w:tmpl w:val="0C0A5F72"/>
    <w:lvl w:ilvl="0" w:tplc="09E4B5E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29CA52E4"/>
    <w:multiLevelType w:val="multilevel"/>
    <w:tmpl w:val="F9443B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B377FC"/>
    <w:multiLevelType w:val="multilevel"/>
    <w:tmpl w:val="8E86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D45F9B"/>
    <w:multiLevelType w:val="hybridMultilevel"/>
    <w:tmpl w:val="8A3EF4DC"/>
    <w:lvl w:ilvl="0" w:tplc="C42208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4C22AE"/>
    <w:multiLevelType w:val="hybridMultilevel"/>
    <w:tmpl w:val="D5BE9CD6"/>
    <w:lvl w:ilvl="0" w:tplc="4D6ED89E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3729541A"/>
    <w:multiLevelType w:val="hybridMultilevel"/>
    <w:tmpl w:val="6F884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415B1"/>
    <w:multiLevelType w:val="hybridMultilevel"/>
    <w:tmpl w:val="8A3EF4DC"/>
    <w:lvl w:ilvl="0" w:tplc="C42208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D15637C"/>
    <w:multiLevelType w:val="hybridMultilevel"/>
    <w:tmpl w:val="BA8E8862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F2D33E9"/>
    <w:multiLevelType w:val="hybridMultilevel"/>
    <w:tmpl w:val="08DC3510"/>
    <w:lvl w:ilvl="0" w:tplc="C42208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2BB26BA"/>
    <w:multiLevelType w:val="hybridMultilevel"/>
    <w:tmpl w:val="D47AD46C"/>
    <w:lvl w:ilvl="0" w:tplc="596278C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094139"/>
    <w:multiLevelType w:val="multilevel"/>
    <w:tmpl w:val="D80A9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0670FB"/>
    <w:multiLevelType w:val="multilevel"/>
    <w:tmpl w:val="2A76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51BEF"/>
    <w:multiLevelType w:val="hybridMultilevel"/>
    <w:tmpl w:val="B2E0CF60"/>
    <w:lvl w:ilvl="0" w:tplc="249A8B2C">
      <w:start w:val="1"/>
      <w:numFmt w:val="decimal"/>
      <w:lvlText w:val="%1."/>
      <w:lvlJc w:val="left"/>
      <w:pPr>
        <w:ind w:left="1165" w:hanging="45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5F247F1"/>
    <w:multiLevelType w:val="hybridMultilevel"/>
    <w:tmpl w:val="E9ECBB7C"/>
    <w:lvl w:ilvl="0" w:tplc="636CB4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68830A6"/>
    <w:multiLevelType w:val="hybridMultilevel"/>
    <w:tmpl w:val="053AF58E"/>
    <w:lvl w:ilvl="0" w:tplc="C9E4C924">
      <w:start w:val="1"/>
      <w:numFmt w:val="decimal"/>
      <w:lvlText w:val="%1."/>
      <w:lvlJc w:val="left"/>
      <w:pPr>
        <w:ind w:left="1609" w:hanging="90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89F58F2"/>
    <w:multiLevelType w:val="multilevel"/>
    <w:tmpl w:val="E9E6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66977"/>
    <w:multiLevelType w:val="multilevel"/>
    <w:tmpl w:val="AD52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EE725F"/>
    <w:multiLevelType w:val="hybridMultilevel"/>
    <w:tmpl w:val="FD682752"/>
    <w:lvl w:ilvl="0" w:tplc="D2049492">
      <w:start w:val="1"/>
      <w:numFmt w:val="upperRoman"/>
      <w:lvlText w:val="%1."/>
      <w:lvlJc w:val="left"/>
      <w:pPr>
        <w:ind w:left="143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95A1996">
      <w:numFmt w:val="bullet"/>
      <w:lvlText w:val="•"/>
      <w:lvlJc w:val="left"/>
      <w:pPr>
        <w:ind w:left="1089" w:hanging="365"/>
      </w:pPr>
      <w:rPr>
        <w:rFonts w:hint="default"/>
        <w:lang w:val="ru-RU" w:eastAsia="en-US" w:bidi="ar-SA"/>
      </w:rPr>
    </w:lvl>
    <w:lvl w:ilvl="2" w:tplc="D2CEAB50">
      <w:numFmt w:val="bullet"/>
      <w:lvlText w:val="•"/>
      <w:lvlJc w:val="left"/>
      <w:pPr>
        <w:ind w:left="2039" w:hanging="365"/>
      </w:pPr>
      <w:rPr>
        <w:rFonts w:hint="default"/>
        <w:lang w:val="ru-RU" w:eastAsia="en-US" w:bidi="ar-SA"/>
      </w:rPr>
    </w:lvl>
    <w:lvl w:ilvl="3" w:tplc="C434AF22">
      <w:numFmt w:val="bullet"/>
      <w:lvlText w:val="•"/>
      <w:lvlJc w:val="left"/>
      <w:pPr>
        <w:ind w:left="2989" w:hanging="365"/>
      </w:pPr>
      <w:rPr>
        <w:rFonts w:hint="default"/>
        <w:lang w:val="ru-RU" w:eastAsia="en-US" w:bidi="ar-SA"/>
      </w:rPr>
    </w:lvl>
    <w:lvl w:ilvl="4" w:tplc="556A19B6">
      <w:numFmt w:val="bullet"/>
      <w:lvlText w:val="•"/>
      <w:lvlJc w:val="left"/>
      <w:pPr>
        <w:ind w:left="3939" w:hanging="365"/>
      </w:pPr>
      <w:rPr>
        <w:rFonts w:hint="default"/>
        <w:lang w:val="ru-RU" w:eastAsia="en-US" w:bidi="ar-SA"/>
      </w:rPr>
    </w:lvl>
    <w:lvl w:ilvl="5" w:tplc="C650A1F0">
      <w:numFmt w:val="bullet"/>
      <w:lvlText w:val="•"/>
      <w:lvlJc w:val="left"/>
      <w:pPr>
        <w:ind w:left="4889" w:hanging="365"/>
      </w:pPr>
      <w:rPr>
        <w:rFonts w:hint="default"/>
        <w:lang w:val="ru-RU" w:eastAsia="en-US" w:bidi="ar-SA"/>
      </w:rPr>
    </w:lvl>
    <w:lvl w:ilvl="6" w:tplc="11FEB298">
      <w:numFmt w:val="bullet"/>
      <w:lvlText w:val="•"/>
      <w:lvlJc w:val="left"/>
      <w:pPr>
        <w:ind w:left="5839" w:hanging="365"/>
      </w:pPr>
      <w:rPr>
        <w:rFonts w:hint="default"/>
        <w:lang w:val="ru-RU" w:eastAsia="en-US" w:bidi="ar-SA"/>
      </w:rPr>
    </w:lvl>
    <w:lvl w:ilvl="7" w:tplc="2070EC32">
      <w:numFmt w:val="bullet"/>
      <w:lvlText w:val="•"/>
      <w:lvlJc w:val="left"/>
      <w:pPr>
        <w:ind w:left="6789" w:hanging="365"/>
      </w:pPr>
      <w:rPr>
        <w:rFonts w:hint="default"/>
        <w:lang w:val="ru-RU" w:eastAsia="en-US" w:bidi="ar-SA"/>
      </w:rPr>
    </w:lvl>
    <w:lvl w:ilvl="8" w:tplc="F7C005C0">
      <w:numFmt w:val="bullet"/>
      <w:lvlText w:val="•"/>
      <w:lvlJc w:val="left"/>
      <w:pPr>
        <w:ind w:left="7739" w:hanging="365"/>
      </w:pPr>
      <w:rPr>
        <w:rFonts w:hint="default"/>
        <w:lang w:val="ru-RU" w:eastAsia="en-US" w:bidi="ar-SA"/>
      </w:rPr>
    </w:lvl>
  </w:abstractNum>
  <w:abstractNum w:abstractNumId="27" w15:restartNumberingAfterBreak="0">
    <w:nsid w:val="70FD654B"/>
    <w:multiLevelType w:val="multilevel"/>
    <w:tmpl w:val="78F6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B2A6E"/>
    <w:multiLevelType w:val="multilevel"/>
    <w:tmpl w:val="DF205D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79A21E89"/>
    <w:multiLevelType w:val="hybridMultilevel"/>
    <w:tmpl w:val="36EC8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0"/>
  </w:num>
  <w:num w:numId="3">
    <w:abstractNumId w:val="13"/>
  </w:num>
  <w:num w:numId="4">
    <w:abstractNumId w:val="1"/>
  </w:num>
  <w:num w:numId="5">
    <w:abstractNumId w:val="29"/>
  </w:num>
  <w:num w:numId="6">
    <w:abstractNumId w:val="7"/>
  </w:num>
  <w:num w:numId="7">
    <w:abstractNumId w:val="0"/>
  </w:num>
  <w:num w:numId="8">
    <w:abstractNumId w:val="27"/>
  </w:num>
  <w:num w:numId="9">
    <w:abstractNumId w:val="25"/>
  </w:num>
  <w:num w:numId="10">
    <w:abstractNumId w:val="19"/>
  </w:num>
  <w:num w:numId="11">
    <w:abstractNumId w:val="26"/>
  </w:num>
  <w:num w:numId="12">
    <w:abstractNumId w:val="11"/>
  </w:num>
  <w:num w:numId="13">
    <w:abstractNumId w:val="12"/>
  </w:num>
  <w:num w:numId="14">
    <w:abstractNumId w:val="28"/>
  </w:num>
  <w:num w:numId="15">
    <w:abstractNumId w:val="18"/>
  </w:num>
  <w:num w:numId="16">
    <w:abstractNumId w:val="21"/>
  </w:num>
  <w:num w:numId="17">
    <w:abstractNumId w:val="9"/>
  </w:num>
  <w:num w:numId="18">
    <w:abstractNumId w:val="24"/>
  </w:num>
  <w:num w:numId="19">
    <w:abstractNumId w:val="8"/>
  </w:num>
  <w:num w:numId="20">
    <w:abstractNumId w:val="3"/>
  </w:num>
  <w:num w:numId="21">
    <w:abstractNumId w:val="2"/>
  </w:num>
  <w:num w:numId="22">
    <w:abstractNumId w:val="20"/>
  </w:num>
  <w:num w:numId="23">
    <w:abstractNumId w:val="10"/>
  </w:num>
  <w:num w:numId="24">
    <w:abstractNumId w:val="15"/>
  </w:num>
  <w:num w:numId="25">
    <w:abstractNumId w:val="6"/>
  </w:num>
  <w:num w:numId="26">
    <w:abstractNumId w:val="22"/>
  </w:num>
  <w:num w:numId="27">
    <w:abstractNumId w:val="14"/>
  </w:num>
  <w:num w:numId="28">
    <w:abstractNumId w:val="16"/>
  </w:num>
  <w:num w:numId="29">
    <w:abstractNumId w:val="23"/>
  </w:num>
  <w:num w:numId="30">
    <w:abstractNumId w:val="4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B4"/>
    <w:rsid w:val="00005E5C"/>
    <w:rsid w:val="000138DE"/>
    <w:rsid w:val="00015DF0"/>
    <w:rsid w:val="00044FF0"/>
    <w:rsid w:val="00055C06"/>
    <w:rsid w:val="00056E79"/>
    <w:rsid w:val="00060ABD"/>
    <w:rsid w:val="00063832"/>
    <w:rsid w:val="000740E3"/>
    <w:rsid w:val="00080D89"/>
    <w:rsid w:val="00082CF3"/>
    <w:rsid w:val="00086E95"/>
    <w:rsid w:val="00090668"/>
    <w:rsid w:val="00091EC7"/>
    <w:rsid w:val="000A568C"/>
    <w:rsid w:val="000B324A"/>
    <w:rsid w:val="000B4FF2"/>
    <w:rsid w:val="000B6A94"/>
    <w:rsid w:val="000B7F9C"/>
    <w:rsid w:val="000C4F85"/>
    <w:rsid w:val="00102B68"/>
    <w:rsid w:val="00112A70"/>
    <w:rsid w:val="00113EAF"/>
    <w:rsid w:val="00114D31"/>
    <w:rsid w:val="0012793C"/>
    <w:rsid w:val="00133453"/>
    <w:rsid w:val="001420FB"/>
    <w:rsid w:val="00156CD6"/>
    <w:rsid w:val="00166FBF"/>
    <w:rsid w:val="0017421C"/>
    <w:rsid w:val="0018304B"/>
    <w:rsid w:val="00193F4A"/>
    <w:rsid w:val="0019632D"/>
    <w:rsid w:val="001A1B44"/>
    <w:rsid w:val="001A5B27"/>
    <w:rsid w:val="001B56F0"/>
    <w:rsid w:val="001C27B0"/>
    <w:rsid w:val="001C6AE9"/>
    <w:rsid w:val="001D2407"/>
    <w:rsid w:val="001E2914"/>
    <w:rsid w:val="001E7E0A"/>
    <w:rsid w:val="00200108"/>
    <w:rsid w:val="0020023C"/>
    <w:rsid w:val="00212947"/>
    <w:rsid w:val="002144DC"/>
    <w:rsid w:val="00221820"/>
    <w:rsid w:val="0022638B"/>
    <w:rsid w:val="0022646C"/>
    <w:rsid w:val="00227D79"/>
    <w:rsid w:val="002446D1"/>
    <w:rsid w:val="002461BD"/>
    <w:rsid w:val="0024650B"/>
    <w:rsid w:val="0025610F"/>
    <w:rsid w:val="002746AD"/>
    <w:rsid w:val="002768B8"/>
    <w:rsid w:val="00283B6F"/>
    <w:rsid w:val="002847C0"/>
    <w:rsid w:val="002A135C"/>
    <w:rsid w:val="002A585D"/>
    <w:rsid w:val="002B7B8E"/>
    <w:rsid w:val="002C107A"/>
    <w:rsid w:val="002C5251"/>
    <w:rsid w:val="002E29F0"/>
    <w:rsid w:val="002E6577"/>
    <w:rsid w:val="002F0E04"/>
    <w:rsid w:val="0030041C"/>
    <w:rsid w:val="003116F2"/>
    <w:rsid w:val="00323F77"/>
    <w:rsid w:val="003268D7"/>
    <w:rsid w:val="00331C6E"/>
    <w:rsid w:val="0033761D"/>
    <w:rsid w:val="00341E89"/>
    <w:rsid w:val="00343E5C"/>
    <w:rsid w:val="003471A9"/>
    <w:rsid w:val="003562E2"/>
    <w:rsid w:val="00364996"/>
    <w:rsid w:val="0038374A"/>
    <w:rsid w:val="00385DEA"/>
    <w:rsid w:val="00387783"/>
    <w:rsid w:val="00390787"/>
    <w:rsid w:val="00390E99"/>
    <w:rsid w:val="003912D3"/>
    <w:rsid w:val="003A7232"/>
    <w:rsid w:val="003B703C"/>
    <w:rsid w:val="003B74E4"/>
    <w:rsid w:val="003C07F4"/>
    <w:rsid w:val="003C7351"/>
    <w:rsid w:val="003D72F6"/>
    <w:rsid w:val="00404535"/>
    <w:rsid w:val="004139D0"/>
    <w:rsid w:val="0044185A"/>
    <w:rsid w:val="0044620F"/>
    <w:rsid w:val="00450F42"/>
    <w:rsid w:val="00475699"/>
    <w:rsid w:val="0047719E"/>
    <w:rsid w:val="004918D2"/>
    <w:rsid w:val="004A043D"/>
    <w:rsid w:val="004A7679"/>
    <w:rsid w:val="004A7823"/>
    <w:rsid w:val="004B47F1"/>
    <w:rsid w:val="004C38E6"/>
    <w:rsid w:val="004E2D8E"/>
    <w:rsid w:val="004E45DF"/>
    <w:rsid w:val="004E795B"/>
    <w:rsid w:val="00502AA1"/>
    <w:rsid w:val="0051163D"/>
    <w:rsid w:val="00517777"/>
    <w:rsid w:val="005275B1"/>
    <w:rsid w:val="00532ACD"/>
    <w:rsid w:val="00536C33"/>
    <w:rsid w:val="00544D36"/>
    <w:rsid w:val="00554454"/>
    <w:rsid w:val="0056755A"/>
    <w:rsid w:val="0058155E"/>
    <w:rsid w:val="00582E50"/>
    <w:rsid w:val="0059088A"/>
    <w:rsid w:val="00593673"/>
    <w:rsid w:val="0059761C"/>
    <w:rsid w:val="005A1136"/>
    <w:rsid w:val="005B2178"/>
    <w:rsid w:val="005B29B4"/>
    <w:rsid w:val="005C3DA8"/>
    <w:rsid w:val="005D6D3A"/>
    <w:rsid w:val="005D701C"/>
    <w:rsid w:val="0060276B"/>
    <w:rsid w:val="0061158B"/>
    <w:rsid w:val="006128F3"/>
    <w:rsid w:val="006148B4"/>
    <w:rsid w:val="0061546E"/>
    <w:rsid w:val="0061685F"/>
    <w:rsid w:val="00620622"/>
    <w:rsid w:val="006246A8"/>
    <w:rsid w:val="00631C2A"/>
    <w:rsid w:val="006362AE"/>
    <w:rsid w:val="00642956"/>
    <w:rsid w:val="006579F2"/>
    <w:rsid w:val="00661DF7"/>
    <w:rsid w:val="00665BB4"/>
    <w:rsid w:val="0066736A"/>
    <w:rsid w:val="006753E6"/>
    <w:rsid w:val="006826A5"/>
    <w:rsid w:val="006941CD"/>
    <w:rsid w:val="006957A5"/>
    <w:rsid w:val="006B1A56"/>
    <w:rsid w:val="006D1A61"/>
    <w:rsid w:val="006D4E28"/>
    <w:rsid w:val="006D7C73"/>
    <w:rsid w:val="006E3659"/>
    <w:rsid w:val="006E3E94"/>
    <w:rsid w:val="006E5D15"/>
    <w:rsid w:val="006F5C3F"/>
    <w:rsid w:val="006F799D"/>
    <w:rsid w:val="00700C7C"/>
    <w:rsid w:val="00701B11"/>
    <w:rsid w:val="00704249"/>
    <w:rsid w:val="00707426"/>
    <w:rsid w:val="00716827"/>
    <w:rsid w:val="00726E88"/>
    <w:rsid w:val="0073395C"/>
    <w:rsid w:val="0075194B"/>
    <w:rsid w:val="007546D2"/>
    <w:rsid w:val="00755629"/>
    <w:rsid w:val="00774277"/>
    <w:rsid w:val="00786D6C"/>
    <w:rsid w:val="00787421"/>
    <w:rsid w:val="00791E28"/>
    <w:rsid w:val="00795206"/>
    <w:rsid w:val="007A19AC"/>
    <w:rsid w:val="007A1C1A"/>
    <w:rsid w:val="007B56F4"/>
    <w:rsid w:val="007B6D08"/>
    <w:rsid w:val="007C0A3C"/>
    <w:rsid w:val="007C380A"/>
    <w:rsid w:val="007C5C66"/>
    <w:rsid w:val="0080063C"/>
    <w:rsid w:val="00801591"/>
    <w:rsid w:val="00803002"/>
    <w:rsid w:val="00831272"/>
    <w:rsid w:val="008458A7"/>
    <w:rsid w:val="008531ED"/>
    <w:rsid w:val="00857700"/>
    <w:rsid w:val="00865E9C"/>
    <w:rsid w:val="0088469E"/>
    <w:rsid w:val="00890220"/>
    <w:rsid w:val="00891EFE"/>
    <w:rsid w:val="00891F15"/>
    <w:rsid w:val="00897E2C"/>
    <w:rsid w:val="008A0A18"/>
    <w:rsid w:val="008A35C4"/>
    <w:rsid w:val="008B28F9"/>
    <w:rsid w:val="008B49BD"/>
    <w:rsid w:val="008B6CD0"/>
    <w:rsid w:val="008C21F7"/>
    <w:rsid w:val="008D10E9"/>
    <w:rsid w:val="008D46B3"/>
    <w:rsid w:val="008D54D1"/>
    <w:rsid w:val="008E02F4"/>
    <w:rsid w:val="008E0C20"/>
    <w:rsid w:val="008E4A99"/>
    <w:rsid w:val="008F05C6"/>
    <w:rsid w:val="008F57EE"/>
    <w:rsid w:val="008F5F3B"/>
    <w:rsid w:val="009122D9"/>
    <w:rsid w:val="00917C9A"/>
    <w:rsid w:val="00920B9B"/>
    <w:rsid w:val="00930475"/>
    <w:rsid w:val="0093299C"/>
    <w:rsid w:val="00935541"/>
    <w:rsid w:val="00941075"/>
    <w:rsid w:val="009519DD"/>
    <w:rsid w:val="00952CB9"/>
    <w:rsid w:val="009554E9"/>
    <w:rsid w:val="009601A7"/>
    <w:rsid w:val="00960B24"/>
    <w:rsid w:val="00960E71"/>
    <w:rsid w:val="00974841"/>
    <w:rsid w:val="0097530B"/>
    <w:rsid w:val="00977106"/>
    <w:rsid w:val="00983714"/>
    <w:rsid w:val="00995825"/>
    <w:rsid w:val="009B6207"/>
    <w:rsid w:val="009D45DD"/>
    <w:rsid w:val="009D668F"/>
    <w:rsid w:val="009E3EC2"/>
    <w:rsid w:val="009F1556"/>
    <w:rsid w:val="00A343AD"/>
    <w:rsid w:val="00A3531D"/>
    <w:rsid w:val="00A3612E"/>
    <w:rsid w:val="00A36E32"/>
    <w:rsid w:val="00A37779"/>
    <w:rsid w:val="00A544B8"/>
    <w:rsid w:val="00A550D3"/>
    <w:rsid w:val="00A55F25"/>
    <w:rsid w:val="00A71BB3"/>
    <w:rsid w:val="00A73142"/>
    <w:rsid w:val="00A74832"/>
    <w:rsid w:val="00A90BA1"/>
    <w:rsid w:val="00A9393B"/>
    <w:rsid w:val="00A95682"/>
    <w:rsid w:val="00AA3AC2"/>
    <w:rsid w:val="00AA7E55"/>
    <w:rsid w:val="00AB74F6"/>
    <w:rsid w:val="00AC4EBC"/>
    <w:rsid w:val="00AD0413"/>
    <w:rsid w:val="00AD4B95"/>
    <w:rsid w:val="00AD5866"/>
    <w:rsid w:val="00AF58DB"/>
    <w:rsid w:val="00B009A1"/>
    <w:rsid w:val="00B04218"/>
    <w:rsid w:val="00B044C7"/>
    <w:rsid w:val="00B048F3"/>
    <w:rsid w:val="00B05349"/>
    <w:rsid w:val="00B14A9F"/>
    <w:rsid w:val="00B17EBF"/>
    <w:rsid w:val="00B212EA"/>
    <w:rsid w:val="00B31ADA"/>
    <w:rsid w:val="00B35DF5"/>
    <w:rsid w:val="00B3612D"/>
    <w:rsid w:val="00B37F8A"/>
    <w:rsid w:val="00B50032"/>
    <w:rsid w:val="00B7213F"/>
    <w:rsid w:val="00B73E28"/>
    <w:rsid w:val="00B82B6D"/>
    <w:rsid w:val="00B85352"/>
    <w:rsid w:val="00BA08F4"/>
    <w:rsid w:val="00BB0A47"/>
    <w:rsid w:val="00BD2F38"/>
    <w:rsid w:val="00BD687E"/>
    <w:rsid w:val="00BD79F5"/>
    <w:rsid w:val="00BE589D"/>
    <w:rsid w:val="00C14BB6"/>
    <w:rsid w:val="00C2498D"/>
    <w:rsid w:val="00C27175"/>
    <w:rsid w:val="00C34F4C"/>
    <w:rsid w:val="00C415D8"/>
    <w:rsid w:val="00C60181"/>
    <w:rsid w:val="00C6380D"/>
    <w:rsid w:val="00C6447E"/>
    <w:rsid w:val="00C70356"/>
    <w:rsid w:val="00C872C9"/>
    <w:rsid w:val="00CA5E8C"/>
    <w:rsid w:val="00CB589B"/>
    <w:rsid w:val="00CB70DF"/>
    <w:rsid w:val="00CC13B0"/>
    <w:rsid w:val="00CD5162"/>
    <w:rsid w:val="00CE0A76"/>
    <w:rsid w:val="00CF0316"/>
    <w:rsid w:val="00CF42F4"/>
    <w:rsid w:val="00CF4B28"/>
    <w:rsid w:val="00CF53BB"/>
    <w:rsid w:val="00CF6FC1"/>
    <w:rsid w:val="00D06C71"/>
    <w:rsid w:val="00D17DF9"/>
    <w:rsid w:val="00D25151"/>
    <w:rsid w:val="00D31F73"/>
    <w:rsid w:val="00D46C35"/>
    <w:rsid w:val="00D510F3"/>
    <w:rsid w:val="00D51607"/>
    <w:rsid w:val="00D5301E"/>
    <w:rsid w:val="00D71257"/>
    <w:rsid w:val="00D73A4D"/>
    <w:rsid w:val="00D76E49"/>
    <w:rsid w:val="00DB48BE"/>
    <w:rsid w:val="00DC54F1"/>
    <w:rsid w:val="00DD79D4"/>
    <w:rsid w:val="00DE4E2F"/>
    <w:rsid w:val="00DE5B76"/>
    <w:rsid w:val="00DF01E4"/>
    <w:rsid w:val="00E061F7"/>
    <w:rsid w:val="00E15E1E"/>
    <w:rsid w:val="00E22B6C"/>
    <w:rsid w:val="00E2329D"/>
    <w:rsid w:val="00E24210"/>
    <w:rsid w:val="00E31B62"/>
    <w:rsid w:val="00E36CC5"/>
    <w:rsid w:val="00E5158E"/>
    <w:rsid w:val="00E53B38"/>
    <w:rsid w:val="00E6005E"/>
    <w:rsid w:val="00E91F27"/>
    <w:rsid w:val="00E9318B"/>
    <w:rsid w:val="00E94431"/>
    <w:rsid w:val="00E95839"/>
    <w:rsid w:val="00EA2FEA"/>
    <w:rsid w:val="00EB3418"/>
    <w:rsid w:val="00EB360D"/>
    <w:rsid w:val="00EB3658"/>
    <w:rsid w:val="00EB588C"/>
    <w:rsid w:val="00EC011A"/>
    <w:rsid w:val="00EC4F16"/>
    <w:rsid w:val="00EE20C1"/>
    <w:rsid w:val="00EE4FD9"/>
    <w:rsid w:val="00EF0C37"/>
    <w:rsid w:val="00F07A8A"/>
    <w:rsid w:val="00F127CB"/>
    <w:rsid w:val="00F23297"/>
    <w:rsid w:val="00F31CE1"/>
    <w:rsid w:val="00F339A2"/>
    <w:rsid w:val="00F550F9"/>
    <w:rsid w:val="00F56A41"/>
    <w:rsid w:val="00F630F8"/>
    <w:rsid w:val="00F6412F"/>
    <w:rsid w:val="00F82B45"/>
    <w:rsid w:val="00F93DE1"/>
    <w:rsid w:val="00F968BD"/>
    <w:rsid w:val="00FA5A1F"/>
    <w:rsid w:val="00FB0F56"/>
    <w:rsid w:val="00FB412F"/>
    <w:rsid w:val="00FF1484"/>
    <w:rsid w:val="00FF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4CB9B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2E2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F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9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  <w:style w:type="character" w:styleId="a9">
    <w:name w:val="Strong"/>
    <w:basedOn w:val="a0"/>
    <w:uiPriority w:val="22"/>
    <w:qFormat/>
    <w:rsid w:val="00B04218"/>
    <w:rPr>
      <w:b/>
      <w:bCs/>
    </w:rPr>
  </w:style>
  <w:style w:type="paragraph" w:styleId="aa">
    <w:name w:val="Normal (Web)"/>
    <w:basedOn w:val="a"/>
    <w:uiPriority w:val="99"/>
    <w:unhideWhenUsed/>
    <w:rsid w:val="00D31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31F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Hyperlink"/>
    <w:basedOn w:val="a0"/>
    <w:uiPriority w:val="99"/>
    <w:semiHidden/>
    <w:unhideWhenUsed/>
    <w:rsid w:val="00D31F73"/>
    <w:rPr>
      <w:color w:val="0000FF"/>
      <w:u w:val="single"/>
    </w:rPr>
  </w:style>
  <w:style w:type="paragraph" w:styleId="ac">
    <w:name w:val="Body Text"/>
    <w:basedOn w:val="a"/>
    <w:link w:val="ad"/>
    <w:uiPriority w:val="1"/>
    <w:qFormat/>
    <w:rsid w:val="0018304B"/>
    <w:pPr>
      <w:widowControl w:val="0"/>
      <w:autoSpaceDE w:val="0"/>
      <w:autoSpaceDN w:val="0"/>
      <w:spacing w:before="48" w:after="0" w:line="240" w:lineRule="auto"/>
      <w:ind w:left="569" w:hanging="426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18304B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18304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8304B"/>
    <w:pPr>
      <w:widowControl w:val="0"/>
      <w:autoSpaceDE w:val="0"/>
      <w:autoSpaceDN w:val="0"/>
      <w:spacing w:after="0" w:line="240" w:lineRule="auto"/>
      <w:ind w:left="14"/>
      <w:jc w:val="center"/>
    </w:pPr>
    <w:rPr>
      <w:rFonts w:ascii="Times New Roman" w:eastAsia="Times New Roman" w:hAnsi="Times New Roman" w:cs="Times New Roman"/>
    </w:rPr>
  </w:style>
  <w:style w:type="table" w:styleId="-1">
    <w:name w:val="Light Grid Accent 1"/>
    <w:basedOn w:val="a1"/>
    <w:uiPriority w:val="62"/>
    <w:rsid w:val="004B47F1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character" w:customStyle="1" w:styleId="30">
    <w:name w:val="Заголовок 3 Знак"/>
    <w:basedOn w:val="a0"/>
    <w:link w:val="3"/>
    <w:uiPriority w:val="9"/>
    <w:semiHidden/>
    <w:rsid w:val="004E79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e">
    <w:name w:val="Table Grid"/>
    <w:basedOn w:val="a1"/>
    <w:uiPriority w:val="39"/>
    <w:rsid w:val="005275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">
    <w:name w:val="Светлая сетка - Акцент 11"/>
    <w:basedOn w:val="a1"/>
    <w:next w:val="-1"/>
    <w:uiPriority w:val="62"/>
    <w:semiHidden/>
    <w:unhideWhenUsed/>
    <w:rsid w:val="005275B1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4154">
          <w:marLeft w:val="0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5862">
              <w:marLeft w:val="0"/>
              <w:marRight w:val="0"/>
              <w:marTop w:val="25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41434">
                  <w:marLeft w:val="0"/>
                  <w:marRight w:val="0"/>
                  <w:marTop w:val="0"/>
                  <w:marBottom w:val="3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9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001342">
                  <w:marLeft w:val="0"/>
                  <w:marRight w:val="0"/>
                  <w:marTop w:val="0"/>
                  <w:marBottom w:val="8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5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1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25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4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1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1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2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9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8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5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1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5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3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Полоролевой состав</a:t>
            </a:r>
            <a:r>
              <a:rPr lang="ru-RU" baseline="0"/>
              <a:t> </a:t>
            </a:r>
            <a:r>
              <a:rPr lang="ru-RU"/>
              <a:t> подростков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ОПТАНТЫ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FE5-457F-85C8-B67C9B8B3A7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8FE5-457F-85C8-B67C9B8B3A7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0C2-4A7C-85EE-FCD5422A07C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0C2-4A7C-85EE-FCD5422A07C2}"/>
              </c:ext>
            </c:extLst>
          </c:dPt>
          <c:dLbls>
            <c:dLbl>
              <c:idx val="0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FE5-457F-85C8-B67C9B8B3A71}"/>
                </c:ext>
              </c:extLst>
            </c:dLbl>
            <c:dLbl>
              <c:idx val="1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FE5-457F-85C8-B67C9B8B3A7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2"/>
                <c:pt idx="0">
                  <c:v>Юноши</c:v>
                </c:pt>
                <c:pt idx="1">
                  <c:v>Девушки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25</c:v>
                </c:pt>
                <c:pt idx="1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E5-457F-85C8-B67C9B8B3A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Родители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E83-41A9-B6AF-382F7490A2F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E83-41A9-B6AF-382F7490A2F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3E83-41A9-B6AF-382F7490A2F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3E83-41A9-B6AF-382F7490A2FC}"/>
              </c:ext>
            </c:extLst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Лист1!$A$2:$A$5</c:f>
              <c:strCache>
                <c:ptCount val="3"/>
                <c:pt idx="0">
                  <c:v>Женщины</c:v>
                </c:pt>
                <c:pt idx="1">
                  <c:v>Мужчины</c:v>
                </c:pt>
                <c:pt idx="2">
                  <c:v>Неопределены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52</c:v>
                </c:pt>
                <c:pt idx="1">
                  <c:v>44</c:v>
                </c:pt>
                <c:pt idx="2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AA5-42FE-A3A6-8585D52EE4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3891</TotalTime>
  <Pages>102</Pages>
  <Words>20011</Words>
  <Characters>114064</Characters>
  <Application>Microsoft Office Word</Application>
  <DocSecurity>0</DocSecurity>
  <Lines>950</Lines>
  <Paragraphs>267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141</cp:revision>
  <dcterms:created xsi:type="dcterms:W3CDTF">2026-01-09T20:01:00Z</dcterms:created>
  <dcterms:modified xsi:type="dcterms:W3CDTF">2026-01-25T18:03:00Z</dcterms:modified>
</cp:coreProperties>
</file>