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Теоретические вопросы по методам статистического анализа</w:t>
      </w:r>
    </w:p>
    <w:p>
      <w:pPr>
        <w:pStyle w:val="Heading2"/>
      </w:pPr>
      <w:r>
        <w:t>1. Почему использовались методы Пирсона и Спирмена?</w:t>
      </w:r>
    </w:p>
    <w:p>
      <w:pPr>
        <w:pStyle w:val="Heading3"/>
      </w:pPr>
      <w:r>
        <w:t>Корреляция Пирсона (r)</w:t>
      </w:r>
    </w:p>
    <w:p>
      <w:r>
        <w:rPr>
          <w:b/>
        </w:rPr>
        <w:t>Назначение:</w:t>
      </w:r>
      <w:r>
        <w:t xml:space="preserve"> Измеряет линейную связь между двумя непрерывными переменными.</w:t>
      </w:r>
    </w:p>
    <w:p>
      <w:r>
        <w:rPr>
          <w:b/>
        </w:rPr>
        <w:t>Применение:</w:t>
      </w:r>
    </w:p>
    <w:p>
      <w:pPr>
        <w:pStyle w:val="ListBullet"/>
      </w:pPr>
      <w:r>
        <w:t>Когда данные имеют нормальное распределение (или близкое к нему)</w:t>
      </w:r>
    </w:p>
    <w:p>
      <w:pPr>
        <w:pStyle w:val="ListBullet"/>
      </w:pPr>
      <w:r>
        <w:t>Когда связь между переменными предположительно линейная</w:t>
      </w:r>
    </w:p>
    <w:p>
      <w:pPr>
        <w:pStyle w:val="ListBullet"/>
      </w:pPr>
      <w:r>
        <w:t>Когда шкала измерения интервальная или рациональная</w:t>
      </w:r>
    </w:p>
    <w:p>
      <w:r>
        <w:rPr>
          <w:b/>
        </w:rPr>
        <w:t>Обоснование использования:</w:t>
      </w:r>
    </w:p>
    <w:p>
      <w:pPr>
        <w:pStyle w:val="ListNumber"/>
      </w:pPr>
      <w:r>
        <w:t>**Шкала опроса:** В опросниках родительско-детских отношений используется шкала Лайкерта (обычно 1-5), которая может рассматриваться как квази-интервальная</w:t>
      </w:r>
    </w:p>
    <w:p>
      <w:pPr>
        <w:pStyle w:val="ListNumber"/>
      </w:pPr>
      <w:r>
        <w:t>**Линейная связь:** Корреляция Пирсона подходит для обнаружения линейных зависимостей между показателями стилей воспитания и ответами подростков</w:t>
      </w:r>
    </w:p>
    <w:p>
      <w:pPr>
        <w:pStyle w:val="ListNumber"/>
      </w:pPr>
      <w:r>
        <w:t>**Нормальность распределения:** При достаточном размере выборки (n&gt;30) распределение выборочных средних стремится к нормальному (ЦПТ), что позволяет использовать параметрические методы</w:t>
      </w:r>
    </w:p>
    <w:p>
      <w:r>
        <w:rPr>
          <w:b/>
        </w:rPr>
        <w:t>Могли ли они не подойти?</w:t>
      </w:r>
    </w:p>
    <w:p>
      <w:r>
        <w:t>Да, если:</w:t>
      </w:r>
    </w:p>
    <w:p>
      <w:pPr>
        <w:pStyle w:val="ListBullet"/>
      </w:pPr>
      <w:r>
        <w:t>Распределение данных сильно отличается от нормального</w:t>
      </w:r>
    </w:p>
    <w:p>
      <w:pPr>
        <w:pStyle w:val="ListBullet"/>
      </w:pPr>
      <w:r>
        <w:t>Связь нелинейная (например, U-образная)</w:t>
      </w:r>
    </w:p>
    <w:p>
      <w:pPr>
        <w:pStyle w:val="ListBullet"/>
      </w:pPr>
      <w:r>
        <w:t>Есть выбросы, сильно искажающие корреляцию</w:t>
      </w:r>
    </w:p>
    <w:p>
      <w:pPr>
        <w:pStyle w:val="ListBullet"/>
      </w:pPr>
      <w:r>
        <w:t>Размер выборки очень мал (n&lt;30)</w:t>
      </w:r>
    </w:p>
    <w:p>
      <w:pPr>
        <w:spacing w:before="120" w:after="120"/>
      </w:pPr>
    </w:p>
    <w:p>
      <w:pPr>
        <w:pStyle w:val="Heading3"/>
      </w:pPr>
      <w:r>
        <w:t>Корреляция Спирмена (ρ, rho)</w:t>
      </w:r>
    </w:p>
    <w:p>
      <w:r>
        <w:rPr>
          <w:b/>
        </w:rPr>
        <w:t>Назначение:</w:t>
      </w:r>
      <w:r>
        <w:t xml:space="preserve"> Измеряет монотонную связь между двумя переменными (не обязательно линейную).</w:t>
      </w:r>
    </w:p>
    <w:p>
      <w:r>
        <w:rPr>
          <w:b/>
        </w:rPr>
        <w:t>Применение:</w:t>
      </w:r>
    </w:p>
    <w:p>
      <w:pPr>
        <w:pStyle w:val="ListBullet"/>
      </w:pPr>
      <w:r>
        <w:t>Когда данные имеют порядковую шкалу</w:t>
      </w:r>
    </w:p>
    <w:p>
      <w:pPr>
        <w:pStyle w:val="ListBullet"/>
      </w:pPr>
      <w:r>
        <w:t>Когда распределение не нормальное</w:t>
      </w:r>
    </w:p>
    <w:p>
      <w:pPr>
        <w:pStyle w:val="ListBullet"/>
      </w:pPr>
      <w:r>
        <w:t>Когда есть выбросы</w:t>
      </w:r>
    </w:p>
    <w:p>
      <w:pPr>
        <w:pStyle w:val="ListBullet"/>
      </w:pPr>
      <w:r>
        <w:t>Когда связь монотонная, но не обязательно линейная</w:t>
      </w:r>
    </w:p>
    <w:p>
      <w:r>
        <w:rPr>
          <w:b/>
        </w:rPr>
        <w:t>Обоснование использования:</w:t>
      </w:r>
    </w:p>
    <w:p>
      <w:pPr>
        <w:pStyle w:val="ListNumber"/>
      </w:pPr>
      <w:r>
        <w:t>**Порядковая шкала:** Метод Спирмена основан на рангах, что делает его устойчивым к отклонениям от нормальности</w:t>
      </w:r>
    </w:p>
    <w:p>
      <w:pPr>
        <w:pStyle w:val="ListNumber"/>
      </w:pPr>
      <w:r>
        <w:t>**Робастность:** Менее чувствителен к выбросам по сравнению с корреляцией Пирсона</w:t>
      </w:r>
    </w:p>
    <w:p>
      <w:pPr>
        <w:pStyle w:val="ListNumber"/>
      </w:pPr>
      <w:r>
        <w:t>**Универсальность:** Подходит для всех типов монотонных связей (линейных и нелинейных)</w:t>
      </w:r>
    </w:p>
    <w:p>
      <w:pPr>
        <w:pStyle w:val="ListNumber"/>
      </w:pPr>
      <w:r>
        <w:t>**Шкала Лайкерта:** Поскольку шкала Лайкерта может рассматриваться как порядковая, метод Спирмена более корректен с теоретической точки зрения</w:t>
      </w:r>
    </w:p>
    <w:p>
      <w:r>
        <w:rPr>
          <w:b/>
        </w:rPr>
        <w:t>Почему использовали оба метода?</w:t>
      </w:r>
    </w:p>
    <w:p>
      <w:pPr>
        <w:pStyle w:val="ListBullet"/>
      </w:pPr>
      <w:r>
        <w:rPr>
          <w:b/>
        </w:rPr>
        <w:t>Пирсон:</w:t>
      </w:r>
      <w:r>
        <w:t xml:space="preserve"> Для проверки линейной связи при условии нормальности</w:t>
      </w:r>
    </w:p>
    <w:p>
      <w:pPr>
        <w:pStyle w:val="ListBullet"/>
      </w:pPr>
      <w:r>
        <w:rPr>
          <w:b/>
        </w:rPr>
        <w:t>Спирмен:</w:t>
      </w:r>
      <w:r>
        <w:t xml:space="preserve"> Для проверки монотонной связи без предположения о нормальности</w:t>
      </w:r>
    </w:p>
    <w:p>
      <w:pPr>
        <w:pStyle w:val="ListBullet"/>
      </w:pPr>
      <w:r>
        <w:rPr>
          <w:b/>
        </w:rPr>
        <w:t>Сравнение результатов:</w:t>
      </w:r>
      <w:r>
        <w:t xml:space="preserve"> Согласованность результатов обоих методов увеличивает надежность выводов</w:t>
      </w:r>
    </w:p>
    <w:p>
      <w:r>
        <w:rPr>
          <w:b/>
        </w:rPr>
        <w:t>Могли ли они не подойти?</w:t>
      </w:r>
    </w:p>
    <w:p>
      <w:r>
        <w:t>Метод Спирмена подходит практически всегда, когда нужна корреляция. Однако:</w:t>
      </w:r>
    </w:p>
    <w:p>
      <w:pPr>
        <w:pStyle w:val="ListBullet"/>
      </w:pPr>
      <w:r>
        <w:t>Если связь немонотонная (например, U-образная), оба метода могут показать низкую корреляцию</w:t>
      </w:r>
    </w:p>
    <w:p>
      <w:pPr>
        <w:pStyle w:val="ListBullet"/>
      </w:pPr>
      <w:r>
        <w:t>При очень малой выборке (n&lt;10) результаты могут быть ненадежными</w:t>
      </w:r>
    </w:p>
    <w:p>
      <w:pPr>
        <w:spacing w:before="120" w:after="120"/>
      </w:pPr>
    </w:p>
    <w:p>
      <w:pPr>
        <w:pStyle w:val="Heading2"/>
      </w:pPr>
      <w:r>
        <w:t>2. Почему не использовался тест Манна-Уитни? Можно ли его использовать?</w:t>
      </w:r>
    </w:p>
    <w:p>
      <w:pPr>
        <w:pStyle w:val="Heading3"/>
      </w:pPr>
      <w:r>
        <w:t>Тест Манна-Уитни (U-тест)</w:t>
      </w:r>
    </w:p>
    <w:p>
      <w:r>
        <w:rPr>
          <w:b/>
        </w:rPr>
        <w:t>Назначение:</w:t>
      </w:r>
      <w:r>
        <w:t xml:space="preserve"> Сравнивает две независимые выборки (проверяет гипотезу о равенстве распределений или медиан).</w:t>
      </w:r>
    </w:p>
    <w:p>
      <w:r>
        <w:rPr>
          <w:b/>
        </w:rPr>
        <w:t>Когда используется:</w:t>
      </w:r>
    </w:p>
    <w:p>
      <w:pPr>
        <w:pStyle w:val="ListBullet"/>
      </w:pPr>
      <w:r>
        <w:t>Сравнение двух групп по одному показателю</w:t>
      </w:r>
    </w:p>
    <w:p>
      <w:pPr>
        <w:pStyle w:val="ListBullet"/>
      </w:pPr>
      <w:r>
        <w:t>Когда данные не имеют нормального распределения</w:t>
      </w:r>
    </w:p>
    <w:p>
      <w:pPr>
        <w:pStyle w:val="ListBullet"/>
      </w:pPr>
      <w:r>
        <w:t>Когда шкала измерения порядковая или интервальная</w:t>
      </w:r>
    </w:p>
    <w:p>
      <w:pPr>
        <w:pStyle w:val="ListBullet"/>
      </w:pPr>
      <w:r>
        <w:t>Непараметрическая альтернатива t-тесту Стьюдента</w:t>
      </w:r>
    </w:p>
    <w:p>
      <w:r>
        <w:rPr>
          <w:b/>
        </w:rPr>
        <w:t>Почему НЕ использовался:</w:t>
      </w:r>
    </w:p>
    <w:p>
      <w:pPr>
        <w:pStyle w:val="ListNumber"/>
      </w:pPr>
      <w:r>
        <w:t>**Разные задачи:**</w:t>
      </w:r>
    </w:p>
    <w:p>
      <w:pPr>
        <w:pStyle w:val="ListBullet"/>
      </w:pPr>
      <w:r>
        <w:rPr>
          <w:b/>
        </w:rPr>
        <w:t>Корреляция (Пирсон/Спирмен):</w:t>
      </w:r>
      <w:r>
        <w:t xml:space="preserve"> Ищет связь между двумя переменными в одной группе</w:t>
      </w:r>
    </w:p>
    <w:p>
      <w:pPr>
        <w:pStyle w:val="ListBullet"/>
      </w:pPr>
      <w:r>
        <w:rPr>
          <w:b/>
        </w:rPr>
        <w:t>Манна-Уитни:</w:t>
      </w:r>
      <w:r>
        <w:t xml:space="preserve"> Сравнивает одну переменную между двумя независимыми группами</w:t>
      </w:r>
    </w:p>
    <w:p>
      <w:pPr>
        <w:pStyle w:val="ListNumber"/>
      </w:pPr>
      <w:r>
        <w:t>**Цель исследования:**</w:t>
      </w:r>
    </w:p>
    <w:p>
      <w:pPr>
        <w:pStyle w:val="ListBullet"/>
      </w:pPr>
      <w:r>
        <w:t xml:space="preserve">Исследование родительско-детских отношений направлено на поиск </w:t>
      </w:r>
      <w:r>
        <w:rPr>
          <w:b/>
        </w:rPr>
        <w:t>связей</w:t>
      </w:r>
      <w:r>
        <w:t xml:space="preserve"> между ответами родителей и детей</w:t>
      </w:r>
    </w:p>
    <w:p>
      <w:pPr>
        <w:pStyle w:val="ListBullet"/>
      </w:pPr>
      <w:r>
        <w:t xml:space="preserve">Манна-Уитни используется для </w:t>
      </w:r>
      <w:r>
        <w:rPr>
          <w:b/>
        </w:rPr>
        <w:t>сравнения групп</w:t>
      </w:r>
      <w:r>
        <w:t xml:space="preserve"> (например, мальчики vs девочки, разные возрастные группы)</w:t>
      </w:r>
    </w:p>
    <w:p>
      <w:pPr>
        <w:pStyle w:val="ListNumber"/>
      </w:pPr>
      <w:r>
        <w:t>**Структура данных:**</w:t>
      </w:r>
    </w:p>
    <w:p>
      <w:pPr>
        <w:pStyle w:val="ListBullet"/>
      </w:pPr>
      <w:r>
        <w:t>Данные представлены в виде пар "родитель-ребенок"</w:t>
      </w:r>
    </w:p>
    <w:p>
      <w:pPr>
        <w:pStyle w:val="ListBullet"/>
      </w:pPr>
      <w:r>
        <w:t>Нужна оценка связи между переменными, а не сравнение групп</w:t>
      </w:r>
    </w:p>
    <w:p>
      <w:r>
        <w:rPr>
          <w:b/>
        </w:rPr>
        <w:t>Можно ли использовать тест Манна-Уитни?</w:t>
      </w:r>
    </w:p>
    <w:p>
      <w:r>
        <w:t>Да, но для других целей:</w:t>
      </w:r>
    </w:p>
    <w:p>
      <w:r>
        <w:rPr>
          <w:b/>
        </w:rPr>
        <w:t>Примеры применения:</w:t>
      </w:r>
    </w:p>
    <w:p>
      <w:pPr>
        <w:pStyle w:val="ListNumber"/>
      </w:pPr>
      <w:r>
        <w:t>**Сравнение групп родителей:**</w:t>
      </w:r>
    </w:p>
    <w:p>
      <w:pPr>
        <w:pStyle w:val="ListBullet"/>
      </w:pPr>
      <w:r>
        <w:t>Группа 1: Родители мальчиков</w:t>
      </w:r>
    </w:p>
    <w:p>
      <w:pPr>
        <w:pStyle w:val="ListBullet"/>
      </w:pPr>
      <w:r>
        <w:t>Группа 2: Родители девочек</w:t>
      </w:r>
    </w:p>
    <w:p>
      <w:pPr>
        <w:pStyle w:val="ListBullet"/>
      </w:pPr>
      <w:r>
        <w:t>Показатель: Уровень авторитарности (по опроснику)</w:t>
      </w:r>
    </w:p>
    <w:p>
      <w:pPr>
        <w:pStyle w:val="ListBullet"/>
      </w:pPr>
      <w:r>
        <w:t>Гипотеза: Различается ли уровень авторитарности между родителями мальчиков и девочек?</w:t>
      </w:r>
    </w:p>
    <w:p>
      <w:pPr>
        <w:pStyle w:val="ListNumber"/>
      </w:pPr>
      <w:r>
        <w:t>**Сравнение групп подростков:**</w:t>
      </w:r>
    </w:p>
    <w:p>
      <w:pPr>
        <w:pStyle w:val="ListBullet"/>
      </w:pPr>
      <w:r>
        <w:t>Группа 1: Подростки 14-15 лет</w:t>
      </w:r>
    </w:p>
    <w:p>
      <w:pPr>
        <w:pStyle w:val="ListBullet"/>
      </w:pPr>
      <w:r>
        <w:t>Группа 2: Подростки 16-17 лет</w:t>
      </w:r>
    </w:p>
    <w:p>
      <w:pPr>
        <w:pStyle w:val="ListBullet"/>
      </w:pPr>
      <w:r>
        <w:t>Показатель: Уровень протестного поведения</w:t>
      </w:r>
    </w:p>
    <w:p>
      <w:pPr>
        <w:pStyle w:val="ListBullet"/>
      </w:pPr>
      <w:r>
        <w:t>Гипотеза: Различается ли уровень протестного поведения в разных возрастных группах?</w:t>
      </w:r>
    </w:p>
    <w:p>
      <w:pPr>
        <w:pStyle w:val="ListNumber"/>
      </w:pPr>
      <w:r>
        <w:t>**Сравнение стилей воспитания:**</w:t>
      </w:r>
    </w:p>
    <w:p>
      <w:pPr>
        <w:pStyle w:val="ListBullet"/>
      </w:pPr>
      <w:r>
        <w:t>Группа 1: Родители с высоким уровнем контроля</w:t>
      </w:r>
    </w:p>
    <w:p>
      <w:pPr>
        <w:pStyle w:val="ListBullet"/>
      </w:pPr>
      <w:r>
        <w:t>Группа 2: Родители с низким уровнем контроля</w:t>
      </w:r>
    </w:p>
    <w:p>
      <w:pPr>
        <w:pStyle w:val="ListBullet"/>
      </w:pPr>
      <w:r>
        <w:t>Показатель: Успеваемость детей</w:t>
      </w:r>
    </w:p>
    <w:p>
      <w:pPr>
        <w:pStyle w:val="ListBullet"/>
      </w:pPr>
      <w:r>
        <w:t>Гипотеза: Влияет ли уровень контроля на успеваемость?</w:t>
      </w:r>
    </w:p>
    <w:p>
      <w:r>
        <w:rPr>
          <w:b/>
        </w:rPr>
        <w:t>Когда Манна-Уитни был бы уместен вместо корреляции:</w:t>
      </w:r>
    </w:p>
    <w:p>
      <w:pPr>
        <w:pStyle w:val="ListBullet"/>
      </w:pPr>
      <w:r>
        <w:t>Если бы сравнивались независимые группы (не пары родитель-ребенок)</w:t>
      </w:r>
    </w:p>
    <w:p>
      <w:pPr>
        <w:pStyle w:val="ListBullet"/>
      </w:pPr>
      <w:r>
        <w:t>Если бы проверялась гипотеза о различиях, а не о связи</w:t>
      </w:r>
    </w:p>
    <w:p>
      <w:pPr>
        <w:pStyle w:val="ListBullet"/>
      </w:pPr>
      <w:r>
        <w:t>Если бы данные были независимыми (например, случайная выборка родителей и случайная выборка детей, не связанных между собой)</w:t>
      </w:r>
    </w:p>
    <w:p>
      <w:r>
        <w:rPr>
          <w:b/>
        </w:rPr>
        <w:t>Вывод:</w:t>
      </w:r>
    </w:p>
    <w:p>
      <w:pPr>
        <w:pStyle w:val="ListBullet"/>
      </w:pPr>
      <w:r>
        <w:rPr>
          <w:b/>
        </w:rPr>
        <w:t>Корреляция (Пирсон/Спирмен)</w:t>
      </w:r>
      <w:r>
        <w:t xml:space="preserve"> — для оценки связи между переменными в парных данных</w:t>
      </w:r>
    </w:p>
    <w:p>
      <w:pPr>
        <w:pStyle w:val="ListBullet"/>
      </w:pPr>
      <w:r>
        <w:rPr>
          <w:b/>
        </w:rPr>
        <w:t>Манна-Уитни</w:t>
      </w:r>
      <w:r>
        <w:t xml:space="preserve"> — для сравнения двух независимых групп по одному показателю</w:t>
      </w:r>
    </w:p>
    <w:p>
      <w:r>
        <w:t>Оба метода могут использоваться в одном исследовании, но для разных целей и разных гипотез.</w:t>
      </w:r>
    </w:p>
    <w:p>
      <w:pPr>
        <w:spacing w:before="120" w:after="120"/>
      </w:pPr>
    </w:p>
    <w:p>
      <w:pPr>
        <w:pStyle w:val="Heading2"/>
      </w:pPr>
      <w:r>
        <w:t>Сравнительная таблица методов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Метод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Назначение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Тип данных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Когда использовать</w:t>
            </w:r>
          </w:p>
        </w:tc>
      </w:tr>
      <w:tr>
        <w:tc>
          <w:tcPr>
            <w:tcW w:type="dxa" w:w="2160"/>
          </w:tcPr>
          <w:p>
            <w:r>
              <w:t>**Корреляция Пирсона**</w:t>
            </w:r>
          </w:p>
        </w:tc>
        <w:tc>
          <w:tcPr>
            <w:tcW w:type="dxa" w:w="2160"/>
          </w:tcPr>
          <w:p>
            <w:r>
              <w:t>Линейная связь</w:t>
            </w:r>
          </w:p>
        </w:tc>
        <w:tc>
          <w:tcPr>
            <w:tcW w:type="dxa" w:w="2160"/>
          </w:tcPr>
          <w:p>
            <w:r>
              <w:t>Интервальная/рациональная, нормальное распределение</w:t>
            </w:r>
          </w:p>
        </w:tc>
        <w:tc>
          <w:tcPr>
            <w:tcW w:type="dxa" w:w="2160"/>
          </w:tcPr>
          <w:p>
            <w:r>
              <w:t>Оценка линейной связи между переменными</w:t>
            </w:r>
          </w:p>
        </w:tc>
      </w:tr>
      <w:tr>
        <w:tc>
          <w:tcPr>
            <w:tcW w:type="dxa" w:w="2160"/>
          </w:tcPr>
          <w:p>
            <w:r>
              <w:t>**Корреляция Спирмена**</w:t>
            </w:r>
          </w:p>
        </w:tc>
        <w:tc>
          <w:tcPr>
            <w:tcW w:type="dxa" w:w="2160"/>
          </w:tcPr>
          <w:p>
            <w:r>
              <w:t>Монотонная связь</w:t>
            </w:r>
          </w:p>
        </w:tc>
        <w:tc>
          <w:tcPr>
            <w:tcW w:type="dxa" w:w="2160"/>
          </w:tcPr>
          <w:p>
            <w:r>
              <w:t>Порядковая, любое распределение</w:t>
            </w:r>
          </w:p>
        </w:tc>
        <w:tc>
          <w:tcPr>
            <w:tcW w:type="dxa" w:w="2160"/>
          </w:tcPr>
          <w:p>
            <w:r>
              <w:t>Оценка связи при отклонении от нормальности</w:t>
            </w:r>
          </w:p>
        </w:tc>
      </w:tr>
      <w:tr>
        <w:tc>
          <w:tcPr>
            <w:tcW w:type="dxa" w:w="2160"/>
          </w:tcPr>
          <w:p>
            <w:r>
              <w:t>**Манна-Уитни**</w:t>
            </w:r>
          </w:p>
        </w:tc>
        <w:tc>
          <w:tcPr>
            <w:tcW w:type="dxa" w:w="2160"/>
          </w:tcPr>
          <w:p>
            <w:r>
              <w:t>Сравнение групп</w:t>
            </w:r>
          </w:p>
        </w:tc>
        <w:tc>
          <w:tcPr>
            <w:tcW w:type="dxa" w:w="2160"/>
          </w:tcPr>
          <w:p>
            <w:r>
              <w:t>Порядковая/интервальная, независимые группы</w:t>
            </w:r>
          </w:p>
        </w:tc>
        <w:tc>
          <w:tcPr>
            <w:tcW w:type="dxa" w:w="2160"/>
          </w:tcPr>
          <w:p>
            <w:r>
              <w:t>Сравнение двух независимых групп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t>Рекомендации для исследования</w:t>
      </w:r>
    </w:p>
    <w:p>
      <w:pPr>
        <w:pStyle w:val="ListNumber"/>
      </w:pPr>
      <w:r>
        <w:t>**Для оценки связи между ответами родителей и детей:**</w:t>
      </w:r>
    </w:p>
    <w:p>
      <w:pPr>
        <w:pStyle w:val="ListBullet"/>
      </w:pPr>
      <w:r>
        <w:t>✅ Корреляция Пирсона (если распределение нормальное)</w:t>
      </w:r>
    </w:p>
    <w:p>
      <w:pPr>
        <w:pStyle w:val="ListBullet"/>
      </w:pPr>
      <w:r>
        <w:t>✅ Корреляция Спирмена (как более надежный вариант)</w:t>
      </w:r>
    </w:p>
    <w:p>
      <w:pPr>
        <w:pStyle w:val="ListBullet"/>
      </w:pPr>
      <w:r>
        <w:t>❌ Манна-Уитни (не подходит для парных данных)</w:t>
      </w:r>
    </w:p>
    <w:p>
      <w:pPr>
        <w:pStyle w:val="ListNumber"/>
      </w:pPr>
      <w:r>
        <w:t>**Для сравнения групп (если нужно):**</w:t>
      </w:r>
    </w:p>
    <w:p>
      <w:pPr>
        <w:pStyle w:val="ListBullet"/>
      </w:pPr>
      <w:r>
        <w:t>✅ Манна-Уитни (для непараметрического сравнения)</w:t>
      </w:r>
    </w:p>
    <w:p>
      <w:pPr>
        <w:pStyle w:val="ListBullet"/>
      </w:pPr>
      <w:r>
        <w:t>✅ t-тест Стьюдента (если распределение нормальное)</w:t>
      </w:r>
    </w:p>
    <w:p>
      <w:pPr>
        <w:pStyle w:val="ListNumber"/>
      </w:pPr>
      <w:r>
        <w:t>**Комплексный анализ:**</w:t>
      </w:r>
    </w:p>
    <w:p>
      <w:pPr>
        <w:pStyle w:val="ListBullet"/>
      </w:pPr>
      <w:r>
        <w:t>Корреляция для оценки связей</w:t>
      </w:r>
    </w:p>
    <w:p>
      <w:pPr>
        <w:pStyle w:val="ListBullet"/>
      </w:pPr>
      <w:r>
        <w:t>Манна-Уитни для сравнения подгрупп (например, по полу, возрасту)</w:t>
      </w:r>
    </w:p>
    <w:p>
      <w:pPr>
        <w:pStyle w:val="ListBullet"/>
      </w:pPr>
      <w:r>
        <w:t>Регрессионный анализ для предсказания (если нужно)</w:t>
      </w:r>
    </w:p>
    <w:p>
      <w:pPr>
        <w:spacing w:before="120" w:after="120"/>
      </w:pPr>
    </w:p>
    <w:p>
      <w:pPr>
        <w:pStyle w:val="Heading2"/>
      </w:pPr>
      <w:r>
        <w:t>Источники</w:t>
      </w:r>
    </w:p>
    <w:p>
      <w:pPr>
        <w:pStyle w:val="ListNumber"/>
      </w:pPr>
      <w:r>
        <w:t>Сидоренко, Е. В. Методы математической обработки в психологии. — СПб.: Речь, 2003.</w:t>
      </w:r>
    </w:p>
    <w:p>
      <w:pPr>
        <w:pStyle w:val="ListNumber"/>
      </w:pPr>
      <w:r>
        <w:t>Наследов, А. Д. SPSS: Компьютерный анализ данных в психологии и социальных науках. — СПб.: Питер, 2005.</w:t>
      </w:r>
    </w:p>
    <w:p>
      <w:pPr>
        <w:pStyle w:val="ListNumber"/>
      </w:pPr>
      <w:r>
        <w:t>Field, A. Discovering Statistics Using SPSS. — 5th ed. — Sage Publications, 2017.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