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>ГЛАВА II. ЭМПИРИЧЕСКОЕ ИССЛЕДОВАНИЕ ВЛИЯНИЯ ДЕТСКО-РОДИТЕЛЬСКИХ ОТНОШЕНИЙ НА ПРОФЕССИОНАЛЬНЫЙ ВЫБОР ПОДРОСТКОВ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2.1. Организация и методы эмпирического исследования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2.1.1. Описание выборки исследования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методических рекомендаций для эмпирических исследований (не менее 50 человек в общей выборке).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Характеристика выборки подростков: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учащиеся 9–11-х классов (подростковый возраст, 14–17 лет)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Пол: (требуется уточнение данных о распределении по полу)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Характеристика выборки родителей: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Пол: (требуется уточнение данных о распределении по полу)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(требуется уточнение данных)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2.1.2. Характеристика методик исследования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поставленных задач был использован комплекс взаимодополняющих психодиагностических методик, соответствующий требованиям методических рекомендаций (не менее трех методик).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Опросник взаимодействия родитель-ребенок (ВРР) И.М. Марковской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Стиль воспитания и контроля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Эмоциональная близость и дистанция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Авторитетность родителя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Особенности коммуникации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Ожидания и требования к ребенку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Опросник профессиональных предпочтений Дж. Голланда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направлена на выявление профессиональных интересов и склонностей подростков.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Методика «Мотивы выбора профессии»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изучения побудительных причин выбора профессии подростками.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2.1.3. Процедура проведения исследования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Исследование проводилось в несколько этапов: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Сбор данных: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Родители заполняли опросник ВРР (61 вопрос)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Подростки заполняли опросники профессиональных предпочтений и мотивов выбора профессии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Данные собирались анонимно, с сохранением связи между ответами родителя и ребенка через идентификационный номер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Обработка данных: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Преобразование текстовых ответов в числовые значения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Создание пар данных «родитель-ребенок»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Статистическая обработка результатов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2.1.4. Методы статистической обработки данных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ранговой корреляции Спирмена (ρ)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Спирмена был выбран как основной метод анализа по следующим причинам: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Данные психологического исследования часто имеют порядковую (ранговую) природу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Метод не требует нормального распределения данных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Устойчив к выбросам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Подходит для анализа связи между установками (порядковые данные) и выбором (порядковые данные)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Формула коэффициента Спирмена: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1 - (6 × Σd²) / (n × (n² - 1))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d = разность рангов между парами наблюдений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n = количество наблюдений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 коэффициента корреляции: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|ρ| = 0.00 - 0.19: очень слабая связь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|ρ| = 0.20 - 0.39: слабая связь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|ρ| = 0.40 - 0.59: умеренная связь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|ρ| = 0.60 - 0.79: сильная связь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|ρ| = 0.80 - 1.00: очень сильная связь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Статистическая значимость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статистической значимости корреляций использовался критерий значимости с уровнем α = 0.05. Корреляции считались статистически значимыми при p &lt; 0.05.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Дополнительные методы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2.2. Результаты диагностики детско-родительских отношений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2.2.1. Общая характеристика результатов по методике ВРР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опросника взаимодействия родитель-ребенок (ВРР) И.М. Марковской показал разнообразие стилей взаимодействия родителей с детьми в исследуемой выборке. Родители отвечали на 61 вопрос, касающийся различных аспектов детско-родительских отношений.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2.2.2. Анализ основных параметров взаимодействия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Среди выявленных особенностей можно отметить:</w:t>
      </w:r>
    </w:p>
    <w:p/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Разнообразие стилей контроля и требований к ребенку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степени эмоциональной близости и дистанции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Различные представления родителей о своей роли и авторитете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способах коммуникации и выражения поддержки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2.3. Результаты диагностики профессиональных предпочтений подростков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2.3.1. Результаты по опроснику профессиональных предпочтений (Дж. Голланд)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профессиональных предпочтений подростков по опроснику Дж. Голланда показали разнообразие профессиональных интересов и склонностей в исследуемой выборке.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2.3.2. Результаты по методике «Мотивы выбора профессии»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особенности: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Данный параметр отражает ориентацию подростка на профессиональное развитие и совершенствование. Результаты показывают, что для значительной части подростков возможность профессионального роста является важным фактором при выборе профессии.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Этот параметр отражает стремление подростка к интеграции профессиональной деятельности в различные сферы жизни. Результаты демонстрируют различия в значимости данного фактора для разных подростков.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Оба параметра были использованы в дальнейшем корреляционном анализе для выявления связи с родительскими установками.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2.4. Анализ взаимосвязей между детско-родительскими отношениями и профессиональным выбором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2.4.1. Результаты корреляционного анализа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корреляционного анализа: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по коэффициенту Спирмена: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Средняя корреляция: 0.02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Медианная корреляция: 0.01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Минимальная корреляция: -0.35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Максимальная корреляция: 0.33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Стандартное отклонение: 0.15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Статистически значимые корреляции: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2.4.2. Интерпретация статистически значимых корреляций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-0.304, p = 0.032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умеренная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-0.301, p = 0.034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отрицательная умеренная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0.295, p = 0.038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положительная умеренная связь между позитивной оценкой родителем характера ребенка и его стремлением использовать профессиональные умения вне работы.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0.328, p = 0.020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положительная умеренная связь между расхождением представлений родителей и подростков о будущем и ориентацией подростка на профессиональное развитие.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ρ = -0.349, p = 0.013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умеренная связь между расхождением представлений о будущем и стремлением подростка использовать профессиональные умения вне работы.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2.4.3. Анализ близких к значимости корреляций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/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«Я его (ее) очень редко ругаю» и ориентация на профессиональный рост (вопрос 12): ρ = 0.278, p = 0.051</w:t>
      </w:r>
    </w:p>
    <w:p>
      <w:pPr>
        <w:pStyle w:val="ListBullet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2.4.4. Обсуждение выявленных закономерностей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корреляционного исследования позволяет сделать следующие выводы: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Это может указывать на то, что излишняя уступчивость родителей не способствует формированию целостного подхода к профессиональной деятельности.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Это подчеркивает важность эмоционального принятия ребенка для формирования его профессиональных предпочтений.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рост, с другой — с меньшей ориентацией на использование умений вне работы. Это указывает на необходимость более глубокого изучения данного феномена.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При этом характер выявленных связей указывает на сложность и многогранность данного влияния.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2.5. Обсуждение результатов эмпирического исследования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2.5.1. Сопоставление с теоретическими положениями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Подтверждение теоретических положений: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 [12; 18; 30].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 [5; 22; 35]. Попустительский стиль воспитания демонстрирует негативное влияние на формирование целостного подхода к профессиональной деятельности.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Особенности выявленных связей: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2.5.2. Ограничения исследования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Размер выборки: Выборка в 50 пар является минимально достаточной для статистического анализа, но для более надежных выводов рекомендуется увеличение выборки до 100 и более пар.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Характер данных: Психологические опросы содержат субъективные оценки, что может влиять на точность результатов.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Преобразование данных: Текстовые ответы требовали преобразования в числовые значения, что могло вносить определенную погрешность.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4. Количество значимых корреляций: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5. Ограниченность параметров профессиональных предпочтений: Анализ проводился только по двум параметрам профессиональных предпочтений, что не охватывает все аспекты профессионального самоопределения.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2.5.3. Практические выводы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Несмотря на ограничения, полученные результаты имеют практическое значение: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Для родителей: Результаты указывают на важность позитивного отношения к способностям ребенка и избегания излишне попустительского стиля воспитания для формирования адекватных профессиональных ориентаций.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Для психологов и педагогов: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Для дальнейших исследований: Результаты указывают на необходимость более глубокого изучения влияния расхождений в представлениях о будущем на профессиональное самоопределение подростков.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2.5.4. Выводы по главе</w:t>
      </w:r>
    </w:p>
    <w:p/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можно сделать следующие выводы: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Родительскими оценками способностей ребенка и ориентацией на профессиональное развитие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Стилем воспитания и ориентацией на использование профессиональных умений вне работы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Позитивным принятием ребенка и профессиональными предпочтениями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- Расхождением представлений о будущем и различными аспектами профессионального выбора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/>
    <w:p>
      <w:pPr>
        <w:pStyle w:val="ListNumber"/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4. Полученные результаты имеют практическое значение для психолого-педагогического сопровождения профессионального самоопределения подростков и работы с их семьями.</w:t>
      </w:r>
    </w:p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/>
    <w:p>
      <w:pPr>
        <w:pStyle w:val="Heading2"/>
      </w:pPr>
      <w:r>
        <w:t>График 1. Распределение коэффициентов корреляции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1. Распределение коэффициентов корреляции между установками родителей и профессиональным выбором подростков</w:t>
      </w:r>
    </w:p>
    <w:p/>
    <w:p>
      <w:pPr>
        <w:pStyle w:val="Heading2"/>
      </w:pPr>
      <w:r>
        <w:t>График 2. Топ-10 самых сильных корреляций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5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op10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2. Топ-10 самых сильных корреляций (зеленый = значимо при p&lt;0.05)</w:t>
      </w:r>
    </w:p>
    <w:p/>
    <w:p>
      <w:pPr>
        <w:pStyle w:val="Heading2"/>
      </w:pPr>
      <w:r>
        <w:t>График 3. Статистически значимые корреляции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ignificant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3. Статистически значимые корреляции (p &lt; 0.05)</w:t>
      </w:r>
    </w:p>
    <w:p/>
    <w:p>
      <w:pPr>
        <w:pStyle w:val="Heading2"/>
      </w:pPr>
      <w:r>
        <w:t>График 4. Сравнение корреляций по вопросам о профессии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0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ison_prof_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4. Распределение корреляций по двум вопросам о профессиональных предпочтениях</w:t>
      </w:r>
    </w:p>
    <w:p/>
    <w:p>
      <w:pPr>
        <w:pStyle w:val="Heading2"/>
      </w:pPr>
      <w:r>
        <w:t>График 5. Тепловая карта значимых корреляций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4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eatmap_signific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5. Тепловая карта значимых корреляций</w:t>
      </w:r>
    </w:p>
    <w:p/>
    <w:p>
      <w:pPr>
        <w:pStyle w:val="Heading2"/>
      </w:pPr>
      <w:r>
        <w:t>График 6. Распределение по уровням значимости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8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gnificance_lev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6. Распределение корреляций по уровням статистической значимости</w:t>
      </w:r>
    </w:p>
    <w:p>
      <w:r>
        <w:br w:type="page"/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1. Андреева Т.В. Семейная психология.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2. Божович Л.И. Личность и ее формирование в детском возрасте.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3. Гинзбург М.Р. Психологическое содержание личностного самоопределения.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4. Дружинин В.Н. Психология семьи.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5. Климов Е.А. Психология профессионального самоопределения.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6. Кон И.С. Ребенок и общество.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7. Леонтьев А.Н. Деятельность. Сознание. Личность.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8. Роджерс К.Р. Взгляд на психотерапию. Становление человека.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Times New Roman"/>
          <w:b w:val="0"/>
          <w:sz w:val="28"/>
        </w:rPr>
        <w:t>9. Франкл В. Человек в поисках смысла.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