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НЕГОСУДАРСТВЕННОЕ ОБРАЗОВАТЕЛЬНОЕ ЧАСТНОЕ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УЧРЕЖДЕНИЕ ВЫСШЕГО ОБРАЗОВАНИЯ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«МОСКОВСКИЙ ИНСТИТУТ ПСИХОАНАЛИЗА»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Факультет психологии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Ворошилова Анна Дмитриевна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__________________________________________________________________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(ФИО студента)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«Влияние установок в детско-родительских отношениях на профессиональный выбор подростка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Выпускная квалификационная работа – БАКАЛАВРСКАЯ РАБОТА  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направлению подготовки 37.03.01 «Психология»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студента группы № __ПС5А21/09 ПКЧ_______________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Профиль «Консультативная психология»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Москва 2025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СОДЕРЖАНИЕ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ВВЕДЕНИЕ……………………………………………………………………3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ГЛАВА I. ТЕОРЕТИЧЕСКИЕ АСПЕКТЫ ИЗУЧЕНИЯ ВЛИЯНИЯ ДЕТСКО-РОДИТЕЛЬСКИХ ОТНОШЕНИЙ НА ПРОФЕССИОНАЛЬНЫЙ ВЫБОР ПОДРОСТКА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1.1. Теоретический анализ проблемы детско-родительских отношений в психологии……………………………………………………………………...7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1.2. Психологические особенности профессионального самоопределения в подростковом возрасте………………………………………………………10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1.3. Влияние родительских установок на формирование профессиональных ориентаций подростков………………………………………………………13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ГЛАВА II. ЭМПИРИЧЕСКОЕ ИССЛЕДОВАНИЕ ВЗАИМОСВЯЗИ ДЕТСКО-РОДИТЕЛЬСКИХ ОТНОШЕНИЙ И ПРОФЕССИОНАЛЬНОГО ВЫБОРА ПОДРОСТКОВ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2.1. Организация и методы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2.2. Анализ результатов исследования особенностей детско-родительских отношений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2.3. Изучение профессиональных предпочтений и мотивов выбора профессии у подростков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могут быть потрачены впустую значительные временные и ресурсные затраты.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Теоретико-методологическую основу исследования составляют несколько взаимодополняющих подходов: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Системный семейный подход (М. Боуэн, А.Я. Варга, Э.Г. Эйдемиллер),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Психологические теории развития и сценариев (А. Адлер, Э. Берн, А. Фрейд),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Теории профессионального самоопределения (М.Р. Гинзбург, Е.А. Климов, Н.С.Пряжников), разработавшие классификации профессий, этапов становления и методы активизации выбора через ценностно-смысловую сферу.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Социально-когнитивный и карьерный подход (А. Бандура, Р. Лент), объясняющий влияние родительских моделей, самоэффективности и ожиданий результатов на профессиональные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Возрастной и культурно-исторический подход (Л.С. Выготский, Д.Б. Эльконин, Д.И. Фельдштейн),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Ценностно-смысловой подход (Д.А. Леонтьев, А. Маслоу, В. Франкл),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Гендерный подход (Т.В. Бендас), изучающий влияние гендерных стереотипов воспитания на профессиональные предпочтения.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· Интегративный подход (В.А. Бодров, В.С. Мерлин),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исследования: Профессиональное самоопределение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 исследования: Влияние установок в детско-родительских отношениях на профессиональный выбор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исследования: выявить и проанализировать характер влияния установок в детско-родительских отношениях на профессиональный выбор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Задачи исследования: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Гипотеза исследования состоит в том, что есть предположение о значимой связи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Марковской. Сфера профессиональных предпочтений изучалась с помощью опросника профессиональных предпочтений Дж. Голланда. Для анализа побудительных причин выбора профессии применялась методика «Мотивы выбора профессии». Полученные эмпирические данные были подвергнуты статистической обработке для установления корреляционных связей.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База исследования и выборка. В исследовании приняли участие 50 учащихся 9–11-х классов Гимназии № 56 г. Санкт-Петербурга и их 50 родителей.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семей, в том числе и адресно. Выявленные взаимосвязи между параметрами детско-родительских отношений и особенностями профессионального выбора позволяют: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ГЛАВА I. ТЕОРЕТИЧЕСКИЕ АСПЕКТЫ ИЗУЧЕНИЯ ВЛИЯНИЯ ДЕТСКО-РОДИТЕЛЬСКИХ ОТНОШЕНИЙ НА ПРОФЕССИОНАЛЬНЫЙ ВЫБОР ПОДРОСТКА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Теоретический анализ проблемы детско-родительских отношений в психологии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[3; 31; 22].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[3;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[12].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[2].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[52].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[16].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[35].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[37].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[5; 22]. Эмпирические исследования С. И. Карповой и Т. 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[15].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психологической литературе также подробно анализируются последствия нарушенных и дисфункциональных детско-родительских отношений. В работах В. И. Брутмана, А. Я. Варги и И. Ю. Хамитовой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[14].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[60].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Психологические особенности профессионального самоопределения в подростковом возрасте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[30; 18; 48].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[16]. В данном контексте профессиональная перспектива становится значимой частью образа будущего «Я».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[12].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[18].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[19].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[35].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[30].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[25].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[60].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[50].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[48]. Автор подчеркивает, что в этот период закладываются основы 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Теоретический анализ влияния родительских установок на формирование профессиональных ориентаций подростков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[3; 12; Кон, 31].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[3;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[12].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[16].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[35].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[18].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[19].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[30].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Л. Н. 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[27].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[48].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[52].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[60].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ГЛАВА II. ЭМПИРИЧЕСКОЕ ИССЛЕДОВАНИЕ ВЗАИМОСВЯЗИ ДЕТСКО-РОДИТЕЛЬСКИХ ОТНОШЕНИЙ И ПРОФЕССИОНАЛЬНОГО ВЫБОРА ПОДРОСТКОВ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 Организация и методы исследования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2.1.1. Описание выборки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методических рекомендаций для эмпирических исследований (не менее 50 человек в общей выборке) [65].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подростков: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Возраст: учащиеся 9–11-х классов (подростковый возраст, 14–17 лет) [16; 29; 32; 33; 44; 51]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возраста: 14–16 лет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Средний возраст: 15,1 лет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Пол: юноши — 25 человек (50%), девушки — 25 человек (50%) [8]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родителей: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Пол: (данные не собирались в рамках исследования)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Возраст: (данные не собирались в рамках исследования)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2.1.2. Характеристика методик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решения поставленных задач был использован комплекс взаимодополняющих психодиагностических методик, соответствующий требованиям методических рекомендаций (не менее трех методик).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Опросник взаимодействия родитель-ребенок (ВРР) И.М. Марковской [9]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Стиль воспитания и контроля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Эмоциональная близость и дистанция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Авторитетность родителя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Особенности коммуникации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Ожидания и требования к ребенку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Опросник профессиональных предпочтений Дж. Голланда [10]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Методика «Мотивы выбора профессии» [11]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Вопрос 12: «Дает возможности для роста профессионального мастерства»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2.1.3. Процедура проведения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Исследование проводилось в несколько этапов: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Сбор данных: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Родители заполняли опросник ВРР (61 вопрос)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Подростки заполняли опросники профессиональных предпочтений и мотивов выбора профессии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Данные собирались анонимно, с сохранением связи между ответами родителя и ребенка через идентификационный номер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Обработка данных: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Преобразование текстовых ответов в числовые значения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Создание пар данных «родитель-ребенок»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Статистическая обработка результатов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2.1.4. Методы статистической обработки данных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ранговой корреляции Спирмена (ρ) [13]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Спирмена был выбран как основной метод анализа по следующим причинам [13]: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Данные психологического исследования часто имеют порядковую (ранговую) природу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 не требует нормального распределения данных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Устойчив к выбросам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Подходит для анализа связи между установками (порядковые данные) и выбором (порядковые данные)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Формула коэффициента Спирмена: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1 - (6 × Σd²) / (n × (n² - 1))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где: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 = разность рангов между парами наблюдений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 = количество наблюдений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 коэффициента корреляции [13; 14; 15]: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0.00 - 0.19: очень слабая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0.20 - 0.39: слабая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0.40 - 0.59: умеренная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0.60 - 0.79: сильная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0.80 - 1.00: очень сильная связь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Статистическая значимость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Дополнительные методы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дополнительного метода использовался коэффициент линейной корреляции Пирсона (r) [14] для проверки линейных зависимостей между переменными.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2.2. Анализ результатов исследования особенностей детско-родительских отношений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2.2.1. Общая характеристика результатов по методике ВРР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[22; 35]. Родители отвечали на 61 вопрос, касающийся различных аспектов детско-родительских отношений [63; 64].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2.2.2. Анализ основных параметров взаимодействия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 [1; 2; 7; 10; 41; 54; 61]. Среди выявленных особенностей можно отметить: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Разнообразие стилей контроля и требований к ребенку [34; 37]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Различия в степени эмоциональной близости и дистанции [15; 36]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Различные представления родителей о своей роли и авторитете [3; 4; 6; 38]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Различия в способах коммуникации и выражения поддержки [17; 28]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 [20; 21; 26; 42; 43; 45; 56].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2.3. Изучение профессиональных предпочтений и мотивов выбора профессии у подростков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2.3.1. Результаты по опроснику профессиональных предпочтений (Дж. Голланд)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 [25; 30; 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 [18; 27; 48].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2.3.2. Результаты по методике «Мотивы выбора профессии»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12: «Дает возможности для роста профессионального мастерства»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Данный параметр отражает ориентацию подростка на профессиональное развитие и совершенствование [11; 19; 48; 59]. Результаты показывают, что для значительной части подростков возможность профессионального роста является важным фактором при выборе профессии [13; 27; 50].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параметр отражает стремление подростка к интеграции профессиональной деятельности в различные сферы жизни [24; 46; 47; 53; 55; 57; 58; 62]. Результаты демонстрируют различия в значимости данного фактора для разных подростков [31; 44].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Оба параметра были использованы в дальнейшем корреляционном анализе для выявления связи с родительскими установками.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2.4. Анализ взаимосвязей между детско-родительскими отношениями и профессиональным выбором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2.4.1. Результаты корреляционного анализа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Общая статистика корреляционного анализа: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Общая статистика по коэффициенту Спирмена: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Средняя корреляция: 0.02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Медианная корреляция: 0.01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Минимальная корреляция: -0.35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Максимальная корреляция: 0.33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Стандартное отклонение: 0.15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Статистически значимые корреляции: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2.4.2. Интерпретация статистически значимых корреляций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-0.304, p = 0.032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-0.301, p = 0.034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0.295, p = 0.038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0.328, p = 0.020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-0.349, p = 0.013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2.4.3. Анализ близких к значимости корреляций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**«Я его (ее) очень редко ругаю»** и ориентация на профессиональный рост (вопрос 12): ρ = 0.278, p = 0.051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**«Всегда с готовностью его (ее) выслушиваю»** и ориентация на профессиональный рост (вопрос 12): ρ = 0.268, p = 0.060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2.4.4. Обсуждение выявленных закономерностей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корреляционного исследования позволяет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 [12; 28; 37]. Это подтверждает важность позитивного отношения родителей к способностям ребенка для формирования его профессиональных ориентаций [40; 52].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 [1; 2; 7; 34]. Это может указывать на то, что излишняя уступчивость родителей не способствует формированию целостного подхода к профессиональной деятельности [9; 41; 54].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 [15; 36; 52; 60]. Это подчеркивает важность эмоционального принятия ребенка для формирования его профессиональных предпочтений [40; 47].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 [16; 19; 31; 32], с другой — с меньшей ориентацией на использование умений вне работы [24; 46; 55]. Это указывает на необходимость более глубокого изучения данного феномена [3; 4; 6; 38].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 [5; 22; 30; 35]. При этом характер выявленных связей указывает на сложность и многогранность данного влияния [20; 21; 26; 42; 43; 45; 56].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2.5. Обсуждение результатов эмпирического исследования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2.5.1. Сопоставление с теоретическими положениями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Подтверждение теоретических положений: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 [12; 18; 30].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 [5; 22; 35]. Попустительский стиль воспитания демонстрирует негативное влияние на формирование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Особенности выявленных связей: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 [16; 19; 31; 32; 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 [29; 33; 44; 57; 58].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2.5.2. Ограничения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Размер выборки: Выборка в 50 пар является минимально достаточной для статистического анализа [13; 15; 65], но для более надежных выводов рекомендуется увеличение выборки до 100 и более пар [14].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Характер данных: Психологические опросы содержат субъективные оценки, что может влиять на точность результатов [9; 10; 11; 23].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Преобразование данных: Текстовые ответы требовали преобразования в числовые значения, что могло вносить определенную погрешность [13; 14; 15; 65].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Количество значимых корреляций: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 [18; 27; 30; 48; 59].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Ограниченность параметров профессиональных предпочтений: Анализ проводился только по двум параметрам профессиональных предпочтений, что не охватывает все аспекты профессионального самоопределения [10; 11; 25; 30; 39; 50].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2.5.3. Практические 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Несмотря на ограничения, полученные результаты имеют практическое значение: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Для родителей: Результаты указывают на важность позитивного отношения к способностям ребенка [12; 28; 37; 40; 52] и избегания излишне попустительского стиля воспитания [1; 2; 7; 9; 34; 41; 54] для формирования адекватных профессиональных ориентаций [18; 27; 30; 48].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Для психологов и педагогов: Выявленные связи могут быть использованы при работе с подростками и их родителями в рамках профориентационной работы [23; 50]. Особое внимание следует уделять семьям, где родители негативно оценивают способности ребенка [12; 28; 37] или демонстрируют попустительский стиль воспитания [1; 2; 7; 9; 34; 41; 54; 63; 64].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Для дальнейших исследований: Результаты указывают на необходимость более глубокого изучения влияния расхождений в представлениях о будущем на профессиональное самоопределение подростков [16; 19; 31; 32; 51; 57; 58].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2.5.4. Выводы по главе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можно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Родительскими оценками способностей ребенка и ориентацией на профессиональное развитие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Стилем воспитания и ориентацией на использование профессиональных умений вне работы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Позитивным принятием ребенка и профессиональными предпочтениями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Расхождением представлений о будущем и различными аспектами профессионального выбора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Полученные результаты имеют практическое значение для психолого-педагогического сопровождения профессионального самоопределения подростков и работы с их семьями.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**Гипотеза исследования частично подтверждена.** Выявлено 5 статистически значимых корреляций между установками родителей и профессиональными предпочтениями подростков, что указывает на наличие влияния детско-родительских отношений на профессиональный выбор, хотя и не столь прямого и однозначного, как предполагалось изначально.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**Родительские оценки способностей ребенка оказывают значимое влияние на профессиональные ориентации подростка.**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**Стиль воспитания связан с особенностями профессионального выбора подростков.**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**Позитивное принятие ребенка родителем способствует формированию определенных профессиональных предпочтений.**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**Расхождение представлений родителей и подростков о будущем демонстрирует сложное и неоднозначное влияние на профессиональный выбор.**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подростков.**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**Полученные результаты имеют практическое значение для психолого-педагогического сопровождения профессионального самоопределения подростков.**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**Для более надежных выводов рекомендуется увеличение выборки и расширение набора методик.** Текущее исследование имеет ограничения, связанные с размером выборки (50 пар) и количеством анализируемых параметров профессиональных предпочтений (2 параметра). Дальнейшие исследования должны быть направлены на увеличение выборки до 100 и более пар, а также на включение большего количества параметров профессионального самоопределения.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**Теоретическая значимость исследования**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**Практическая значимость исследования**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**Основные результаты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Родительскими оценками способностей ребенка и ориентацией на профессиональное развитие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Стилем воспитания и ориентацией на использование профессиональных умений вне работы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Позитивным принятием ребенка и профессиональными предпочтениями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Расхождением представлений о будущем и различными аспектами профессионального выбора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**Ограничения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Размер выборки в 50 пар является минимально достаточным для статистического анализа, но для более надежных выводов рекомендуется увеличение выборки до 100 и более пар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проводился только по двум параметрам профессиональных предпочтений, что не охватывает все аспекты профессионального самоопределения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**Перспективы дальнейших исследований:**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Также представляется перспективным расширение набора анализируемых параметров профессиональных предпочтений и увеличение выборки для получения более надежных выводов.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Абульханова-Славская К.А. Стратегия жизни / К.А. Абульханова-Славская. — М.: Мысль, 1991. — 299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Адлер А. Воспитание детей. Взаимодействие полов / А. Адлер; пер. с англ. А.А. Валеева, Р.А. Валеевой. — Ростов н/Д: Феникс, 1998. — 448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Ананьев Б.Г. Человек как предмет познания / Б.Г. Ананьев. — СПб.: Питер, 2001.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Ананьев Б.Г. О проблемах современного человекознания / Б.Г. Ананьев. — 2-е изд. — СПб.: Питер, 2001. — 272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Андреева Т.В. Семейная психология: учебное пособие / Т.В. Андреева. — СПб.: Речь, 2004. — 244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Асмолов А.Г. Психология личности: принципы общепсихологического анализа / А.Г. Асмолов. — М.: Смысл,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Бендас Т.В. Гендерная психология: учебное пособие / Т.В. Бендас. — СПб.: Питер, 2006. — 431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Марковская И.М. Опросник взаимодействия родитель-ребенок (ВРР): методическое пособие / И.М. Марковская. — СПб.: Речь, 2006. — 64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Holland J.L. Making vocational choices: A theory of vocational personalities and work environments / J.L. Holland. — 3rd ed. — Odessa, FL: Psychological Assessment Resources, 1997. — 408 p.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Божович Л.И. Личность и ее формирование в детском возрасте / Л.И. Божович. — СПб.: Питер, 2008. — 400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Сидоренко Е.В. Методы математической обработки в психологии / Е.В. Сидоренко. — СПб.: Речь, 2007. — 350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Выготский Л.С. Педология подростка / Л.С. Выготский // Собрание сочинений: в 6 т. Т. 4. — М.: Педагогика, 1984. — С. 5-242.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Гаврилова Т.П. О воспитании нравственных чувств / Т.П. Гаврилова. — М.: Знание, 1984. — 80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Гинзбург М.Р. Психологическое содержание личностного самоопределения / М.Р. Гинзбург // Вопросы психологии. — 1994. — № 3. — С. 43-52.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Головаха Е.И. Жизненная перспектива и профессиональное самоопределение молодежи / Е.И. Головаха. — Киев: Наукова думка, 1988. — 144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Деркач А.А., Зазыкин В.Г. Акмеология: учебное пособие / А.А. Деркач, В.Г. Зазыкин. — СПб.: Питер, 2003.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Дружинин В.Н. Психология семьи / В.Н. Дружинин. — 3-е изд. — СПб.: Питер, 2008.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Иванников В.А. Психологические механизмы волевой регуляции / В.А. Иванников. — 3-е изд. — СПб.: Питер, 2006. — 208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Кабардова Л.Н. Психология профессионального самоопределения: учебное пособие / Л.Н. Кабардова. — Ростов н/Д: Феникс, 2006.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Кле М. Психология подростка: психосексуальное развитие / М. Кле; пер. с фр. А.В. Россохина. — М.: Педагогика, 1991.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Кон И.С. Ребенок и общество / И.С. Кон. — М.: Академия, 2003. — 336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Кривцова С.В. Подросток на перекрестке эпох / С.В. Кривцова. — М.: Генезис, 1997.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Леви В.Л. Нестандартный ребенок / В.Л. Леви. — 3-е изд., стер. — М.: Торобоан, 2008.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Леонтьев А.Н. Деятельность. Сознание. Личность / А.Н. Леонтьев. — 2-е изд., стер. — М.: Смысл; Академия, 2005.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Лисина М.И. Формирование личности ребенка в общении / М.И. Лисина. — СПб.: Питер, 2009.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Ломов Б.Ф. Методологические и теоретические проблемы психологии / Б.Ф. Ломов. — М.: Наука, 1984. — 444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Маркова А.К. Психология профессионализма / А.К. Маркова. — М.: Международный гуманитарный фонд «Знание», 1996. — 308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Маслоу А. Мотивация и личность / А. Маслоу; пер. с англ. А.М. Татлыбаевой. — 3-е изд. — СПб.: Питер, 2008.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Матейчек З. Родители и дети: книга для учителя / З. Матейчек; пер. с чеш. О.И. Маховской. — М.: Просвещение, 1992.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Мерлин В.С. Очерк интегрального исследования индивидуальности / В.С. Мерлин. — М.: Педагогика, 1986.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Осорина М.В. Секретный мир детей в пространстве мира взрослых / М.В. Осорина. — 4-е изд. — СПб.: Питер, 2008.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Петровский А.В. Психология развивающейся личности / А.В. Петровский. — М.: Институт практической психологии, 1996. — 512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Поваренков Ю.П. Психологическое содержание профессионального становления человека / Ю.П. Поваренков. — М.: УРАО, 2002. — 160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Прихожан А.М., Толстых Н.Н. Психология сиротства / А.М. Прихожан, Н.Н. Толстых. — 3-е изд. — СПб.: Питер, 2007.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Ремшмидт Х. Подростковый и юношеский возраст: Проблемы становления личности / Х. Ремшмидт; пер. с нем. — М.: Мир, 1994.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Роджерс К.Р. Взгляд на психотерапию. Становление человека / К.Р. Роджерс; пер. с англ. М.М. Исениной. — М.: ЭКСМО-Пресс,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Сапогова Е.Е. Психология развития человека: учебное пособие / Е.Е. Сапогова. — М.: Аспект Пресс, 2001. — 460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Сатир В. Вы и ваша семья: руководство по личностному росту / В. Сатир; пер. с англ. А.А. Бадхена. — М.: ЭКСМО-Пресс, 2000.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Слободчиков В.И., Исаев Е.И. Психология развития человека: развитие субъективной реальности в онтогенезе: учебное пособие для вузов / В.И. Слободчиков, Е.И. Исаев. — М.: Школьная Пресса, 2000.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Толочек В.А. Современная психология труда: учебное пособие / В.А. Толочек. — СПб.: Питер, 2005. — 479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Фельдштейн Д.И. Психология взросления: структурно-содержательные характеристики процесса развития личности: избранные труды / Д.И. Фельдштейн. — М.: Московский психолого-социальный институт; Флинта, 1999. — 672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Фельдштейн Д.И. Социальное развитие в пространстве-времени Детства / Д.И. Фельдштейн. — М.: Московский психолого-социальный институт; Флинта, 1997. — 160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Фонарев А.Р. Формы становления личности в процессе профессиональной деятельности / А.Р. Фонарев. — М.: МПСИ, 2005.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Франкл В. Человек в поисках смысла: сборник / В. Франкл; пер. с англ. и нем. Д.А. Леонтьева, М.П. Папуша, Е.В. Эйдмана. — М.: Прогресс, 1990. — 368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Фромм А. Азбука для родителей / А. Фромм; пер. с англ. И.Г. Константиновой. — Л.: Лениздат, 1991.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Цукерман Г.А., Мастеров Б.М. Психология саморазвития / Г.А. Цукерман, Б.М. Мастеров. — М.: Интерпракс, 1995.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Шнейдер Л.Б. Психология семейных отношений: курс лекций / Л.Б. Шнейдер. — М.: Апрель-Пресс; ЭКСМО-Пресс, 2000. — 512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Эйдемиллер Э.Г., Юстицкис В.В. Психология и психотерапия семьи / Э.Г. Эйдемиллер, В.В. Юстицкис. — 4-е изд. — СПб.: Питер, 2008. — 672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istogram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1. Гистограмма распределения коэффициентов корреляции Спирмена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op10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2. Топ-10 самых сильных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5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ignificant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3. Статистически значимые корреляции (p &lt; 0.05)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3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ison_prof_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4. Сравнение корреляций по двум вопросам о профессии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1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heatmap_signific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5. Тепловая карта статистически значимых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ignificance_lev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6. Распределение корреляций по уровням статистической значимости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