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049E" w14:textId="77777777" w:rsidR="00580B3C" w:rsidRPr="00580B3C" w:rsidRDefault="00580B3C" w:rsidP="00580B3C">
      <w:pPr>
        <w:spacing w:before="80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proofErr w:type="spellStart"/>
      <w:r w:rsidRPr="00580B3C">
        <w:rPr>
          <w:rFonts w:ascii="Arial" w:eastAsia="Times New Roman" w:hAnsi="Arial" w:cs="Arial"/>
          <w:b/>
          <w:bCs/>
          <w:color w:val="000000"/>
          <w:sz w:val="51"/>
          <w:szCs w:val="51"/>
          <w:shd w:val="clear" w:color="auto" w:fill="FFFFFF"/>
          <w:lang w:val="en-IN"/>
        </w:rPr>
        <w:t>AlexNet</w:t>
      </w:r>
      <w:proofErr w:type="spellEnd"/>
      <w:r w:rsidRPr="00580B3C">
        <w:rPr>
          <w:rFonts w:ascii="Arial" w:eastAsia="Times New Roman" w:hAnsi="Arial" w:cs="Arial"/>
          <w:b/>
          <w:bCs/>
          <w:color w:val="000000"/>
          <w:sz w:val="51"/>
          <w:szCs w:val="51"/>
          <w:shd w:val="clear" w:color="auto" w:fill="FFFFFF"/>
          <w:lang w:val="en-IN"/>
        </w:rPr>
        <w:t xml:space="preserve"> (2012)</w:t>
      </w:r>
    </w:p>
    <w:p w14:paraId="1676EB21" w14:textId="49E508A4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begin"/>
      </w:r>
      <w:r w:rsidRPr="00580B3C">
        <w:rPr>
          <w:rFonts w:ascii="Arial" w:eastAsia="Times New Roman" w:hAnsi="Arial" w:cs="Arial"/>
          <w:color w:val="000000"/>
          <w:sz w:val="22"/>
          <w:szCs w:val="22"/>
          <w:lang w:val="en-IN"/>
        </w:rPr>
        <w:instrText xml:space="preserve"> INCLUDEPICTURE "https://lh6.googleusercontent.com/8B8t9f0xOkkg-p39Muxh6YKzqlvxNs4Vu6AOqlumCP-9-1bG-6pQZywpSiOziITctTXMPeFMJB-G7YGdtz2WG08e5y5TcVQzl_hnxScz0lzKqyIxabZ8JWKgxqUhRW2FpCb0EbHO" \* MERGEFORMATINET </w:instrText>
      </w:r>
      <w:r w:rsidRPr="00580B3C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separate"/>
      </w:r>
      <w:r w:rsidRPr="00580B3C">
        <w:rPr>
          <w:rFonts w:ascii="Arial" w:eastAsia="Times New Roman" w:hAnsi="Arial" w:cs="Arial"/>
          <w:noProof/>
          <w:color w:val="000000"/>
          <w:sz w:val="22"/>
          <w:szCs w:val="22"/>
          <w:lang w:val="en-IN"/>
        </w:rPr>
        <w:drawing>
          <wp:inline distT="0" distB="0" distL="0" distR="0" wp14:anchorId="249FF880" wp14:editId="70A375A4">
            <wp:extent cx="5727700" cy="1984375"/>
            <wp:effectExtent l="0" t="0" r="0" b="0"/>
            <wp:docPr id="1" name="Picture 1" descr="https://lh6.googleusercontent.com/8B8t9f0xOkkg-p39Muxh6YKzqlvxNs4Vu6AOqlumCP-9-1bG-6pQZywpSiOziITctTXMPeFMJB-G7YGdtz2WG08e5y5TcVQzl_hnxScz0lzKqyIxabZ8JWKgxqUhRW2FpCb0Eb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B8t9f0xOkkg-p39Muxh6YKzqlvxNs4Vu6AOqlumCP-9-1bG-6pQZywpSiOziITctTXMPeFMJB-G7YGdtz2WG08e5y5TcVQzl_hnxScz0lzKqyIxabZ8JWKgxqUhRW2FpCb0EbH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B3C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end"/>
      </w:r>
    </w:p>
    <w:p w14:paraId="6B2720A2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</w:p>
    <w:p w14:paraId="571BEA46" w14:textId="77777777" w:rsidR="00580B3C" w:rsidRPr="00580B3C" w:rsidRDefault="00580B3C" w:rsidP="00580B3C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Use </w:t>
      </w: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Relu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instead of Tanh to add non-linearity. It accelerates the speed by 6 times at the same accuracy.</w:t>
      </w:r>
    </w:p>
    <w:p w14:paraId="64F77058" w14:textId="77777777" w:rsidR="00580B3C" w:rsidRPr="00580B3C" w:rsidRDefault="00580B3C" w:rsidP="00580B3C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Use dropout instead of regularisation to deal with overfitting. However the training time is doubled with the dropout rate of 0.5.</w:t>
      </w:r>
    </w:p>
    <w:p w14:paraId="039DD5E9" w14:textId="77777777" w:rsidR="00580B3C" w:rsidRPr="00580B3C" w:rsidRDefault="00580B3C" w:rsidP="00580B3C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Overlap pooling to reduce the size of network. It reduces the top-1 and top-5 error rates by 0.4% and 0.3%, </w:t>
      </w: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repectively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.</w:t>
      </w:r>
    </w:p>
    <w:p w14:paraId="5923FB5F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</w:p>
    <w:p w14:paraId="546F6066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https://airtable.com/shrArXKRCau4KhAwZ/tbloN5WYjFYpKGUEt?blocks=hide</w:t>
      </w:r>
    </w:p>
    <w:p w14:paraId="4FD210AE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</w:p>
    <w:p w14:paraId="48D6C511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It contains</w:t>
      </w:r>
    </w:p>
    <w:p w14:paraId="7252FF8E" w14:textId="77777777" w:rsidR="00580B3C" w:rsidRPr="00580B3C" w:rsidRDefault="00580B3C" w:rsidP="00580B3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5 convolutional layers </w:t>
      </w:r>
    </w:p>
    <w:p w14:paraId="7522D761" w14:textId="77777777" w:rsidR="00580B3C" w:rsidRPr="00580B3C" w:rsidRDefault="00580B3C" w:rsidP="00580B3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3 fully connected layers. </w:t>
      </w:r>
    </w:p>
    <w:p w14:paraId="54AD9A8D" w14:textId="77777777" w:rsidR="00580B3C" w:rsidRPr="00580B3C" w:rsidRDefault="00580B3C" w:rsidP="00580B3C">
      <w:pPr>
        <w:numPr>
          <w:ilvl w:val="0"/>
          <w:numId w:val="2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Relu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is applied after very convolutional and fully connected</w:t>
      </w:r>
    </w:p>
    <w:p w14:paraId="230EE5DF" w14:textId="77777777" w:rsidR="00580B3C" w:rsidRPr="00580B3C" w:rsidRDefault="00580B3C" w:rsidP="00580B3C">
      <w:pPr>
        <w:ind w:left="720"/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layer. </w:t>
      </w:r>
    </w:p>
    <w:p w14:paraId="0D955CE7" w14:textId="77777777" w:rsidR="00580B3C" w:rsidRPr="00580B3C" w:rsidRDefault="00580B3C" w:rsidP="00580B3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Dropout is applied before the first and the second fully connected year. </w:t>
      </w:r>
    </w:p>
    <w:p w14:paraId="3619C8EF" w14:textId="77777777" w:rsidR="00580B3C" w:rsidRPr="00580B3C" w:rsidRDefault="00580B3C" w:rsidP="00580B3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The image size in the following </w:t>
      </w: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architecutre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chart should be 227 * 227 instead of 224 * 224, as it is pointed out by Andrei </w:t>
      </w: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Karpathy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in his famous CS231n Course. </w:t>
      </w:r>
    </w:p>
    <w:p w14:paraId="163E4973" w14:textId="77777777" w:rsidR="00580B3C" w:rsidRPr="00580B3C" w:rsidRDefault="00580B3C" w:rsidP="00580B3C">
      <w:pPr>
        <w:numPr>
          <w:ilvl w:val="0"/>
          <w:numId w:val="3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More </w:t>
      </w: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insterestingly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, the input size is 224 * 224 with 2 padding in the </w:t>
      </w: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pytorch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torch vision. The output width and </w:t>
      </w: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lastRenderedPageBreak/>
        <w:t xml:space="preserve">height should be (224–11+4)/4 + 1=55.25! The explanation here is </w:t>
      </w: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pytorch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Conv2d apply floor operator to the above result, and therefore the last one padding is ignored.</w:t>
      </w:r>
    </w:p>
    <w:p w14:paraId="6E948556" w14:textId="77777777" w:rsidR="00580B3C" w:rsidRPr="00580B3C" w:rsidRDefault="00580B3C" w:rsidP="00580B3C">
      <w:pPr>
        <w:spacing w:after="240"/>
        <w:rPr>
          <w:rFonts w:ascii="Times New Roman" w:eastAsia="Times New Roman" w:hAnsi="Times New Roman" w:cs="Times New Roman"/>
          <w:lang w:val="en-IN"/>
        </w:rPr>
      </w:pPr>
    </w:p>
    <w:p w14:paraId="52CC15CC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It consisted </w:t>
      </w:r>
    </w:p>
    <w:p w14:paraId="7A6D2020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11x11, 5x5,3x3 -convolutions</w:t>
      </w:r>
    </w:p>
    <w:p w14:paraId="477676D7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max pooling</w:t>
      </w:r>
    </w:p>
    <w:p w14:paraId="26BA02D4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Dropout</w:t>
      </w:r>
    </w:p>
    <w:p w14:paraId="490B47FF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data augmentation</w:t>
      </w:r>
    </w:p>
    <w:p w14:paraId="50D5D854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ReLU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activations</w:t>
      </w:r>
    </w:p>
    <w:p w14:paraId="36D8EE6D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SGD with momentum. </w:t>
      </w:r>
    </w:p>
    <w:p w14:paraId="3B3F9241" w14:textId="77777777" w:rsidR="00580B3C" w:rsidRPr="00580B3C" w:rsidRDefault="00580B3C" w:rsidP="00580B3C">
      <w:pPr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It attached </w:t>
      </w:r>
      <w:proofErr w:type="spellStart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ReLU</w:t>
      </w:r>
      <w:proofErr w:type="spellEnd"/>
      <w:r w:rsidRPr="00580B3C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activations after every convolutional and fully-connected layer.</w:t>
      </w:r>
    </w:p>
    <w:p w14:paraId="10DAAC78" w14:textId="77777777" w:rsidR="00580B3C" w:rsidRPr="00580B3C" w:rsidRDefault="00580B3C" w:rsidP="00580B3C">
      <w:pPr>
        <w:spacing w:after="240"/>
        <w:rPr>
          <w:rFonts w:ascii="Times New Roman" w:eastAsia="Times New Roman" w:hAnsi="Times New Roman" w:cs="Times New Roman"/>
          <w:lang w:val="en-IN"/>
        </w:rPr>
      </w:pPr>
      <w:r w:rsidRPr="00580B3C">
        <w:rPr>
          <w:rFonts w:ascii="Times New Roman" w:eastAsia="Times New Roman" w:hAnsi="Times New Roman" w:cs="Times New Roman"/>
          <w:lang w:val="en-IN"/>
        </w:rPr>
        <w:br/>
      </w:r>
      <w:r w:rsidRPr="00580B3C">
        <w:rPr>
          <w:rFonts w:ascii="Times New Roman" w:eastAsia="Times New Roman" w:hAnsi="Times New Roman" w:cs="Times New Roman"/>
          <w:lang w:val="en-IN"/>
        </w:rPr>
        <w:br/>
      </w:r>
    </w:p>
    <w:p w14:paraId="1FB958AC" w14:textId="77777777"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46DFB"/>
    <w:multiLevelType w:val="multilevel"/>
    <w:tmpl w:val="F2A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43185"/>
    <w:multiLevelType w:val="multilevel"/>
    <w:tmpl w:val="D66C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92F01"/>
    <w:multiLevelType w:val="multilevel"/>
    <w:tmpl w:val="D91A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3C"/>
    <w:rsid w:val="001350A7"/>
    <w:rsid w:val="00580B3C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3D4FC"/>
  <w15:chartTrackingRefBased/>
  <w15:docId w15:val="{8D57532F-C6F5-964D-9230-4A4D9FC0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B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B3C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NormalWeb">
    <w:name w:val="Normal (Web)"/>
    <w:basedOn w:val="Normal"/>
    <w:uiPriority w:val="99"/>
    <w:semiHidden/>
    <w:unhideWhenUsed/>
    <w:rsid w:val="00580B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2019-03-29T06:19:00Z</dcterms:created>
  <dcterms:modified xsi:type="dcterms:W3CDTF">2019-03-29T06:20:00Z</dcterms:modified>
</cp:coreProperties>
</file>