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50A7" w:rsidRDefault="00500BBC" w:rsidP="00500BBC">
      <w:pPr>
        <w:rPr>
          <w:b/>
          <w:bCs/>
          <w:sz w:val="36"/>
          <w:szCs w:val="36"/>
        </w:rPr>
      </w:pPr>
      <w:r>
        <w:rPr>
          <w:b/>
          <w:bCs/>
          <w:sz w:val="36"/>
          <w:szCs w:val="36"/>
        </w:rPr>
        <w:t xml:space="preserve">A Review on </w:t>
      </w:r>
      <w:r>
        <w:rPr>
          <w:b/>
          <w:bCs/>
          <w:sz w:val="36"/>
          <w:szCs w:val="36"/>
        </w:rPr>
        <w:t>Pre-processing</w:t>
      </w:r>
      <w:r>
        <w:rPr>
          <w:b/>
          <w:bCs/>
          <w:sz w:val="36"/>
          <w:szCs w:val="36"/>
        </w:rPr>
        <w:t xml:space="preserve"> Techniques for Digital</w:t>
      </w:r>
      <w:r>
        <w:rPr>
          <w:b/>
          <w:bCs/>
          <w:sz w:val="36"/>
          <w:szCs w:val="36"/>
        </w:rPr>
        <w:t xml:space="preserve"> </w:t>
      </w:r>
      <w:r>
        <w:rPr>
          <w:b/>
          <w:bCs/>
          <w:sz w:val="36"/>
          <w:szCs w:val="36"/>
        </w:rPr>
        <w:t xml:space="preserve">Mammography </w:t>
      </w:r>
      <w:r>
        <w:rPr>
          <w:b/>
          <w:bCs/>
          <w:sz w:val="36"/>
          <w:szCs w:val="36"/>
        </w:rPr>
        <w:t>I</w:t>
      </w:r>
      <w:r>
        <w:rPr>
          <w:b/>
          <w:bCs/>
          <w:sz w:val="36"/>
          <w:szCs w:val="36"/>
        </w:rPr>
        <w:t>mages</w:t>
      </w:r>
    </w:p>
    <w:p w:rsidR="00500BBC" w:rsidRDefault="00500BBC" w:rsidP="00500BBC">
      <w:pPr>
        <w:pStyle w:val="Default"/>
      </w:pPr>
    </w:p>
    <w:p w:rsidR="00500BBC" w:rsidRPr="00500BBC" w:rsidRDefault="00500BBC" w:rsidP="00500BBC">
      <w:pPr>
        <w:autoSpaceDE w:val="0"/>
        <w:autoSpaceDN w:val="0"/>
        <w:adjustRightInd w:val="0"/>
        <w:rPr>
          <w:rFonts w:ascii="Times New Roman" w:hAnsi="Times New Roman" w:cs="Times New Roman"/>
          <w:b/>
          <w:color w:val="000000"/>
          <w:sz w:val="23"/>
          <w:szCs w:val="23"/>
          <w:lang w:val="en-US"/>
        </w:rPr>
      </w:pPr>
      <w:r w:rsidRPr="00500BBC">
        <w:rPr>
          <w:rFonts w:ascii="Times New Roman" w:hAnsi="Times New Roman" w:cs="Times New Roman"/>
          <w:b/>
          <w:bCs/>
          <w:color w:val="000000"/>
          <w:sz w:val="23"/>
          <w:szCs w:val="23"/>
          <w:lang w:val="en-US"/>
        </w:rPr>
        <w:t xml:space="preserve">ABSTRACT </w:t>
      </w:r>
    </w:p>
    <w:p w:rsidR="00500BBC" w:rsidRDefault="00500BBC" w:rsidP="00500BBC">
      <w:pPr>
        <w:jc w:val="both"/>
        <w:rPr>
          <w:rFonts w:ascii="Times New Roman" w:hAnsi="Times New Roman" w:cs="Times New Roman"/>
          <w:b/>
          <w:color w:val="000000"/>
          <w:szCs w:val="18"/>
          <w:lang w:val="en-US"/>
        </w:rPr>
      </w:pPr>
      <w:r w:rsidRPr="00500BBC">
        <w:rPr>
          <w:rFonts w:ascii="Times New Roman" w:hAnsi="Times New Roman" w:cs="Times New Roman"/>
          <w:color w:val="000000"/>
          <w:szCs w:val="18"/>
          <w:lang w:val="en-US"/>
        </w:rPr>
        <w:t xml:space="preserve">Mammograms are the </w:t>
      </w:r>
      <w:r w:rsidRPr="00500BBC">
        <w:rPr>
          <w:rFonts w:ascii="Times New Roman" w:hAnsi="Times New Roman" w:cs="Times New Roman"/>
          <w:b/>
          <w:color w:val="000000"/>
          <w:szCs w:val="18"/>
          <w:lang w:val="en-US"/>
        </w:rPr>
        <w:t>soft X-rays kind of imaging technique used for the detection of any lesions or cysts in breasts.</w:t>
      </w:r>
      <w:r w:rsidRPr="00500BBC">
        <w:rPr>
          <w:rFonts w:ascii="Times New Roman" w:hAnsi="Times New Roman" w:cs="Times New Roman"/>
          <w:color w:val="000000"/>
          <w:szCs w:val="18"/>
          <w:lang w:val="en-US"/>
        </w:rPr>
        <w:t xml:space="preserve"> Digital mammograms have many kinds of artifacts that affect the accuracy of the detection of tumor tissues in the automated Computer Aided Detection (CAD) system for mammograms. Preprocessing helps to remove such artifacts is an important step</w:t>
      </w:r>
      <w:r w:rsidRPr="00500BBC">
        <w:rPr>
          <w:rFonts w:ascii="Garamond" w:hAnsi="Garamond" w:cs="Garamond"/>
          <w:color w:val="000000"/>
          <w:sz w:val="36"/>
          <w:szCs w:val="22"/>
          <w:lang w:val="en-US"/>
        </w:rPr>
        <w:t xml:space="preserve">. </w:t>
      </w:r>
      <w:r w:rsidRPr="00500BBC">
        <w:rPr>
          <w:rFonts w:ascii="Times New Roman" w:hAnsi="Times New Roman" w:cs="Times New Roman"/>
          <w:color w:val="000000"/>
          <w:szCs w:val="18"/>
          <w:lang w:val="en-US"/>
        </w:rPr>
        <w:t xml:space="preserve">Image preprocessing is used to maintain image efficiency in mammogram images there are many artifacts need to be removed like labels, patient name, muscle part, etc. and enhance the region of interest which helps for efficient segmentation and detection of tumor. </w:t>
      </w:r>
      <w:r w:rsidRPr="00500BBC">
        <w:rPr>
          <w:rFonts w:ascii="Times New Roman" w:hAnsi="Times New Roman" w:cs="Times New Roman"/>
          <w:b/>
          <w:color w:val="000000"/>
          <w:szCs w:val="18"/>
          <w:lang w:val="en-US"/>
        </w:rPr>
        <w:t>The basic objective of this study is to evaluate and discuss different techniques and approaches proposed in order to enhance the breast cancer images and an efficient preprocessing technique for mammography. It aims to find the existing preprocessing techniques for mammography images and discuss the techniques used and their advantages.</w:t>
      </w:r>
    </w:p>
    <w:p w:rsidR="00500BBC" w:rsidRPr="00500BBC" w:rsidRDefault="00500BBC" w:rsidP="00500BBC">
      <w:pPr>
        <w:autoSpaceDE w:val="0"/>
        <w:autoSpaceDN w:val="0"/>
        <w:adjustRightInd w:val="0"/>
        <w:rPr>
          <w:rFonts w:ascii="Times New Roman" w:hAnsi="Times New Roman" w:cs="Times New Roman"/>
          <w:color w:val="000000"/>
          <w:lang w:val="en-US"/>
        </w:rPr>
      </w:pPr>
    </w:p>
    <w:p w:rsidR="00500BBC" w:rsidRPr="00500BBC" w:rsidRDefault="00500BBC" w:rsidP="00500BBC">
      <w:pPr>
        <w:autoSpaceDE w:val="0"/>
        <w:autoSpaceDN w:val="0"/>
        <w:adjustRightInd w:val="0"/>
        <w:rPr>
          <w:rFonts w:ascii="Times New Roman" w:hAnsi="Times New Roman" w:cs="Times New Roman"/>
          <w:color w:val="000000"/>
          <w:lang w:val="en-US"/>
        </w:rPr>
      </w:pPr>
    </w:p>
    <w:p w:rsidR="00500BBC" w:rsidRPr="00500BBC" w:rsidRDefault="00500BBC" w:rsidP="00500BBC">
      <w:pPr>
        <w:autoSpaceDE w:val="0"/>
        <w:autoSpaceDN w:val="0"/>
        <w:adjustRightInd w:val="0"/>
        <w:rPr>
          <w:rFonts w:ascii="Times New Roman" w:hAnsi="Times New Roman" w:cs="Times New Roman"/>
          <w:color w:val="000000"/>
          <w:sz w:val="23"/>
          <w:szCs w:val="23"/>
          <w:lang w:val="en-US"/>
        </w:rPr>
      </w:pPr>
      <w:r w:rsidRPr="00500BBC">
        <w:rPr>
          <w:rFonts w:ascii="Times New Roman" w:hAnsi="Times New Roman" w:cs="Times New Roman"/>
          <w:color w:val="000000"/>
          <w:lang w:val="en-US"/>
        </w:rPr>
        <w:t xml:space="preserve"> </w:t>
      </w:r>
      <w:r w:rsidRPr="00500BBC">
        <w:rPr>
          <w:rFonts w:ascii="Times New Roman" w:hAnsi="Times New Roman" w:cs="Times New Roman"/>
          <w:b/>
          <w:bCs/>
          <w:color w:val="000000"/>
          <w:sz w:val="23"/>
          <w:szCs w:val="23"/>
          <w:lang w:val="en-US"/>
        </w:rPr>
        <w:t xml:space="preserve">PREPROCESSING </w:t>
      </w:r>
    </w:p>
    <w:p w:rsidR="00500BBC" w:rsidRDefault="00500BBC" w:rsidP="00500BBC">
      <w:pPr>
        <w:jc w:val="both"/>
        <w:rPr>
          <w:rFonts w:ascii="Times New Roman" w:hAnsi="Times New Roman" w:cs="Times New Roman"/>
          <w:color w:val="000000"/>
          <w:szCs w:val="18"/>
          <w:lang w:val="en-US"/>
        </w:rPr>
      </w:pPr>
      <w:r w:rsidRPr="00500BBC">
        <w:rPr>
          <w:rFonts w:ascii="Times New Roman" w:hAnsi="Times New Roman" w:cs="Times New Roman"/>
          <w:color w:val="000000"/>
          <w:szCs w:val="18"/>
          <w:lang w:val="en-US"/>
        </w:rPr>
        <w:drawing>
          <wp:inline distT="0" distB="0" distL="0" distR="0" wp14:anchorId="02710EDA" wp14:editId="0CC6641B">
            <wp:extent cx="5024582" cy="2009832"/>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098247" cy="2039298"/>
                    </a:xfrm>
                    <a:prstGeom prst="rect">
                      <a:avLst/>
                    </a:prstGeom>
                  </pic:spPr>
                </pic:pic>
              </a:graphicData>
            </a:graphic>
          </wp:inline>
        </w:drawing>
      </w:r>
    </w:p>
    <w:p w:rsidR="00AA5678" w:rsidRDefault="00AA5678" w:rsidP="00500BBC">
      <w:pPr>
        <w:jc w:val="both"/>
        <w:rPr>
          <w:rFonts w:ascii="Times New Roman" w:hAnsi="Times New Roman" w:cs="Times New Roman"/>
          <w:b/>
          <w:bCs/>
          <w:color w:val="000000"/>
          <w:sz w:val="18"/>
          <w:szCs w:val="18"/>
          <w:lang w:val="en-US"/>
        </w:rPr>
      </w:pPr>
    </w:p>
    <w:p w:rsidR="00AA5678" w:rsidRDefault="00AA5678" w:rsidP="00500BBC">
      <w:pPr>
        <w:jc w:val="both"/>
        <w:rPr>
          <w:rFonts w:ascii="Times New Roman" w:hAnsi="Times New Roman" w:cs="Times New Roman"/>
          <w:b/>
          <w:bCs/>
          <w:color w:val="000000"/>
          <w:sz w:val="18"/>
          <w:szCs w:val="18"/>
          <w:lang w:val="en-US"/>
        </w:rPr>
      </w:pPr>
    </w:p>
    <w:p w:rsidR="00500BBC" w:rsidRDefault="00500BBC" w:rsidP="00500BBC">
      <w:pPr>
        <w:jc w:val="both"/>
        <w:rPr>
          <w:rFonts w:ascii="Times New Roman" w:hAnsi="Times New Roman" w:cs="Times New Roman"/>
          <w:color w:val="000000"/>
          <w:szCs w:val="18"/>
          <w:lang w:val="en-US"/>
        </w:rPr>
      </w:pPr>
      <w:r w:rsidRPr="00AA5678">
        <w:rPr>
          <w:rFonts w:ascii="Times New Roman" w:hAnsi="Times New Roman" w:cs="Times New Roman"/>
          <w:b/>
          <w:bCs/>
          <w:color w:val="000000"/>
          <w:sz w:val="22"/>
          <w:szCs w:val="18"/>
          <w:lang w:val="en-US"/>
        </w:rPr>
        <w:t>Types of artifacts and noises observed in mammogram image</w:t>
      </w:r>
    </w:p>
    <w:p w:rsidR="00500BBC" w:rsidRDefault="00500BBC" w:rsidP="00500BBC">
      <w:pPr>
        <w:pStyle w:val="Default"/>
        <w:rPr>
          <w:rFonts w:ascii="Times New Roman" w:hAnsi="Times New Roman" w:cs="Times New Roman"/>
        </w:rPr>
      </w:pPr>
      <w:r w:rsidRPr="00500BBC">
        <w:rPr>
          <w:rFonts w:ascii="Times New Roman" w:hAnsi="Times New Roman" w:cs="Times New Roman"/>
          <w:szCs w:val="18"/>
        </w:rPr>
        <w:drawing>
          <wp:inline distT="0" distB="0" distL="0" distR="0" wp14:anchorId="4A061316" wp14:editId="1DCFB37E">
            <wp:extent cx="2503055" cy="27603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6231" cy="2774908"/>
                    </a:xfrm>
                    <a:prstGeom prst="rect">
                      <a:avLst/>
                    </a:prstGeom>
                  </pic:spPr>
                </pic:pic>
              </a:graphicData>
            </a:graphic>
          </wp:inline>
        </w:drawing>
      </w:r>
    </w:p>
    <w:p w:rsidR="00AA5678" w:rsidRDefault="00AA5678" w:rsidP="00AA5678">
      <w:pPr>
        <w:pStyle w:val="Default"/>
        <w:rPr>
          <w:rFonts w:ascii="Times New Roman" w:hAnsi="Times New Roman" w:cs="Times New Roman"/>
        </w:rPr>
      </w:pPr>
    </w:p>
    <w:p w:rsidR="00AA5678" w:rsidRPr="00AA5678" w:rsidRDefault="00AA5678" w:rsidP="00AA5678">
      <w:pPr>
        <w:autoSpaceDE w:val="0"/>
        <w:autoSpaceDN w:val="0"/>
        <w:adjustRightInd w:val="0"/>
        <w:rPr>
          <w:rFonts w:ascii="Times New Roman" w:hAnsi="Times New Roman" w:cs="Times New Roman"/>
          <w:b/>
          <w:bCs/>
          <w:color w:val="000000"/>
          <w:sz w:val="28"/>
          <w:szCs w:val="23"/>
          <w:lang w:val="en-US"/>
        </w:rPr>
      </w:pPr>
      <w:r w:rsidRPr="00AA5678">
        <w:rPr>
          <w:rFonts w:ascii="Times New Roman" w:hAnsi="Times New Roman" w:cs="Times New Roman"/>
          <w:b/>
          <w:bCs/>
          <w:color w:val="000000"/>
          <w:sz w:val="28"/>
          <w:szCs w:val="23"/>
          <w:lang w:val="en-US"/>
        </w:rPr>
        <w:lastRenderedPageBreak/>
        <w:t>Active Contour Method</w:t>
      </w:r>
    </w:p>
    <w:p w:rsidR="00AA5678" w:rsidRDefault="00AA5678" w:rsidP="00AA5678">
      <w:pPr>
        <w:jc w:val="both"/>
        <w:rPr>
          <w:rFonts w:ascii="Times New Roman" w:hAnsi="Times New Roman" w:cs="Times New Roman"/>
          <w:color w:val="000000"/>
          <w:szCs w:val="18"/>
          <w:lang w:val="en-US"/>
        </w:rPr>
      </w:pPr>
      <w:r w:rsidRPr="00AA5678">
        <w:rPr>
          <w:rFonts w:ascii="Times New Roman" w:hAnsi="Times New Roman" w:cs="Times New Roman"/>
        </w:rPr>
        <w:t xml:space="preserve"> </w:t>
      </w:r>
      <w:r w:rsidRPr="00AA5678">
        <w:rPr>
          <w:rFonts w:ascii="Times New Roman" w:hAnsi="Times New Roman" w:cs="Times New Roman"/>
          <w:color w:val="000000"/>
          <w:szCs w:val="18"/>
          <w:lang w:val="en-US"/>
        </w:rPr>
        <w:t xml:space="preserve">Active contour technique incorporates in two stages, first it removes hurdles like labels, patient name, scanning and taping artifacts using an </w:t>
      </w:r>
      <w:r w:rsidRPr="00AA5678">
        <w:rPr>
          <w:rFonts w:ascii="Times New Roman" w:hAnsi="Times New Roman" w:cs="Times New Roman"/>
          <w:b/>
          <w:color w:val="000000"/>
          <w:szCs w:val="18"/>
          <w:lang w:val="en-US"/>
        </w:rPr>
        <w:t>automatic algorithm based on thresholding</w:t>
      </w:r>
      <w:r w:rsidRPr="00AA5678">
        <w:rPr>
          <w:rFonts w:ascii="Times New Roman" w:hAnsi="Times New Roman" w:cs="Times New Roman"/>
          <w:color w:val="000000"/>
          <w:szCs w:val="18"/>
          <w:lang w:val="en-US"/>
        </w:rPr>
        <w:t xml:space="preserve">. </w:t>
      </w:r>
      <w:r w:rsidRPr="00AA5678">
        <w:rPr>
          <w:rFonts w:ascii="Times New Roman" w:hAnsi="Times New Roman" w:cs="Times New Roman"/>
          <w:b/>
          <w:color w:val="000000"/>
          <w:szCs w:val="18"/>
          <w:lang w:val="en-US"/>
        </w:rPr>
        <w:t>Applying active contour and automatic stopping algorithm it generates the contour that contains the boundary of the muscle part.</w:t>
      </w:r>
      <w:r w:rsidRPr="00AA5678">
        <w:rPr>
          <w:rFonts w:ascii="Times New Roman" w:hAnsi="Times New Roman" w:cs="Times New Roman"/>
          <w:color w:val="000000"/>
          <w:szCs w:val="18"/>
          <w:lang w:val="en-US"/>
        </w:rPr>
        <w:t xml:space="preserve"> It extracts the muscle part binary image from the contour. Finally, combine with the muscle part binary image and the original image it obtains the required image and the pectoral muscle.</w:t>
      </w:r>
    </w:p>
    <w:p w:rsidR="00AA5678" w:rsidRDefault="00AA5678" w:rsidP="00AA5678">
      <w:pPr>
        <w:jc w:val="both"/>
        <w:rPr>
          <w:rFonts w:ascii="Times New Roman" w:hAnsi="Times New Roman" w:cs="Times New Roman"/>
          <w:color w:val="000000"/>
          <w:szCs w:val="18"/>
          <w:lang w:val="en-US"/>
        </w:rPr>
      </w:pPr>
    </w:p>
    <w:p w:rsidR="00AA5678" w:rsidRPr="00AA5678" w:rsidRDefault="00AA5678" w:rsidP="00AA5678">
      <w:pPr>
        <w:autoSpaceDE w:val="0"/>
        <w:autoSpaceDN w:val="0"/>
        <w:adjustRightInd w:val="0"/>
        <w:rPr>
          <w:rFonts w:ascii="Times New Roman" w:hAnsi="Times New Roman" w:cs="Times New Roman"/>
          <w:color w:val="000000"/>
          <w:sz w:val="32"/>
          <w:lang w:val="en-US"/>
        </w:rPr>
      </w:pPr>
    </w:p>
    <w:p w:rsidR="00AA5678" w:rsidRPr="00AA5678" w:rsidRDefault="00AA5678" w:rsidP="00AA5678">
      <w:pPr>
        <w:jc w:val="both"/>
        <w:rPr>
          <w:rFonts w:ascii="Times New Roman" w:hAnsi="Times New Roman" w:cs="Times New Roman"/>
          <w:b/>
          <w:bCs/>
          <w:color w:val="000000"/>
          <w:sz w:val="28"/>
          <w:szCs w:val="23"/>
          <w:lang w:val="en-US"/>
        </w:rPr>
      </w:pPr>
      <w:r w:rsidRPr="00AA5678">
        <w:rPr>
          <w:rFonts w:ascii="Times New Roman" w:hAnsi="Times New Roman" w:cs="Times New Roman"/>
          <w:color w:val="000000"/>
          <w:sz w:val="32"/>
          <w:lang w:val="en-US"/>
        </w:rPr>
        <w:t xml:space="preserve"> </w:t>
      </w:r>
      <w:r w:rsidRPr="00AA5678">
        <w:rPr>
          <w:rFonts w:ascii="Times New Roman" w:hAnsi="Times New Roman" w:cs="Times New Roman"/>
          <w:b/>
          <w:bCs/>
          <w:color w:val="000000"/>
          <w:sz w:val="28"/>
          <w:szCs w:val="23"/>
          <w:lang w:val="en-US"/>
        </w:rPr>
        <w:t>Seeded Region Growing Technique</w:t>
      </w:r>
    </w:p>
    <w:p w:rsidR="00AA5678" w:rsidRDefault="00AA5678" w:rsidP="00AA5678">
      <w:pPr>
        <w:jc w:val="both"/>
        <w:rPr>
          <w:rFonts w:ascii="Times New Roman" w:hAnsi="Times New Roman" w:cs="Times New Roman"/>
          <w:color w:val="000000"/>
          <w:szCs w:val="18"/>
          <w:lang w:val="en-US"/>
        </w:rPr>
      </w:pPr>
      <w:r w:rsidRPr="00AA5678">
        <w:rPr>
          <w:rFonts w:ascii="Times New Roman" w:hAnsi="Times New Roman" w:cs="Times New Roman"/>
          <w:color w:val="000000"/>
          <w:lang w:val="en-US"/>
        </w:rPr>
        <w:t xml:space="preserve"> </w:t>
      </w:r>
      <w:r w:rsidRPr="00AA5678">
        <w:rPr>
          <w:rFonts w:ascii="Times New Roman" w:hAnsi="Times New Roman" w:cs="Times New Roman"/>
          <w:color w:val="000000"/>
          <w:szCs w:val="18"/>
          <w:lang w:val="en-US"/>
        </w:rPr>
        <w:t xml:space="preserve">Initially, a contrast enhancement by using the contrast limited </w:t>
      </w:r>
      <w:r w:rsidRPr="00AA5678">
        <w:rPr>
          <w:rFonts w:ascii="Times New Roman" w:hAnsi="Times New Roman" w:cs="Times New Roman"/>
          <w:b/>
          <w:color w:val="000000"/>
          <w:szCs w:val="18"/>
          <w:lang w:val="en-US"/>
        </w:rPr>
        <w:t>CLAHE</w:t>
      </w:r>
      <w:r w:rsidRPr="00AA5678">
        <w:rPr>
          <w:rFonts w:ascii="Times New Roman" w:hAnsi="Times New Roman" w:cs="Times New Roman"/>
          <w:color w:val="000000"/>
          <w:szCs w:val="18"/>
          <w:lang w:val="en-US"/>
        </w:rPr>
        <w:t xml:space="preserve"> technique [21]. Then defining </w:t>
      </w:r>
      <w:r w:rsidRPr="00AA5678">
        <w:rPr>
          <w:rFonts w:ascii="Times New Roman" w:hAnsi="Times New Roman" w:cs="Times New Roman"/>
          <w:b/>
          <w:color w:val="000000"/>
          <w:szCs w:val="18"/>
          <w:lang w:val="en-US"/>
        </w:rPr>
        <w:t xml:space="preserve">the rectangle to </w:t>
      </w:r>
      <w:r w:rsidRPr="00AA5678">
        <w:rPr>
          <w:rFonts w:ascii="Times New Roman" w:hAnsi="Times New Roman" w:cs="Times New Roman"/>
          <w:b/>
          <w:color w:val="000000"/>
          <w:szCs w:val="18"/>
          <w:lang w:val="en-US"/>
        </w:rPr>
        <w:t>24 separate the muscle part of the ROI</w:t>
      </w:r>
      <w:r w:rsidRPr="00AA5678">
        <w:rPr>
          <w:rFonts w:ascii="Times New Roman" w:hAnsi="Times New Roman" w:cs="Times New Roman"/>
          <w:color w:val="000000"/>
          <w:szCs w:val="18"/>
          <w:lang w:val="en-US"/>
        </w:rPr>
        <w:t xml:space="preserve"> and finally suppress the muscle part using modified </w:t>
      </w:r>
      <w:r w:rsidRPr="00AA5678">
        <w:rPr>
          <w:rFonts w:ascii="Times New Roman" w:hAnsi="Times New Roman" w:cs="Times New Roman"/>
          <w:b/>
          <w:color w:val="000000"/>
          <w:szCs w:val="18"/>
          <w:lang w:val="en-US"/>
        </w:rPr>
        <w:t>Seeded Region Growing (SRG) algorithm</w:t>
      </w:r>
      <w:r w:rsidRPr="00AA5678">
        <w:rPr>
          <w:rFonts w:ascii="Times New Roman" w:hAnsi="Times New Roman" w:cs="Times New Roman"/>
          <w:color w:val="000000"/>
          <w:szCs w:val="18"/>
          <w:lang w:val="en-US"/>
        </w:rPr>
        <w:t xml:space="preserve">. The muscle part </w:t>
      </w:r>
      <w:proofErr w:type="gramStart"/>
      <w:r w:rsidRPr="00AA5678">
        <w:rPr>
          <w:rFonts w:ascii="Times New Roman" w:hAnsi="Times New Roman" w:cs="Times New Roman"/>
          <w:color w:val="000000"/>
          <w:szCs w:val="18"/>
          <w:lang w:val="en-US"/>
        </w:rPr>
        <w:t>have</w:t>
      </w:r>
      <w:proofErr w:type="gramEnd"/>
      <w:r w:rsidRPr="00AA5678">
        <w:rPr>
          <w:rFonts w:ascii="Times New Roman" w:hAnsi="Times New Roman" w:cs="Times New Roman"/>
          <w:color w:val="000000"/>
          <w:szCs w:val="18"/>
          <w:lang w:val="en-US"/>
        </w:rPr>
        <w:t xml:space="preserve"> a rather higher intensity compared to the remainder of the breast tissue and seem in upper left corner of MLO view of the mammogram (the orientation of right breast mammograms are flipped horizontally to left). </w:t>
      </w:r>
      <w:r w:rsidRPr="00AA5678">
        <w:rPr>
          <w:rFonts w:ascii="Times New Roman" w:hAnsi="Times New Roman" w:cs="Times New Roman"/>
          <w:b/>
          <w:color w:val="000000"/>
          <w:szCs w:val="18"/>
          <w:lang w:val="en-US"/>
        </w:rPr>
        <w:t xml:space="preserve">After contrast enhancement applied SRG algorithm on the extracted rectangle, to suppress the pectoral muscle. Region growing is a procedure that groups pixels or sub regions into larger regions based on predefined criteria [3, 8, 10]. </w:t>
      </w:r>
      <w:r w:rsidRPr="00AA5678">
        <w:rPr>
          <w:rFonts w:ascii="Times New Roman" w:hAnsi="Times New Roman" w:cs="Times New Roman"/>
          <w:color w:val="000000"/>
          <w:szCs w:val="18"/>
          <w:lang w:val="en-US"/>
        </w:rPr>
        <w:t>The basic approach is to start with a seed point and from this it grows into regions by appending to each seed those neighboring pixels that have properties similar to that seed. Selection of the seed depends on the nature of the problem.</w:t>
      </w:r>
      <w:r w:rsidRPr="00AA5678">
        <w:rPr>
          <w:rFonts w:ascii="Times New Roman" w:hAnsi="Times New Roman" w:cs="Times New Roman"/>
          <w:b/>
          <w:color w:val="000000"/>
          <w:szCs w:val="18"/>
          <w:lang w:val="en-US"/>
        </w:rPr>
        <w:t xml:space="preserve"> A problem in the seeded region growing algorithm is the formulation of stopping rules.</w:t>
      </w:r>
      <w:r w:rsidRPr="00AA5678">
        <w:rPr>
          <w:rFonts w:ascii="Times New Roman" w:hAnsi="Times New Roman" w:cs="Times New Roman"/>
          <w:color w:val="000000"/>
          <w:szCs w:val="18"/>
          <w:lang w:val="en-US"/>
        </w:rPr>
        <w:t xml:space="preserve"> Basically, growing a region should stop when no more pixels satisfy the criteria for inclusion in that region. The steps followed in the seeded region growing algorithm are</w:t>
      </w:r>
    </w:p>
    <w:p w:rsidR="00AA5678" w:rsidRDefault="00AA5678" w:rsidP="00AA5678">
      <w:pPr>
        <w:jc w:val="both"/>
        <w:rPr>
          <w:rFonts w:ascii="Times New Roman" w:hAnsi="Times New Roman" w:cs="Times New Roman"/>
          <w:b/>
          <w:color w:val="000000"/>
          <w:szCs w:val="18"/>
          <w:lang w:val="en-US"/>
        </w:rPr>
      </w:pPr>
      <w:r w:rsidRPr="00AA5678">
        <w:rPr>
          <w:rFonts w:ascii="Times New Roman" w:hAnsi="Times New Roman" w:cs="Times New Roman"/>
          <w:b/>
          <w:color w:val="000000"/>
          <w:szCs w:val="18"/>
          <w:lang w:val="en-US"/>
        </w:rPr>
        <w:drawing>
          <wp:inline distT="0" distB="0" distL="0" distR="0" wp14:anchorId="7DC4DAC3" wp14:editId="120F0712">
            <wp:extent cx="4664364" cy="418758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14708" cy="4232784"/>
                    </a:xfrm>
                    <a:prstGeom prst="rect">
                      <a:avLst/>
                    </a:prstGeom>
                  </pic:spPr>
                </pic:pic>
              </a:graphicData>
            </a:graphic>
          </wp:inline>
        </w:drawing>
      </w:r>
    </w:p>
    <w:p w:rsidR="00AA5678" w:rsidRDefault="00AA5678" w:rsidP="00AA5678">
      <w:pPr>
        <w:jc w:val="both"/>
        <w:rPr>
          <w:b/>
          <w:bCs/>
          <w:sz w:val="23"/>
          <w:szCs w:val="23"/>
        </w:rPr>
      </w:pPr>
    </w:p>
    <w:p w:rsidR="00AA5678" w:rsidRDefault="00AA5678" w:rsidP="00AA5678">
      <w:pPr>
        <w:jc w:val="both"/>
        <w:rPr>
          <w:b/>
          <w:bCs/>
          <w:sz w:val="28"/>
          <w:szCs w:val="23"/>
        </w:rPr>
      </w:pPr>
      <w:r w:rsidRPr="00AA5678">
        <w:rPr>
          <w:b/>
          <w:bCs/>
          <w:sz w:val="28"/>
          <w:szCs w:val="23"/>
        </w:rPr>
        <w:lastRenderedPageBreak/>
        <w:t>Morphological Operations</w:t>
      </w:r>
    </w:p>
    <w:p w:rsidR="00AA5678" w:rsidRDefault="00AA5678" w:rsidP="00AA5678">
      <w:pPr>
        <w:jc w:val="both"/>
        <w:rPr>
          <w:b/>
          <w:bCs/>
          <w:sz w:val="28"/>
          <w:szCs w:val="23"/>
        </w:rPr>
      </w:pPr>
    </w:p>
    <w:p w:rsidR="00AA5678" w:rsidRDefault="00AA5678" w:rsidP="00AA5678">
      <w:pPr>
        <w:jc w:val="both"/>
        <w:rPr>
          <w:rFonts w:ascii="Times New Roman" w:hAnsi="Times New Roman" w:cs="Times New Roman"/>
          <w:b/>
          <w:color w:val="000000"/>
          <w:szCs w:val="18"/>
          <w:lang w:val="en-US"/>
        </w:rPr>
      </w:pPr>
      <w:r w:rsidRPr="00AA5678">
        <w:rPr>
          <w:rFonts w:ascii="Times New Roman" w:hAnsi="Times New Roman" w:cs="Times New Roman"/>
          <w:b/>
          <w:color w:val="000000"/>
          <w:szCs w:val="18"/>
          <w:lang w:val="en-US"/>
        </w:rPr>
        <w:t>Morphological operations</w:t>
      </w:r>
      <w:r w:rsidRPr="00AA5678">
        <w:rPr>
          <w:rFonts w:ascii="Times New Roman" w:hAnsi="Times New Roman" w:cs="Times New Roman"/>
          <w:color w:val="000000"/>
          <w:szCs w:val="18"/>
          <w:lang w:val="en-US"/>
        </w:rPr>
        <w:t xml:space="preserve"> are basic and efficient </w:t>
      </w:r>
      <w:proofErr w:type="spellStart"/>
      <w:r w:rsidRPr="00AA5678">
        <w:rPr>
          <w:rFonts w:ascii="Times New Roman" w:hAnsi="Times New Roman" w:cs="Times New Roman"/>
          <w:color w:val="000000"/>
          <w:szCs w:val="18"/>
          <w:lang w:val="en-US"/>
        </w:rPr>
        <w:t>preproprocessing</w:t>
      </w:r>
      <w:proofErr w:type="spellEnd"/>
      <w:r w:rsidRPr="00AA5678">
        <w:rPr>
          <w:rFonts w:ascii="Times New Roman" w:hAnsi="Times New Roman" w:cs="Times New Roman"/>
          <w:color w:val="000000"/>
          <w:szCs w:val="18"/>
          <w:lang w:val="en-US"/>
        </w:rPr>
        <w:t xml:space="preserve"> techniques for mammography. The basic morphological operations are </w:t>
      </w:r>
      <w:r w:rsidRPr="00AA5678">
        <w:rPr>
          <w:rFonts w:ascii="Times New Roman" w:hAnsi="Times New Roman" w:cs="Times New Roman"/>
          <w:b/>
          <w:color w:val="000000"/>
          <w:szCs w:val="18"/>
          <w:lang w:val="en-US"/>
        </w:rPr>
        <w:t>dilatation, erosion, opening and closing</w:t>
      </w:r>
      <w:r w:rsidRPr="00AA5678">
        <w:rPr>
          <w:rFonts w:ascii="Times New Roman" w:hAnsi="Times New Roman" w:cs="Times New Roman"/>
          <w:color w:val="000000"/>
          <w:szCs w:val="18"/>
          <w:lang w:val="en-US"/>
        </w:rPr>
        <w:t xml:space="preserve"> [16]. </w:t>
      </w:r>
      <w:r w:rsidRPr="00AA5678">
        <w:rPr>
          <w:rFonts w:ascii="Times New Roman" w:hAnsi="Times New Roman" w:cs="Times New Roman"/>
          <w:b/>
          <w:color w:val="000000"/>
          <w:szCs w:val="18"/>
          <w:lang w:val="en-US"/>
        </w:rPr>
        <w:t xml:space="preserve">Erosion is used to fill the gaps or holes in the mammography then dilated gradient mask shows the cells nicely but still some holes remains in the interior of the tumor. To eliminate these holes light structure is connected to image border [1]. In image the structuring element disc is applied with radius 5 starting with dilation followed by erosion, opening, closing and ends with Top hat and Bottom </w:t>
      </w:r>
      <w:proofErr w:type="spellStart"/>
      <w:r w:rsidRPr="00AA5678">
        <w:rPr>
          <w:rFonts w:ascii="Times New Roman" w:hAnsi="Times New Roman" w:cs="Times New Roman"/>
          <w:b/>
          <w:color w:val="000000"/>
          <w:szCs w:val="18"/>
          <w:lang w:val="en-US"/>
        </w:rPr>
        <w:t>hat</w:t>
      </w:r>
      <w:proofErr w:type="spellEnd"/>
      <w:r w:rsidRPr="00AA5678">
        <w:rPr>
          <w:rFonts w:ascii="Times New Roman" w:hAnsi="Times New Roman" w:cs="Times New Roman"/>
          <w:b/>
          <w:color w:val="000000"/>
          <w:szCs w:val="18"/>
          <w:lang w:val="en-US"/>
        </w:rPr>
        <w:t xml:space="preserve"> transforms [2]. It was originally defined for binary images, later on extended to grayscale images, and then for a </w:t>
      </w:r>
      <w:proofErr w:type="gramStart"/>
      <w:r w:rsidRPr="00AA5678">
        <w:rPr>
          <w:rFonts w:ascii="Times New Roman" w:hAnsi="Times New Roman" w:cs="Times New Roman"/>
          <w:b/>
          <w:color w:val="000000"/>
          <w:szCs w:val="18"/>
          <w:lang w:val="en-US"/>
        </w:rPr>
        <w:t>complete lattices</w:t>
      </w:r>
      <w:proofErr w:type="gramEnd"/>
      <w:r w:rsidRPr="00AA5678">
        <w:rPr>
          <w:rFonts w:ascii="Times New Roman" w:hAnsi="Times New Roman" w:cs="Times New Roman"/>
          <w:b/>
          <w:color w:val="000000"/>
          <w:szCs w:val="18"/>
          <w:lang w:val="en-US"/>
        </w:rPr>
        <w:t xml:space="preserve"> [5]. Artifacts can also be removed by morphological open operation followed by reconstruction operation [8].</w:t>
      </w:r>
    </w:p>
    <w:p w:rsidR="00AA5678" w:rsidRDefault="00AA5678" w:rsidP="00AA5678">
      <w:pPr>
        <w:jc w:val="both"/>
        <w:rPr>
          <w:rFonts w:ascii="Times New Roman" w:hAnsi="Times New Roman" w:cs="Times New Roman"/>
          <w:b/>
          <w:color w:val="000000"/>
          <w:szCs w:val="18"/>
          <w:lang w:val="en-US"/>
        </w:rPr>
      </w:pPr>
    </w:p>
    <w:p w:rsidR="00AA5678" w:rsidRDefault="00AA5678" w:rsidP="00AA5678">
      <w:pPr>
        <w:jc w:val="both"/>
        <w:rPr>
          <w:b/>
          <w:bCs/>
          <w:sz w:val="23"/>
          <w:szCs w:val="23"/>
        </w:rPr>
      </w:pPr>
      <w:r>
        <w:rPr>
          <w:b/>
          <w:bCs/>
          <w:sz w:val="23"/>
          <w:szCs w:val="23"/>
        </w:rPr>
        <w:t>Curve Fitting</w:t>
      </w:r>
      <w:r>
        <w:rPr>
          <w:b/>
          <w:bCs/>
          <w:sz w:val="23"/>
          <w:szCs w:val="23"/>
        </w:rPr>
        <w:softHyphen/>
      </w:r>
    </w:p>
    <w:p w:rsidR="00AA5678" w:rsidRDefault="00AA5678" w:rsidP="00AA5678">
      <w:pPr>
        <w:jc w:val="both"/>
        <w:rPr>
          <w:b/>
          <w:bCs/>
          <w:sz w:val="23"/>
          <w:szCs w:val="23"/>
        </w:rPr>
      </w:pPr>
    </w:p>
    <w:p w:rsidR="00AA5678" w:rsidRDefault="00AA5678" w:rsidP="00AA5678">
      <w:pPr>
        <w:jc w:val="both"/>
        <w:rPr>
          <w:rFonts w:ascii="Times New Roman" w:hAnsi="Times New Roman" w:cs="Times New Roman"/>
          <w:b/>
          <w:color w:val="000000"/>
          <w:szCs w:val="18"/>
          <w:lang w:val="en-US"/>
        </w:rPr>
      </w:pPr>
      <w:r w:rsidRPr="00AA5678">
        <w:rPr>
          <w:rFonts w:ascii="Times New Roman" w:hAnsi="Times New Roman" w:cs="Times New Roman"/>
          <w:color w:val="000000"/>
          <w:szCs w:val="18"/>
          <w:lang w:val="en-US"/>
        </w:rPr>
        <w:t xml:space="preserve">The curve fitting techniques involve </w:t>
      </w:r>
      <w:r w:rsidRPr="00AA5678">
        <w:rPr>
          <w:rFonts w:ascii="Times New Roman" w:hAnsi="Times New Roman" w:cs="Times New Roman"/>
          <w:b/>
          <w:color w:val="000000"/>
          <w:szCs w:val="18"/>
          <w:lang w:val="en-US"/>
        </w:rPr>
        <w:t xml:space="preserve">computing matrix </w:t>
      </w:r>
      <w:r w:rsidRPr="00AA5678">
        <w:rPr>
          <w:rFonts w:ascii="Times New Roman" w:hAnsi="Times New Roman" w:cs="Times New Roman"/>
          <w:color w:val="000000"/>
          <w:szCs w:val="18"/>
          <w:lang w:val="en-US"/>
        </w:rPr>
        <w:t xml:space="preserve">and derive it in order to determine the highest inflection point at breast tissues pectoral muscle interface. By referring to equation (2) slop of breast equation was obtained at a specific calculated point [3]. </w:t>
      </w:r>
      <w:r w:rsidRPr="00AA5678">
        <w:rPr>
          <w:rFonts w:ascii="Times New Roman" w:hAnsi="Times New Roman" w:cs="Times New Roman"/>
          <w:b/>
          <w:color w:val="000000"/>
          <w:szCs w:val="18"/>
          <w:lang w:val="en-US"/>
        </w:rPr>
        <w:t>Mb = 3aI2 + 2bI + c</w:t>
      </w:r>
      <w:r w:rsidRPr="00AA5678">
        <w:rPr>
          <w:rFonts w:ascii="Times New Roman" w:hAnsi="Times New Roman" w:cs="Times New Roman"/>
          <w:color w:val="000000"/>
          <w:szCs w:val="18"/>
          <w:lang w:val="en-US"/>
        </w:rPr>
        <w:t xml:space="preserve"> (2) Where, </w:t>
      </w:r>
      <w:r w:rsidRPr="00AA5678">
        <w:rPr>
          <w:rFonts w:ascii="Times New Roman" w:hAnsi="Times New Roman" w:cs="Times New Roman"/>
          <w:b/>
          <w:color w:val="000000"/>
          <w:szCs w:val="18"/>
          <w:lang w:val="en-US"/>
        </w:rPr>
        <w:t xml:space="preserve">I </w:t>
      </w:r>
      <w:proofErr w:type="gramStart"/>
      <w:r w:rsidRPr="00AA5678">
        <w:rPr>
          <w:rFonts w:ascii="Times New Roman" w:hAnsi="Times New Roman" w:cs="Times New Roman"/>
          <w:b/>
          <w:color w:val="000000"/>
          <w:szCs w:val="18"/>
          <w:lang w:val="en-US"/>
        </w:rPr>
        <w:t>is</w:t>
      </w:r>
      <w:proofErr w:type="gramEnd"/>
      <w:r w:rsidRPr="00AA5678">
        <w:rPr>
          <w:rFonts w:ascii="Times New Roman" w:hAnsi="Times New Roman" w:cs="Times New Roman"/>
          <w:b/>
          <w:color w:val="000000"/>
          <w:szCs w:val="18"/>
          <w:lang w:val="en-US"/>
        </w:rPr>
        <w:t xml:space="preserve"> highest variation point. Through this slope the inverted right angle was found that was the pectoral muscle.</w:t>
      </w:r>
    </w:p>
    <w:p w:rsidR="00AA5678" w:rsidRDefault="00AA5678" w:rsidP="00AA5678">
      <w:pPr>
        <w:jc w:val="both"/>
        <w:rPr>
          <w:rFonts w:ascii="Times New Roman" w:hAnsi="Times New Roman" w:cs="Times New Roman"/>
          <w:color w:val="000000"/>
          <w:szCs w:val="18"/>
          <w:lang w:val="en-US"/>
        </w:rPr>
      </w:pPr>
    </w:p>
    <w:p w:rsidR="00AA5678" w:rsidRDefault="00AA5678" w:rsidP="00AA5678">
      <w:pPr>
        <w:jc w:val="both"/>
        <w:rPr>
          <w:b/>
          <w:bCs/>
          <w:sz w:val="23"/>
          <w:szCs w:val="23"/>
        </w:rPr>
      </w:pPr>
      <w:r>
        <w:rPr>
          <w:b/>
          <w:bCs/>
          <w:sz w:val="23"/>
          <w:szCs w:val="23"/>
        </w:rPr>
        <w:t>Image Cropping and Pruning</w:t>
      </w:r>
    </w:p>
    <w:p w:rsidR="00AA5678" w:rsidRDefault="00AA5678" w:rsidP="00AA5678">
      <w:pPr>
        <w:jc w:val="both"/>
        <w:rPr>
          <w:b/>
          <w:bCs/>
          <w:sz w:val="23"/>
          <w:szCs w:val="23"/>
        </w:rPr>
      </w:pPr>
    </w:p>
    <w:p w:rsidR="00AA5678" w:rsidRDefault="00AA5678" w:rsidP="00AA5678">
      <w:pPr>
        <w:jc w:val="both"/>
        <w:rPr>
          <w:rFonts w:ascii="Times New Roman" w:hAnsi="Times New Roman" w:cs="Times New Roman"/>
          <w:color w:val="000000"/>
          <w:szCs w:val="18"/>
          <w:lang w:val="en-US"/>
        </w:rPr>
      </w:pPr>
      <w:r w:rsidRPr="00AA5678">
        <w:rPr>
          <w:rFonts w:ascii="Times New Roman" w:hAnsi="Times New Roman" w:cs="Times New Roman"/>
          <w:color w:val="000000"/>
          <w:szCs w:val="18"/>
          <w:lang w:val="en-US"/>
        </w:rPr>
        <w:t xml:space="preserve">The spatial domain to reduce the effect </w:t>
      </w:r>
      <w:r w:rsidRPr="00AA5678">
        <w:rPr>
          <w:rFonts w:ascii="Times New Roman" w:hAnsi="Times New Roman" w:cs="Times New Roman"/>
          <w:b/>
          <w:color w:val="000000"/>
          <w:szCs w:val="18"/>
          <w:lang w:val="en-US"/>
        </w:rPr>
        <w:t>of higher brightness and lower darkness</w:t>
      </w:r>
      <w:r w:rsidRPr="00AA5678">
        <w:rPr>
          <w:rFonts w:ascii="Times New Roman" w:hAnsi="Times New Roman" w:cs="Times New Roman"/>
          <w:color w:val="000000"/>
          <w:szCs w:val="18"/>
          <w:lang w:val="en-US"/>
        </w:rPr>
        <w:t xml:space="preserve"> in the image [7]. </w:t>
      </w:r>
      <w:r w:rsidRPr="00AA5678">
        <w:rPr>
          <w:rFonts w:ascii="Times New Roman" w:hAnsi="Times New Roman" w:cs="Times New Roman"/>
          <w:b/>
          <w:color w:val="000000"/>
          <w:szCs w:val="18"/>
          <w:lang w:val="en-US"/>
        </w:rPr>
        <w:t>Min-Max techniques helps assign lower darkness value is 0 which is min and higher brightness value is 255 which max</w:t>
      </w:r>
      <w:r w:rsidRPr="00AA5678">
        <w:rPr>
          <w:rFonts w:ascii="Times New Roman" w:hAnsi="Times New Roman" w:cs="Times New Roman"/>
          <w:color w:val="000000"/>
          <w:szCs w:val="18"/>
          <w:lang w:val="en-US"/>
        </w:rPr>
        <w:t xml:space="preserve">. The intermediate pixel values are changed according to equation </w:t>
      </w:r>
    </w:p>
    <w:p w:rsidR="00AA5678" w:rsidRDefault="00AA5678" w:rsidP="00AA5678">
      <w:pPr>
        <w:rPr>
          <w:rFonts w:ascii="Times New Roman" w:hAnsi="Times New Roman" w:cs="Times New Roman"/>
          <w:color w:val="000000"/>
          <w:szCs w:val="18"/>
          <w:lang w:val="en-US"/>
        </w:rPr>
      </w:pPr>
      <w:r w:rsidRPr="00AA5678">
        <w:rPr>
          <w:rFonts w:ascii="Times New Roman" w:hAnsi="Times New Roman" w:cs="Times New Roman"/>
          <w:color w:val="000000"/>
          <w:szCs w:val="18"/>
          <w:lang w:val="en-US"/>
        </w:rPr>
        <w:drawing>
          <wp:inline distT="0" distB="0" distL="0" distR="0" wp14:anchorId="2BD4452D" wp14:editId="72104E21">
            <wp:extent cx="4368800" cy="85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8800" cy="850900"/>
                    </a:xfrm>
                    <a:prstGeom prst="rect">
                      <a:avLst/>
                    </a:prstGeom>
                  </pic:spPr>
                </pic:pic>
              </a:graphicData>
            </a:graphic>
          </wp:inline>
        </w:drawing>
      </w:r>
    </w:p>
    <w:p w:rsidR="00AA5678" w:rsidRDefault="00AA5678" w:rsidP="00AA5678">
      <w:pPr>
        <w:autoSpaceDE w:val="0"/>
        <w:autoSpaceDN w:val="0"/>
        <w:adjustRightInd w:val="0"/>
        <w:rPr>
          <w:rFonts w:ascii="Times New Roman" w:hAnsi="Times New Roman" w:cs="Times New Roman"/>
          <w:b/>
          <w:bCs/>
          <w:color w:val="000000"/>
          <w:sz w:val="23"/>
          <w:szCs w:val="23"/>
          <w:lang w:val="en-US"/>
        </w:rPr>
      </w:pPr>
    </w:p>
    <w:p w:rsidR="00AA5678" w:rsidRDefault="00AA5678" w:rsidP="00AA5678">
      <w:pPr>
        <w:autoSpaceDE w:val="0"/>
        <w:autoSpaceDN w:val="0"/>
        <w:adjustRightInd w:val="0"/>
        <w:rPr>
          <w:rFonts w:ascii="Times New Roman" w:hAnsi="Times New Roman" w:cs="Times New Roman"/>
          <w:b/>
          <w:bCs/>
          <w:color w:val="000000"/>
          <w:sz w:val="23"/>
          <w:szCs w:val="23"/>
          <w:lang w:val="en-US"/>
        </w:rPr>
      </w:pPr>
      <w:r w:rsidRPr="00AA5678">
        <w:rPr>
          <w:rFonts w:ascii="Times New Roman" w:hAnsi="Times New Roman" w:cs="Times New Roman"/>
          <w:b/>
          <w:bCs/>
          <w:color w:val="000000"/>
          <w:sz w:val="23"/>
          <w:szCs w:val="23"/>
          <w:lang w:val="en-US"/>
        </w:rPr>
        <w:t xml:space="preserve">Watershed Transformation </w:t>
      </w:r>
    </w:p>
    <w:p w:rsidR="00AA5678" w:rsidRPr="00AA5678" w:rsidRDefault="00AA5678" w:rsidP="00AA5678">
      <w:pPr>
        <w:autoSpaceDE w:val="0"/>
        <w:autoSpaceDN w:val="0"/>
        <w:adjustRightInd w:val="0"/>
        <w:rPr>
          <w:rFonts w:ascii="Times New Roman" w:hAnsi="Times New Roman" w:cs="Times New Roman"/>
          <w:color w:val="000000"/>
          <w:sz w:val="23"/>
          <w:szCs w:val="23"/>
          <w:lang w:val="en-US"/>
        </w:rPr>
      </w:pPr>
    </w:p>
    <w:p w:rsidR="00AA5678" w:rsidRDefault="00AA5678" w:rsidP="00AA5678">
      <w:pPr>
        <w:jc w:val="both"/>
        <w:rPr>
          <w:rFonts w:ascii="Times New Roman" w:hAnsi="Times New Roman" w:cs="Times New Roman"/>
          <w:color w:val="000000"/>
          <w:szCs w:val="18"/>
          <w:lang w:val="en-US"/>
        </w:rPr>
      </w:pPr>
      <w:r w:rsidRPr="00AA5678">
        <w:rPr>
          <w:rFonts w:ascii="Times New Roman" w:hAnsi="Times New Roman" w:cs="Times New Roman"/>
          <w:color w:val="000000"/>
          <w:szCs w:val="18"/>
          <w:lang w:val="en-US"/>
        </w:rPr>
        <w:t xml:space="preserve">When the gradient of the ROI of a mammogram [9] was treated with the watershed transform [16, 28, 30], the results, given in Figure 3, showed a </w:t>
      </w:r>
      <w:r w:rsidRPr="00AA5678">
        <w:rPr>
          <w:rFonts w:ascii="Times New Roman" w:hAnsi="Times New Roman" w:cs="Times New Roman"/>
          <w:b/>
          <w:color w:val="000000"/>
          <w:szCs w:val="18"/>
          <w:lang w:val="en-US"/>
        </w:rPr>
        <w:t>strong indication of the presence of the pectoral muscle boundary with a set of properties: (</w:t>
      </w:r>
      <w:proofErr w:type="spellStart"/>
      <w:r w:rsidRPr="00AA5678">
        <w:rPr>
          <w:rFonts w:ascii="Times New Roman" w:hAnsi="Times New Roman" w:cs="Times New Roman"/>
          <w:b/>
          <w:color w:val="000000"/>
          <w:szCs w:val="18"/>
          <w:lang w:val="en-US"/>
        </w:rPr>
        <w:t>i</w:t>
      </w:r>
      <w:proofErr w:type="spellEnd"/>
      <w:r w:rsidRPr="00AA5678">
        <w:rPr>
          <w:rFonts w:ascii="Times New Roman" w:hAnsi="Times New Roman" w:cs="Times New Roman"/>
          <w:b/>
          <w:color w:val="000000"/>
          <w:szCs w:val="18"/>
          <w:lang w:val="en-US"/>
        </w:rPr>
        <w:t>) There is a unique continuous watershed line (hereafter it is called the watershed line of interest) which starts from the top and ends at the left of the image [19].</w:t>
      </w:r>
      <w:r w:rsidRPr="00AA5678">
        <w:rPr>
          <w:rFonts w:ascii="Times New Roman" w:hAnsi="Times New Roman" w:cs="Times New Roman"/>
          <w:color w:val="000000"/>
          <w:szCs w:val="18"/>
          <w:lang w:val="en-US"/>
        </w:rPr>
        <w:t xml:space="preserve"> The width, extending from the left-most pixel of each row (starting from the top row) to its current position, is gradually decreasing and becomes zero when it reaches the left-most position at the end. (ii) The watershed line of interest encloses a triangular region covering the left top region of the image. </w:t>
      </w:r>
      <w:r w:rsidRPr="00AA5678">
        <w:rPr>
          <w:rFonts w:ascii="Times New Roman" w:hAnsi="Times New Roman" w:cs="Times New Roman"/>
          <w:b/>
          <w:color w:val="000000"/>
          <w:szCs w:val="18"/>
          <w:lang w:val="en-US"/>
        </w:rPr>
        <w:t xml:space="preserve">It has a curved shape. (iii) The pectoral muscle is </w:t>
      </w:r>
      <w:proofErr w:type="spellStart"/>
      <w:r w:rsidRPr="00AA5678">
        <w:rPr>
          <w:rFonts w:ascii="Times New Roman" w:hAnsi="Times New Roman" w:cs="Times New Roman"/>
          <w:b/>
          <w:color w:val="000000"/>
          <w:szCs w:val="18"/>
          <w:lang w:val="en-US"/>
        </w:rPr>
        <w:t>oversegmented</w:t>
      </w:r>
      <w:proofErr w:type="spellEnd"/>
      <w:r w:rsidRPr="00AA5678">
        <w:rPr>
          <w:rFonts w:ascii="Times New Roman" w:hAnsi="Times New Roman" w:cs="Times New Roman"/>
          <w:b/>
          <w:color w:val="000000"/>
          <w:szCs w:val="18"/>
          <w:lang w:val="en-US"/>
        </w:rPr>
        <w:t>; this is caused by several irrelevant regional minima within the pectoral muscle</w:t>
      </w:r>
      <w:r w:rsidRPr="00AA5678">
        <w:rPr>
          <w:rFonts w:ascii="Times New Roman" w:hAnsi="Times New Roman" w:cs="Times New Roman"/>
          <w:color w:val="000000"/>
          <w:szCs w:val="18"/>
          <w:lang w:val="en-US"/>
        </w:rPr>
        <w:t>. The irrelevant regional minima may appear due to noise, local variations, etc.</w:t>
      </w:r>
    </w:p>
    <w:p w:rsidR="00AA5678" w:rsidRDefault="00AA5678" w:rsidP="00AA5678">
      <w:pPr>
        <w:jc w:val="both"/>
        <w:rPr>
          <w:rFonts w:ascii="Times New Roman" w:hAnsi="Times New Roman" w:cs="Times New Roman"/>
          <w:color w:val="000000"/>
          <w:szCs w:val="18"/>
          <w:lang w:val="en-US"/>
        </w:rPr>
      </w:pPr>
      <w:r w:rsidRPr="00AA5678">
        <w:rPr>
          <w:rFonts w:ascii="Times New Roman" w:hAnsi="Times New Roman" w:cs="Times New Roman"/>
          <w:color w:val="000000"/>
          <w:szCs w:val="18"/>
          <w:lang w:val="en-US"/>
        </w:rPr>
        <w:lastRenderedPageBreak/>
        <w:drawing>
          <wp:inline distT="0" distB="0" distL="0" distR="0" wp14:anchorId="642C2E43" wp14:editId="725240CE">
            <wp:extent cx="4152900" cy="271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2900" cy="2717800"/>
                    </a:xfrm>
                    <a:prstGeom prst="rect">
                      <a:avLst/>
                    </a:prstGeom>
                  </pic:spPr>
                </pic:pic>
              </a:graphicData>
            </a:graphic>
          </wp:inline>
        </w:drawing>
      </w:r>
    </w:p>
    <w:p w:rsidR="00AA5678" w:rsidRDefault="00AA5678" w:rsidP="00AA5678">
      <w:pPr>
        <w:jc w:val="both"/>
        <w:rPr>
          <w:rFonts w:ascii="Times New Roman" w:hAnsi="Times New Roman" w:cs="Times New Roman"/>
          <w:color w:val="000000"/>
          <w:szCs w:val="18"/>
          <w:lang w:val="en-US"/>
        </w:rPr>
      </w:pPr>
    </w:p>
    <w:p w:rsidR="00AA5678" w:rsidRDefault="004A0C43" w:rsidP="00AA5678">
      <w:pPr>
        <w:jc w:val="both"/>
        <w:rPr>
          <w:rFonts w:ascii="Times New Roman" w:hAnsi="Times New Roman" w:cs="Times New Roman"/>
          <w:color w:val="000000"/>
          <w:szCs w:val="18"/>
          <w:lang w:val="en-US"/>
        </w:rPr>
      </w:pPr>
      <w:r w:rsidRPr="004A0C43">
        <w:rPr>
          <w:rFonts w:ascii="Times New Roman" w:hAnsi="Times New Roman" w:cs="Times New Roman"/>
          <w:color w:val="000000"/>
          <w:szCs w:val="18"/>
          <w:lang w:val="en-US"/>
        </w:rPr>
        <w:lastRenderedPageBreak/>
        <w:drawing>
          <wp:inline distT="0" distB="0" distL="0" distR="0" wp14:anchorId="1295DCDB" wp14:editId="5BD916C4">
            <wp:extent cx="6365411" cy="816494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1664" cy="8172966"/>
                    </a:xfrm>
                    <a:prstGeom prst="rect">
                      <a:avLst/>
                    </a:prstGeom>
                  </pic:spPr>
                </pic:pic>
              </a:graphicData>
            </a:graphic>
          </wp:inline>
        </w:drawing>
      </w:r>
    </w:p>
    <w:p w:rsidR="004A0C43" w:rsidRPr="004A0C43" w:rsidRDefault="004A0C43" w:rsidP="00AA5678">
      <w:pPr>
        <w:jc w:val="both"/>
        <w:rPr>
          <w:rFonts w:ascii="Times New Roman" w:hAnsi="Times New Roman" w:cs="Times New Roman"/>
          <w:b/>
          <w:color w:val="000000"/>
          <w:sz w:val="32"/>
          <w:szCs w:val="18"/>
          <w:lang w:val="en-US"/>
        </w:rPr>
      </w:pPr>
      <w:bookmarkStart w:id="0" w:name="_GoBack"/>
      <w:r w:rsidRPr="004A0C43">
        <w:rPr>
          <w:rFonts w:ascii="Times New Roman" w:hAnsi="Times New Roman" w:cs="Times New Roman"/>
          <w:b/>
          <w:color w:val="000000"/>
          <w:sz w:val="32"/>
          <w:szCs w:val="18"/>
          <w:lang w:val="en-US"/>
        </w:rPr>
        <w:t>The region growing techniques and CLAHE respectively will be the best suitable techniques for this process.</w:t>
      </w:r>
      <w:bookmarkEnd w:id="0"/>
    </w:p>
    <w:sectPr w:rsidR="004A0C43" w:rsidRPr="004A0C43" w:rsidSect="008725D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altName w:val="Titlingmes New Roman"/>
    <w:panose1 w:val="02020603050405020304"/>
    <w:charset w:val="00"/>
    <w:family w:val="roman"/>
    <w:pitch w:val="variable"/>
    <w:sig w:usb0="E0002EFF" w:usb1="C000785B" w:usb2="00000009" w:usb3="00000000" w:csb0="000001FF" w:csb1="00000000"/>
  </w:font>
  <w:font w:name="Helvetica">
    <w:altName w:val="Helvetica"/>
    <w:panose1 w:val="00000000000000000000"/>
    <w:charset w:val="00"/>
    <w:family w:val="auto"/>
    <w:pitch w:val="variable"/>
    <w:sig w:usb0="E00002FF" w:usb1="5000785B" w:usb2="00000000" w:usb3="00000000" w:csb0="0000019F" w:csb1="00000000"/>
  </w:font>
  <w:font w:name="Garamond">
    <w:altName w:val="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BBC"/>
    <w:rsid w:val="001350A7"/>
    <w:rsid w:val="004A0C43"/>
    <w:rsid w:val="00500BBC"/>
    <w:rsid w:val="008725D4"/>
    <w:rsid w:val="00AA56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E2AF36C"/>
  <w15:chartTrackingRefBased/>
  <w15:docId w15:val="{0255F8A0-2466-6E45-9A91-057F26813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00BBC"/>
    <w:pPr>
      <w:autoSpaceDE w:val="0"/>
      <w:autoSpaceDN w:val="0"/>
      <w:adjustRightInd w:val="0"/>
    </w:pPr>
    <w:rPr>
      <w:rFonts w:ascii="Helvetica" w:hAnsi="Helvetica" w:cs="Helvetica"/>
      <w:color w:val="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tiff"/><Relationship Id="rId10" Type="http://schemas.openxmlformats.org/officeDocument/2006/relationships/fontTable" Target="fontTable.xml"/><Relationship Id="rId4" Type="http://schemas.openxmlformats.org/officeDocument/2006/relationships/image" Target="media/image1.tiff"/><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833</Words>
  <Characters>4752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Ramesh</dc:creator>
  <cp:keywords/>
  <dc:description/>
  <cp:lastModifiedBy>Nikhil Ramesh</cp:lastModifiedBy>
  <cp:revision>1</cp:revision>
  <dcterms:created xsi:type="dcterms:W3CDTF">2019-03-29T17:28:00Z</dcterms:created>
  <dcterms:modified xsi:type="dcterms:W3CDTF">2019-03-29T17:51:00Z</dcterms:modified>
</cp:coreProperties>
</file>