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50A7" w:rsidRDefault="00D43D9F" w:rsidP="00D43D9F">
      <w:pPr>
        <w:autoSpaceDE w:val="0"/>
        <w:autoSpaceDN w:val="0"/>
        <w:adjustRightInd w:val="0"/>
        <w:rPr>
          <w:rFonts w:ascii="Í]©Õ˛" w:hAnsi="Í]©Õ˛" w:cs="Í]©Õ˛"/>
          <w:b/>
          <w:sz w:val="34"/>
          <w:szCs w:val="34"/>
          <w:lang w:val="en-US"/>
        </w:rPr>
      </w:pPr>
      <w:r w:rsidRPr="00D43D9F">
        <w:rPr>
          <w:rFonts w:ascii="Í]©Õ˛" w:hAnsi="Í]©Õ˛" w:cs="Í]©Õ˛"/>
          <w:b/>
          <w:sz w:val="34"/>
          <w:szCs w:val="34"/>
          <w:lang w:val="en-US"/>
        </w:rPr>
        <w:t>Enhanced Accuracy of Breast Cancer Detection in</w:t>
      </w:r>
      <w:r w:rsidRPr="00D43D9F">
        <w:rPr>
          <w:rFonts w:ascii="Í]©Õ˛" w:hAnsi="Í]©Õ˛" w:cs="Í]©Õ˛"/>
          <w:b/>
          <w:sz w:val="34"/>
          <w:szCs w:val="34"/>
          <w:lang w:val="en-US"/>
        </w:rPr>
        <w:t xml:space="preserve"> </w:t>
      </w:r>
      <w:r w:rsidRPr="00D43D9F">
        <w:rPr>
          <w:rFonts w:ascii="Í]©Õ˛" w:hAnsi="Í]©Õ˛" w:cs="Í]©Õ˛"/>
          <w:b/>
          <w:sz w:val="34"/>
          <w:szCs w:val="34"/>
          <w:lang w:val="en-US"/>
        </w:rPr>
        <w:t>Digital Mammograms using Wavelet Analysis</w:t>
      </w:r>
    </w:p>
    <w:p w:rsidR="00D43D9F" w:rsidRDefault="00D43D9F" w:rsidP="00D43D9F">
      <w:pPr>
        <w:autoSpaceDE w:val="0"/>
        <w:autoSpaceDN w:val="0"/>
        <w:adjustRightInd w:val="0"/>
        <w:rPr>
          <w:rFonts w:ascii="Í]©Õ˛" w:hAnsi="Í]©Õ˛" w:cs="Í]©Õ˛"/>
          <w:b/>
          <w:sz w:val="34"/>
          <w:szCs w:val="34"/>
          <w:lang w:val="en-US"/>
        </w:rPr>
      </w:pPr>
    </w:p>
    <w:p w:rsidR="00D43D9F" w:rsidRDefault="00D43D9F" w:rsidP="00D43D9F">
      <w:pPr>
        <w:autoSpaceDE w:val="0"/>
        <w:autoSpaceDN w:val="0"/>
        <w:adjustRightInd w:val="0"/>
        <w:jc w:val="both"/>
        <w:rPr>
          <w:rFonts w:ascii="Í]©Õ˛" w:hAnsi="Í]©Õ˛" w:cs="Í]©Õ˛"/>
          <w:b/>
          <w:sz w:val="23"/>
          <w:szCs w:val="13"/>
          <w:lang w:val="en-US"/>
        </w:rPr>
      </w:pPr>
      <w:r w:rsidRPr="00D43D9F">
        <w:rPr>
          <w:rFonts w:ascii="Í]©Õ˛" w:hAnsi="Í]©Õ˛" w:cs="Í]©Õ˛"/>
          <w:szCs w:val="14"/>
          <w:lang w:val="en-US"/>
        </w:rPr>
        <w:t xml:space="preserve">Abstract </w:t>
      </w:r>
      <w:r w:rsidRPr="00D43D9F">
        <w:rPr>
          <w:rFonts w:ascii="Í]©Õ˛" w:hAnsi="Í]©Õ˛" w:cs="Í]©Õ˛"/>
          <w:sz w:val="23"/>
          <w:szCs w:val="13"/>
          <w:lang w:val="en-US"/>
        </w:rPr>
        <w:t xml:space="preserve">- </w:t>
      </w:r>
      <w:r w:rsidRPr="00D43D9F">
        <w:rPr>
          <w:rFonts w:ascii="Í]©Õ˛" w:hAnsi="Í]©Õ˛" w:cs="Í]©Õ˛"/>
          <w:b/>
          <w:sz w:val="23"/>
          <w:szCs w:val="13"/>
          <w:lang w:val="en-US"/>
        </w:rPr>
        <w:t>It is an imaging system</w:t>
      </w:r>
      <w:r w:rsidRPr="00D43D9F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b/>
          <w:sz w:val="23"/>
          <w:szCs w:val="13"/>
          <w:lang w:val="en-US"/>
        </w:rPr>
        <w:t>that uses low dose x-rays for examining the breasts, by the</w:t>
      </w:r>
      <w:r w:rsidRPr="00D43D9F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b/>
          <w:sz w:val="23"/>
          <w:szCs w:val="13"/>
          <w:lang w:val="en-US"/>
        </w:rPr>
        <w:t xml:space="preserve">electrons reflected from the tissues. </w:t>
      </w:r>
      <w:r w:rsidRPr="00D43D9F">
        <w:rPr>
          <w:rFonts w:ascii="Í]©Õ˛" w:hAnsi="Í]©Õ˛" w:cs="Í]©Õ˛"/>
          <w:sz w:val="23"/>
          <w:szCs w:val="13"/>
          <w:lang w:val="en-US"/>
        </w:rPr>
        <w:t>This study was aimed at enhancing the current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sz w:val="23"/>
          <w:szCs w:val="13"/>
          <w:lang w:val="en-US"/>
        </w:rPr>
        <w:t>accuracy (diagnostic) of digital mammograms using industry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sz w:val="23"/>
          <w:szCs w:val="13"/>
          <w:lang w:val="en-US"/>
        </w:rPr>
        <w:t xml:space="preserve">standard simulation software tool, MA TLAB and the </w:t>
      </w:r>
      <w:r w:rsidRPr="00D43D9F">
        <w:rPr>
          <w:rFonts w:ascii="Í]©Õ˛" w:hAnsi="Í]©Õ˛" w:cs="Í]©Õ˛"/>
          <w:b/>
          <w:sz w:val="23"/>
          <w:szCs w:val="13"/>
          <w:lang w:val="en-US"/>
        </w:rPr>
        <w:t>MIAS</w:t>
      </w:r>
      <w:r w:rsidRPr="00D43D9F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b/>
          <w:sz w:val="23"/>
          <w:szCs w:val="13"/>
          <w:lang w:val="en-US"/>
        </w:rPr>
        <w:t>dataset</w:t>
      </w:r>
      <w:r w:rsidRPr="00D43D9F">
        <w:rPr>
          <w:rFonts w:ascii="Í]©Õ˛" w:hAnsi="Í]©Õ˛" w:cs="Í]©Õ˛"/>
          <w:sz w:val="23"/>
          <w:szCs w:val="13"/>
          <w:lang w:val="en-US"/>
        </w:rPr>
        <w:t>. The technique involves identification of tumor cells to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sz w:val="23"/>
          <w:szCs w:val="13"/>
          <w:lang w:val="en-US"/>
        </w:rPr>
        <w:t>segment them in terms of different stages of the disease. We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sz w:val="23"/>
          <w:szCs w:val="13"/>
          <w:lang w:val="en-US"/>
        </w:rPr>
        <w:t>consider the process of object detection, recognition and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sz w:val="23"/>
          <w:szCs w:val="13"/>
          <w:lang w:val="en-US"/>
        </w:rPr>
        <w:t>classification of mammograms with the aim of differentiating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sz w:val="23"/>
          <w:szCs w:val="13"/>
          <w:lang w:val="en-US"/>
        </w:rPr>
        <w:t>between normal and abnormal (benign or cancerous) cells. It is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sz w:val="23"/>
          <w:szCs w:val="13"/>
          <w:lang w:val="en-US"/>
        </w:rPr>
        <w:t xml:space="preserve">reported that </w:t>
      </w:r>
      <w:r w:rsidRPr="00D43D9F">
        <w:rPr>
          <w:rFonts w:ascii="Í]©Õ˛" w:hAnsi="Í]©Õ˛" w:cs="Í]©Õ˛"/>
          <w:b/>
          <w:sz w:val="23"/>
          <w:szCs w:val="13"/>
          <w:lang w:val="en-US"/>
        </w:rPr>
        <w:t>dense breasts can make traditional mammograms</w:t>
      </w:r>
      <w:r w:rsidRPr="00D43D9F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b/>
          <w:sz w:val="23"/>
          <w:szCs w:val="13"/>
          <w:lang w:val="en-US"/>
        </w:rPr>
        <w:t>more difficult to interpret. Although newer digital</w:t>
      </w:r>
      <w:r w:rsidRPr="00D43D9F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b/>
          <w:sz w:val="23"/>
          <w:szCs w:val="13"/>
          <w:lang w:val="en-US"/>
        </w:rPr>
        <w:t>mammography techniques claim for better detection in dense</w:t>
      </w:r>
      <w:r w:rsidRPr="00D43D9F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b/>
          <w:sz w:val="23"/>
          <w:szCs w:val="13"/>
          <w:lang w:val="en-US"/>
        </w:rPr>
        <w:t>breast tissues, the availability of such expensive digital</w:t>
      </w:r>
      <w:r w:rsidRPr="00D43D9F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b/>
          <w:sz w:val="23"/>
          <w:szCs w:val="13"/>
          <w:lang w:val="en-US"/>
        </w:rPr>
        <w:t>mammograms is not widespread.</w:t>
      </w:r>
      <w:r w:rsidRPr="00D43D9F">
        <w:rPr>
          <w:rFonts w:ascii="Í]©Õ˛" w:hAnsi="Í]©Õ˛" w:cs="Í]©Õ˛"/>
          <w:sz w:val="23"/>
          <w:szCs w:val="13"/>
          <w:lang w:val="en-US"/>
        </w:rPr>
        <w:t xml:space="preserve"> This problem can be minimized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sz w:val="23"/>
          <w:szCs w:val="13"/>
          <w:lang w:val="en-US"/>
        </w:rPr>
        <w:t>by analyzing different breast structures (mammograms) using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sz w:val="23"/>
          <w:szCs w:val="13"/>
          <w:lang w:val="en-US"/>
        </w:rPr>
        <w:t>the MATLAB numerical analysis software for image processing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sz w:val="23"/>
          <w:szCs w:val="13"/>
          <w:lang w:val="en-US"/>
        </w:rPr>
        <w:t xml:space="preserve">applications. </w:t>
      </w:r>
      <w:r w:rsidRPr="00D43D9F">
        <w:rPr>
          <w:rFonts w:ascii="Í]©Õ˛" w:hAnsi="Í]©Õ˛" w:cs="Í]©Õ˛"/>
          <w:b/>
          <w:sz w:val="23"/>
          <w:szCs w:val="13"/>
          <w:lang w:val="en-US"/>
        </w:rPr>
        <w:t xml:space="preserve">The results indicated up to </w:t>
      </w:r>
      <w:r w:rsidRPr="00D43D9F">
        <w:rPr>
          <w:rFonts w:ascii="Í]©Õ˛" w:hAnsi="Í]©Õ˛" w:cs="Í]©Õ˛"/>
          <w:b/>
          <w:szCs w:val="14"/>
          <w:lang w:val="en-US"/>
        </w:rPr>
        <w:t xml:space="preserve">91 % </w:t>
      </w:r>
      <w:r w:rsidRPr="00D43D9F">
        <w:rPr>
          <w:rFonts w:ascii="Í]©Õ˛" w:hAnsi="Í]©Õ˛" w:cs="Í]©Õ˛"/>
          <w:b/>
          <w:sz w:val="23"/>
          <w:szCs w:val="13"/>
          <w:lang w:val="en-US"/>
        </w:rPr>
        <w:t>accuracy,</w:t>
      </w:r>
      <w:r w:rsidRPr="00D43D9F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b/>
          <w:sz w:val="23"/>
          <w:szCs w:val="13"/>
          <w:lang w:val="en-US"/>
        </w:rPr>
        <w:t xml:space="preserve">compared to </w:t>
      </w:r>
      <w:r w:rsidRPr="00D43D9F">
        <w:rPr>
          <w:rFonts w:ascii="Í]©Õ˛" w:hAnsi="Í]©Õ˛" w:cs="Í]©Õ˛"/>
          <w:b/>
          <w:szCs w:val="14"/>
          <w:lang w:val="en-US"/>
        </w:rPr>
        <w:t xml:space="preserve">70% </w:t>
      </w:r>
      <w:r w:rsidRPr="00D43D9F">
        <w:rPr>
          <w:rFonts w:ascii="Í]©Õ˛" w:hAnsi="Í]©Õ˛" w:cs="Í]©Õ˛"/>
          <w:b/>
          <w:sz w:val="23"/>
          <w:szCs w:val="13"/>
          <w:lang w:val="en-US"/>
        </w:rPr>
        <w:t xml:space="preserve">at present. </w:t>
      </w:r>
    </w:p>
    <w:p w:rsidR="00D43D9F" w:rsidRDefault="00D43D9F" w:rsidP="00D43D9F">
      <w:pPr>
        <w:autoSpaceDE w:val="0"/>
        <w:autoSpaceDN w:val="0"/>
        <w:adjustRightInd w:val="0"/>
        <w:jc w:val="both"/>
        <w:rPr>
          <w:rFonts w:ascii="Í]©Õ˛" w:hAnsi="Í]©Õ˛" w:cs="Í]©Õ˛"/>
          <w:b/>
          <w:sz w:val="23"/>
          <w:szCs w:val="13"/>
          <w:lang w:val="en-US"/>
        </w:rPr>
      </w:pPr>
    </w:p>
    <w:p w:rsidR="00D43D9F" w:rsidRDefault="00D43D9F" w:rsidP="00D43D9F">
      <w:pPr>
        <w:autoSpaceDE w:val="0"/>
        <w:autoSpaceDN w:val="0"/>
        <w:adjustRightInd w:val="0"/>
        <w:jc w:val="both"/>
        <w:rPr>
          <w:rFonts w:ascii="Í]©Õ˛" w:hAnsi="Í]©Õ˛" w:cs="Í]©Õ˛"/>
          <w:sz w:val="23"/>
          <w:szCs w:val="13"/>
          <w:lang w:val="en-US"/>
        </w:rPr>
      </w:pPr>
      <w:r w:rsidRPr="00D43D9F">
        <w:rPr>
          <w:rFonts w:ascii="Í]©Õ˛" w:hAnsi="Í]©Õ˛" w:cs="Í]©Õ˛"/>
          <w:sz w:val="23"/>
          <w:szCs w:val="13"/>
          <w:lang w:val="en-US"/>
        </w:rPr>
        <w:t>The primary role of imaging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sz w:val="23"/>
          <w:szCs w:val="13"/>
          <w:lang w:val="en-US"/>
        </w:rPr>
        <w:t xml:space="preserve">technique is thus </w:t>
      </w:r>
      <w:r w:rsidRPr="00D43D9F">
        <w:rPr>
          <w:rFonts w:ascii="Í]©Õ˛" w:hAnsi="Í]©Õ˛" w:cs="Í]©Õ˛"/>
          <w:b/>
          <w:sz w:val="23"/>
          <w:szCs w:val="13"/>
          <w:lang w:val="en-US"/>
        </w:rPr>
        <w:t>the detection of primary lesions in the breast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sz w:val="23"/>
          <w:szCs w:val="13"/>
          <w:lang w:val="en-US"/>
        </w:rPr>
        <w:t>[3]. Currently, the most effective method for the detection of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sz w:val="23"/>
          <w:szCs w:val="13"/>
          <w:lang w:val="en-US"/>
        </w:rPr>
        <w:t xml:space="preserve">early breast cancer </w:t>
      </w:r>
      <w:r w:rsidRPr="00D43D9F">
        <w:rPr>
          <w:rFonts w:ascii="Í]©Õ˛" w:hAnsi="Í]©Õ˛" w:cs="Í]©Õ˛"/>
          <w:b/>
          <w:sz w:val="23"/>
          <w:szCs w:val="13"/>
          <w:lang w:val="en-US"/>
        </w:rPr>
        <w:t>is X-ray mammography.</w:t>
      </w:r>
      <w:r w:rsidRPr="00D43D9F">
        <w:rPr>
          <w:rFonts w:ascii="Í]©Õ˛" w:hAnsi="Í]©Õ˛" w:cs="Í]©Õ˛"/>
          <w:sz w:val="23"/>
          <w:szCs w:val="13"/>
          <w:lang w:val="en-US"/>
        </w:rPr>
        <w:t xml:space="preserve"> The underlying principle of a CAD system is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sz w:val="23"/>
          <w:szCs w:val="13"/>
          <w:lang w:val="en-US"/>
        </w:rPr>
        <w:t>illustrated in Fig. 1. In this framework, the region of interest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sz w:val="23"/>
          <w:szCs w:val="13"/>
          <w:lang w:val="en-US"/>
        </w:rPr>
        <w:t>(ROI) is first selected from the mammogram as an input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sz w:val="23"/>
          <w:szCs w:val="13"/>
          <w:lang w:val="en-US"/>
        </w:rPr>
        <w:t>153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sz w:val="23"/>
          <w:szCs w:val="13"/>
          <w:lang w:val="en-US"/>
        </w:rPr>
        <w:t>sample image. The sample image is then preprocessed by noise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sz w:val="23"/>
          <w:szCs w:val="13"/>
          <w:lang w:val="en-US"/>
        </w:rPr>
        <w:t>reduction and image enhancement. A large number of features,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sz w:val="23"/>
          <w:szCs w:val="13"/>
          <w:lang w:val="en-US"/>
        </w:rPr>
        <w:t>such as texture features, multi-resolution features, and shape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sz w:val="23"/>
          <w:szCs w:val="13"/>
          <w:lang w:val="en-US"/>
        </w:rPr>
        <w:t>features, are obtained using feature extraction algorithms. The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sz w:val="23"/>
          <w:szCs w:val="13"/>
          <w:lang w:val="en-US"/>
        </w:rPr>
        <w:t>redundant features are removed using a feature selection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D43D9F">
        <w:rPr>
          <w:rFonts w:ascii="Í]©Õ˛" w:hAnsi="Í]©Õ˛" w:cs="Í]©Õ˛"/>
          <w:sz w:val="23"/>
          <w:szCs w:val="13"/>
          <w:lang w:val="en-US"/>
        </w:rPr>
        <w:t>method to improve the classification efficiency.</w:t>
      </w:r>
    </w:p>
    <w:p w:rsidR="00BC2BA9" w:rsidRDefault="00BC2BA9" w:rsidP="00D43D9F">
      <w:pPr>
        <w:autoSpaceDE w:val="0"/>
        <w:autoSpaceDN w:val="0"/>
        <w:adjustRightInd w:val="0"/>
        <w:jc w:val="both"/>
        <w:rPr>
          <w:rFonts w:ascii="Í]©Õ˛" w:hAnsi="Í]©Õ˛" w:cs="Í]©Õ˛"/>
          <w:sz w:val="23"/>
          <w:szCs w:val="13"/>
          <w:lang w:val="en-US"/>
        </w:rPr>
      </w:pPr>
      <w:r w:rsidRPr="00BC2BA9">
        <w:rPr>
          <w:rFonts w:ascii="Í]©Õ˛" w:hAnsi="Í]©Õ˛" w:cs="Í]©Õ˛"/>
          <w:sz w:val="23"/>
          <w:szCs w:val="13"/>
          <w:lang w:val="en-US"/>
        </w:rPr>
        <w:drawing>
          <wp:inline distT="0" distB="0" distL="0" distR="0" wp14:anchorId="06F127A0" wp14:editId="0169850D">
            <wp:extent cx="2878372" cy="4301203"/>
            <wp:effectExtent l="0" t="0" r="508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7161" cy="434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BA9" w:rsidRPr="00BC2BA9" w:rsidRDefault="00BC2BA9" w:rsidP="00BC2BA9">
      <w:pPr>
        <w:autoSpaceDE w:val="0"/>
        <w:autoSpaceDN w:val="0"/>
        <w:adjustRightInd w:val="0"/>
        <w:jc w:val="both"/>
        <w:rPr>
          <w:rFonts w:ascii="Í]©Õ˛" w:hAnsi="Í]©Õ˛" w:cs="Í]©Õ˛"/>
          <w:szCs w:val="14"/>
          <w:lang w:val="en-US"/>
        </w:rPr>
      </w:pPr>
      <w:r w:rsidRPr="00BC2BA9">
        <w:rPr>
          <w:rFonts w:ascii="Í]©Õ˛" w:hAnsi="Í]©Õ˛" w:cs="Í]©Õ˛"/>
          <w:szCs w:val="14"/>
          <w:lang w:val="en-US"/>
        </w:rPr>
        <w:lastRenderedPageBreak/>
        <w:t>METHODOLOGY</w:t>
      </w:r>
    </w:p>
    <w:p w:rsidR="00BC2BA9" w:rsidRDefault="00BC2BA9" w:rsidP="00BC2BA9">
      <w:pPr>
        <w:autoSpaceDE w:val="0"/>
        <w:autoSpaceDN w:val="0"/>
        <w:adjustRightInd w:val="0"/>
        <w:jc w:val="both"/>
        <w:rPr>
          <w:rFonts w:ascii="Í]©Õ˛" w:hAnsi="Í]©Õ˛" w:cs="Í]©Õ˛"/>
          <w:sz w:val="23"/>
          <w:szCs w:val="13"/>
          <w:lang w:val="en-US"/>
        </w:rPr>
      </w:pPr>
      <w:r w:rsidRPr="00BC2BA9">
        <w:rPr>
          <w:rFonts w:ascii="Í]©Õ˛" w:hAnsi="Í]©Õ˛" w:cs="Í]©Õ˛"/>
          <w:sz w:val="23"/>
          <w:szCs w:val="13"/>
          <w:lang w:val="en-US"/>
        </w:rPr>
        <w:t xml:space="preserve">In this study, the work is divided into three stages [9]. </w:t>
      </w:r>
      <w:r w:rsidRPr="00BC2BA9">
        <w:rPr>
          <w:rFonts w:ascii="Í]©Õ˛" w:hAnsi="Í]©Õ˛" w:cs="Í]©Õ˛"/>
          <w:b/>
          <w:sz w:val="23"/>
          <w:szCs w:val="13"/>
          <w:lang w:val="en-US"/>
        </w:rPr>
        <w:t>The</w:t>
      </w:r>
      <w:r w:rsidRPr="00BC2BA9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b/>
          <w:sz w:val="23"/>
          <w:szCs w:val="13"/>
          <w:lang w:val="en-US"/>
        </w:rPr>
        <w:t>first stage covers the mammogram preprocessing and detection</w:t>
      </w:r>
      <w:r w:rsidRPr="00BC2BA9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b/>
          <w:sz w:val="23"/>
          <w:szCs w:val="13"/>
          <w:lang w:val="en-US"/>
        </w:rPr>
        <w:t xml:space="preserve">of the breast region. </w:t>
      </w:r>
      <w:r w:rsidRPr="00BC2BA9">
        <w:rPr>
          <w:rFonts w:ascii="Í]©Õ˛" w:hAnsi="Í]©Õ˛" w:cs="Í]©Õ˛"/>
          <w:sz w:val="23"/>
          <w:szCs w:val="13"/>
          <w:lang w:val="en-US"/>
        </w:rPr>
        <w:t xml:space="preserve">The second stage uses the </w:t>
      </w:r>
      <w:r w:rsidRPr="00BC2BA9">
        <w:rPr>
          <w:rFonts w:ascii="Í]©Õ˛" w:hAnsi="Í]©Õ˛" w:cs="Í]©Õ˛"/>
          <w:b/>
          <w:sz w:val="23"/>
          <w:szCs w:val="13"/>
          <w:lang w:val="en-US"/>
        </w:rPr>
        <w:t>output of the</w:t>
      </w:r>
      <w:r w:rsidRPr="00BC2BA9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b/>
          <w:sz w:val="23"/>
          <w:szCs w:val="13"/>
          <w:lang w:val="en-US"/>
        </w:rPr>
        <w:t>first stage to detect suspicious densities (abnormalities) in the</w:t>
      </w:r>
      <w:r w:rsidRPr="00BC2BA9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b/>
          <w:sz w:val="23"/>
          <w:szCs w:val="13"/>
          <w:lang w:val="en-US"/>
        </w:rPr>
        <w:t>breast region.</w:t>
      </w:r>
      <w:r w:rsidRPr="00BC2BA9">
        <w:rPr>
          <w:rFonts w:ascii="Í]©Õ˛" w:hAnsi="Í]©Õ˛" w:cs="Í]©Õ˛"/>
          <w:sz w:val="23"/>
          <w:szCs w:val="13"/>
          <w:lang w:val="en-US"/>
        </w:rPr>
        <w:t xml:space="preserve"> This stage covers feature extraction and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selection. The set of features obtained from second stage is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 xml:space="preserve">used as an input for the next stage. </w:t>
      </w:r>
      <w:r w:rsidRPr="00BC2BA9">
        <w:rPr>
          <w:rFonts w:ascii="Í]©Õ˛" w:hAnsi="Í]©Õ˛" w:cs="Í]©Õ˛"/>
          <w:b/>
          <w:sz w:val="23"/>
          <w:szCs w:val="13"/>
          <w:lang w:val="en-US"/>
        </w:rPr>
        <w:t>The third stage is the</w:t>
      </w:r>
      <w:r w:rsidRPr="00BC2BA9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b/>
          <w:sz w:val="23"/>
          <w:szCs w:val="13"/>
          <w:lang w:val="en-US"/>
        </w:rPr>
        <w:t>classification stage, where a mammogram is checked for the</w:t>
      </w:r>
      <w:r w:rsidRPr="00BC2BA9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b/>
          <w:sz w:val="23"/>
          <w:szCs w:val="13"/>
          <w:lang w:val="en-US"/>
        </w:rPr>
        <w:t>presence of tumor based on the feature vectors obtained from</w:t>
      </w:r>
      <w:r w:rsidRPr="00BC2BA9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b/>
          <w:sz w:val="23"/>
          <w:szCs w:val="13"/>
          <w:lang w:val="en-US"/>
        </w:rPr>
        <w:t>the previous stage</w:t>
      </w:r>
      <w:r w:rsidRPr="00BC2BA9">
        <w:rPr>
          <w:rFonts w:ascii="Í]©Õ˛" w:hAnsi="Í]©Õ˛" w:cs="Í]©Õ˛"/>
          <w:sz w:val="23"/>
          <w:szCs w:val="13"/>
          <w:lang w:val="en-US"/>
        </w:rPr>
        <w:t>. Any suspicious density is classified further</w:t>
      </w:r>
      <w:r w:rsidRPr="00BC2BA9"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as one having a benign or malignant tumor. This stage helps in</w:t>
      </w:r>
      <w:r w:rsidRPr="00BC2BA9"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the diagnosis of breast cancer.</w:t>
      </w:r>
    </w:p>
    <w:p w:rsidR="00BC2BA9" w:rsidRDefault="00BC2BA9" w:rsidP="00BC2BA9">
      <w:pPr>
        <w:autoSpaceDE w:val="0"/>
        <w:autoSpaceDN w:val="0"/>
        <w:adjustRightInd w:val="0"/>
        <w:jc w:val="both"/>
        <w:rPr>
          <w:rFonts w:ascii="Í]©Õ˛" w:hAnsi="Í]©Õ˛" w:cs="Í]©Õ˛"/>
          <w:sz w:val="23"/>
          <w:szCs w:val="13"/>
          <w:lang w:val="en-US"/>
        </w:rPr>
      </w:pPr>
    </w:p>
    <w:p w:rsidR="00BC2BA9" w:rsidRPr="00BC2BA9" w:rsidRDefault="00BC2BA9" w:rsidP="00BC2BA9">
      <w:pPr>
        <w:autoSpaceDE w:val="0"/>
        <w:autoSpaceDN w:val="0"/>
        <w:adjustRightInd w:val="0"/>
        <w:jc w:val="both"/>
        <w:rPr>
          <w:rFonts w:ascii="Í]©Õ˛" w:hAnsi="Í]©Õ˛" w:cs="Í]©Õ˛"/>
          <w:szCs w:val="14"/>
          <w:lang w:val="en-US"/>
        </w:rPr>
      </w:pPr>
      <w:r w:rsidRPr="00BC2BA9">
        <w:rPr>
          <w:rFonts w:ascii="Í]©Õ˛" w:hAnsi="Í]©Õ˛" w:cs="Í]©Õ˛"/>
          <w:szCs w:val="14"/>
          <w:lang w:val="en-US"/>
        </w:rPr>
        <w:t>A. Stage 1</w:t>
      </w:r>
    </w:p>
    <w:p w:rsidR="00BC2BA9" w:rsidRPr="00BC2BA9" w:rsidRDefault="00BC2BA9" w:rsidP="00BC2BA9">
      <w:pPr>
        <w:autoSpaceDE w:val="0"/>
        <w:autoSpaceDN w:val="0"/>
        <w:adjustRightInd w:val="0"/>
        <w:jc w:val="both"/>
        <w:rPr>
          <w:rFonts w:ascii="Í]©Õ˛" w:hAnsi="Í]©Õ˛" w:cs="Í]©Õ˛"/>
          <w:sz w:val="23"/>
          <w:szCs w:val="13"/>
          <w:lang w:val="en-US"/>
        </w:rPr>
      </w:pPr>
      <w:r w:rsidRPr="00BC2BA9">
        <w:rPr>
          <w:rFonts w:ascii="Í]©Õ˛" w:hAnsi="Í]©Õ˛" w:cs="Í]©Õ˛"/>
          <w:sz w:val="23"/>
          <w:szCs w:val="13"/>
          <w:lang w:val="en-US"/>
        </w:rPr>
        <w:t>In the preprocessing stage, the input image (mammogram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data) is segmented to limit the search for abnormalities from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the background of the mammograms in order to improve the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quality of the image and reduce noise. This stage consists of the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following steps:</w:t>
      </w:r>
    </w:p>
    <w:p w:rsidR="00BC2BA9" w:rsidRPr="00BC2BA9" w:rsidRDefault="00BC2BA9" w:rsidP="00BC2BA9">
      <w:pPr>
        <w:autoSpaceDE w:val="0"/>
        <w:autoSpaceDN w:val="0"/>
        <w:adjustRightInd w:val="0"/>
        <w:jc w:val="both"/>
        <w:rPr>
          <w:rFonts w:ascii="Í]©Õ˛" w:hAnsi="Í]©Õ˛" w:cs="Í]©Õ˛"/>
          <w:sz w:val="23"/>
          <w:szCs w:val="13"/>
          <w:lang w:val="en-US"/>
        </w:rPr>
      </w:pPr>
      <w:r w:rsidRPr="00BC2BA9">
        <w:rPr>
          <w:rFonts w:ascii="Í]©Õ˛" w:hAnsi="Í]©Õ˛" w:cs="Í]©Õ˛"/>
          <w:sz w:val="23"/>
          <w:szCs w:val="13"/>
          <w:lang w:val="en-US"/>
        </w:rPr>
        <w:t>1) Step 1</w:t>
      </w:r>
      <w:r w:rsidRPr="00BC2BA9">
        <w:rPr>
          <w:rFonts w:ascii="Í]©Õ˛" w:hAnsi="Í]©Õ˛" w:cs="Í]©Õ˛"/>
          <w:b/>
          <w:sz w:val="23"/>
          <w:szCs w:val="13"/>
          <w:lang w:val="en-US"/>
        </w:rPr>
        <w:t>: Removal of Black Background:</w:t>
      </w:r>
      <w:r w:rsidRPr="00BC2BA9">
        <w:rPr>
          <w:rFonts w:ascii="Í]©Õ˛" w:hAnsi="Í]©Õ˛" w:cs="Í]©Õ˛"/>
          <w:sz w:val="23"/>
          <w:szCs w:val="13"/>
          <w:lang w:val="en-US"/>
        </w:rPr>
        <w:t xml:space="preserve"> For every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mammogram image, the sum of intensities for all rows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and columns is calculated. A set of threshold values is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applied to these sums to remove the black background.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A specific column or row will be removed if its sum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falls below the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predefined threshold value, as shown in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formula (I) and (2).</w:t>
      </w:r>
    </w:p>
    <w:p w:rsidR="00BC2BA9" w:rsidRPr="00BC2BA9" w:rsidRDefault="00BC2BA9" w:rsidP="00BC2BA9">
      <w:pPr>
        <w:autoSpaceDE w:val="0"/>
        <w:autoSpaceDN w:val="0"/>
        <w:adjustRightInd w:val="0"/>
        <w:jc w:val="both"/>
        <w:rPr>
          <w:rFonts w:ascii="Í]©Õ˛" w:hAnsi="Í]©Õ˛" w:cs="Í]©Õ˛"/>
          <w:sz w:val="23"/>
          <w:szCs w:val="13"/>
          <w:lang w:val="en-US"/>
        </w:rPr>
      </w:pPr>
      <w:r w:rsidRPr="00BC2BA9">
        <w:rPr>
          <w:rFonts w:ascii="Í]©Õ˛" w:hAnsi="Í]©Õ˛" w:cs="Í]©Õ˛"/>
          <w:sz w:val="23"/>
          <w:szCs w:val="13"/>
          <w:lang w:val="en-US"/>
        </w:rPr>
        <w:drawing>
          <wp:inline distT="0" distB="0" distL="0" distR="0" wp14:anchorId="1400702C" wp14:editId="668F80EC">
            <wp:extent cx="3606800" cy="59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2BA9">
        <w:rPr>
          <w:rFonts w:ascii="Í]©Õ˛" w:hAnsi="Í]©Õ˛" w:cs="Í]©Õ˛"/>
          <w:sz w:val="23"/>
          <w:szCs w:val="13"/>
          <w:lang w:val="en-US"/>
        </w:rPr>
        <w:t xml:space="preserve"> </w:t>
      </w:r>
    </w:p>
    <w:p w:rsidR="00BC2BA9" w:rsidRPr="00BC2BA9" w:rsidRDefault="00BC2BA9" w:rsidP="00BC2BA9">
      <w:pPr>
        <w:autoSpaceDE w:val="0"/>
        <w:autoSpaceDN w:val="0"/>
        <w:adjustRightInd w:val="0"/>
        <w:jc w:val="both"/>
        <w:rPr>
          <w:rFonts w:ascii="Í]©Õ˛" w:hAnsi="Í]©Õ˛" w:cs="Í]©Õ˛"/>
          <w:sz w:val="23"/>
          <w:szCs w:val="13"/>
          <w:lang w:val="en-US"/>
        </w:rPr>
      </w:pPr>
      <w:r w:rsidRPr="00BC2BA9">
        <w:rPr>
          <w:rFonts w:ascii="Í]©Õ˛" w:hAnsi="Í]©Õ˛" w:cs="Í]©Õ˛"/>
          <w:sz w:val="23"/>
          <w:szCs w:val="13"/>
          <w:lang w:val="en-US"/>
        </w:rPr>
        <w:t>where I(</w:t>
      </w:r>
      <w:proofErr w:type="spellStart"/>
      <w:proofErr w:type="gramStart"/>
      <w:r w:rsidRPr="00BC2BA9">
        <w:rPr>
          <w:rFonts w:ascii="Í]©Õ˛" w:hAnsi="Í]©Õ˛" w:cs="Í]©Õ˛"/>
          <w:sz w:val="23"/>
          <w:szCs w:val="13"/>
          <w:lang w:val="en-US"/>
        </w:rPr>
        <w:t>i,j</w:t>
      </w:r>
      <w:proofErr w:type="spellEnd"/>
      <w:proofErr w:type="gramEnd"/>
      <w:r w:rsidRPr="00BC2BA9">
        <w:rPr>
          <w:rFonts w:ascii="Í]©Õ˛" w:hAnsi="Í]©Õ˛" w:cs="Í]©Õ˛"/>
          <w:sz w:val="23"/>
          <w:szCs w:val="13"/>
          <w:lang w:val="en-US"/>
        </w:rPr>
        <w:t xml:space="preserve">) is the intensity of pixel, </w:t>
      </w:r>
      <w:proofErr w:type="spellStart"/>
      <w:r w:rsidRPr="00BC2BA9">
        <w:rPr>
          <w:rFonts w:ascii="Í]©Õ˛" w:hAnsi="Í]©Õ˛" w:cs="Í]©Õ˛"/>
          <w:sz w:val="23"/>
          <w:szCs w:val="13"/>
          <w:lang w:val="en-US"/>
        </w:rPr>
        <w:t>Pi,j</w:t>
      </w:r>
      <w:proofErr w:type="spellEnd"/>
      <w:r w:rsidRPr="00BC2BA9">
        <w:rPr>
          <w:rFonts w:ascii="Í]©Õ˛" w:hAnsi="Í]©Õ˛" w:cs="Í]©Õ˛"/>
          <w:sz w:val="23"/>
          <w:szCs w:val="13"/>
          <w:lang w:val="en-US"/>
        </w:rPr>
        <w:t>; £ represents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the predefined threshold and n, m are the dimensions of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the window.</w:t>
      </w:r>
    </w:p>
    <w:p w:rsidR="00BC2BA9" w:rsidRPr="00BC2BA9" w:rsidRDefault="00BC2BA9" w:rsidP="00BC2BA9">
      <w:pPr>
        <w:autoSpaceDE w:val="0"/>
        <w:autoSpaceDN w:val="0"/>
        <w:adjustRightInd w:val="0"/>
        <w:jc w:val="both"/>
        <w:rPr>
          <w:rFonts w:ascii="Í]©Õ˛" w:hAnsi="Í]©Õ˛" w:cs="Í]©Õ˛"/>
          <w:sz w:val="23"/>
          <w:szCs w:val="13"/>
          <w:lang w:val="en-US"/>
        </w:rPr>
      </w:pPr>
      <w:r w:rsidRPr="00BC2BA9">
        <w:rPr>
          <w:rFonts w:ascii="Í]©Õ˛" w:hAnsi="Í]©Õ˛" w:cs="Í]©Õ˛"/>
          <w:sz w:val="23"/>
          <w:szCs w:val="13"/>
          <w:lang w:val="en-US"/>
        </w:rPr>
        <w:t>2) Step 2</w:t>
      </w:r>
      <w:r w:rsidRPr="00BC2BA9">
        <w:rPr>
          <w:rFonts w:ascii="Í]©Õ˛" w:hAnsi="Í]©Õ˛" w:cs="Í]©Õ˛"/>
          <w:b/>
          <w:sz w:val="23"/>
          <w:szCs w:val="13"/>
          <w:lang w:val="en-US"/>
        </w:rPr>
        <w:t>: Removal of Label:</w:t>
      </w:r>
      <w:r w:rsidRPr="00BC2BA9">
        <w:rPr>
          <w:rFonts w:ascii="Í]©Õ˛" w:hAnsi="Í]©Õ˛" w:cs="Í]©Õ˛"/>
          <w:sz w:val="23"/>
          <w:szCs w:val="13"/>
          <w:lang w:val="en-US"/>
        </w:rPr>
        <w:t xml:space="preserve"> The label present in a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mammogram image is removed by using the connected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component technique. The biggest region is maintained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for further analysis which happens to be the breast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region of interest.</w:t>
      </w:r>
    </w:p>
    <w:p w:rsidR="00BC2BA9" w:rsidRPr="00BC2BA9" w:rsidRDefault="00BC2BA9" w:rsidP="00BC2BA9">
      <w:pPr>
        <w:autoSpaceDE w:val="0"/>
        <w:autoSpaceDN w:val="0"/>
        <w:adjustRightInd w:val="0"/>
        <w:jc w:val="both"/>
        <w:rPr>
          <w:rFonts w:ascii="Í]©Õ˛" w:hAnsi="Í]©Õ˛" w:cs="Í]©Õ˛"/>
          <w:sz w:val="23"/>
          <w:szCs w:val="13"/>
          <w:lang w:val="en-US"/>
        </w:rPr>
      </w:pPr>
      <w:r w:rsidRPr="00BC2BA9">
        <w:rPr>
          <w:rFonts w:ascii="Í]©Õ˛" w:hAnsi="Í]©Õ˛" w:cs="Í]©Õ˛"/>
          <w:sz w:val="23"/>
          <w:szCs w:val="13"/>
          <w:lang w:val="en-US"/>
        </w:rPr>
        <w:t xml:space="preserve">3) Step 3: </w:t>
      </w:r>
      <w:r w:rsidRPr="00BC2BA9">
        <w:rPr>
          <w:rFonts w:ascii="Í]©Õ˛" w:hAnsi="Í]©Õ˛" w:cs="Í]©Õ˛"/>
          <w:b/>
          <w:sz w:val="23"/>
          <w:szCs w:val="13"/>
          <w:lang w:val="en-US"/>
        </w:rPr>
        <w:t>Removal of Pectoral Muscle</w:t>
      </w:r>
      <w:r w:rsidRPr="00BC2BA9">
        <w:rPr>
          <w:rFonts w:ascii="Í]©Õ˛" w:hAnsi="Í]©Õ˛" w:cs="Í]©Õ˛"/>
          <w:sz w:val="23"/>
          <w:szCs w:val="13"/>
          <w:lang w:val="en-US"/>
        </w:rPr>
        <w:t>: The pectoral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muscle is removed from the breast region so that only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the specific region of interest (RO!) is considered. This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can be established by the following two steps:</w:t>
      </w:r>
    </w:p>
    <w:p w:rsidR="00BC2BA9" w:rsidRPr="00BC2BA9" w:rsidRDefault="00BC2BA9" w:rsidP="00BC2BA9">
      <w:pPr>
        <w:autoSpaceDE w:val="0"/>
        <w:autoSpaceDN w:val="0"/>
        <w:adjustRightInd w:val="0"/>
        <w:ind w:firstLine="720"/>
        <w:jc w:val="both"/>
        <w:rPr>
          <w:rFonts w:ascii="Í]©Õ˛" w:hAnsi="Í]©Õ˛" w:cs="Í]©Õ˛"/>
          <w:sz w:val="23"/>
          <w:szCs w:val="13"/>
          <w:lang w:val="en-US"/>
        </w:rPr>
      </w:pPr>
      <w:r w:rsidRPr="00BC2BA9">
        <w:rPr>
          <w:rFonts w:ascii="Í]©Õ˛" w:hAnsi="Í]©Õ˛" w:cs="Í]©Õ˛"/>
          <w:sz w:val="23"/>
          <w:szCs w:val="13"/>
          <w:lang w:val="en-US"/>
        </w:rPr>
        <w:t xml:space="preserve">a. </w:t>
      </w:r>
      <w:r w:rsidRPr="00BC2BA9">
        <w:rPr>
          <w:rFonts w:ascii="Í]©Õ˛" w:hAnsi="Í]©Õ˛" w:cs="Í]©Õ˛"/>
          <w:b/>
          <w:sz w:val="23"/>
          <w:szCs w:val="13"/>
          <w:lang w:val="en-US"/>
        </w:rPr>
        <w:t>Breast Orientation:</w:t>
      </w:r>
      <w:r w:rsidRPr="00BC2BA9">
        <w:rPr>
          <w:rFonts w:ascii="Í]©Õ˛" w:hAnsi="Í]©Õ˛" w:cs="Í]©Õ˛"/>
          <w:sz w:val="23"/>
          <w:szCs w:val="13"/>
          <w:lang w:val="en-US"/>
        </w:rPr>
        <w:t xml:space="preserve"> The mammogram is now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divided into two sides (left and right) and the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sum of each side is calculated. This helps in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classifying the mammogram as left or right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breast based on the biggest sum between the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two sides.</w:t>
      </w:r>
    </w:p>
    <w:p w:rsidR="00BC2BA9" w:rsidRPr="00BC2BA9" w:rsidRDefault="00BC2BA9" w:rsidP="00BC2BA9">
      <w:pPr>
        <w:autoSpaceDE w:val="0"/>
        <w:autoSpaceDN w:val="0"/>
        <w:adjustRightInd w:val="0"/>
        <w:ind w:firstLine="720"/>
        <w:jc w:val="both"/>
        <w:rPr>
          <w:rFonts w:ascii="Í]©Õ˛" w:hAnsi="Í]©Õ˛" w:cs="Í]©Õ˛"/>
          <w:sz w:val="23"/>
          <w:szCs w:val="13"/>
          <w:lang w:val="en-US"/>
        </w:rPr>
      </w:pPr>
      <w:r w:rsidRPr="00BC2BA9">
        <w:rPr>
          <w:rFonts w:ascii="Í]©Õ˛" w:hAnsi="Í]©Õ˛" w:cs="Í]©Õ˛"/>
          <w:sz w:val="23"/>
          <w:szCs w:val="13"/>
          <w:lang w:val="en-US"/>
        </w:rPr>
        <w:t xml:space="preserve">b. </w:t>
      </w:r>
      <w:r w:rsidRPr="00BC2BA9">
        <w:rPr>
          <w:rFonts w:ascii="Í]©Õ˛" w:hAnsi="Í]©Õ˛" w:cs="Í]©Õ˛"/>
          <w:b/>
          <w:sz w:val="23"/>
          <w:szCs w:val="13"/>
          <w:lang w:val="en-US"/>
        </w:rPr>
        <w:t>Pectoral Muscle Suppression</w:t>
      </w:r>
      <w:r w:rsidRPr="00BC2BA9">
        <w:rPr>
          <w:rFonts w:ascii="Í]©Õ˛" w:hAnsi="Í]©Õ˛" w:cs="Í]©Õ˛"/>
          <w:sz w:val="23"/>
          <w:szCs w:val="13"/>
          <w:lang w:val="en-US"/>
        </w:rPr>
        <w:t>: Once the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mammogram is classified to be left or right,</w:t>
      </w:r>
    </w:p>
    <w:p w:rsidR="00BC2BA9" w:rsidRDefault="00BC2BA9" w:rsidP="00BC2BA9">
      <w:pPr>
        <w:autoSpaceDE w:val="0"/>
        <w:autoSpaceDN w:val="0"/>
        <w:adjustRightInd w:val="0"/>
        <w:jc w:val="both"/>
        <w:rPr>
          <w:rFonts w:ascii="Í]©Õ˛" w:hAnsi="Í]©Õ˛" w:cs="Í]©Õ˛"/>
          <w:sz w:val="23"/>
          <w:szCs w:val="13"/>
          <w:lang w:val="en-US"/>
        </w:rPr>
      </w:pPr>
      <w:r w:rsidRPr="00BC2BA9">
        <w:rPr>
          <w:rFonts w:ascii="Í]©Õ˛" w:hAnsi="Í]©Õ˛" w:cs="Í]©Õ˛"/>
          <w:sz w:val="23"/>
          <w:szCs w:val="13"/>
          <w:lang w:val="en-US"/>
        </w:rPr>
        <w:t>the pectoral muscle is estimated using a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region growing method. Then, the pectoral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muscle is suppressed from the breast region.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To achieve better segmentation, step (1) is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repeated and the normal tissues neighboring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the pectoral muscle is separated.</w:t>
      </w:r>
    </w:p>
    <w:p w:rsidR="00BC2BA9" w:rsidRDefault="00BC2BA9" w:rsidP="00BC2BA9">
      <w:pPr>
        <w:autoSpaceDE w:val="0"/>
        <w:autoSpaceDN w:val="0"/>
        <w:adjustRightInd w:val="0"/>
        <w:jc w:val="both"/>
        <w:rPr>
          <w:rFonts w:ascii="Í]©Õ˛" w:hAnsi="Í]©Õ˛" w:cs="Í]©Õ˛"/>
          <w:sz w:val="23"/>
          <w:szCs w:val="13"/>
          <w:lang w:val="en-US"/>
        </w:rPr>
      </w:pPr>
    </w:p>
    <w:p w:rsidR="00BC2BA9" w:rsidRPr="009D734F" w:rsidRDefault="00BC2BA9" w:rsidP="00BC2BA9">
      <w:pPr>
        <w:autoSpaceDE w:val="0"/>
        <w:autoSpaceDN w:val="0"/>
        <w:adjustRightInd w:val="0"/>
        <w:jc w:val="both"/>
        <w:rPr>
          <w:rFonts w:ascii="Í]©Õ˛" w:hAnsi="Í]©Õ˛" w:cs="Í]©Õ˛"/>
          <w:szCs w:val="14"/>
          <w:lang w:val="en-US"/>
        </w:rPr>
      </w:pPr>
      <w:r w:rsidRPr="009D734F">
        <w:rPr>
          <w:rFonts w:ascii="Í]©Õ˛" w:hAnsi="Í]©Õ˛" w:cs="Í]©Õ˛"/>
          <w:szCs w:val="14"/>
          <w:lang w:val="en-US"/>
        </w:rPr>
        <w:t xml:space="preserve">B. Stage </w:t>
      </w:r>
      <w:r w:rsidRPr="009D734F">
        <w:rPr>
          <w:rFonts w:ascii="Í]©Õ˛" w:hAnsi="Í]©Õ˛" w:cs="Í]©Õ˛"/>
          <w:szCs w:val="14"/>
          <w:lang w:val="en-US"/>
        </w:rPr>
        <w:t>II</w:t>
      </w:r>
    </w:p>
    <w:p w:rsidR="00BC2BA9" w:rsidRDefault="00BC2BA9" w:rsidP="00BC2BA9">
      <w:pPr>
        <w:autoSpaceDE w:val="0"/>
        <w:autoSpaceDN w:val="0"/>
        <w:adjustRightInd w:val="0"/>
        <w:jc w:val="both"/>
        <w:rPr>
          <w:rFonts w:ascii="Í]©Õ˛" w:hAnsi="Í]©Õ˛" w:cs="Í]©Õ˛"/>
          <w:sz w:val="23"/>
          <w:szCs w:val="13"/>
          <w:lang w:val="en-US"/>
        </w:rPr>
      </w:pPr>
      <w:r w:rsidRPr="00BC2BA9">
        <w:rPr>
          <w:rFonts w:ascii="Í]©Õ˛" w:hAnsi="Í]©Õ˛" w:cs="Í]©Õ˛"/>
          <w:sz w:val="23"/>
          <w:szCs w:val="13"/>
          <w:lang w:val="en-US"/>
        </w:rPr>
        <w:t xml:space="preserve">In this stage, the output from Stage I, i.e., the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breast region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 xml:space="preserve"> (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RO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I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) is used as the input image</w:t>
      </w:r>
      <w:r w:rsidRPr="00BC2BA9">
        <w:rPr>
          <w:rFonts w:ascii="Í]©Õ˛" w:hAnsi="Í]©Õ˛" w:cs="Í]©Õ˛"/>
          <w:sz w:val="23"/>
          <w:szCs w:val="13"/>
          <w:lang w:val="en-US"/>
        </w:rPr>
        <w:t>. Features are extracted from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9D734F">
        <w:rPr>
          <w:rFonts w:ascii="Í]©Õ˛" w:hAnsi="Í]©Õ˛" w:cs="Í]©Õ˛"/>
          <w:b/>
          <w:color w:val="C00000"/>
          <w:sz w:val="23"/>
          <w:szCs w:val="13"/>
          <w:lang w:val="en-US"/>
        </w:rPr>
        <w:t>the enhanced image based on the wavelet decomposition</w:t>
      </w:r>
      <w:r w:rsidRPr="009D734F">
        <w:rPr>
          <w:rFonts w:ascii="Í]©Õ˛" w:hAnsi="Í]©Õ˛" w:cs="Í]©Õ˛"/>
          <w:b/>
          <w:color w:val="C00000"/>
          <w:sz w:val="23"/>
          <w:szCs w:val="13"/>
          <w:lang w:val="en-US"/>
        </w:rPr>
        <w:t xml:space="preserve"> </w:t>
      </w:r>
      <w:r w:rsidRPr="009D734F">
        <w:rPr>
          <w:rFonts w:ascii="Í]©Õ˛" w:hAnsi="Í]©Õ˛" w:cs="Í]©Õ˛"/>
          <w:b/>
          <w:color w:val="C00000"/>
          <w:sz w:val="23"/>
          <w:szCs w:val="13"/>
          <w:lang w:val="en-US"/>
        </w:rPr>
        <w:t>process.</w:t>
      </w:r>
      <w:r w:rsidRPr="009D734F">
        <w:rPr>
          <w:rFonts w:ascii="Í]©Õ˛" w:hAnsi="Í]©Õ˛" w:cs="Í]©Õ˛"/>
          <w:color w:val="C00000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The following steps summarize the feature extraction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and selection stages:</w:t>
      </w:r>
    </w:p>
    <w:p w:rsidR="00BC2BA9" w:rsidRPr="009D734F" w:rsidRDefault="00BC2BA9" w:rsidP="00BC2BA9">
      <w:pPr>
        <w:autoSpaceDE w:val="0"/>
        <w:autoSpaceDN w:val="0"/>
        <w:adjustRightInd w:val="0"/>
        <w:jc w:val="both"/>
        <w:rPr>
          <w:rFonts w:ascii="Í]©Õ˛" w:hAnsi="Í]©Õ˛" w:cs="Í]©Õ˛"/>
          <w:b/>
          <w:sz w:val="23"/>
          <w:szCs w:val="13"/>
          <w:lang w:val="en-US"/>
        </w:rPr>
      </w:pPr>
      <w:r w:rsidRPr="00BC2BA9">
        <w:rPr>
          <w:rFonts w:ascii="Í]©Õ˛" w:hAnsi="Í]©Õ˛" w:cs="Í]©Õ˛"/>
          <w:sz w:val="23"/>
          <w:szCs w:val="13"/>
          <w:lang w:val="en-US"/>
        </w:rPr>
        <w:t xml:space="preserve">1) Step 1: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Wavelet Decomposition</w:t>
      </w:r>
      <w:r w:rsidRPr="00BC2BA9">
        <w:rPr>
          <w:rFonts w:ascii="Í]©Õ˛" w:hAnsi="Í]©Õ˛" w:cs="Í]©Õ˛"/>
          <w:sz w:val="23"/>
          <w:szCs w:val="13"/>
          <w:lang w:val="en-US"/>
        </w:rPr>
        <w:t>: The Wavelet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proofErr w:type="spellStart"/>
      <w:r w:rsidRPr="00BC2BA9">
        <w:rPr>
          <w:rFonts w:ascii="Í]©Õ˛" w:hAnsi="Í]©Õ˛" w:cs="Í]©Õ˛"/>
          <w:sz w:val="23"/>
          <w:szCs w:val="13"/>
          <w:lang w:val="en-US"/>
        </w:rPr>
        <w:t>Transfonn</w:t>
      </w:r>
      <w:proofErr w:type="spellEnd"/>
      <w:r w:rsidRPr="00BC2BA9">
        <w:rPr>
          <w:rFonts w:ascii="Í]©Õ˛" w:hAnsi="Í]©Õ˛" w:cs="Í]©Õ˛"/>
          <w:sz w:val="23"/>
          <w:szCs w:val="13"/>
          <w:lang w:val="en-US"/>
        </w:rPr>
        <w:t xml:space="preserve"> is probably the most recent solution to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 xml:space="preserve">overcome the shortcomings of the Fourier </w:t>
      </w:r>
      <w:proofErr w:type="spellStart"/>
      <w:r w:rsidRPr="00BC2BA9">
        <w:rPr>
          <w:rFonts w:ascii="Í]©Õ˛" w:hAnsi="Í]©Õ˛" w:cs="Í]©Õ˛"/>
          <w:sz w:val="23"/>
          <w:szCs w:val="13"/>
          <w:lang w:val="en-US"/>
        </w:rPr>
        <w:t>Transfonn</w:t>
      </w:r>
      <w:proofErr w:type="spellEnd"/>
      <w:r w:rsidRPr="00BC2BA9">
        <w:rPr>
          <w:rFonts w:ascii="Í]©Õ˛" w:hAnsi="Í]©Õ˛" w:cs="Í]©Õ˛"/>
          <w:sz w:val="23"/>
          <w:szCs w:val="13"/>
          <w:lang w:val="en-US"/>
        </w:rPr>
        <w:t>.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 xml:space="preserve">A wavelet is a </w:t>
      </w:r>
      <w:proofErr w:type="spellStart"/>
      <w:r w:rsidRPr="00BC2BA9">
        <w:rPr>
          <w:rFonts w:ascii="Í]©Õ˛" w:hAnsi="Í]©Õ˛" w:cs="Í]©Õ˛"/>
          <w:sz w:val="23"/>
          <w:szCs w:val="13"/>
          <w:lang w:val="en-US"/>
        </w:rPr>
        <w:t>wavefonn</w:t>
      </w:r>
      <w:proofErr w:type="spellEnd"/>
      <w:r w:rsidRPr="00BC2BA9">
        <w:rPr>
          <w:rFonts w:ascii="Í]©Õ˛" w:hAnsi="Í]©Õ˛" w:cs="Í]©Õ˛"/>
          <w:sz w:val="23"/>
          <w:szCs w:val="13"/>
          <w:lang w:val="en-US"/>
        </w:rPr>
        <w:t xml:space="preserve"> of effectively limited duration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that has an average value of zero. The decomposition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of an image using wavelets results in a set of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coefficients which act as features for further analysis.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 xml:space="preserve">The type of wavelet used for this study is </w:t>
      </w:r>
      <w:proofErr w:type="spellStart"/>
      <w:r w:rsidRPr="009D734F">
        <w:rPr>
          <w:rFonts w:ascii="Í]©Õ˛" w:hAnsi="Í]©Õ˛" w:cs="Í]©Õ˛"/>
          <w:b/>
          <w:sz w:val="23"/>
          <w:szCs w:val="13"/>
          <w:lang w:val="en-US"/>
        </w:rPr>
        <w:t>Daubechies</w:t>
      </w:r>
      <w:proofErr w:type="spellEnd"/>
      <w:r w:rsidRPr="00BC2BA9">
        <w:rPr>
          <w:rFonts w:ascii="Í]©Õ˛" w:hAnsi="Í]©Õ˛" w:cs="Í]©Õ˛"/>
          <w:sz w:val="23"/>
          <w:szCs w:val="13"/>
          <w:lang w:val="en-US"/>
        </w:rPr>
        <w:t>.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The outputs from this wavelet decomposition are the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decomposition vector, C and the corresponding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bookkeeping matrix, S. The decomposition vector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 xml:space="preserve">consists of three detail coefficients -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horizontal detail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coefficient, H, vertical detail coefficient, V and</w:t>
      </w:r>
    </w:p>
    <w:p w:rsidR="00BC2BA9" w:rsidRPr="009D734F" w:rsidRDefault="00BC2BA9" w:rsidP="00BC2BA9">
      <w:pPr>
        <w:autoSpaceDE w:val="0"/>
        <w:autoSpaceDN w:val="0"/>
        <w:adjustRightInd w:val="0"/>
        <w:jc w:val="both"/>
        <w:rPr>
          <w:rFonts w:ascii="Í]©Õ˛" w:hAnsi="Í]©Õ˛" w:cs="Í]©Õ˛"/>
          <w:b/>
          <w:sz w:val="23"/>
          <w:szCs w:val="13"/>
          <w:lang w:val="en-US"/>
        </w:rPr>
      </w:pPr>
      <w:r w:rsidRPr="009D734F">
        <w:rPr>
          <w:rFonts w:ascii="Í]©Õ˛" w:hAnsi="Í]©Õ˛" w:cs="Í]©Õ˛"/>
          <w:b/>
          <w:sz w:val="23"/>
          <w:szCs w:val="13"/>
          <w:lang w:val="en-US"/>
        </w:rPr>
        <w:t>diagonal detail coefficient, D.</w:t>
      </w:r>
    </w:p>
    <w:p w:rsidR="00BC2BA9" w:rsidRPr="00BC2BA9" w:rsidRDefault="00BC2BA9" w:rsidP="00BC2BA9">
      <w:pPr>
        <w:autoSpaceDE w:val="0"/>
        <w:autoSpaceDN w:val="0"/>
        <w:adjustRightInd w:val="0"/>
        <w:jc w:val="both"/>
        <w:rPr>
          <w:rFonts w:ascii="Í]©Õ˛" w:hAnsi="Í]©Õ˛" w:cs="Í]©Õ˛"/>
          <w:sz w:val="23"/>
          <w:szCs w:val="13"/>
          <w:lang w:val="en-US"/>
        </w:rPr>
      </w:pPr>
      <w:r w:rsidRPr="00BC2BA9">
        <w:rPr>
          <w:rFonts w:ascii="Í]©Õ˛" w:hAnsi="Í]©Õ˛" w:cs="Í]©Õ˛"/>
          <w:sz w:val="23"/>
          <w:szCs w:val="13"/>
          <w:lang w:val="en-US"/>
        </w:rPr>
        <w:lastRenderedPageBreak/>
        <w:t>2) Step 2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: Extraction of Coefficients</w:t>
      </w:r>
      <w:r w:rsidRPr="00BC2BA9">
        <w:rPr>
          <w:rFonts w:ascii="Í]©Õ˛" w:hAnsi="Í]©Õ˛" w:cs="Í]©Õ˛"/>
          <w:sz w:val="23"/>
          <w:szCs w:val="13"/>
          <w:lang w:val="en-US"/>
        </w:rPr>
        <w:t>: In this step the three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 xml:space="preserve">detail coefficients -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H, V and D</w:t>
      </w:r>
      <w:r w:rsidRPr="00BC2BA9">
        <w:rPr>
          <w:rFonts w:ascii="Í]©Õ˛" w:hAnsi="Í]©Õ˛" w:cs="Í]©Õ˛"/>
          <w:sz w:val="23"/>
          <w:szCs w:val="13"/>
          <w:lang w:val="en-US"/>
        </w:rPr>
        <w:t xml:space="preserve"> at the decomposition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scale of N are extracted from the wavelet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 xml:space="preserve">decomposition structure (C, S). These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vectors are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extracted at each scale without scale I; since the details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coefficients at scale 1 contain high frequency details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and noise.</w:t>
      </w:r>
      <w:r w:rsidRPr="00BC2BA9">
        <w:rPr>
          <w:rFonts w:ascii="Í]©Õ˛" w:hAnsi="Í]©Õ˛" w:cs="Í]©Õ˛"/>
          <w:sz w:val="23"/>
          <w:szCs w:val="13"/>
          <w:lang w:val="en-US"/>
        </w:rPr>
        <w:t xml:space="preserve"> The quality of the resultant image is checked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and validated to 98% of the original image with the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exclusion (zeroing) of scale 1 coefficients.</w:t>
      </w:r>
    </w:p>
    <w:p w:rsidR="00BC2BA9" w:rsidRPr="009D734F" w:rsidRDefault="00BC2BA9" w:rsidP="00BC2BA9">
      <w:pPr>
        <w:autoSpaceDE w:val="0"/>
        <w:autoSpaceDN w:val="0"/>
        <w:adjustRightInd w:val="0"/>
        <w:jc w:val="both"/>
        <w:rPr>
          <w:rFonts w:ascii="Í]©Õ˛" w:hAnsi="Í]©Õ˛" w:cs="Í]©Õ˛"/>
          <w:b/>
          <w:sz w:val="23"/>
          <w:szCs w:val="13"/>
          <w:lang w:val="en-US"/>
        </w:rPr>
      </w:pPr>
      <w:r w:rsidRPr="00BC2BA9">
        <w:rPr>
          <w:rFonts w:ascii="Í]©Õ˛" w:hAnsi="Í]©Õ˛" w:cs="Í]©Õ˛"/>
          <w:sz w:val="23"/>
          <w:szCs w:val="13"/>
          <w:lang w:val="en-US"/>
        </w:rPr>
        <w:t xml:space="preserve">3) Step 3: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Normalization of vectors</w:t>
      </w:r>
      <w:r w:rsidRPr="00BC2BA9">
        <w:rPr>
          <w:rFonts w:ascii="Í]©Õ˛" w:hAnsi="Í]©Õ˛" w:cs="Í]©Õ˛"/>
          <w:sz w:val="23"/>
          <w:szCs w:val="13"/>
          <w:lang w:val="en-US"/>
        </w:rPr>
        <w:t>: The coefficients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vector (H, V and D) for scale 2 to scale 5 are extracted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 xml:space="preserve">and </w:t>
      </w:r>
      <w:proofErr w:type="gramStart"/>
      <w:r w:rsidR="009D734F">
        <w:rPr>
          <w:rFonts w:ascii="Í]©Õ˛" w:hAnsi="Í]©Õ˛" w:cs="Í]©Õ˛"/>
          <w:sz w:val="23"/>
          <w:szCs w:val="13"/>
          <w:lang w:val="en-US"/>
        </w:rPr>
        <w:t xml:space="preserve">normalized </w:t>
      </w:r>
      <w:r w:rsidRPr="00BC2BA9">
        <w:rPr>
          <w:rFonts w:ascii="Í]©Õ˛" w:hAnsi="Í]©Õ˛" w:cs="Í]©Õ˛"/>
          <w:sz w:val="23"/>
          <w:szCs w:val="13"/>
          <w:lang w:val="en-US"/>
        </w:rPr>
        <w:t>.</w:t>
      </w:r>
      <w:proofErr w:type="gramEnd"/>
      <w:r w:rsidRPr="00BC2BA9"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="009D734F">
        <w:rPr>
          <w:rFonts w:ascii="Í]©Õ˛" w:hAnsi="Í]©Õ˛" w:cs="Í]©Õ˛"/>
          <w:sz w:val="23"/>
          <w:szCs w:val="13"/>
          <w:lang w:val="en-US"/>
        </w:rPr>
        <w:t>N</w:t>
      </w:r>
      <w:r w:rsidR="009D734F">
        <w:rPr>
          <w:rFonts w:ascii="Í]©Õ˛" w:hAnsi="Í]©Õ˛" w:cs="Í]©Õ˛"/>
          <w:sz w:val="23"/>
          <w:szCs w:val="13"/>
          <w:lang w:val="en-US"/>
        </w:rPr>
        <w:t xml:space="preserve">ormalized </w:t>
      </w:r>
      <w:r w:rsidRPr="00BC2BA9">
        <w:rPr>
          <w:rFonts w:ascii="Í]©Õ˛" w:hAnsi="Í]©Õ˛" w:cs="Í]©Õ˛"/>
          <w:sz w:val="23"/>
          <w:szCs w:val="13"/>
          <w:lang w:val="en-US"/>
        </w:rPr>
        <w:t>is achieved by dividing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each vector by it maximum value.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This results in all the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vector values being less than or equal to one. This step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is used to simplify the coefficient values.</w:t>
      </w:r>
    </w:p>
    <w:p w:rsidR="00BC2BA9" w:rsidRPr="009D734F" w:rsidRDefault="00BC2BA9" w:rsidP="00BC2BA9">
      <w:pPr>
        <w:autoSpaceDE w:val="0"/>
        <w:autoSpaceDN w:val="0"/>
        <w:adjustRightInd w:val="0"/>
        <w:jc w:val="both"/>
        <w:rPr>
          <w:rFonts w:ascii="Í]©Õ˛" w:hAnsi="Í]©Õ˛" w:cs="Í]©Õ˛"/>
          <w:b/>
          <w:sz w:val="23"/>
          <w:szCs w:val="13"/>
          <w:lang w:val="en-US"/>
        </w:rPr>
      </w:pPr>
      <w:r w:rsidRPr="00BC2BA9">
        <w:rPr>
          <w:rFonts w:ascii="Í]©Õ˛" w:hAnsi="Í]©Õ˛" w:cs="Í]©Õ˛"/>
          <w:sz w:val="23"/>
          <w:szCs w:val="13"/>
          <w:lang w:val="en-US"/>
        </w:rPr>
        <w:t xml:space="preserve">4) Step 4: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Computation of Energy</w:t>
      </w:r>
      <w:r w:rsidRPr="00BC2BA9">
        <w:rPr>
          <w:rFonts w:ascii="Í]©Õ˛" w:hAnsi="Í]©Õ˛" w:cs="Í]©Õ˛"/>
          <w:sz w:val="23"/>
          <w:szCs w:val="13"/>
          <w:lang w:val="en-US"/>
        </w:rPr>
        <w:t>: The energy is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 xml:space="preserve">computed for each vector by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squaring every element in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the vector. These energy values are considered as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features for the classification process.</w:t>
      </w:r>
    </w:p>
    <w:p w:rsidR="00BC2BA9" w:rsidRDefault="00BC2BA9" w:rsidP="00BC2BA9">
      <w:pPr>
        <w:autoSpaceDE w:val="0"/>
        <w:autoSpaceDN w:val="0"/>
        <w:adjustRightInd w:val="0"/>
        <w:jc w:val="both"/>
        <w:rPr>
          <w:rFonts w:ascii="Í]©Õ˛" w:hAnsi="Í]©Õ˛" w:cs="Í]©Õ˛"/>
          <w:sz w:val="23"/>
          <w:szCs w:val="13"/>
          <w:lang w:val="en-US"/>
        </w:rPr>
      </w:pPr>
      <w:r w:rsidRPr="00BC2BA9">
        <w:rPr>
          <w:rFonts w:ascii="Í]©Õ˛" w:hAnsi="Í]©Õ˛" w:cs="Í]©Õ˛"/>
          <w:sz w:val="23"/>
          <w:szCs w:val="13"/>
          <w:lang w:val="en-US"/>
        </w:rPr>
        <w:t xml:space="preserve">5) Step 5: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Feature Reduction</w:t>
      </w:r>
      <w:r w:rsidRPr="00BC2BA9">
        <w:rPr>
          <w:rFonts w:ascii="Í]©Õ˛" w:hAnsi="Í]©Õ˛" w:cs="Í]©Õ˛"/>
          <w:sz w:val="23"/>
          <w:szCs w:val="13"/>
          <w:lang w:val="en-US"/>
        </w:rPr>
        <w:t>: The abno</w:t>
      </w:r>
      <w:r w:rsidR="009D734F">
        <w:rPr>
          <w:rFonts w:ascii="Í]©Õ˛" w:hAnsi="Í]©Õ˛" w:cs="Í]©Õ˛"/>
          <w:sz w:val="23"/>
          <w:szCs w:val="13"/>
          <w:lang w:val="en-US"/>
        </w:rPr>
        <w:t>rm</w:t>
      </w:r>
      <w:r w:rsidRPr="00BC2BA9">
        <w:rPr>
          <w:rFonts w:ascii="Í]©Õ˛" w:hAnsi="Í]©Õ˛" w:cs="Í]©Õ˛"/>
          <w:sz w:val="23"/>
          <w:szCs w:val="13"/>
          <w:lang w:val="en-US"/>
        </w:rPr>
        <w:t>aliti</w:t>
      </w:r>
      <w:r w:rsidR="009D734F">
        <w:rPr>
          <w:rFonts w:ascii="Í]©Õ˛" w:hAnsi="Í]©Õ˛" w:cs="Í]©Õ˛"/>
          <w:sz w:val="23"/>
          <w:szCs w:val="13"/>
          <w:lang w:val="en-US"/>
        </w:rPr>
        <w:t>es</w:t>
      </w:r>
      <w:r w:rsidRPr="00BC2BA9">
        <w:rPr>
          <w:rFonts w:ascii="Í]©Õ˛" w:hAnsi="Í]©Õ˛" w:cs="Í]©Õ˛"/>
          <w:sz w:val="23"/>
          <w:szCs w:val="13"/>
          <w:lang w:val="en-US"/>
        </w:rPr>
        <w:t xml:space="preserve"> present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 xml:space="preserve">in a mammogram can be further classified into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benign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and malignant tumors based on the energy values.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Since the images used have a large size, it produces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high number of coefficients. This can be reduced by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summing a predefined set of energy values to aid the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feature reduction stage.</w:t>
      </w:r>
    </w:p>
    <w:p w:rsidR="00BC2BA9" w:rsidRPr="00BC2BA9" w:rsidRDefault="00BC2BA9" w:rsidP="00BC2BA9">
      <w:pPr>
        <w:autoSpaceDE w:val="0"/>
        <w:autoSpaceDN w:val="0"/>
        <w:adjustRightInd w:val="0"/>
        <w:jc w:val="both"/>
        <w:rPr>
          <w:rFonts w:ascii="Í]©Õ˛" w:hAnsi="Í]©Õ˛" w:cs="Í]©Õ˛"/>
          <w:sz w:val="29"/>
          <w:szCs w:val="13"/>
          <w:lang w:val="en-US"/>
        </w:rPr>
      </w:pPr>
      <w:r w:rsidRPr="00BC2BA9">
        <w:rPr>
          <w:rFonts w:ascii="Í]©Õ˛" w:hAnsi="Í]©Õ˛" w:cs="Í]©Õ˛"/>
          <w:sz w:val="29"/>
          <w:szCs w:val="13"/>
          <w:lang w:val="en-US"/>
        </w:rPr>
        <w:t>C)</w:t>
      </w:r>
      <w:r w:rsidRPr="00BC2BA9">
        <w:rPr>
          <w:rFonts w:ascii="Í]©Õ˛" w:hAnsi="Í]©Õ˛" w:cs="Í]©Õ˛"/>
          <w:sz w:val="29"/>
          <w:szCs w:val="13"/>
          <w:lang w:val="en-US"/>
        </w:rPr>
        <w:t>Stage III</w:t>
      </w:r>
    </w:p>
    <w:p w:rsidR="00BC2BA9" w:rsidRPr="009D734F" w:rsidRDefault="00BC2BA9" w:rsidP="00D43D9F">
      <w:pPr>
        <w:autoSpaceDE w:val="0"/>
        <w:autoSpaceDN w:val="0"/>
        <w:adjustRightInd w:val="0"/>
        <w:jc w:val="both"/>
        <w:rPr>
          <w:rFonts w:ascii="Í]©Õ˛" w:hAnsi="Í]©Õ˛" w:cs="Í]©Õ˛"/>
          <w:b/>
          <w:sz w:val="23"/>
          <w:szCs w:val="13"/>
          <w:lang w:val="en-US"/>
        </w:rPr>
      </w:pPr>
      <w:r w:rsidRPr="00BC2BA9">
        <w:rPr>
          <w:rFonts w:ascii="Í]©Õ˛" w:hAnsi="Í]©Õ˛" w:cs="Í]©Õ˛"/>
          <w:sz w:val="23"/>
          <w:szCs w:val="13"/>
          <w:lang w:val="en-US"/>
        </w:rPr>
        <w:t xml:space="preserve">In this stage, the output from Stage II, i.e.,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the features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obtained from the energy values is used for classification and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 xml:space="preserve">diagnosis. </w:t>
      </w:r>
      <w:r w:rsidRPr="00BC2BA9">
        <w:rPr>
          <w:rFonts w:ascii="Í]©Õ˛" w:hAnsi="Í]©Õ˛" w:cs="Í]©Õ˛"/>
          <w:sz w:val="23"/>
          <w:szCs w:val="13"/>
          <w:lang w:val="en-US"/>
        </w:rPr>
        <w:t>These feature vectors are used for identifying and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 xml:space="preserve">differentiating a </w:t>
      </w:r>
      <w:proofErr w:type="spellStart"/>
      <w:r w:rsidRPr="00BC2BA9">
        <w:rPr>
          <w:rFonts w:ascii="Í]©Õ˛" w:hAnsi="Í]©Õ˛" w:cs="Í]©Õ˛"/>
          <w:sz w:val="23"/>
          <w:szCs w:val="13"/>
          <w:lang w:val="en-US"/>
        </w:rPr>
        <w:t>nonnal</w:t>
      </w:r>
      <w:proofErr w:type="spellEnd"/>
      <w:r w:rsidRPr="00BC2BA9">
        <w:rPr>
          <w:rFonts w:ascii="Í]©Õ˛" w:hAnsi="Í]©Õ˛" w:cs="Í]©Õ˛"/>
          <w:sz w:val="23"/>
          <w:szCs w:val="13"/>
          <w:lang w:val="en-US"/>
        </w:rPr>
        <w:t xml:space="preserve"> mammogram from an </w:t>
      </w:r>
      <w:proofErr w:type="spellStart"/>
      <w:r w:rsidRPr="00BC2BA9">
        <w:rPr>
          <w:rFonts w:ascii="Í]©Õ˛" w:hAnsi="Í]©Õ˛" w:cs="Í]©Õ˛"/>
          <w:sz w:val="23"/>
          <w:szCs w:val="13"/>
          <w:lang w:val="en-US"/>
        </w:rPr>
        <w:t>abnonnal</w:t>
      </w:r>
      <w:proofErr w:type="spellEnd"/>
      <w:r w:rsidRPr="00BC2BA9">
        <w:rPr>
          <w:rFonts w:ascii="Í]©Õ˛" w:hAnsi="Í]©Õ˛" w:cs="Í]©Õ˛"/>
          <w:sz w:val="23"/>
          <w:szCs w:val="13"/>
          <w:lang w:val="en-US"/>
        </w:rPr>
        <w:t xml:space="preserve"> case.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 xml:space="preserve">The </w:t>
      </w:r>
      <w:proofErr w:type="spellStart"/>
      <w:r w:rsidRPr="00BC2BA9">
        <w:rPr>
          <w:rFonts w:ascii="Í]©Õ˛" w:hAnsi="Í]©Õ˛" w:cs="Í]©Õ˛"/>
          <w:sz w:val="23"/>
          <w:szCs w:val="13"/>
          <w:lang w:val="en-US"/>
        </w:rPr>
        <w:t>abnonnal</w:t>
      </w:r>
      <w:proofErr w:type="spellEnd"/>
      <w:r w:rsidRPr="00BC2BA9">
        <w:rPr>
          <w:rFonts w:ascii="Í]©Õ˛" w:hAnsi="Í]©Õ˛" w:cs="Í]©Õ˛"/>
          <w:sz w:val="23"/>
          <w:szCs w:val="13"/>
          <w:lang w:val="en-US"/>
        </w:rPr>
        <w:t xml:space="preserve"> mammogram can be further classified into a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benign or malignant case. This classification holds good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 xml:space="preserve">irrespective of the type of </w:t>
      </w:r>
      <w:proofErr w:type="spellStart"/>
      <w:r w:rsidRPr="00BC2BA9">
        <w:rPr>
          <w:rFonts w:ascii="Í]©Õ˛" w:hAnsi="Í]©Õ˛" w:cs="Í]©Õ˛"/>
          <w:sz w:val="23"/>
          <w:szCs w:val="13"/>
          <w:lang w:val="en-US"/>
        </w:rPr>
        <w:t>abnonnality</w:t>
      </w:r>
      <w:proofErr w:type="spellEnd"/>
      <w:r w:rsidRPr="00BC2BA9">
        <w:rPr>
          <w:rFonts w:ascii="Í]©Õ˛" w:hAnsi="Í]©Õ˛" w:cs="Í]©Õ˛"/>
          <w:sz w:val="23"/>
          <w:szCs w:val="13"/>
          <w:lang w:val="en-US"/>
        </w:rPr>
        <w:t xml:space="preserve"> identified. This is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depicted in Fig. 3. The benign and malignant masses are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differentiated through mass attributes of margin, density and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BC2BA9">
        <w:rPr>
          <w:rFonts w:ascii="Í]©Õ˛" w:hAnsi="Í]©Õ˛" w:cs="Í]©Õ˛"/>
          <w:sz w:val="23"/>
          <w:szCs w:val="13"/>
          <w:lang w:val="en-US"/>
        </w:rPr>
        <w:t>location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. Round, low density masses with smooth sharply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defined margins are considered benign; high density,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speculated masses with poorly defined margins are considered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malignant tumors.</w:t>
      </w:r>
    </w:p>
    <w:p w:rsidR="00BC2BA9" w:rsidRPr="00BC2BA9" w:rsidRDefault="00BC2BA9" w:rsidP="00BC2BA9">
      <w:pPr>
        <w:autoSpaceDE w:val="0"/>
        <w:autoSpaceDN w:val="0"/>
        <w:adjustRightInd w:val="0"/>
        <w:rPr>
          <w:rFonts w:ascii="Í]©Õ˛" w:hAnsi="Í]©Õ˛" w:cs="Í]©Õ˛"/>
          <w:sz w:val="23"/>
          <w:szCs w:val="13"/>
          <w:lang w:val="en-US"/>
        </w:rPr>
      </w:pPr>
      <w:r w:rsidRPr="00BC2BA9">
        <w:rPr>
          <w:rFonts w:ascii="Í]©Õ˛" w:hAnsi="Í]©Õ˛" w:cs="Í]©Õ˛"/>
          <w:color w:val="232323"/>
          <w:sz w:val="14"/>
          <w:szCs w:val="14"/>
          <w:lang w:val="en-US"/>
        </w:rPr>
        <w:drawing>
          <wp:inline distT="0" distB="0" distL="0" distR="0" wp14:anchorId="005C2964" wp14:editId="7751917A">
            <wp:extent cx="5471498" cy="27113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7928" cy="271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2BA9">
        <w:rPr>
          <w:rFonts w:ascii="Í]©Õ˛" w:hAnsi="Í]©Õ˛" w:cs="Í]©Õ˛"/>
          <w:color w:val="232323"/>
          <w:sz w:val="14"/>
          <w:szCs w:val="14"/>
          <w:lang w:val="en-US"/>
        </w:rPr>
        <w:t xml:space="preserve"> </w:t>
      </w:r>
    </w:p>
    <w:p w:rsidR="00BC2BA9" w:rsidRDefault="00BC2BA9" w:rsidP="00D43D9F">
      <w:pPr>
        <w:autoSpaceDE w:val="0"/>
        <w:autoSpaceDN w:val="0"/>
        <w:adjustRightInd w:val="0"/>
        <w:jc w:val="both"/>
        <w:rPr>
          <w:rFonts w:ascii="Í]©Õ˛" w:hAnsi="Í]©Õ˛" w:cs="Í]©Õ˛"/>
          <w:sz w:val="23"/>
          <w:szCs w:val="13"/>
          <w:lang w:val="en-US"/>
        </w:rPr>
      </w:pPr>
    </w:p>
    <w:p w:rsidR="00EA58E3" w:rsidRDefault="00EA58E3" w:rsidP="00BC2BA9">
      <w:pPr>
        <w:autoSpaceDE w:val="0"/>
        <w:autoSpaceDN w:val="0"/>
        <w:adjustRightInd w:val="0"/>
        <w:jc w:val="both"/>
        <w:rPr>
          <w:rFonts w:ascii="Í]©Õ˛" w:hAnsi="Í]©Õ˛" w:cs="Í]©Õ˛"/>
          <w:sz w:val="23"/>
          <w:szCs w:val="13"/>
          <w:lang w:val="en-US"/>
        </w:rPr>
      </w:pPr>
      <w:r w:rsidRPr="00EA58E3">
        <w:rPr>
          <w:rFonts w:ascii="Í]©Õ˛" w:hAnsi="Í]©Õ˛" w:cs="Í]©Õ˛"/>
          <w:sz w:val="23"/>
          <w:szCs w:val="13"/>
          <w:lang w:val="en-US"/>
        </w:rPr>
        <w:lastRenderedPageBreak/>
        <w:drawing>
          <wp:inline distT="0" distB="0" distL="0" distR="0" wp14:anchorId="410AB3BC" wp14:editId="11CD0786">
            <wp:extent cx="4191000" cy="5994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A58E3" w:rsidRDefault="00EA58E3" w:rsidP="00EA58E3">
      <w:pPr>
        <w:autoSpaceDE w:val="0"/>
        <w:autoSpaceDN w:val="0"/>
        <w:adjustRightInd w:val="0"/>
        <w:jc w:val="both"/>
        <w:rPr>
          <w:rFonts w:ascii="Í]©Õ˛" w:hAnsi="Í]©Õ˛" w:cs="Í]©Õ˛"/>
          <w:sz w:val="23"/>
          <w:szCs w:val="13"/>
          <w:lang w:val="en-US"/>
        </w:rPr>
      </w:pPr>
      <w:r w:rsidRPr="00EA58E3">
        <w:rPr>
          <w:rFonts w:ascii="Í]©Õ˛" w:hAnsi="Í]©Õ˛" w:cs="Í]©Õ˛"/>
          <w:sz w:val="23"/>
          <w:szCs w:val="13"/>
          <w:lang w:val="en-US"/>
        </w:rPr>
        <w:t>We have presented wavelet transform as a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EA58E3">
        <w:rPr>
          <w:rFonts w:ascii="Í]©Õ˛" w:hAnsi="Í]©Õ˛" w:cs="Í]©Õ˛"/>
          <w:sz w:val="23"/>
          <w:szCs w:val="13"/>
          <w:lang w:val="en-US"/>
        </w:rPr>
        <w:t>tool to extract features for classification purpose. After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EA58E3">
        <w:rPr>
          <w:rFonts w:ascii="Í]©Õ˛" w:hAnsi="Í]©Õ˛" w:cs="Í]©Õ˛"/>
          <w:sz w:val="23"/>
          <w:szCs w:val="13"/>
          <w:lang w:val="en-US"/>
        </w:rPr>
        <w:t>experimenting with a large number of features for each</w:t>
      </w:r>
      <w:r>
        <w:rPr>
          <w:rFonts w:ascii="Í]©Õ˛" w:hAnsi="Í]©Õ˛" w:cs="Í]©Õ˛"/>
          <w:sz w:val="23"/>
          <w:szCs w:val="13"/>
          <w:lang w:val="en-US"/>
        </w:rPr>
        <w:t xml:space="preserve"> </w:t>
      </w:r>
      <w:r w:rsidRPr="00EA58E3">
        <w:rPr>
          <w:rFonts w:ascii="Í]©Õ˛" w:hAnsi="Í]©Õ˛" w:cs="Í]©Õ˛"/>
          <w:sz w:val="23"/>
          <w:szCs w:val="13"/>
          <w:lang w:val="en-US"/>
        </w:rPr>
        <w:t xml:space="preserve">technique, our experiments show that this system can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achieve a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 xml:space="preserve"> </w:t>
      </w:r>
      <w:r w:rsidRPr="009D734F">
        <w:rPr>
          <w:rFonts w:ascii="Í]©Õ˛" w:hAnsi="Í]©Õ˛" w:cs="Í]©Õ˛"/>
          <w:b/>
          <w:sz w:val="23"/>
          <w:szCs w:val="13"/>
          <w:lang w:val="en-US"/>
        </w:rPr>
        <w:t>detection rate of about 91 %.</w:t>
      </w:r>
    </w:p>
    <w:p w:rsidR="00EA58E3" w:rsidRPr="00D43D9F" w:rsidRDefault="00EA58E3" w:rsidP="00BC2BA9">
      <w:pPr>
        <w:autoSpaceDE w:val="0"/>
        <w:autoSpaceDN w:val="0"/>
        <w:adjustRightInd w:val="0"/>
        <w:jc w:val="both"/>
        <w:rPr>
          <w:rFonts w:ascii="Í]©Õ˛" w:hAnsi="Í]©Õ˛" w:cs="Í]©Õ˛"/>
          <w:sz w:val="23"/>
          <w:szCs w:val="13"/>
          <w:lang w:val="en-US"/>
        </w:rPr>
      </w:pPr>
      <w:r w:rsidRPr="00EA58E3">
        <w:rPr>
          <w:rFonts w:ascii="Í]©Õ˛" w:hAnsi="Í]©Õ˛" w:cs="Í]©Õ˛"/>
          <w:sz w:val="23"/>
          <w:szCs w:val="13"/>
          <w:lang w:val="en-US"/>
        </w:rPr>
        <w:lastRenderedPageBreak/>
        <w:drawing>
          <wp:inline distT="0" distB="0" distL="0" distR="0" wp14:anchorId="570AF8AB" wp14:editId="2A45F478">
            <wp:extent cx="4051300" cy="2959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8E3" w:rsidRPr="00D43D9F" w:rsidSect="008725D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tling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Í]©Õ˛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D9F"/>
    <w:rsid w:val="001350A7"/>
    <w:rsid w:val="008725D4"/>
    <w:rsid w:val="009D734F"/>
    <w:rsid w:val="00BC2BA9"/>
    <w:rsid w:val="00D43D9F"/>
    <w:rsid w:val="00EA5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2AF36C"/>
  <w15:chartTrackingRefBased/>
  <w15:docId w15:val="{1168CD10-847A-2446-BBAD-79392DD91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1147</Words>
  <Characters>6539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Ramesh</dc:creator>
  <cp:keywords/>
  <dc:description/>
  <cp:lastModifiedBy>Nikhil Ramesh</cp:lastModifiedBy>
  <cp:revision>2</cp:revision>
  <dcterms:created xsi:type="dcterms:W3CDTF">2019-03-30T04:58:00Z</dcterms:created>
  <dcterms:modified xsi:type="dcterms:W3CDTF">2019-03-30T06:04:00Z</dcterms:modified>
</cp:coreProperties>
</file>