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2E2C80D4" w:rsidR="00305327" w:rsidRPr="00BD32F0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="00BD3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№2</w:t>
      </w:r>
    </w:p>
    <w:p w14:paraId="2690DADA" w14:textId="77FF1226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BD3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массивов и строк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0DB8A696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9614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Pr="00BD32F0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Style w:val="a5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2661EFF8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614C5">
        <w:rPr>
          <w:color w:val="000000" w:themeColor="text1"/>
          <w:sz w:val="28"/>
          <w:szCs w:val="28"/>
        </w:rPr>
        <w:t>204-52-00</w:t>
      </w:r>
    </w:p>
    <w:p w14:paraId="758DBE54" w14:textId="0951E8F0" w:rsidR="00305327" w:rsidRPr="00CF2BE7" w:rsidRDefault="009614C5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Федяев Никита Юрьевич 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3765C9FF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92E3F98" w14:textId="4DB5BC25" w:rsidR="0042713C" w:rsidRPr="00305327" w:rsidRDefault="000E0A8F" w:rsidP="00BD32F0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BD32F0" w:rsidRPr="00BD32F0">
        <w:rPr>
          <w:noProof/>
          <w:lang w:eastAsia="ru-RU"/>
        </w:rPr>
        <w:t xml:space="preserve"> </w:t>
      </w:r>
      <w:r w:rsidR="00BD32F0" w:rsidRPr="00BD32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876CB74" wp14:editId="6B7FB238">
            <wp:extent cx="5940425" cy="385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6C9A" w14:textId="61786ABF" w:rsidR="00305327" w:rsidRPr="000E0A8F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 w:rsidR="00280B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  <w:r w:rsidR="000E0A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3A3FC59" w14:textId="7F1836B4" w:rsidR="000E0A8F" w:rsidRPr="00BD32F0" w:rsidRDefault="00BD32F0" w:rsidP="000E0A8F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32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DFB6038" wp14:editId="66EEED5B">
            <wp:extent cx="5940425" cy="36995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2F0" w14:textId="69BC2802" w:rsidR="00E14824" w:rsidRDefault="00BD32F0" w:rsidP="00BD32F0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3.1</w:t>
      </w:r>
      <w:r w:rsidR="00E14824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  <w:r w:rsidR="000E0A8F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257C8CA" w14:textId="5E79B1B1" w:rsidR="00AE1EB2" w:rsidRPr="00BD32F0" w:rsidRDefault="00AE1EB2" w:rsidP="00BD32F0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Сформировать массив. Проверить есть ли такие два элемента в массиве, произведение которых не превышает их сумму</w:t>
      </w:r>
    </w:p>
    <w:p w14:paraId="38354D9A" w14:textId="483D0081" w:rsidR="00305327" w:rsidRDefault="00BD32F0" w:rsidP="00BD32F0">
      <w:pPr>
        <w:tabs>
          <w:tab w:val="left" w:pos="1134"/>
        </w:tabs>
        <w:spacing w:line="360" w:lineRule="auto"/>
        <w:ind w:left="360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4.1</w:t>
      </w:r>
      <w:r w:rsidR="00305327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с комментариями</w:t>
      </w:r>
      <w:r w:rsidR="00097EA8" w:rsidRPr="00BD32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097EA8" w:rsidRPr="00097EA8">
        <w:rPr>
          <w:noProof/>
          <w:lang w:eastAsia="ru-RU"/>
        </w:rPr>
        <w:t xml:space="preserve"> </w:t>
      </w:r>
    </w:p>
    <w:p w14:paraId="2ED1287A" w14:textId="6D1D3FDA" w:rsidR="00AE1EB2" w:rsidRPr="00BD32F0" w:rsidRDefault="00BD32F0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A936384" wp14:editId="551CCC47">
            <wp:extent cx="3208020" cy="104229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934" cy="104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7F2" w14:textId="52C22D1F" w:rsidR="00305327" w:rsidRPr="00AE1EB2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5.1</w:t>
      </w:r>
      <w:r w:rsidR="00305327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FEFE7B4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AE1EB2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AE1EB2">
        <w:rPr>
          <w:rFonts w:ascii="Consolas" w:hAnsi="Consolas" w:cs="Consolas"/>
          <w:color w:val="000000"/>
          <w:lang w:val="en-US"/>
        </w:rPr>
        <w:t>i,x</w:t>
      </w:r>
      <w:proofErr w:type="gramEnd"/>
      <w:r w:rsidRPr="00AE1EB2">
        <w:rPr>
          <w:rFonts w:ascii="Consolas" w:hAnsi="Consolas" w:cs="Consolas"/>
          <w:color w:val="000000"/>
          <w:lang w:val="en-US"/>
        </w:rPr>
        <w:t>,n,j,flag:</w:t>
      </w:r>
      <w:r w:rsidRPr="00AE1EB2">
        <w:rPr>
          <w:rFonts w:ascii="Consolas" w:hAnsi="Consolas" w:cs="Consolas"/>
          <w:color w:val="0000FF"/>
          <w:lang w:val="en-US"/>
        </w:rPr>
        <w:t>integer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>; A: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array </w:t>
      </w:r>
      <w:r w:rsidRPr="00AE1EB2">
        <w:rPr>
          <w:rFonts w:ascii="Consolas" w:hAnsi="Consolas" w:cs="Consolas"/>
          <w:color w:val="000000"/>
          <w:lang w:val="en-US"/>
        </w:rPr>
        <w:t>[</w:t>
      </w:r>
      <w:r w:rsidRPr="00AE1EB2">
        <w:rPr>
          <w:rFonts w:ascii="Consolas" w:hAnsi="Consolas" w:cs="Consolas"/>
          <w:color w:val="006400"/>
          <w:lang w:val="en-US"/>
        </w:rPr>
        <w:t>1..20</w:t>
      </w:r>
      <w:r w:rsidRPr="00AE1EB2">
        <w:rPr>
          <w:rFonts w:ascii="Consolas" w:hAnsi="Consolas" w:cs="Consolas"/>
          <w:color w:val="000000"/>
          <w:lang w:val="en-US"/>
        </w:rPr>
        <w:t xml:space="preserve">]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AE1EB2">
        <w:rPr>
          <w:rFonts w:ascii="Consolas" w:hAnsi="Consolas" w:cs="Consolas"/>
          <w:color w:val="0000FF"/>
          <w:lang w:val="en-US"/>
        </w:rPr>
        <w:t>integer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7198BB3B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B53B448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flag:=</w:t>
      </w:r>
      <w:proofErr w:type="gramEnd"/>
      <w:r w:rsidRPr="00AE1EB2">
        <w:rPr>
          <w:rFonts w:ascii="Consolas" w:hAnsi="Consolas" w:cs="Consolas"/>
          <w:color w:val="006400"/>
          <w:lang w:val="en-US"/>
        </w:rPr>
        <w:t>0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2537ECB9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i:=</w:t>
      </w:r>
      <w:proofErr w:type="gramEnd"/>
      <w:r w:rsidRPr="00AE1EB2">
        <w:rPr>
          <w:rFonts w:ascii="Consolas" w:hAnsi="Consolas" w:cs="Consolas"/>
          <w:color w:val="006400"/>
          <w:lang w:val="en-US"/>
        </w:rPr>
        <w:t xml:space="preserve">1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E1EB2">
        <w:rPr>
          <w:rFonts w:ascii="Consolas" w:hAnsi="Consolas" w:cs="Consolas"/>
          <w:color w:val="006400"/>
          <w:lang w:val="en-US"/>
        </w:rPr>
        <w:t xml:space="preserve">20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D814261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'Введи '</w:t>
      </w:r>
      <w:r>
        <w:rPr>
          <w:rFonts w:ascii="Consolas" w:hAnsi="Consolas" w:cs="Consolas"/>
          <w:color w:val="000000"/>
        </w:rPr>
        <w:t>,i,</w:t>
      </w:r>
      <w:r>
        <w:rPr>
          <w:rFonts w:ascii="Consolas" w:hAnsi="Consolas" w:cs="Consolas"/>
          <w:color w:val="0000FF"/>
        </w:rPr>
        <w:t>'-й'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' элемент массива'</w:t>
      </w:r>
      <w:r>
        <w:rPr>
          <w:rFonts w:ascii="Consolas" w:hAnsi="Consolas" w:cs="Consolas"/>
          <w:color w:val="000000"/>
        </w:rPr>
        <w:t>);</w:t>
      </w:r>
    </w:p>
    <w:p w14:paraId="12DC86E4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</w:t>
      </w:r>
      <w:r w:rsidRPr="00AE1EB2">
        <w:rPr>
          <w:rFonts w:ascii="Consolas" w:hAnsi="Consolas" w:cs="Consolas"/>
          <w:color w:val="000000"/>
          <w:lang w:val="en-US"/>
        </w:rPr>
        <w:t>read(x);</w:t>
      </w:r>
    </w:p>
    <w:p w14:paraId="312F91DA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  A[</w:t>
      </w:r>
      <w:proofErr w:type="spellStart"/>
      <w:r w:rsidRPr="00AE1EB2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AE1EB2">
        <w:rPr>
          <w:rFonts w:ascii="Consolas" w:hAnsi="Consolas" w:cs="Consolas"/>
          <w:color w:val="000000"/>
          <w:lang w:val="en-US"/>
        </w:rPr>
        <w:t>]:=</w:t>
      </w:r>
      <w:proofErr w:type="gramEnd"/>
      <w:r w:rsidRPr="00AE1EB2">
        <w:rPr>
          <w:rFonts w:ascii="Consolas" w:hAnsi="Consolas" w:cs="Consolas"/>
          <w:color w:val="000000"/>
          <w:lang w:val="en-US"/>
        </w:rPr>
        <w:t>x;</w:t>
      </w:r>
    </w:p>
    <w:p w14:paraId="08FB1471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234BE807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'Исходный массив: '</w:t>
      </w:r>
      <w:r>
        <w:rPr>
          <w:rFonts w:ascii="Consolas" w:hAnsi="Consolas" w:cs="Consolas"/>
          <w:color w:val="000000"/>
        </w:rPr>
        <w:t>,A);</w:t>
      </w:r>
    </w:p>
    <w:p w14:paraId="32111821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i:=</w:t>
      </w:r>
      <w:proofErr w:type="gramEnd"/>
      <w:r w:rsidRPr="00AE1EB2">
        <w:rPr>
          <w:rFonts w:ascii="Consolas" w:hAnsi="Consolas" w:cs="Consolas"/>
          <w:color w:val="006400"/>
          <w:lang w:val="en-US"/>
        </w:rPr>
        <w:t xml:space="preserve">1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E1EB2">
        <w:rPr>
          <w:rFonts w:ascii="Consolas" w:hAnsi="Consolas" w:cs="Consolas"/>
          <w:color w:val="006400"/>
          <w:lang w:val="en-US"/>
        </w:rPr>
        <w:t xml:space="preserve">20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54D77DAF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8B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AE1EB2">
        <w:rPr>
          <w:rFonts w:ascii="Consolas" w:hAnsi="Consolas" w:cs="Consolas"/>
          <w:color w:val="000000"/>
          <w:lang w:val="en-US"/>
        </w:rPr>
        <w:t>flag=</w:t>
      </w:r>
      <w:r w:rsidRPr="00AE1EB2">
        <w:rPr>
          <w:rFonts w:ascii="Consolas" w:hAnsi="Consolas" w:cs="Consolas"/>
          <w:color w:val="006400"/>
          <w:lang w:val="en-US"/>
        </w:rPr>
        <w:t xml:space="preserve">1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AE1EB2">
        <w:rPr>
          <w:rFonts w:ascii="Consolas" w:hAnsi="Consolas" w:cs="Consolas"/>
          <w:b/>
          <w:bCs/>
          <w:color w:val="8B0000"/>
          <w:lang w:val="en-US"/>
        </w:rPr>
        <w:t>break</w:t>
      </w:r>
    </w:p>
    <w:p w14:paraId="69FD784A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8B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3BFCA74B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for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j:=</w:t>
      </w:r>
      <w:proofErr w:type="gramEnd"/>
      <w:r w:rsidRPr="00AE1EB2">
        <w:rPr>
          <w:rFonts w:ascii="Consolas" w:hAnsi="Consolas" w:cs="Consolas"/>
          <w:color w:val="000000"/>
          <w:lang w:val="en-US"/>
        </w:rPr>
        <w:t xml:space="preserve">i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E1EB2">
        <w:rPr>
          <w:rFonts w:ascii="Consolas" w:hAnsi="Consolas" w:cs="Consolas"/>
          <w:color w:val="006400"/>
          <w:lang w:val="en-US"/>
        </w:rPr>
        <w:t xml:space="preserve">20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6AABE1D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AE1EB2">
        <w:rPr>
          <w:rFonts w:ascii="Consolas" w:hAnsi="Consolas" w:cs="Consolas"/>
          <w:color w:val="000000"/>
          <w:lang w:val="en-US"/>
        </w:rPr>
        <w:t>A[</w:t>
      </w:r>
      <w:proofErr w:type="spellStart"/>
      <w:r w:rsidRPr="00AE1EB2">
        <w:rPr>
          <w:rFonts w:ascii="Consolas" w:hAnsi="Consolas" w:cs="Consolas"/>
          <w:color w:val="000000"/>
          <w:lang w:val="en-US"/>
        </w:rPr>
        <w:t>i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>]+A[j]&gt;=A[</w:t>
      </w:r>
      <w:proofErr w:type="spellStart"/>
      <w:r w:rsidRPr="00AE1EB2">
        <w:rPr>
          <w:rFonts w:ascii="Consolas" w:hAnsi="Consolas" w:cs="Consolas"/>
          <w:color w:val="000000"/>
          <w:lang w:val="en-US"/>
        </w:rPr>
        <w:t>i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 xml:space="preserve">]*A[j]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then begin</w:t>
      </w:r>
    </w:p>
    <w:p w14:paraId="3F4C3E85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</w:rPr>
        <w:t>flag</w:t>
      </w:r>
      <w:proofErr w:type="spellEnd"/>
      <w:r>
        <w:rPr>
          <w:rFonts w:ascii="Consolas" w:hAnsi="Consolas" w:cs="Consolas"/>
          <w:color w:val="000000"/>
        </w:rPr>
        <w:t>:=</w:t>
      </w:r>
      <w:proofErr w:type="gramEnd"/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;</w:t>
      </w:r>
    </w:p>
    <w:p w14:paraId="6B0741F1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'Произведение '</w:t>
      </w:r>
      <w:r>
        <w:rPr>
          <w:rFonts w:ascii="Consolas" w:hAnsi="Consolas" w:cs="Consolas"/>
          <w:color w:val="000000"/>
        </w:rPr>
        <w:t>,A[i],</w:t>
      </w:r>
      <w:r>
        <w:rPr>
          <w:rFonts w:ascii="Consolas" w:hAnsi="Consolas" w:cs="Consolas"/>
          <w:color w:val="0000FF"/>
        </w:rPr>
        <w:t>' и '</w:t>
      </w:r>
      <w:r>
        <w:rPr>
          <w:rFonts w:ascii="Consolas" w:hAnsi="Consolas" w:cs="Consolas"/>
          <w:color w:val="000000"/>
        </w:rPr>
        <w:t>,A[j],</w:t>
      </w:r>
      <w:r>
        <w:rPr>
          <w:rFonts w:ascii="Consolas" w:hAnsi="Consolas" w:cs="Consolas"/>
          <w:color w:val="0000FF"/>
        </w:rPr>
        <w:t xml:space="preserve">' не </w:t>
      </w:r>
      <w:proofErr w:type="spellStart"/>
      <w:r>
        <w:rPr>
          <w:rFonts w:ascii="Consolas" w:hAnsi="Consolas" w:cs="Consolas"/>
          <w:color w:val="0000FF"/>
        </w:rPr>
        <w:t>привышает</w:t>
      </w:r>
      <w:proofErr w:type="spellEnd"/>
      <w:r>
        <w:rPr>
          <w:rFonts w:ascii="Consolas" w:hAnsi="Consolas" w:cs="Consolas"/>
          <w:color w:val="0000FF"/>
        </w:rPr>
        <w:t xml:space="preserve"> их сумму'</w:t>
      </w:r>
      <w:r>
        <w:rPr>
          <w:rFonts w:ascii="Consolas" w:hAnsi="Consolas" w:cs="Consolas"/>
          <w:color w:val="000000"/>
        </w:rPr>
        <w:t>);</w:t>
      </w:r>
    </w:p>
    <w:p w14:paraId="10799B49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</w:t>
      </w:r>
      <w:r w:rsidRPr="00AE1EB2">
        <w:rPr>
          <w:rFonts w:ascii="Consolas" w:hAnsi="Consolas" w:cs="Consolas"/>
          <w:b/>
          <w:bCs/>
          <w:color w:val="8B0000"/>
          <w:lang w:val="en-US"/>
        </w:rPr>
        <w:t>break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2447062E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  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53C4D133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409A7E19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01E4667E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AE1EB2">
        <w:rPr>
          <w:rFonts w:ascii="Consolas" w:hAnsi="Consolas" w:cs="Consolas"/>
          <w:color w:val="000000"/>
          <w:lang w:val="en-US"/>
        </w:rPr>
        <w:t>flag=</w:t>
      </w:r>
      <w:r w:rsidRPr="00AE1EB2">
        <w:rPr>
          <w:rFonts w:ascii="Consolas" w:hAnsi="Consolas" w:cs="Consolas"/>
          <w:color w:val="006400"/>
          <w:lang w:val="en-US"/>
        </w:rPr>
        <w:t xml:space="preserve">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spellStart"/>
      <w:proofErr w:type="gramStart"/>
      <w:r w:rsidRPr="00AE1EB2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>(</w:t>
      </w:r>
      <w:proofErr w:type="gramEnd"/>
      <w:r w:rsidRPr="00AE1EB2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Нет</w:t>
      </w:r>
      <w:r w:rsidRPr="00AE1EB2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элементов</w:t>
      </w:r>
      <w:r w:rsidRPr="00AE1EB2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удовлетворяющих</w:t>
      </w:r>
      <w:r w:rsidRPr="00AE1EB2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условию</w:t>
      </w:r>
      <w:r w:rsidRPr="00AE1EB2">
        <w:rPr>
          <w:rFonts w:ascii="Consolas" w:hAnsi="Consolas" w:cs="Consolas"/>
          <w:color w:val="0000FF"/>
          <w:lang w:val="en-US"/>
        </w:rPr>
        <w:t>'</w:t>
      </w:r>
      <w:r w:rsidRPr="00AE1EB2">
        <w:rPr>
          <w:rFonts w:ascii="Consolas" w:hAnsi="Consolas" w:cs="Consolas"/>
          <w:color w:val="000000"/>
          <w:lang w:val="en-US"/>
        </w:rPr>
        <w:t>);</w:t>
      </w:r>
    </w:p>
    <w:p w14:paraId="77D35260" w14:textId="16277779" w:rsidR="00AE1EB2" w:rsidRDefault="00AE1EB2" w:rsidP="00AE1EB2">
      <w:pPr>
        <w:pStyle w:val="a4"/>
        <w:tabs>
          <w:tab w:val="left" w:pos="1134"/>
        </w:tabs>
        <w:spacing w:line="360" w:lineRule="auto"/>
        <w:ind w:left="709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031F1861" w14:textId="77777777" w:rsidR="00AE1EB2" w:rsidRPr="0011426D" w:rsidRDefault="00AE1EB2" w:rsidP="00AE1EB2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7ACFC" w14:textId="5AF6F649" w:rsidR="0011426D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6.1</w:t>
      </w:r>
      <w:r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</w:t>
      </w:r>
      <w:r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B0465F5" wp14:editId="42C827D8">
            <wp:extent cx="4991533" cy="3886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3F70" w14:textId="77777777" w:rsidR="00AE1EB2" w:rsidRPr="00AE1EB2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14:paraId="002F5A5D" w14:textId="553EEAA2" w:rsidR="0011426D" w:rsidRPr="00AE1EB2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305327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gram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ходе выполнения работы трудностей особо не возникло. Подобные задания уже были решены. В решении используются стандартные конструкции 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PascalABC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как оператор проверки условия 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цикл 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ходе решения я отдал предпочтение циклу 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потому что при решении задачи количество шагов нам было неизвестно, к тому же использовался шаг цикла 0.1. В ходе решения я встретил для себя новый тип данных 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сути это числовой тип, но с неопределенным значением. 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Погуглив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изучив материалы в интернете, я наткнулся на такой тезис “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NaN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равен ни одному другому значению (даже самому себе)”, это </w:t>
      </w:r>
      <w:proofErr w:type="gram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значит</w:t>
      </w:r>
      <w:proofErr w:type="gram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для проверки на 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достаточно, переменную, в которой хранится 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сравнить саму с собой. </w:t>
      </w:r>
    </w:p>
    <w:sectPr w:rsidR="0011426D" w:rsidRPr="00AE1EB2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97EA8"/>
    <w:rsid w:val="000E0A8F"/>
    <w:rsid w:val="0011426D"/>
    <w:rsid w:val="0016759F"/>
    <w:rsid w:val="00280B77"/>
    <w:rsid w:val="00305327"/>
    <w:rsid w:val="00321EF4"/>
    <w:rsid w:val="0035368F"/>
    <w:rsid w:val="0042713C"/>
    <w:rsid w:val="006A1FFC"/>
    <w:rsid w:val="007A758D"/>
    <w:rsid w:val="009614C5"/>
    <w:rsid w:val="009E6835"/>
    <w:rsid w:val="00AE1EB2"/>
    <w:rsid w:val="00BD32F0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3A7604A0-011C-4891-8578-948A7807F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Subtle Emphasis"/>
    <w:basedOn w:val="a0"/>
    <w:uiPriority w:val="19"/>
    <w:qFormat/>
    <w:rsid w:val="00BD32F0"/>
    <w:rPr>
      <w:i/>
      <w:iCs/>
      <w:color w:val="404040" w:themeColor="text1" w:themeTint="BF"/>
    </w:rPr>
  </w:style>
  <w:style w:type="character" w:styleId="a6">
    <w:name w:val="Hyperlink"/>
    <w:basedOn w:val="a0"/>
    <w:uiPriority w:val="99"/>
    <w:unhideWhenUsed/>
    <w:rsid w:val="00BD32F0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D32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Никита</cp:lastModifiedBy>
  <cp:revision>2</cp:revision>
  <dcterms:created xsi:type="dcterms:W3CDTF">2023-11-27T07:00:00Z</dcterms:created>
  <dcterms:modified xsi:type="dcterms:W3CDTF">2023-11-27T07:00:00Z</dcterms:modified>
</cp:coreProperties>
</file>