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5D056" w14:textId="67BE2254" w:rsidR="00A259B5" w:rsidRDefault="00745FC9" w:rsidP="00745FC9">
      <w:pPr>
        <w:rPr>
          <w:lang w:val="en-US"/>
        </w:rPr>
      </w:pPr>
      <w:r w:rsidRPr="00745FC9">
        <w:drawing>
          <wp:inline distT="0" distB="0" distL="0" distR="0" wp14:anchorId="0437D5AC" wp14:editId="283420EB">
            <wp:extent cx="5940425" cy="2835275"/>
            <wp:effectExtent l="0" t="0" r="3175" b="3175"/>
            <wp:docPr id="454139450" name="Рисунок 1" descr="Изображение выглядит как текст, программное обеспечение, веб-страница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39450" name="Рисунок 1" descr="Изображение выглядит как текст, программное обеспечение, веб-страница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23007" w14:textId="35A01FD0" w:rsidR="00745FC9" w:rsidRDefault="00745FC9" w:rsidP="00745FC9">
      <w:pPr>
        <w:rPr>
          <w:lang w:val="en-US"/>
        </w:rPr>
      </w:pPr>
      <w:r w:rsidRPr="00745FC9">
        <w:rPr>
          <w:lang w:val="en-US"/>
        </w:rPr>
        <w:drawing>
          <wp:inline distT="0" distB="0" distL="0" distR="0" wp14:anchorId="5AF12EC6" wp14:editId="17B24577">
            <wp:extent cx="5940425" cy="2835275"/>
            <wp:effectExtent l="0" t="0" r="3175" b="3175"/>
            <wp:docPr id="1748834844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34844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C5FD" w14:textId="71E32F54" w:rsidR="00745FC9" w:rsidRDefault="00745FC9" w:rsidP="00745FC9">
      <w:pPr>
        <w:rPr>
          <w:lang w:val="en-US"/>
        </w:rPr>
      </w:pPr>
      <w:r w:rsidRPr="00745FC9">
        <w:rPr>
          <w:lang w:val="en-US"/>
        </w:rPr>
        <w:drawing>
          <wp:inline distT="0" distB="0" distL="0" distR="0" wp14:anchorId="339BB08A" wp14:editId="54499DDB">
            <wp:extent cx="5940425" cy="2816860"/>
            <wp:effectExtent l="0" t="0" r="3175" b="2540"/>
            <wp:docPr id="6800218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218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BD8E8" w14:textId="3A4119CC" w:rsidR="00745FC9" w:rsidRDefault="00745FC9" w:rsidP="00745FC9">
      <w:pPr>
        <w:rPr>
          <w:lang w:val="en-US"/>
        </w:rPr>
      </w:pPr>
      <w:r w:rsidRPr="00745FC9">
        <w:rPr>
          <w:lang w:val="en-US"/>
        </w:rPr>
        <w:lastRenderedPageBreak/>
        <w:drawing>
          <wp:inline distT="0" distB="0" distL="0" distR="0" wp14:anchorId="6E876EF7" wp14:editId="5BE37983">
            <wp:extent cx="5940425" cy="2816860"/>
            <wp:effectExtent l="0" t="0" r="3175" b="2540"/>
            <wp:docPr id="1801452991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52991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94648" w14:textId="5D4B6CCB" w:rsidR="00745FC9" w:rsidRDefault="00745FC9" w:rsidP="00745FC9">
      <w:pPr>
        <w:rPr>
          <w:lang w:val="en-US"/>
        </w:rPr>
      </w:pPr>
      <w:r w:rsidRPr="00745FC9">
        <w:rPr>
          <w:lang w:val="en-US"/>
        </w:rPr>
        <w:drawing>
          <wp:inline distT="0" distB="0" distL="0" distR="0" wp14:anchorId="31999A76" wp14:editId="3A3E1361">
            <wp:extent cx="5940425" cy="2826385"/>
            <wp:effectExtent l="0" t="0" r="3175" b="0"/>
            <wp:docPr id="209412496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2496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22703" w14:textId="66BB97A5" w:rsidR="00745FC9" w:rsidRDefault="00745FC9" w:rsidP="00745FC9">
      <w:pPr>
        <w:rPr>
          <w:lang w:val="en-US"/>
        </w:rPr>
      </w:pPr>
      <w:r w:rsidRPr="00745FC9">
        <w:rPr>
          <w:lang w:val="en-US"/>
        </w:rPr>
        <w:drawing>
          <wp:inline distT="0" distB="0" distL="0" distR="0" wp14:anchorId="45B58509" wp14:editId="20FD9FD2">
            <wp:extent cx="5940425" cy="2810510"/>
            <wp:effectExtent l="0" t="0" r="3175" b="8890"/>
            <wp:docPr id="170407762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7762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D489D" w14:textId="1E41581F" w:rsidR="00745FC9" w:rsidRDefault="00745FC9" w:rsidP="00745FC9">
      <w:pPr>
        <w:rPr>
          <w:lang w:val="en-US"/>
        </w:rPr>
      </w:pPr>
      <w:r w:rsidRPr="00745FC9">
        <w:rPr>
          <w:lang w:val="en-US"/>
        </w:rPr>
        <w:lastRenderedPageBreak/>
        <w:drawing>
          <wp:inline distT="0" distB="0" distL="0" distR="0" wp14:anchorId="4BDE729B" wp14:editId="14F6C085">
            <wp:extent cx="5940425" cy="2816860"/>
            <wp:effectExtent l="0" t="0" r="3175" b="2540"/>
            <wp:docPr id="189033157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3157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BFE8" w14:textId="7ACA35B9" w:rsidR="00745FC9" w:rsidRDefault="00745FC9" w:rsidP="00745FC9">
      <w:pPr>
        <w:rPr>
          <w:lang w:val="en-US"/>
        </w:rPr>
      </w:pPr>
      <w:r w:rsidRPr="00745FC9">
        <w:rPr>
          <w:lang w:val="en-US"/>
        </w:rPr>
        <w:drawing>
          <wp:inline distT="0" distB="0" distL="0" distR="0" wp14:anchorId="3A7BF7A3" wp14:editId="277F074A">
            <wp:extent cx="5940425" cy="2810510"/>
            <wp:effectExtent l="0" t="0" r="3175" b="8890"/>
            <wp:docPr id="39108339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8339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7A12E" w14:textId="65AFB954" w:rsidR="00745FC9" w:rsidRDefault="00745FC9" w:rsidP="00745FC9">
      <w:pPr>
        <w:rPr>
          <w:lang w:val="en-US"/>
        </w:rPr>
      </w:pPr>
      <w:r w:rsidRPr="00745FC9">
        <w:rPr>
          <w:lang w:val="en-US"/>
        </w:rPr>
        <w:drawing>
          <wp:inline distT="0" distB="0" distL="0" distR="0" wp14:anchorId="2165CA12" wp14:editId="0718E9D2">
            <wp:extent cx="5940425" cy="2828925"/>
            <wp:effectExtent l="0" t="0" r="3175" b="9525"/>
            <wp:docPr id="261767749" name="Рисунок 1" descr="Изображение выглядит как текст, программное обеспечение, веб-страница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67749" name="Рисунок 1" descr="Изображение выглядит как текст, программное обеспечение, веб-страница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F6F17" w14:textId="07B19529" w:rsidR="00745FC9" w:rsidRDefault="00745FC9" w:rsidP="00745FC9">
      <w:pPr>
        <w:rPr>
          <w:lang w:val="en-US"/>
        </w:rPr>
      </w:pPr>
      <w:r w:rsidRPr="00745FC9">
        <w:rPr>
          <w:lang w:val="en-US"/>
        </w:rPr>
        <w:lastRenderedPageBreak/>
        <w:drawing>
          <wp:inline distT="0" distB="0" distL="0" distR="0" wp14:anchorId="42B3E7EA" wp14:editId="267BAE89">
            <wp:extent cx="5940425" cy="2823210"/>
            <wp:effectExtent l="0" t="0" r="3175" b="0"/>
            <wp:docPr id="1243042271" name="Рисунок 1" descr="Изображение выглядит как текст, программное обеспечение, Мультимедийное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42271" name="Рисунок 1" descr="Изображение выглядит как текст, программное обеспечение, Мультимедийное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8941A" w14:textId="7D8DEA13" w:rsidR="00D044AF" w:rsidRPr="00745FC9" w:rsidRDefault="00D044AF" w:rsidP="00745FC9">
      <w:pPr>
        <w:rPr>
          <w:lang w:val="en-US"/>
        </w:rPr>
      </w:pPr>
      <w:r w:rsidRPr="00D044AF">
        <w:rPr>
          <w:lang w:val="en-US"/>
        </w:rPr>
        <w:drawing>
          <wp:inline distT="0" distB="0" distL="0" distR="0" wp14:anchorId="4859CB5F" wp14:editId="6907005A">
            <wp:extent cx="5940425" cy="2796540"/>
            <wp:effectExtent l="0" t="0" r="3175" b="3810"/>
            <wp:docPr id="373271105" name="Рисунок 1" descr="Изображение выглядит как текст, программное обеспечение, число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71105" name="Рисунок 1" descr="Изображение выглядит как текст, программное обеспечение, число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44AF" w:rsidRPr="00745F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FC9"/>
    <w:rsid w:val="00745FC9"/>
    <w:rsid w:val="00A259B5"/>
    <w:rsid w:val="00D044AF"/>
    <w:rsid w:val="00F57C41"/>
    <w:rsid w:val="00FB6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F0B22"/>
  <w15:chartTrackingRefBased/>
  <w15:docId w15:val="{6D54661B-4853-404E-B4A0-B716BAAF1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5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5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5F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5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5F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5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5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5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5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5F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5F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5F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5F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5F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5F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5F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5F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5F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5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5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5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5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5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5F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5F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5F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5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5F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45F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Nichita Zavidey</dc:creator>
  <cp:keywords/>
  <dc:description/>
  <cp:lastModifiedBy>Nichita Zavidey</cp:lastModifiedBy>
  <cp:revision>1</cp:revision>
  <dcterms:created xsi:type="dcterms:W3CDTF">2026-05-16T09:28:00Z</dcterms:created>
  <dcterms:modified xsi:type="dcterms:W3CDTF">2026-05-16T09:40:00Z</dcterms:modified>
</cp:coreProperties>
</file>