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64C7B"/>
          <w:sz w:val="24"/>
          <w:szCs w:val="24"/>
        </w:rPr>
        <w:t xml:space="preserve">QUT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64C7B"/>
          <w:sz w:val="56"/>
          <w:szCs w:val="56"/>
        </w:rPr>
        <w:t xml:space="preserve">Project Plan Template</w:t>
      </w:r>
    </w:p>
    <w:p>
      <w:pPr>
        <w:spacing w:after="8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Introduction to Project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5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C8C8C"/>
                <w:sz w:val="21"/>
                <w:szCs w:val="21"/>
              </w:rPr>
              <w:t xml:space="preserve">[Enter project title]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Team / student name(s)</w:t>
            </w:r>
          </w:p>
        </w:tc>
        <w:tc>
          <w:tcPr>
            <w:tcW w:type="dxa" w:w="65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C8C8C"/>
                <w:sz w:val="21"/>
                <w:szCs w:val="21"/>
              </w:rPr>
              <w:t xml:space="preserve">[Enter name(s) and student number(s)]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Unit code</w:t>
            </w:r>
          </w:p>
        </w:tc>
        <w:tc>
          <w:tcPr>
            <w:tcW w:type="dxa" w:w="65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C8C8C"/>
                <w:sz w:val="21"/>
                <w:szCs w:val="21"/>
              </w:rPr>
              <w:t xml:space="preserve">[Enter unit code]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5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C8C8C"/>
                <w:sz w:val="21"/>
                <w:szCs w:val="21"/>
              </w:rPr>
              <w:t xml:space="preserve">[Enter date]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65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C8C8C"/>
                <w:sz w:val="21"/>
                <w:szCs w:val="21"/>
              </w:rPr>
              <w:t xml:space="preserve">[e.g. Draft v1]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164C7B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How to use this template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section below has a shaded box of guiding questions (and sometimes a tip). These are prompts, not sub-headings — write your section as flowing prose or concise dot points, weaving the answers together rather than answering each question in turn.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Delete the guiding-question boxes once you've used them — your submitted plan should contain your content only, not our prompts.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 every question will apply to every project. Use judgement about what's relevant, and say so briefly if you're deliberately leaving something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Aim for concise and specific over long and generic. A reader should be able to skim your plan and understand the shape of the project in a few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Where a section references a technique from class (SMART, RACI, PBS/WBS, the risk cause → event → consequence structure, the interest/influence matrix), use the version we covered in lecture unless your team agrees on a documented alternative.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1. Project Background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Set the scene. One short paragraph is usually enough — save the detail for the sections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is the context that led to this project?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problem or opportunity triggered it?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Who identified the need, and why now?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Keep this brief and end with a sentence that connects straight into your Service Need below.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2. Service Need / Strategic Need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Sometimes called the "Problem Definition" — depending on your client, either term works.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need(s) does this project fulfil?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benefits — actual and potential, short-term and long-term — does it expect to realise?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How and why are these benefits valuable to the sponsor and stakeholders?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At this early stage your answer will mostly be qualitative — you don't need hard numbers yet.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3. Objectives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 brief description of the anticipated outcomes, products to be produced, and the work to be undertaken.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outcomes or products will this project deliver?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Does each objective meet SMART criteria — Specific, Measurable, Achievable, Relevant, Time-bound?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Write objectives as outcomes, not activities — "Reduce onboarding time by 20% by Q3", not "Improve onboarding".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4. Assumptions, Exclusions &amp; Constraints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Three related but distinct ideas — don't blend them together.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Assumptions: what are you taking as given, that if wrong would change your plan?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Exclusions: what deliverables or work are explicitly out of scope?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Constraints: what limits — time, budget, people, resources — bound what you can achieve?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5. Approach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Conceptually, how do you intend to tackle the project?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Linear (waterfall) or iterative? Why does that suit this project?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Will you build and test prototypes, or deliver in one pass?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does your high-level project lifecycle look like?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6. Scope — Product Breakdown Structure (PBS)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What the project will produce — interim and final deliverables.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products/deliverables will the project produce?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How do they break down hierarchically? (Break down only as far as necessary.)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Product names are nouns or noun phrases — "Test Plan", not "Test the system". Show this as a graphical hierarchy or indented list.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7. Scope — Work Breakdown Structure (WBS)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The activities needed to produce the products above.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activities are needed to produce each product?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How far down do tasks need to go before they're assignable and schedulable?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Activity names always start with a verb — "Develop test plan", not "Test plan". Many students show PBS and WBS as one combined hierarchy.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8. Organisational Breakdown Structure (OBS)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A hierarchical picture of the project organisation.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Who is on the project team, and what does each person do?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Who is the sponsor (e.g. unit coordinator), senior user (e.g. industry sponsor), and who chairs the project board?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are each role's accountabilities, briefly?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9. Responsibility Allocation Matrix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The intersection of your WBS and OBS.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For each major deliverable or activity, who is Responsible, Accountable, Consulted and Informed?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Present this as a RACI table — rows are deliverables/activities, columns are team members or roles.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10. Key Milestones and Schedule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Your dated timeline, from inception to sign-off.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are the major dated events? (e.g. Inception, Project Plan approved, Draft deliverable, Final deliverable, Sponsor endorsement)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activity durations and dependencies drive your critical path?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How will the schedule be baselined and tracked against actuals?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Use MS Project, P6, Excel, or even PowerPoint. Include both a milestone table and a detailed schedule with a short explanatory narrative.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11. Budget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Your estimate of what the project will cost, and when.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are your estimated costs (labour, materials, contingency)?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What's your proposed accrual/spend schedule over the life of the project?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assumptions sit behind your estimates?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12. Risks and Issues Management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Your major risks and issues — typically seven to ten in total.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are the major risks and issues, and what response does each need (avoid, transfer, reduce, accept)?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For issues: what's the impact, and who owns resolving it?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Describe risks using the cause → risk event → consequence structure from lecture: "As a result of &lt;cause&gt;, &lt;risk event&gt; may occur, which would lead to &lt;consequence&gt;."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13. Stakeholder Management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The people who affect, or are affected by, your project.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Who are your major stakeholders — typically four or five, including project and industry sponsors?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are their expectations, explicit and implicit?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Where does each sit on the interest/influence matrix, and how will you engage them?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14. Quality Management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How you'll know the work is good enough.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Verification: how will you progressively test that products meet the stated requirements?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Validation: how will you confirm they're fit for the customer's actual purpose?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Given limited sponsor/user availability, what assumptions will you need to make — and how will you flag them?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8A6D1F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i/>
                <w:iCs/>
                <w:color w:val="8A6D1F"/>
                <w:sz w:val="20"/>
                <w:szCs w:val="20"/>
              </w:rPr>
              <w:t xml:space="preserve">At minimum, build in peer review of all interim and final products. Say who will test each product, and how.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15. Implementation Plan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Where to from here, once this plan is approved?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happens immediately after sign-off?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Who takes the plan forward, and what's the first milestone?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64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64C7B"/>
          <w:sz w:val="28"/>
          <w:szCs w:val="28"/>
        </w:rPr>
        <w:t xml:space="preserve">16. Lessons Learned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Close the loop for the next team, not just similar future projects.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3D6E8" w:sz="4"/>
              <w:left w:val="single" w:color="C3D6E8" w:sz="4"/>
              <w:bottom w:val="single" w:color="C3D6E8" w:sz="4"/>
              <w:right w:val="single" w:color="C3D6E8" w:sz="4"/>
            </w:tcBorders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467F"/>
                <w:sz w:val="20"/>
                <w:szCs w:val="20"/>
              </w:rPr>
              <w:t xml:space="preserve">Guiding questions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have you learned during this project that would benefit future organisational projects generally — not only ones like this?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dashed" w:color="9DB4C7" w:sz="4"/>
              <w:left w:val="dashed" w:color="9DB4C7" w:sz="4"/>
              <w:bottom w:val="dashed" w:color="9DB4C7" w:sz="4"/>
              <w:right w:val="dashed" w:color="9DB4C7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Your response: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2026-07-28T22:02:31.481Z</dcterms:created>
  <dcterms:modified xsi:type="dcterms:W3CDTF">2026-07-28T22:02:31.494Z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