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32" w:rsidRPr="00BF7F82" w:rsidRDefault="00AA1532" w:rsidP="00AA1532">
      <w:pPr>
        <w:pStyle w:val="Title"/>
      </w:pPr>
      <w:r w:rsidRPr="00BF7F82">
        <w:t>1_VaAlphaBeta_bodyframe/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1"/>
        <w:gridCol w:w="2889"/>
        <w:gridCol w:w="9774"/>
      </w:tblGrid>
      <w:tr w:rsidR="00CB705F" w:rsidTr="005C01E6">
        <w:tc>
          <w:tcPr>
            <w:tcW w:w="945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Folder</w:t>
            </w:r>
            <w:r>
              <w:rPr>
                <w:b/>
                <w:color w:val="92CDDC" w:themeColor="accent5" w:themeTint="99"/>
              </w:rPr>
              <w:t>/CASE No.</w:t>
            </w:r>
          </w:p>
        </w:tc>
        <w:tc>
          <w:tcPr>
            <w:tcW w:w="925" w:type="pct"/>
            <w:shd w:val="clear" w:color="auto" w:fill="7F7F7F" w:themeFill="text1" w:themeFillTint="80"/>
          </w:tcPr>
          <w:p w:rsidR="00CB705F" w:rsidRPr="00B305A6" w:rsidRDefault="00CB705F" w:rsidP="00F04141">
            <w:pPr>
              <w:jc w:val="center"/>
              <w:rPr>
                <w:b/>
                <w:color w:val="92CDDC" w:themeColor="accent5" w:themeTint="99"/>
              </w:rPr>
            </w:pPr>
            <w:r>
              <w:rPr>
                <w:b/>
                <w:color w:val="92CDDC" w:themeColor="accent5" w:themeTint="99"/>
              </w:rPr>
              <w:t>Common Parameter</w:t>
            </w:r>
          </w:p>
        </w:tc>
        <w:tc>
          <w:tcPr>
            <w:tcW w:w="3130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Conditions</w:t>
            </w:r>
          </w:p>
        </w:tc>
      </w:tr>
      <w:tr w:rsidR="00CB705F" w:rsidTr="005C01E6">
        <w:tc>
          <w:tcPr>
            <w:tcW w:w="945" w:type="pct"/>
            <w:shd w:val="clear" w:color="auto" w:fill="BFBFBF" w:themeFill="background1" w:themeFillShade="BF"/>
          </w:tcPr>
          <w:p w:rsidR="00CB705F" w:rsidRPr="00BF7F82" w:rsidRDefault="00CB705F" w:rsidP="00D106D6">
            <w:r w:rsidRPr="00BF7F82">
              <w:t>1_VaAlphaBeta_bodyframe/</w:t>
            </w:r>
          </w:p>
          <w:p w:rsidR="00CB705F" w:rsidRDefault="00CB705F" w:rsidP="00D106D6">
            <w:r>
              <w:rPr>
                <w:b/>
              </w:rPr>
              <w:t>Case_01</w:t>
            </w:r>
          </w:p>
        </w:tc>
        <w:tc>
          <w:tcPr>
            <w:tcW w:w="925" w:type="pct"/>
          </w:tcPr>
          <w:p w:rsidR="00CB705F" w:rsidRPr="00BF7F82" w:rsidRDefault="00CB705F" w:rsidP="00CA5C1E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>=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B705F" w:rsidRPr="006C40F6" w:rsidRDefault="00CB705F" w:rsidP="00D106D6">
            <w:r w:rsidRPr="006C40F6">
              <w:t>Base code is the test-case “..\e_version\3_kin_dyn\</w:t>
            </w:r>
            <w:r w:rsidRPr="006C40F6">
              <w:rPr>
                <w:b/>
              </w:rPr>
              <w:t>testcases4_with_euler_limits_u0=0_theta_singularity_handled</w:t>
            </w:r>
            <w:r w:rsidRPr="006C40F6">
              <w:t>”.</w:t>
            </w:r>
          </w:p>
          <w:p w:rsidR="00CB705F" w:rsidRPr="006C40F6" w:rsidRDefault="00CB705F" w:rsidP="007E596E"/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6C40F6">
              <w:rPr>
                <w:rFonts w:ascii="Courier New" w:hAnsi="Courier New" w:cs="Courier New"/>
                <w:b/>
                <w:color w:val="000000"/>
              </w:rPr>
              <w:t>Case specific code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Va = sqrt(u_r^2+v_r^2+w_r^2);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alpha = atan2(w_r, u_r);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beta = asin(v_r/Va);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6C40F6">
              <w:rPr>
                <w:rFonts w:ascii="Courier New" w:hAnsi="Courier New" w:cs="Courier New"/>
                <w:b/>
                <w:color w:val="000000"/>
              </w:rPr>
              <w:t>vtol_parameters.m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vtol.pn0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North position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vtol.pe0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East position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vtol.pd0    = 0;  </w:t>
            </w:r>
            <w:r w:rsidRPr="006C40F6">
              <w:rPr>
                <w:rFonts w:ascii="Courier New" w:hAnsi="Courier New" w:cs="Courier New"/>
                <w:color w:val="228B22"/>
              </w:rPr>
              <w:t>% initial Down position (negative altitude)</w:t>
            </w:r>
          </w:p>
          <w:p w:rsidR="00CB705F" w:rsidRPr="00C61415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vtol.v0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y-axis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vtol.w0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z-axis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vtol.phi0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roll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vtol.theta0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pitch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vtol.psi0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yaw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e = Euler2Quaternion(vtol.phi0,vtol.theta0,vtol.psi0);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vtol.e0     = e(1);  </w:t>
            </w:r>
            <w:r w:rsidRPr="006C40F6">
              <w:rPr>
                <w:rFonts w:ascii="Courier New" w:hAnsi="Courier New" w:cs="Courier New"/>
                <w:color w:val="228B22"/>
              </w:rPr>
              <w:t>% initial quaternion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vtol.e1     = e(2);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vtol.e2     = e(3);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vtol.e3     = e(4);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roll rate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vtol.q0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pitch rate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vtol.r0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yaw rate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</w:p>
          <w:p w:rsidR="00CB705F" w:rsidRPr="00F42652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 all zeros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42652">
              <w:rPr>
                <w:rFonts w:ascii="Courier New" w:hAnsi="Courier New" w:cs="Courier New"/>
                <w:noProof/>
                <w:lang w:eastAsia="en-IN"/>
              </w:rPr>
              <w:lastRenderedPageBreak/>
              <w:drawing>
                <wp:inline distT="0" distB="0" distL="0" distR="0" wp14:anchorId="5AAF5B90" wp14:editId="14588C71">
                  <wp:extent cx="4191585" cy="18671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Pr="006C40F6" w:rsidRDefault="00CB705F" w:rsidP="008F3C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</w:p>
          <w:p w:rsidR="00CB705F" w:rsidRPr="006C40F6" w:rsidRDefault="00CB705F" w:rsidP="008F3C9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Doesn’t matter as wind parameters are all made zero</w:t>
            </w: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E4A2C">
              <w:rPr>
                <w:rFonts w:ascii="Courier New" w:hAnsi="Courier New" w:cs="Courier New"/>
                <w:b/>
              </w:rPr>
              <w:t>Actuator deflections</w:t>
            </w:r>
            <w:r>
              <w:rPr>
                <w:rFonts w:ascii="Courier New" w:hAnsi="Courier New" w:cs="Courier New"/>
                <w:b/>
              </w:rPr>
              <w:t xml:space="preserve"> and throttle</w:t>
            </w:r>
            <w:r>
              <w:rPr>
                <w:rFonts w:ascii="Courier New" w:hAnsi="Courier New" w:cs="Courier New"/>
              </w:rPr>
              <w:t>: all zeros</w:t>
            </w:r>
          </w:p>
          <w:p w:rsidR="00CB705F" w:rsidRPr="006C40F6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0E86">
              <w:rPr>
                <w:rFonts w:ascii="Courier New" w:hAnsi="Courier New" w:cs="Courier New"/>
                <w:noProof/>
                <w:lang w:eastAsia="en-IN"/>
              </w:rPr>
              <w:drawing>
                <wp:inline distT="0" distB="0" distL="0" distR="0" wp14:anchorId="24107876" wp14:editId="26E9FD31">
                  <wp:extent cx="2998381" cy="175097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443" cy="175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5F" w:rsidRPr="006C40F6" w:rsidRDefault="00CB705F" w:rsidP="007E596E">
            <w:pPr>
              <w:autoSpaceDE w:val="0"/>
              <w:autoSpaceDN w:val="0"/>
              <w:adjustRightInd w:val="0"/>
            </w:pP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165109">
            <w:r w:rsidRPr="00BF7F82">
              <w:lastRenderedPageBreak/>
              <w:t>1_VaAlphaBeta_bodyframe/</w:t>
            </w:r>
          </w:p>
          <w:p w:rsidR="00CA5C1E" w:rsidRDefault="00CA5C1E" w:rsidP="00165109">
            <w:r>
              <w:rPr>
                <w:b/>
              </w:rPr>
              <w:t>Case_02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BD580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Delta_a = 2 deg</w:t>
            </w:r>
          </w:p>
          <w:p w:rsidR="00CA5C1E" w:rsidRDefault="00CA5C1E" w:rsidP="00BD5809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A47997">
              <w:rPr>
                <w:b/>
              </w:rPr>
              <w:t>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BF7F82">
            <w:r w:rsidRPr="00BF7F82">
              <w:t>1_VaAlphaBeta_bodyframe/</w:t>
            </w:r>
          </w:p>
          <w:p w:rsidR="00CA5C1E" w:rsidRDefault="00CA5C1E" w:rsidP="00BF7F82">
            <w:r>
              <w:rPr>
                <w:b/>
              </w:rPr>
              <w:t>Case_03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Delta_e = 5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09760C">
            <w:r w:rsidRPr="00BF7F82">
              <w:t>1_VaAlphaBeta_bodyframe/</w:t>
            </w:r>
          </w:p>
          <w:p w:rsidR="00CA5C1E" w:rsidRDefault="00CA5C1E" w:rsidP="0009760C">
            <w:r>
              <w:rPr>
                <w:b/>
              </w:rPr>
              <w:t>Case_04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Delta_r = 4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861E40">
            <w:r w:rsidRPr="00BF7F82">
              <w:t>1_VaAlphaBeta_bodyframe/</w:t>
            </w:r>
          </w:p>
          <w:p w:rsidR="00CA5C1E" w:rsidRDefault="00CA5C1E" w:rsidP="00861E40">
            <w:r>
              <w:rPr>
                <w:b/>
              </w:rPr>
              <w:t>Case_05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Delta_t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B705F" w:rsidTr="005C01E6">
        <w:tc>
          <w:tcPr>
            <w:tcW w:w="945" w:type="pct"/>
          </w:tcPr>
          <w:p w:rsidR="00CB705F" w:rsidRPr="00BF7F82" w:rsidRDefault="00CB705F" w:rsidP="004E5842">
            <w:r w:rsidRPr="00BF7F82">
              <w:t>1_VaAlphaBeta_bodyframe/</w:t>
            </w:r>
          </w:p>
          <w:p w:rsidR="00CB705F" w:rsidRDefault="00CB705F" w:rsidP="004E5842">
            <w:r>
              <w:rPr>
                <w:b/>
              </w:rPr>
              <w:t>Case_06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B705F" w:rsidRPr="00BF7F82" w:rsidRDefault="00CB705F" w:rsidP="00CA5C1E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B705F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CB705F" w:rsidRPr="00C004ED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C004ED">
              <w:rPr>
                <w:rFonts w:ascii="Courier New" w:hAnsi="Courier New" w:cs="Courier New"/>
                <w:color w:val="000000"/>
              </w:rPr>
              <w:t>vtol_parameters.m</w:t>
            </w:r>
          </w:p>
          <w:p w:rsidR="00CB705F" w:rsidRPr="00C61415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Default="00CB705F" w:rsidP="00F0414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Rest all parameters same as case_01 (all actuator deflections and throttle = 0)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851DB4">
            <w:r w:rsidRPr="00BF7F82">
              <w:lastRenderedPageBreak/>
              <w:t>1_VaAlphaBeta_bodyframe/</w:t>
            </w:r>
          </w:p>
          <w:p w:rsidR="00CA5C1E" w:rsidRDefault="00CA5C1E" w:rsidP="00851DB4">
            <w:r>
              <w:rPr>
                <w:b/>
              </w:rPr>
              <w:t>Case_07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Delta_a = 2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Case_08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e = 5</w:t>
            </w:r>
            <w:r w:rsidRPr="00E812AE">
              <w:rPr>
                <w:b/>
              </w:rPr>
              <w:t xml:space="preserve">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Case_09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r = 4</w:t>
            </w:r>
            <w:r w:rsidRPr="00E812AE">
              <w:rPr>
                <w:b/>
              </w:rPr>
              <w:t xml:space="preserve">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Case_10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t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B705F" w:rsidTr="005C01E6">
        <w:tc>
          <w:tcPr>
            <w:tcW w:w="945" w:type="pct"/>
            <w:shd w:val="clear" w:color="auto" w:fill="BFBFBF" w:themeFill="background1" w:themeFillShade="BF"/>
          </w:tcPr>
          <w:p w:rsidR="00CB705F" w:rsidRPr="00BF7F82" w:rsidRDefault="00CB705F" w:rsidP="00F04141">
            <w:r w:rsidRPr="00BF7F82">
              <w:t>1_VaAlphaBeta_bodyframe/</w:t>
            </w:r>
          </w:p>
          <w:p w:rsidR="00CB705F" w:rsidRDefault="00CB705F" w:rsidP="00F04141">
            <w:r>
              <w:rPr>
                <w:b/>
              </w:rPr>
              <w:t>Case_11</w:t>
            </w:r>
          </w:p>
        </w:tc>
        <w:tc>
          <w:tcPr>
            <w:tcW w:w="925" w:type="pct"/>
          </w:tcPr>
          <w:p w:rsidR="00CB705F" w:rsidRPr="00BF7F82" w:rsidRDefault="00CB705F" w:rsidP="00CA5C1E">
            <w:r w:rsidRPr="00990316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B705F" w:rsidRPr="00C004ED" w:rsidRDefault="00CB705F" w:rsidP="00F04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C004ED">
              <w:rPr>
                <w:rFonts w:ascii="Courier New" w:hAnsi="Courier New" w:cs="Courier New"/>
                <w:color w:val="000000"/>
              </w:rPr>
              <w:t>vtol_parameters.m</w:t>
            </w:r>
          </w:p>
          <w:p w:rsidR="00CB705F" w:rsidRPr="00C61415" w:rsidRDefault="00CB705F" w:rsidP="00F04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Default="00CB705F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 (all actuator deflections and throttle = 0)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Case_12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Delta_a = 2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Case_13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e = 5</w:t>
            </w:r>
            <w:r w:rsidRPr="00E812AE">
              <w:rPr>
                <w:b/>
              </w:rPr>
              <w:t xml:space="preserve">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Case_14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r = 4</w:t>
            </w:r>
            <w:r w:rsidRPr="00E812AE">
              <w:rPr>
                <w:b/>
              </w:rPr>
              <w:t xml:space="preserve"> deg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Case_15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t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71580C" w:rsidTr="005C01E6">
        <w:tc>
          <w:tcPr>
            <w:tcW w:w="945" w:type="pct"/>
          </w:tcPr>
          <w:p w:rsidR="0071580C" w:rsidRPr="00BF7F82" w:rsidRDefault="0071580C" w:rsidP="00F04141">
            <w:r w:rsidRPr="00BF7F82">
              <w:t>1_VaAlphaBeta_bodyframe/</w:t>
            </w:r>
          </w:p>
          <w:p w:rsidR="0071580C" w:rsidRDefault="0071580C" w:rsidP="00F04141">
            <w:r>
              <w:rPr>
                <w:b/>
              </w:rPr>
              <w:t>Case_16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71580C" w:rsidRDefault="0016158E" w:rsidP="00F04141">
            <w:r>
              <w:t>Steady wind + Wind gust</w:t>
            </w:r>
          </w:p>
          <w:p w:rsidR="005509A6" w:rsidRDefault="005509A6" w:rsidP="00F04141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6756FA" w:rsidRPr="006C40F6" w:rsidRDefault="006756FA" w:rsidP="006756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228B22"/>
                <w:szCs w:val="24"/>
              </w:rPr>
              <w:t>% wind parameters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WIND.wind_n = 3;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WIND.wind_e = 2;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WIND.wind_d = 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WIND.L_u = 200;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WIND.L_v = 200;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WIND.L_w = 50;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WIND.sigma_u = 1.06; 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WIND.sigma_v = 1.06;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WIND.sigma_w = 0.7;</w:t>
            </w:r>
          </w:p>
          <w:p w:rsid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  <w:p w:rsidR="00BF1E2D" w:rsidRDefault="00BF1E2D" w:rsidP="00BF1E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</w:t>
            </w:r>
          </w:p>
          <w:p w:rsidR="0071580C" w:rsidRDefault="00C31A9A" w:rsidP="00E76671">
            <w:pPr>
              <w:autoSpaceDE w:val="0"/>
              <w:autoSpaceDN w:val="0"/>
              <w:adjustRightInd w:val="0"/>
              <w:rPr>
                <w:b/>
              </w:rPr>
            </w:pPr>
            <w:r w:rsidRPr="00C31A9A">
              <w:rPr>
                <w:rFonts w:ascii="Courier New" w:hAnsi="Courier New" w:cs="Courier New"/>
                <w:noProof/>
                <w:szCs w:val="24"/>
                <w:lang w:eastAsia="en-IN"/>
              </w:rPr>
              <w:lastRenderedPageBreak/>
              <w:drawing>
                <wp:inline distT="0" distB="0" distL="0" distR="0" wp14:anchorId="79A30EB9" wp14:editId="7F78CBCF">
                  <wp:extent cx="3204376" cy="1708606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657" cy="17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671" w:rsidRPr="00635CFB" w:rsidRDefault="00635CFB" w:rsidP="00635CF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</w:rPr>
            </w:pPr>
            <w:r>
              <w:t xml:space="preserve">Rest all parameters same as </w:t>
            </w:r>
            <w:r w:rsidRPr="001D7C89">
              <w:rPr>
                <w:b/>
              </w:rPr>
              <w:t>case_11</w:t>
            </w:r>
            <w:r w:rsidR="00004921">
              <w:rPr>
                <w:b/>
              </w:rPr>
              <w:t xml:space="preserve"> </w:t>
            </w:r>
            <w:r w:rsidR="00004921">
              <w:t>(all actuator deflections and throttle = 0)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lastRenderedPageBreak/>
              <w:t>1_VaAlphaBeta_bodyframe/</w:t>
            </w:r>
          </w:p>
          <w:p w:rsidR="005509A6" w:rsidRDefault="005509A6" w:rsidP="00F04141">
            <w:r>
              <w:rPr>
                <w:b/>
              </w:rPr>
              <w:t>Case_17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Delta_a = 2 deg</w:t>
            </w:r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Case_18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e = 5</w:t>
            </w:r>
            <w:r w:rsidRPr="00E812AE">
              <w:rPr>
                <w:b/>
              </w:rPr>
              <w:t xml:space="preserve"> deg</w:t>
            </w:r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Case_19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r = 4</w:t>
            </w:r>
            <w:r w:rsidRPr="00E812AE">
              <w:rPr>
                <w:b/>
              </w:rPr>
              <w:t xml:space="preserve"> deg</w:t>
            </w:r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Case_20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t = 1.0</w:t>
            </w:r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  <w:shd w:val="clear" w:color="auto" w:fill="BFBFBF" w:themeFill="background1" w:themeFillShade="BF"/>
          </w:tcPr>
          <w:p w:rsidR="005509A6" w:rsidRPr="00BF7F82" w:rsidRDefault="005509A6" w:rsidP="003A6787">
            <w:r w:rsidRPr="00BF7F82">
              <w:t>1_VaAlphaBeta_bodyframe/</w:t>
            </w:r>
          </w:p>
          <w:p w:rsidR="005509A6" w:rsidRDefault="005509A6" w:rsidP="003A6787">
            <w:r>
              <w:rPr>
                <w:b/>
              </w:rPr>
              <w:t>Case_21</w:t>
            </w:r>
          </w:p>
        </w:tc>
        <w:tc>
          <w:tcPr>
            <w:tcW w:w="925" w:type="pct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5509A6" w:rsidRPr="00A57BC7" w:rsidRDefault="005509A6" w:rsidP="00A57B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A57BC7">
              <w:rPr>
                <w:rFonts w:ascii="Courier New" w:hAnsi="Courier New" w:cs="Courier New"/>
                <w:color w:val="000000"/>
              </w:rPr>
              <w:t>wind_parameters.m</w:t>
            </w:r>
          </w:p>
          <w:p w:rsidR="005509A6" w:rsidRDefault="005509A6" w:rsidP="00A57BC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A57BC7">
              <w:rPr>
                <w:rFonts w:ascii="Courier New" w:hAnsi="Courier New" w:cs="Courier New"/>
                <w:b/>
                <w:color w:val="000000"/>
                <w:szCs w:val="24"/>
              </w:rPr>
              <w:t>WIND.Va0 = 10;</w:t>
            </w:r>
          </w:p>
          <w:p w:rsidR="005509A6" w:rsidRPr="00A57BC7" w:rsidRDefault="005509A6" w:rsidP="00C36A3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t xml:space="preserve">Rest all parameters same as </w:t>
            </w:r>
            <w:r>
              <w:rPr>
                <w:b/>
              </w:rPr>
              <w:t xml:space="preserve">case_16 </w:t>
            </w:r>
            <w:r>
              <w:t>(all actuator deflections and throttle = 0)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Case_22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Delta_a = 2 deg</w:t>
            </w:r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Case_23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e = 5</w:t>
            </w:r>
            <w:r w:rsidRPr="00E812AE">
              <w:rPr>
                <w:b/>
              </w:rPr>
              <w:t xml:space="preserve"> deg</w:t>
            </w:r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870FC3">
            <w:r>
              <w:rPr>
                <w:b/>
              </w:rPr>
              <w:t>Case_24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r = 4</w:t>
            </w:r>
            <w:r w:rsidRPr="00E812AE">
              <w:rPr>
                <w:b/>
              </w:rPr>
              <w:t xml:space="preserve"> deg</w:t>
            </w:r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Case_25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t = 1.0</w:t>
            </w:r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</w:tbl>
    <w:p w:rsidR="00AA1532" w:rsidRDefault="00AA1532"/>
    <w:p w:rsidR="00AA1532" w:rsidRDefault="00AA1532" w:rsidP="00AA1532">
      <w:pPr>
        <w:pStyle w:val="Title"/>
      </w:pPr>
      <w:r w:rsidRPr="005C01E6">
        <w:lastRenderedPageBreak/>
        <w:t>2_VaAlphaBeta_inertialframe</w:t>
      </w:r>
      <w:r>
        <w:t>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2"/>
        <w:gridCol w:w="2888"/>
        <w:gridCol w:w="9774"/>
      </w:tblGrid>
      <w:tr w:rsidR="00AA1532" w:rsidTr="00AA1532">
        <w:tc>
          <w:tcPr>
            <w:tcW w:w="945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Folder</w:t>
            </w:r>
            <w:r>
              <w:rPr>
                <w:b/>
                <w:color w:val="92CDDC" w:themeColor="accent5" w:themeTint="99"/>
              </w:rPr>
              <w:t>/CASE No.</w:t>
            </w:r>
          </w:p>
        </w:tc>
        <w:tc>
          <w:tcPr>
            <w:tcW w:w="925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>
              <w:rPr>
                <w:b/>
                <w:color w:val="92CDDC" w:themeColor="accent5" w:themeTint="99"/>
              </w:rPr>
              <w:t>Common Parameter</w:t>
            </w:r>
          </w:p>
        </w:tc>
        <w:tc>
          <w:tcPr>
            <w:tcW w:w="3130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Conditions</w:t>
            </w:r>
          </w:p>
        </w:tc>
      </w:tr>
      <w:tr w:rsidR="00AA1532" w:rsidTr="006E210B">
        <w:tc>
          <w:tcPr>
            <w:tcW w:w="945" w:type="pct"/>
          </w:tcPr>
          <w:p w:rsidR="00AA1532" w:rsidRDefault="00AA1532" w:rsidP="003A6787">
            <w:r w:rsidRPr="005C01E6">
              <w:t>2_VaAlphaBeta_inertialframe</w:t>
            </w:r>
            <w:r>
              <w:t>/</w:t>
            </w:r>
          </w:p>
          <w:p w:rsidR="00AA1532" w:rsidRPr="005C01E6" w:rsidRDefault="00AA1532" w:rsidP="003A6787">
            <w:pPr>
              <w:rPr>
                <w:b/>
              </w:rPr>
            </w:pPr>
            <w:r w:rsidRPr="005C01E6">
              <w:rPr>
                <w:b/>
              </w:rPr>
              <w:t>CASE_1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AA1532" w:rsidRDefault="00AA1532" w:rsidP="005D1D59">
            <w:pPr>
              <w:jc w:val="center"/>
            </w:pPr>
            <w:r w:rsidRPr="00990316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537BED" w:rsidRDefault="00537BED" w:rsidP="000C3C22">
            <w:pPr>
              <w:pStyle w:val="ListParagraph"/>
              <w:numPr>
                <w:ilvl w:val="0"/>
                <w:numId w:val="7"/>
              </w:numPr>
            </w:pPr>
            <w:r>
              <w:t>Steady wind + wind gusts = all are zero.</w:t>
            </w:r>
          </w:p>
          <w:p w:rsidR="00AA1532" w:rsidRDefault="00AA1532" w:rsidP="000C3C22">
            <w:pPr>
              <w:pStyle w:val="ListParagraph"/>
              <w:numPr>
                <w:ilvl w:val="0"/>
                <w:numId w:val="7"/>
              </w:numPr>
            </w:pPr>
            <w:r>
              <w:t>S</w:t>
            </w:r>
            <w:r w:rsidRPr="00366404">
              <w:t xml:space="preserve">ame </w:t>
            </w:r>
            <w:r>
              <w:t>conditions as in ‘</w:t>
            </w:r>
            <w:r w:rsidRPr="00BF7F82">
              <w:t>1_VaAlphaBeta_bodyframe/</w:t>
            </w:r>
            <w:r>
              <w:t xml:space="preserve"> </w:t>
            </w:r>
            <w:r w:rsidRPr="007D79A4">
              <w:rPr>
                <w:b/>
              </w:rPr>
              <w:t xml:space="preserve">Case_11’ </w:t>
            </w:r>
            <w:r>
              <w:t xml:space="preserve">except that </w:t>
            </w:r>
            <w:r w:rsidRPr="007D79A4">
              <w:rPr>
                <w:b/>
              </w:rPr>
              <w:t>Va, alpha, beta</w:t>
            </w:r>
            <w:r>
              <w:t xml:space="preserve"> output by forces_moments.m was in body frame in ‘</w:t>
            </w:r>
            <w:r w:rsidRPr="00BF7F82">
              <w:t>1_VaAlphaBeta_bodyframe/</w:t>
            </w:r>
            <w:r>
              <w:t xml:space="preserve"> </w:t>
            </w:r>
            <w:r w:rsidRPr="007D79A4">
              <w:rPr>
                <w:b/>
              </w:rPr>
              <w:t xml:space="preserve">Case_11’ </w:t>
            </w:r>
            <w:r w:rsidRPr="009443DB">
              <w:t>whereas</w:t>
            </w:r>
            <w:r>
              <w:t xml:space="preserve"> in ‘</w:t>
            </w:r>
            <w:r w:rsidRPr="005C01E6">
              <w:t>2_VaAlphaBeta_inertialframe</w:t>
            </w:r>
            <w:r>
              <w:t>/</w:t>
            </w:r>
            <w:r w:rsidRPr="007D79A4">
              <w:rPr>
                <w:b/>
              </w:rPr>
              <w:t>CASE_1’</w:t>
            </w:r>
            <w:r w:rsidRPr="009443DB">
              <w:t>,</w:t>
            </w:r>
            <w:r w:rsidRPr="007D79A4">
              <w:rPr>
                <w:b/>
              </w:rPr>
              <w:t xml:space="preserve"> </w:t>
            </w:r>
            <w:r>
              <w:t xml:space="preserve">they are converted to inertial frame. </w:t>
            </w:r>
          </w:p>
          <w:p w:rsidR="00537BED" w:rsidRPr="00462C05" w:rsidRDefault="00AA1532" w:rsidP="00537BED">
            <w:pPr>
              <w:pStyle w:val="ListParagraph"/>
              <w:numPr>
                <w:ilvl w:val="0"/>
                <w:numId w:val="7"/>
              </w:numPr>
            </w:pPr>
            <w:r>
              <w:t xml:space="preserve">However, note that for forces and moment calculations in that file, </w:t>
            </w:r>
            <w:r w:rsidRPr="007D79A4">
              <w:rPr>
                <w:b/>
              </w:rPr>
              <w:t xml:space="preserve">Va, alpha, beta </w:t>
            </w:r>
            <w:r>
              <w:t xml:space="preserve">used are still in body frame because those equations assume they are in body frame. Just before output, </w:t>
            </w:r>
            <w:r w:rsidRPr="007D79A4">
              <w:rPr>
                <w:b/>
              </w:rPr>
              <w:t xml:space="preserve">Va, alpha, beta </w:t>
            </w:r>
            <w:r>
              <w:t>are converted to inertial.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CASE_2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Delta_a = 2 deg</w:t>
            </w:r>
          </w:p>
          <w:p w:rsidR="004356C8" w:rsidRDefault="004356C8" w:rsidP="007616BC">
            <w:pPr>
              <w:pStyle w:val="ListParagraph"/>
              <w:numPr>
                <w:ilvl w:val="0"/>
                <w:numId w:val="7"/>
              </w:numPr>
            </w:pPr>
            <w:r>
              <w:t xml:space="preserve">Rest all parameters same as </w:t>
            </w:r>
            <w:r w:rsidR="007616BC" w:rsidRPr="005C01E6">
              <w:t>2_VaAlphaBeta_inertialframe</w:t>
            </w:r>
            <w:r w:rsidR="007616BC">
              <w:t>/</w:t>
            </w:r>
            <w:r w:rsidR="007616BC" w:rsidRPr="005C01E6">
              <w:rPr>
                <w:b/>
              </w:rPr>
              <w:t>CASE_1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CASE_3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e = 5</w:t>
            </w:r>
            <w:r w:rsidRPr="00E812AE">
              <w:rPr>
                <w:b/>
              </w:rPr>
              <w:t xml:space="preserve"> deg</w:t>
            </w:r>
          </w:p>
          <w:p w:rsidR="004356C8" w:rsidRPr="00143576" w:rsidRDefault="00143576" w:rsidP="006671E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CASE_4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r = 4</w:t>
            </w:r>
            <w:r w:rsidRPr="00E812AE">
              <w:rPr>
                <w:b/>
              </w:rPr>
              <w:t xml:space="preserve"> deg</w:t>
            </w:r>
          </w:p>
          <w:p w:rsidR="004356C8" w:rsidRDefault="00143576" w:rsidP="006671E6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CASE_5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t = 1.0</w:t>
            </w:r>
          </w:p>
          <w:p w:rsidR="004356C8" w:rsidRDefault="00143576" w:rsidP="006671E6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CASE_6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684C76" w:rsidRPr="006C40F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228B22"/>
                <w:szCs w:val="24"/>
              </w:rPr>
              <w:t>% wind parameters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WIND.wind_n = 3;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WIND.wind_e = 2;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WIND.wind_d = 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WIND.L_u = 200;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WIND.L_v = 200;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WIND.L_w = 50;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WIND.sigma_u = 1.06; 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WIND.sigma_v = 1.06;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WIND.sigma_w = 0.7;</w:t>
            </w:r>
          </w:p>
          <w:p w:rsidR="00684C76" w:rsidRPr="00684C76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684C76">
              <w:rPr>
                <w:rFonts w:ascii="Courier New" w:hAnsi="Courier New" w:cs="Courier New"/>
                <w:b/>
                <w:color w:val="000000"/>
                <w:szCs w:val="24"/>
              </w:rPr>
              <w:t>WIND.Va0 = 10;</w:t>
            </w:r>
          </w:p>
          <w:p w:rsidR="00684C7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</w:t>
            </w:r>
          </w:p>
          <w:p w:rsidR="00684C76" w:rsidRPr="00684C7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C31A9A">
              <w:rPr>
                <w:rFonts w:ascii="Courier New" w:hAnsi="Courier New" w:cs="Courier New"/>
                <w:noProof/>
                <w:szCs w:val="24"/>
                <w:lang w:eastAsia="en-IN"/>
              </w:rPr>
              <w:lastRenderedPageBreak/>
              <w:drawing>
                <wp:inline distT="0" distB="0" distL="0" distR="0" wp14:anchorId="6C5D1958" wp14:editId="4AA234C3">
                  <wp:extent cx="3204376" cy="170860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657" cy="17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color w:val="000000"/>
                <w:szCs w:val="24"/>
              </w:rPr>
              <w:t xml:space="preserve"> </w:t>
            </w:r>
          </w:p>
          <w:p w:rsidR="00BF491D" w:rsidRPr="001479EB" w:rsidRDefault="00BF491D" w:rsidP="00C40E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t xml:space="preserve">Rest all parameters same as </w:t>
            </w:r>
            <w:r w:rsidR="00684C76" w:rsidRPr="005C01E6">
              <w:t>2_VaAlphaBeta_inertialframe</w:t>
            </w:r>
            <w:r w:rsidR="00684C76">
              <w:t>/</w:t>
            </w:r>
            <w:r w:rsidR="00684C76" w:rsidRPr="005C01E6">
              <w:rPr>
                <w:b/>
              </w:rPr>
              <w:t>CASE_1</w:t>
            </w:r>
          </w:p>
          <w:p w:rsidR="001479EB" w:rsidRPr="00A57BC7" w:rsidRDefault="0021589F" w:rsidP="002158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5C01E6">
              <w:t>2_VaAlphaBeta_inertialframe</w:t>
            </w:r>
            <w:r>
              <w:t>/</w:t>
            </w:r>
            <w:r w:rsidR="001479EB">
              <w:t xml:space="preserve">Case 6 to 10 are </w:t>
            </w:r>
            <w:r>
              <w:t xml:space="preserve">best </w:t>
            </w:r>
            <w:r w:rsidR="001479EB">
              <w:t xml:space="preserve">compared with </w:t>
            </w:r>
            <w:r w:rsidRPr="00BF7F82">
              <w:t>1_VaAlphaBeta_bodyframe/</w:t>
            </w:r>
            <w:r>
              <w:t xml:space="preserve"> </w:t>
            </w:r>
            <w:r>
              <w:t xml:space="preserve">Cases 21 to 25 to see the effect of converting Va, Alpha, Beta from </w:t>
            </w:r>
            <w:r w:rsidR="005B3BD1">
              <w:t>body frame to inertial.</w:t>
            </w:r>
            <w:bookmarkStart w:id="0" w:name="_GoBack"/>
            <w:bookmarkEnd w:id="0"/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lastRenderedPageBreak/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CASE_7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Delta_a = 2 deg</w:t>
            </w:r>
          </w:p>
          <w:p w:rsidR="00BF491D" w:rsidRDefault="00BF491D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5D088B" w:rsidRPr="005C01E6">
              <w:t>2_VaAlphaBeta_inertialframe</w:t>
            </w:r>
            <w:r w:rsidR="005D088B">
              <w:t>/</w:t>
            </w:r>
            <w:r w:rsidR="00C40E82">
              <w:rPr>
                <w:b/>
              </w:rPr>
              <w:t>case_6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CASE_8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e = 5</w:t>
            </w:r>
            <w:r w:rsidRPr="00E812AE">
              <w:rPr>
                <w:b/>
              </w:rPr>
              <w:t xml:space="preserve"> deg</w:t>
            </w:r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CASE_9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r = 4</w:t>
            </w:r>
            <w:r w:rsidRPr="00E812AE">
              <w:rPr>
                <w:b/>
              </w:rPr>
              <w:t xml:space="preserve"> deg</w:t>
            </w:r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CASE_10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812AE">
              <w:rPr>
                <w:b/>
              </w:rPr>
              <w:t>Delta_</w:t>
            </w:r>
            <w:r>
              <w:rPr>
                <w:b/>
              </w:rPr>
              <w:t>t = 1.0</w:t>
            </w:r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</w:tbl>
    <w:p w:rsidR="00D106D6" w:rsidRDefault="00D106D6" w:rsidP="00D106D6"/>
    <w:sectPr w:rsidR="00D106D6" w:rsidSect="00B305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2E49"/>
    <w:multiLevelType w:val="hybridMultilevel"/>
    <w:tmpl w:val="C1BCE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6419F"/>
    <w:multiLevelType w:val="hybridMultilevel"/>
    <w:tmpl w:val="7CE276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9A557F"/>
    <w:multiLevelType w:val="hybridMultilevel"/>
    <w:tmpl w:val="53B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77B22"/>
    <w:multiLevelType w:val="hybridMultilevel"/>
    <w:tmpl w:val="9236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35831"/>
    <w:multiLevelType w:val="hybridMultilevel"/>
    <w:tmpl w:val="2058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A53EA"/>
    <w:multiLevelType w:val="hybridMultilevel"/>
    <w:tmpl w:val="0552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21008"/>
    <w:multiLevelType w:val="hybridMultilevel"/>
    <w:tmpl w:val="5BEC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D1"/>
    <w:rsid w:val="00004921"/>
    <w:rsid w:val="00030E86"/>
    <w:rsid w:val="0009760C"/>
    <w:rsid w:val="000C3C22"/>
    <w:rsid w:val="00143576"/>
    <w:rsid w:val="001479EB"/>
    <w:rsid w:val="0016158E"/>
    <w:rsid w:val="00165109"/>
    <w:rsid w:val="001D7C89"/>
    <w:rsid w:val="0021589F"/>
    <w:rsid w:val="00342451"/>
    <w:rsid w:val="00355278"/>
    <w:rsid w:val="00366404"/>
    <w:rsid w:val="00372B6D"/>
    <w:rsid w:val="00375E94"/>
    <w:rsid w:val="00384481"/>
    <w:rsid w:val="003931A7"/>
    <w:rsid w:val="00425B59"/>
    <w:rsid w:val="004356C8"/>
    <w:rsid w:val="004554FE"/>
    <w:rsid w:val="00462C05"/>
    <w:rsid w:val="00476D76"/>
    <w:rsid w:val="004E4A2C"/>
    <w:rsid w:val="004E5842"/>
    <w:rsid w:val="00537BED"/>
    <w:rsid w:val="005419B3"/>
    <w:rsid w:val="005509A6"/>
    <w:rsid w:val="00553997"/>
    <w:rsid w:val="0058184A"/>
    <w:rsid w:val="005B3BD1"/>
    <w:rsid w:val="005C01E6"/>
    <w:rsid w:val="005C4C8A"/>
    <w:rsid w:val="005D088B"/>
    <w:rsid w:val="005D1D59"/>
    <w:rsid w:val="00635CFB"/>
    <w:rsid w:val="006671E6"/>
    <w:rsid w:val="006756FA"/>
    <w:rsid w:val="00684C76"/>
    <w:rsid w:val="006A447F"/>
    <w:rsid w:val="006C40F6"/>
    <w:rsid w:val="006E210B"/>
    <w:rsid w:val="006E5F64"/>
    <w:rsid w:val="006F21AB"/>
    <w:rsid w:val="00706AF7"/>
    <w:rsid w:val="0071580C"/>
    <w:rsid w:val="007204D1"/>
    <w:rsid w:val="007616BC"/>
    <w:rsid w:val="007C3C89"/>
    <w:rsid w:val="007D79A4"/>
    <w:rsid w:val="007E596E"/>
    <w:rsid w:val="007E7298"/>
    <w:rsid w:val="00851DB4"/>
    <w:rsid w:val="00861E40"/>
    <w:rsid w:val="00870FC3"/>
    <w:rsid w:val="008D47F1"/>
    <w:rsid w:val="008F3C95"/>
    <w:rsid w:val="009443DB"/>
    <w:rsid w:val="00953B53"/>
    <w:rsid w:val="009C54B0"/>
    <w:rsid w:val="00A47997"/>
    <w:rsid w:val="00A53AC6"/>
    <w:rsid w:val="00A57BC7"/>
    <w:rsid w:val="00A643F5"/>
    <w:rsid w:val="00AA1532"/>
    <w:rsid w:val="00AB23EB"/>
    <w:rsid w:val="00AB3CCA"/>
    <w:rsid w:val="00AC077C"/>
    <w:rsid w:val="00AE2EEF"/>
    <w:rsid w:val="00B305A6"/>
    <w:rsid w:val="00B90CC5"/>
    <w:rsid w:val="00BD4888"/>
    <w:rsid w:val="00BD5809"/>
    <w:rsid w:val="00BE251C"/>
    <w:rsid w:val="00BF1E2D"/>
    <w:rsid w:val="00BF491D"/>
    <w:rsid w:val="00BF7F82"/>
    <w:rsid w:val="00C004ED"/>
    <w:rsid w:val="00C31A9A"/>
    <w:rsid w:val="00C36A3B"/>
    <w:rsid w:val="00C40E82"/>
    <w:rsid w:val="00C61415"/>
    <w:rsid w:val="00CA5C1E"/>
    <w:rsid w:val="00CA7940"/>
    <w:rsid w:val="00CB705F"/>
    <w:rsid w:val="00CE5133"/>
    <w:rsid w:val="00CE6C27"/>
    <w:rsid w:val="00CF6228"/>
    <w:rsid w:val="00D106D6"/>
    <w:rsid w:val="00DD6B7B"/>
    <w:rsid w:val="00DF25A4"/>
    <w:rsid w:val="00E46166"/>
    <w:rsid w:val="00E76671"/>
    <w:rsid w:val="00E812AE"/>
    <w:rsid w:val="00EC1765"/>
    <w:rsid w:val="00F118A1"/>
    <w:rsid w:val="00F148A1"/>
    <w:rsid w:val="00F42652"/>
    <w:rsid w:val="00F76175"/>
    <w:rsid w:val="00F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78</cp:revision>
  <dcterms:created xsi:type="dcterms:W3CDTF">2020-04-27T09:58:00Z</dcterms:created>
  <dcterms:modified xsi:type="dcterms:W3CDTF">2020-05-02T16:59:00Z</dcterms:modified>
</cp:coreProperties>
</file>