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EFC" w:rsidRPr="00E6662C" w:rsidRDefault="00EB6828" w:rsidP="00E66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 w:themeColor="text1"/>
          <w:szCs w:val="28"/>
        </w:rPr>
      </w:pPr>
      <w:r w:rsidRPr="00E6662C">
        <w:rPr>
          <w:color w:val="000000" w:themeColor="text1"/>
          <w:szCs w:val="28"/>
        </w:rPr>
        <w:t xml:space="preserve">  Учреждение образования</w:t>
      </w:r>
    </w:p>
    <w:p w:rsidR="00DC4EFC" w:rsidRPr="00E6662C" w:rsidRDefault="00EB6828" w:rsidP="00E6662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 w:themeColor="text1"/>
          <w:szCs w:val="28"/>
        </w:rPr>
      </w:pPr>
      <w:r w:rsidRPr="00E6662C">
        <w:rPr>
          <w:color w:val="000000" w:themeColor="text1"/>
          <w:szCs w:val="28"/>
        </w:rPr>
        <w:t>«Белорусский государственный университет информатики и радиоэлектроники»</w:t>
      </w:r>
    </w:p>
    <w:p w:rsidR="00DC4EFC" w:rsidRPr="00E6662C" w:rsidRDefault="00EB6828" w:rsidP="00E6662C">
      <w:pPr>
        <w:spacing w:line="276" w:lineRule="auto"/>
        <w:jc w:val="center"/>
        <w:rPr>
          <w:color w:val="000000" w:themeColor="text1"/>
        </w:rPr>
      </w:pPr>
      <w:r w:rsidRPr="00E6662C">
        <w:rPr>
          <w:color w:val="000000" w:themeColor="text1"/>
        </w:rPr>
        <w:t>Кафедра экономической информатики</w:t>
      </w:r>
    </w:p>
    <w:p w:rsidR="00DC4EFC" w:rsidRPr="00E6662C" w:rsidRDefault="00DC4EFC">
      <w:pPr>
        <w:jc w:val="center"/>
        <w:rPr>
          <w:color w:val="000000" w:themeColor="text1"/>
        </w:rPr>
      </w:pPr>
    </w:p>
    <w:p w:rsidR="00DC4EFC" w:rsidRPr="00E6662C" w:rsidRDefault="00DC4EFC">
      <w:pPr>
        <w:jc w:val="center"/>
        <w:rPr>
          <w:color w:val="000000" w:themeColor="text1"/>
        </w:rPr>
      </w:pPr>
    </w:p>
    <w:p w:rsidR="00DC4EFC" w:rsidRPr="00E6662C" w:rsidRDefault="00DC4EFC">
      <w:pPr>
        <w:jc w:val="center"/>
        <w:rPr>
          <w:color w:val="000000" w:themeColor="text1"/>
        </w:rPr>
      </w:pPr>
    </w:p>
    <w:p w:rsidR="00DC4EFC" w:rsidRPr="00E6662C" w:rsidRDefault="00DC4EFC">
      <w:pPr>
        <w:jc w:val="center"/>
        <w:rPr>
          <w:color w:val="000000" w:themeColor="text1"/>
        </w:rPr>
      </w:pPr>
    </w:p>
    <w:p w:rsidR="00DC4EFC" w:rsidRPr="00E6662C" w:rsidRDefault="00DC4EFC">
      <w:pPr>
        <w:jc w:val="center"/>
        <w:rPr>
          <w:color w:val="000000" w:themeColor="text1"/>
        </w:rPr>
      </w:pPr>
    </w:p>
    <w:p w:rsidR="00E6662C" w:rsidRPr="00E6662C" w:rsidRDefault="00E6662C">
      <w:pPr>
        <w:jc w:val="center"/>
        <w:rPr>
          <w:color w:val="000000" w:themeColor="text1"/>
        </w:rPr>
      </w:pPr>
    </w:p>
    <w:p w:rsidR="00E6662C" w:rsidRPr="00E6662C" w:rsidRDefault="00E6662C">
      <w:pPr>
        <w:jc w:val="center"/>
        <w:rPr>
          <w:color w:val="000000" w:themeColor="text1"/>
        </w:rPr>
      </w:pPr>
    </w:p>
    <w:p w:rsidR="00E6662C" w:rsidRPr="00E6662C" w:rsidRDefault="00E6662C">
      <w:pPr>
        <w:jc w:val="center"/>
        <w:rPr>
          <w:color w:val="000000" w:themeColor="text1"/>
        </w:rPr>
      </w:pPr>
    </w:p>
    <w:p w:rsidR="00E6662C" w:rsidRPr="00E6662C" w:rsidRDefault="00E6662C">
      <w:pPr>
        <w:jc w:val="center"/>
        <w:rPr>
          <w:color w:val="000000" w:themeColor="text1"/>
        </w:rPr>
      </w:pPr>
    </w:p>
    <w:p w:rsidR="00E6662C" w:rsidRPr="00E6662C" w:rsidRDefault="00E6662C">
      <w:pPr>
        <w:jc w:val="center"/>
        <w:rPr>
          <w:color w:val="000000" w:themeColor="text1"/>
        </w:rPr>
      </w:pPr>
    </w:p>
    <w:p w:rsidR="00DC4EFC" w:rsidRPr="00E6662C" w:rsidRDefault="00DC4EFC">
      <w:pPr>
        <w:jc w:val="center"/>
        <w:rPr>
          <w:color w:val="000000" w:themeColor="text1"/>
        </w:rPr>
      </w:pPr>
    </w:p>
    <w:p w:rsidR="00DC4EFC" w:rsidRPr="00E6662C" w:rsidRDefault="00DC4EFC">
      <w:pPr>
        <w:jc w:val="center"/>
        <w:rPr>
          <w:color w:val="000000" w:themeColor="text1"/>
        </w:rPr>
      </w:pPr>
    </w:p>
    <w:p w:rsidR="00DC4EFC" w:rsidRPr="00E6662C" w:rsidRDefault="00EB68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 w:val="32"/>
          <w:szCs w:val="32"/>
        </w:rPr>
      </w:pPr>
      <w:r w:rsidRPr="00E6662C">
        <w:rPr>
          <w:color w:val="000000" w:themeColor="text1"/>
          <w:sz w:val="32"/>
          <w:szCs w:val="32"/>
        </w:rPr>
        <w:t>ОТЧЕТ</w:t>
      </w:r>
    </w:p>
    <w:p w:rsidR="00DC4EFC" w:rsidRPr="00E6662C" w:rsidRDefault="00EB682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  <w:r w:rsidRPr="00E6662C">
        <w:rPr>
          <w:color w:val="000000" w:themeColor="text1"/>
          <w:szCs w:val="28"/>
        </w:rPr>
        <w:t>ЛАБОРАТОРНАЯ РАБОТА №2</w:t>
      </w:r>
    </w:p>
    <w:p w:rsidR="00DC4EFC" w:rsidRPr="00E6662C" w:rsidRDefault="00EB6828">
      <w:pPr>
        <w:jc w:val="center"/>
        <w:rPr>
          <w:color w:val="000000" w:themeColor="text1"/>
        </w:rPr>
      </w:pPr>
      <w:r w:rsidRPr="00E6662C">
        <w:rPr>
          <w:color w:val="000000" w:themeColor="text1"/>
        </w:rPr>
        <w:t xml:space="preserve"> «Диаграмма последовательности»</w:t>
      </w:r>
    </w:p>
    <w:p w:rsidR="00DC4EFC" w:rsidRPr="00E6662C" w:rsidRDefault="00DC4E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DC4EFC" w:rsidRPr="00E6662C" w:rsidRDefault="00DC4E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DC4EFC" w:rsidRPr="00E6662C" w:rsidRDefault="00DC4E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DC4EFC" w:rsidRPr="00E6662C" w:rsidRDefault="00DC4E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DC4EFC" w:rsidRPr="00E6662C" w:rsidRDefault="00DC4EF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E6662C" w:rsidRPr="00E6662C" w:rsidRDefault="00E6662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E6662C" w:rsidRPr="00E6662C" w:rsidRDefault="00E6662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E6662C" w:rsidRPr="00E6662C" w:rsidRDefault="00E6662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E6662C" w:rsidRPr="00E6662C" w:rsidRDefault="00E6662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E6662C" w:rsidRPr="00E6662C" w:rsidRDefault="00E6662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  <w:bookmarkStart w:id="0" w:name="_GoBack"/>
      <w:bookmarkEnd w:id="0"/>
    </w:p>
    <w:p w:rsidR="00E6662C" w:rsidRPr="00E6662C" w:rsidRDefault="00E6662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E6662C" w:rsidRPr="00E6662C" w:rsidRDefault="00E6662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  <w:szCs w:val="28"/>
        </w:rPr>
      </w:pPr>
    </w:p>
    <w:p w:rsidR="00DC4EFC" w:rsidRPr="00E6662C" w:rsidRDefault="00EB6828">
      <w:pPr>
        <w:pBdr>
          <w:top w:val="nil"/>
          <w:left w:val="nil"/>
          <w:bottom w:val="nil"/>
          <w:right w:val="nil"/>
          <w:between w:val="nil"/>
        </w:pBdr>
        <w:ind w:left="6804"/>
        <w:rPr>
          <w:color w:val="000000" w:themeColor="text1"/>
          <w:szCs w:val="28"/>
        </w:rPr>
      </w:pPr>
      <w:r w:rsidRPr="00E6662C">
        <w:rPr>
          <w:color w:val="000000" w:themeColor="text1"/>
          <w:szCs w:val="28"/>
        </w:rPr>
        <w:t>Выполнил:</w:t>
      </w:r>
    </w:p>
    <w:p w:rsidR="00DC4EFC" w:rsidRPr="00E6662C" w:rsidRDefault="00EB6828">
      <w:pPr>
        <w:pBdr>
          <w:top w:val="nil"/>
          <w:left w:val="nil"/>
          <w:bottom w:val="nil"/>
          <w:right w:val="nil"/>
          <w:between w:val="nil"/>
        </w:pBdr>
        <w:ind w:left="6804"/>
        <w:rPr>
          <w:color w:val="000000" w:themeColor="text1"/>
          <w:szCs w:val="28"/>
        </w:rPr>
      </w:pPr>
      <w:r w:rsidRPr="00E6662C">
        <w:rPr>
          <w:color w:val="000000" w:themeColor="text1"/>
          <w:szCs w:val="28"/>
        </w:rPr>
        <w:t>Студент ФКП, гр.81430</w:t>
      </w:r>
      <w:r w:rsidRPr="00E6662C">
        <w:rPr>
          <w:color w:val="000000" w:themeColor="text1"/>
        </w:rPr>
        <w:t>1</w:t>
      </w:r>
    </w:p>
    <w:p w:rsidR="00DC4EFC" w:rsidRPr="00E6662C" w:rsidRDefault="00EB6828">
      <w:pPr>
        <w:pBdr>
          <w:top w:val="nil"/>
          <w:left w:val="nil"/>
          <w:bottom w:val="nil"/>
          <w:right w:val="nil"/>
          <w:between w:val="nil"/>
        </w:pBdr>
        <w:ind w:left="6804"/>
        <w:rPr>
          <w:color w:val="000000" w:themeColor="text1"/>
          <w:szCs w:val="28"/>
        </w:rPr>
      </w:pPr>
      <w:bookmarkStart w:id="1" w:name="_heading=h.gjdgxs" w:colFirst="0" w:colLast="0"/>
      <w:bookmarkEnd w:id="1"/>
      <w:proofErr w:type="spellStart"/>
      <w:r w:rsidRPr="00E6662C">
        <w:rPr>
          <w:color w:val="000000" w:themeColor="text1"/>
        </w:rPr>
        <w:t>Мацаль</w:t>
      </w:r>
      <w:proofErr w:type="spellEnd"/>
      <w:r w:rsidRPr="00E6662C">
        <w:rPr>
          <w:color w:val="000000" w:themeColor="text1"/>
        </w:rPr>
        <w:t xml:space="preserve"> Н.Ю</w:t>
      </w:r>
    </w:p>
    <w:p w:rsidR="00DC4EFC" w:rsidRPr="00E6662C" w:rsidRDefault="00DC4EFC">
      <w:pPr>
        <w:pBdr>
          <w:top w:val="nil"/>
          <w:left w:val="nil"/>
          <w:bottom w:val="nil"/>
          <w:right w:val="nil"/>
          <w:between w:val="nil"/>
        </w:pBdr>
        <w:ind w:left="6804"/>
        <w:rPr>
          <w:color w:val="000000" w:themeColor="text1"/>
          <w:szCs w:val="28"/>
        </w:rPr>
      </w:pPr>
    </w:p>
    <w:p w:rsidR="00DC4EFC" w:rsidRPr="00E6662C" w:rsidRDefault="00EB6828">
      <w:pPr>
        <w:pBdr>
          <w:top w:val="nil"/>
          <w:left w:val="nil"/>
          <w:bottom w:val="nil"/>
          <w:right w:val="nil"/>
          <w:between w:val="nil"/>
        </w:pBdr>
        <w:ind w:left="6804"/>
        <w:rPr>
          <w:color w:val="000000" w:themeColor="text1"/>
          <w:szCs w:val="28"/>
        </w:rPr>
      </w:pPr>
      <w:r w:rsidRPr="00E6662C">
        <w:rPr>
          <w:color w:val="000000" w:themeColor="text1"/>
          <w:szCs w:val="28"/>
        </w:rPr>
        <w:t>Проверил:</w:t>
      </w:r>
    </w:p>
    <w:p w:rsidR="00DC4EFC" w:rsidRPr="00E6662C" w:rsidRDefault="00EB6828">
      <w:pPr>
        <w:pBdr>
          <w:top w:val="nil"/>
          <w:left w:val="nil"/>
          <w:bottom w:val="nil"/>
          <w:right w:val="nil"/>
          <w:between w:val="nil"/>
        </w:pBdr>
        <w:ind w:left="6804"/>
        <w:rPr>
          <w:color w:val="000000" w:themeColor="text1"/>
          <w:szCs w:val="28"/>
        </w:rPr>
      </w:pPr>
      <w:proofErr w:type="spellStart"/>
      <w:r w:rsidRPr="00E6662C">
        <w:rPr>
          <w:color w:val="000000" w:themeColor="text1"/>
        </w:rPr>
        <w:t>Лыщик</w:t>
      </w:r>
      <w:proofErr w:type="spellEnd"/>
      <w:r w:rsidRPr="00E6662C">
        <w:rPr>
          <w:color w:val="000000" w:themeColor="text1"/>
        </w:rPr>
        <w:t xml:space="preserve"> А.П.</w:t>
      </w:r>
    </w:p>
    <w:p w:rsidR="00DC4EFC" w:rsidRPr="00E6662C" w:rsidRDefault="00DC4EFC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 w:themeColor="text1"/>
          <w:szCs w:val="28"/>
        </w:rPr>
      </w:pPr>
    </w:p>
    <w:p w:rsidR="00DC4EFC" w:rsidRPr="00E6662C" w:rsidRDefault="00DC4EFC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 w:themeColor="text1"/>
          <w:szCs w:val="28"/>
        </w:rPr>
      </w:pPr>
    </w:p>
    <w:p w:rsidR="00DC4EFC" w:rsidRPr="00E6662C" w:rsidRDefault="00DC4EFC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 w:themeColor="text1"/>
          <w:szCs w:val="28"/>
        </w:rPr>
      </w:pPr>
    </w:p>
    <w:p w:rsidR="00DC4EFC" w:rsidRPr="00E6662C" w:rsidRDefault="00EB6828">
      <w:pPr>
        <w:pBdr>
          <w:top w:val="nil"/>
          <w:left w:val="nil"/>
          <w:bottom w:val="nil"/>
          <w:right w:val="nil"/>
          <w:between w:val="nil"/>
        </w:pBdr>
        <w:ind w:left="1560" w:right="2125"/>
        <w:jc w:val="center"/>
        <w:rPr>
          <w:color w:val="000000" w:themeColor="text1"/>
          <w:szCs w:val="28"/>
        </w:rPr>
      </w:pPr>
      <w:r w:rsidRPr="00E6662C">
        <w:rPr>
          <w:color w:val="000000" w:themeColor="text1"/>
          <w:szCs w:val="28"/>
        </w:rPr>
        <w:t>Минск 2020</w:t>
      </w:r>
    </w:p>
    <w:p w:rsidR="00DC4EFC" w:rsidRPr="00E6662C" w:rsidRDefault="00EB6828">
      <w:pPr>
        <w:ind w:firstLine="709"/>
        <w:rPr>
          <w:color w:val="000000" w:themeColor="text1"/>
        </w:rPr>
      </w:pPr>
      <w:r w:rsidRPr="00E6662C">
        <w:rPr>
          <w:b/>
          <w:color w:val="000000" w:themeColor="text1"/>
        </w:rPr>
        <w:lastRenderedPageBreak/>
        <w:t>Цель:</w:t>
      </w:r>
      <w:r w:rsidRPr="00E6662C">
        <w:rPr>
          <w:color w:val="000000" w:themeColor="text1"/>
        </w:rPr>
        <w:t xml:space="preserve"> Изучить принципы построения диаграмм последовательности, состояний, классов и их для своей модели. </w:t>
      </w:r>
    </w:p>
    <w:p w:rsidR="00DC4EFC" w:rsidRPr="00E6662C" w:rsidRDefault="00DC4EFC">
      <w:pPr>
        <w:ind w:firstLine="709"/>
        <w:rPr>
          <w:color w:val="000000" w:themeColor="text1"/>
        </w:rPr>
      </w:pPr>
    </w:p>
    <w:p w:rsidR="00DC4EFC" w:rsidRPr="00E6662C" w:rsidRDefault="00EB6828">
      <w:pPr>
        <w:ind w:firstLine="709"/>
        <w:rPr>
          <w:b/>
          <w:color w:val="000000" w:themeColor="text1"/>
        </w:rPr>
      </w:pPr>
      <w:r w:rsidRPr="00E6662C">
        <w:rPr>
          <w:b/>
          <w:color w:val="000000" w:themeColor="text1"/>
        </w:rPr>
        <w:t>Теоретическая часть:</w:t>
      </w:r>
    </w:p>
    <w:p w:rsidR="00DC4EFC" w:rsidRPr="00E6662C" w:rsidRDefault="00DC4EFC">
      <w:pPr>
        <w:ind w:firstLine="709"/>
        <w:jc w:val="both"/>
        <w:rPr>
          <w:b/>
          <w:color w:val="000000" w:themeColor="text1"/>
        </w:rPr>
      </w:pPr>
    </w:p>
    <w:p w:rsidR="00DC4EFC" w:rsidRPr="00E6662C" w:rsidRDefault="00EB6828">
      <w:pPr>
        <w:shd w:val="clear" w:color="auto" w:fill="FFFFFF"/>
        <w:jc w:val="both"/>
        <w:rPr>
          <w:color w:val="000000" w:themeColor="text1"/>
        </w:rPr>
      </w:pPr>
      <w:r w:rsidRPr="00E6662C">
        <w:rPr>
          <w:b/>
          <w:color w:val="000000" w:themeColor="text1"/>
        </w:rPr>
        <w:t xml:space="preserve">      Диаграммы последовательностей используются для уточнения диаграмм прецедентов</w:t>
      </w:r>
      <w:r w:rsidRPr="00E6662C">
        <w:rPr>
          <w:color w:val="000000" w:themeColor="text1"/>
        </w:rPr>
        <w:t>, более детального описания логики сценариев использования. Это отличное средство документирования проекта с точки зрения сценариев использования!</w:t>
      </w:r>
    </w:p>
    <w:p w:rsidR="00DC4EFC" w:rsidRPr="00E6662C" w:rsidRDefault="00EB6828">
      <w:pPr>
        <w:shd w:val="clear" w:color="auto" w:fill="FFFFFF"/>
        <w:jc w:val="both"/>
        <w:rPr>
          <w:color w:val="000000" w:themeColor="text1"/>
        </w:rPr>
      </w:pPr>
      <w:r w:rsidRPr="00E6662C">
        <w:rPr>
          <w:color w:val="000000" w:themeColor="text1"/>
        </w:rPr>
        <w:t xml:space="preserve">      Диаграммы последовательностей обычно содержат </w:t>
      </w:r>
      <w:r w:rsidRPr="00E6662C">
        <w:rPr>
          <w:b/>
          <w:color w:val="000000" w:themeColor="text1"/>
        </w:rPr>
        <w:t>объекты</w:t>
      </w:r>
      <w:r w:rsidRPr="00E6662C">
        <w:rPr>
          <w:color w:val="000000" w:themeColor="text1"/>
        </w:rPr>
        <w:t>, которые </w:t>
      </w:r>
      <w:r w:rsidRPr="00E6662C">
        <w:rPr>
          <w:b/>
          <w:color w:val="000000" w:themeColor="text1"/>
        </w:rPr>
        <w:t>взаимодействуют в рамках сценария</w:t>
      </w:r>
      <w:r w:rsidRPr="00E6662C">
        <w:rPr>
          <w:color w:val="000000" w:themeColor="text1"/>
        </w:rPr>
        <w:t>, </w:t>
      </w:r>
      <w:r w:rsidRPr="00E6662C">
        <w:rPr>
          <w:b/>
          <w:color w:val="000000" w:themeColor="text1"/>
        </w:rPr>
        <w:t>сообщ</w:t>
      </w:r>
      <w:r w:rsidRPr="00E6662C">
        <w:rPr>
          <w:b/>
          <w:color w:val="000000" w:themeColor="text1"/>
        </w:rPr>
        <w:t>ения</w:t>
      </w:r>
      <w:r w:rsidRPr="00E6662C">
        <w:rPr>
          <w:color w:val="000000" w:themeColor="text1"/>
        </w:rPr>
        <w:t>, которыми они обмениваются, и </w:t>
      </w:r>
      <w:r w:rsidRPr="00E6662C">
        <w:rPr>
          <w:b/>
          <w:color w:val="000000" w:themeColor="text1"/>
        </w:rPr>
        <w:t>возвращаемые результаты</w:t>
      </w:r>
      <w:r w:rsidRPr="00E6662C">
        <w:rPr>
          <w:color w:val="000000" w:themeColor="text1"/>
        </w:rPr>
        <w:t>, связанные с сообщениями. Впрочем, часто возвращаемые результаты обозначают лишь в том случае, если это не очевидно из контекста.</w:t>
      </w:r>
    </w:p>
    <w:p w:rsidR="00DC4EFC" w:rsidRPr="00E6662C" w:rsidRDefault="00EB6828">
      <w:pPr>
        <w:shd w:val="clear" w:color="auto" w:fill="FFFFFF"/>
        <w:jc w:val="both"/>
        <w:rPr>
          <w:color w:val="000000" w:themeColor="text1"/>
        </w:rPr>
      </w:pPr>
      <w:r w:rsidRPr="00E6662C">
        <w:rPr>
          <w:b/>
          <w:color w:val="000000" w:themeColor="text1"/>
        </w:rPr>
        <w:t xml:space="preserve">     Объекты</w:t>
      </w:r>
      <w:r w:rsidRPr="00E6662C">
        <w:rPr>
          <w:color w:val="000000" w:themeColor="text1"/>
        </w:rPr>
        <w:t xml:space="preserve"> обозначаются прямоугольниками с подчеркнутыми именами </w:t>
      </w:r>
      <w:r w:rsidRPr="00E6662C">
        <w:rPr>
          <w:color w:val="000000" w:themeColor="text1"/>
        </w:rPr>
        <w:t>(чтобы отличить их от классов).</w:t>
      </w:r>
    </w:p>
    <w:p w:rsidR="00DC4EFC" w:rsidRPr="00E6662C" w:rsidRDefault="00EB6828">
      <w:pPr>
        <w:shd w:val="clear" w:color="auto" w:fill="FFFFFF"/>
        <w:jc w:val="both"/>
        <w:rPr>
          <w:color w:val="000000" w:themeColor="text1"/>
        </w:rPr>
      </w:pPr>
      <w:r w:rsidRPr="00E6662C">
        <w:rPr>
          <w:b/>
          <w:color w:val="000000" w:themeColor="text1"/>
        </w:rPr>
        <w:t xml:space="preserve">     Сообщения (вызовы методов)</w:t>
      </w:r>
      <w:r w:rsidRPr="00E6662C">
        <w:rPr>
          <w:color w:val="000000" w:themeColor="text1"/>
        </w:rPr>
        <w:t> - линиями со стрелками.</w:t>
      </w:r>
    </w:p>
    <w:p w:rsidR="00DC4EFC" w:rsidRPr="00E6662C" w:rsidRDefault="00EB6828">
      <w:pPr>
        <w:shd w:val="clear" w:color="auto" w:fill="FFFFFF"/>
        <w:jc w:val="both"/>
        <w:rPr>
          <w:color w:val="000000" w:themeColor="text1"/>
        </w:rPr>
      </w:pPr>
      <w:r w:rsidRPr="00E6662C">
        <w:rPr>
          <w:b/>
          <w:color w:val="000000" w:themeColor="text1"/>
        </w:rPr>
        <w:t xml:space="preserve">     Возвращаемые результаты</w:t>
      </w:r>
      <w:r w:rsidRPr="00E6662C">
        <w:rPr>
          <w:color w:val="000000" w:themeColor="text1"/>
        </w:rPr>
        <w:t> - пунктирными линиями со стрелками.</w:t>
      </w:r>
    </w:p>
    <w:p w:rsidR="00DC4EFC" w:rsidRPr="00E6662C" w:rsidRDefault="00EB6828">
      <w:pPr>
        <w:shd w:val="clear" w:color="auto" w:fill="FFFFFF"/>
        <w:jc w:val="both"/>
        <w:rPr>
          <w:color w:val="000000" w:themeColor="text1"/>
        </w:rPr>
      </w:pPr>
      <w:r w:rsidRPr="00E6662C">
        <w:rPr>
          <w:color w:val="000000" w:themeColor="text1"/>
        </w:rPr>
        <w:t xml:space="preserve">     Прямоугольники на вертикальных линиях под каждым из объектов показывают </w:t>
      </w:r>
      <w:r w:rsidRPr="00E6662C">
        <w:rPr>
          <w:b/>
          <w:color w:val="000000" w:themeColor="text1"/>
        </w:rPr>
        <w:t>“время жизни” (фокус) объектов</w:t>
      </w:r>
      <w:r w:rsidRPr="00E6662C">
        <w:rPr>
          <w:color w:val="000000" w:themeColor="text1"/>
        </w:rPr>
        <w:t>. Впрочем, довольно часто их не изображают на диаграмме, все это зависит от индивидуального стиля проектирования.</w:t>
      </w:r>
    </w:p>
    <w:p w:rsidR="00DC4EFC" w:rsidRPr="00E6662C" w:rsidRDefault="00EB6828">
      <w:pPr>
        <w:shd w:val="clear" w:color="auto" w:fill="FFFFFF"/>
        <w:jc w:val="both"/>
        <w:rPr>
          <w:color w:val="000000" w:themeColor="text1"/>
        </w:rPr>
      </w:pPr>
      <w:r w:rsidRPr="00E6662C">
        <w:rPr>
          <w:color w:val="000000" w:themeColor="text1"/>
        </w:rPr>
        <w:t>Как было сказано выше, взаимодействие между актерами отображается при помощи специальных стрелок, передающих упр</w:t>
      </w:r>
      <w:r w:rsidRPr="00E6662C">
        <w:rPr>
          <w:color w:val="000000" w:themeColor="text1"/>
        </w:rPr>
        <w:t>авление от отправителя (от кого идёт стрелка) к получателю (тот, к кому направлена стрелка). Стрелки демонстрируют ход сценария и те события, которые происходят во время анализируемого прецедента. Всего существует 5 видов стрелок:</w:t>
      </w:r>
    </w:p>
    <w:p w:rsidR="00DC4EFC" w:rsidRPr="00E6662C" w:rsidRDefault="00EB6828">
      <w:pPr>
        <w:numPr>
          <w:ilvl w:val="0"/>
          <w:numId w:val="2"/>
        </w:numPr>
        <w:shd w:val="clear" w:color="auto" w:fill="FFFFFF"/>
        <w:ind w:left="1104"/>
        <w:jc w:val="both"/>
        <w:rPr>
          <w:color w:val="000000" w:themeColor="text1"/>
        </w:rPr>
      </w:pPr>
      <w:r w:rsidRPr="00E6662C">
        <w:rPr>
          <w:b/>
          <w:color w:val="000000" w:themeColor="text1"/>
        </w:rPr>
        <w:t>Синхронное сообщение</w:t>
      </w:r>
      <w:r w:rsidRPr="00E6662C">
        <w:rPr>
          <w:color w:val="000000" w:themeColor="text1"/>
        </w:rPr>
        <w:t> — ак</w:t>
      </w:r>
      <w:r w:rsidRPr="00E6662C">
        <w:rPr>
          <w:color w:val="000000" w:themeColor="text1"/>
        </w:rPr>
        <w:t>тер-отправитель передаёт ход управления актеру-получателю, которому необходимо провести в прецеденте некоторое действие. Пока проводимое актером-получателем действие не будет завершено (соответственно, не будет получено ответное сообщение), актер-отправите</w:t>
      </w:r>
      <w:r w:rsidRPr="00E6662C">
        <w:rPr>
          <w:color w:val="000000" w:themeColor="text1"/>
        </w:rPr>
        <w:t>ль теряет возможность производить какие-либо действия. Графически изображается как сплошная линия со стрелкой в виде закрашенного треугольника, после которой идёт прямоугольник, отражающий деятельность объекта, в конце которого находится ответное сообщение</w:t>
      </w:r>
      <w:r w:rsidRPr="00E6662C">
        <w:rPr>
          <w:color w:val="000000" w:themeColor="text1"/>
        </w:rPr>
        <w:t>.</w:t>
      </w:r>
    </w:p>
    <w:p w:rsidR="00DC4EFC" w:rsidRPr="00E6662C" w:rsidRDefault="00EB6828">
      <w:pPr>
        <w:numPr>
          <w:ilvl w:val="0"/>
          <w:numId w:val="2"/>
        </w:numPr>
        <w:shd w:val="clear" w:color="auto" w:fill="FFFFFF"/>
        <w:ind w:left="1104"/>
        <w:jc w:val="both"/>
        <w:rPr>
          <w:color w:val="000000" w:themeColor="text1"/>
        </w:rPr>
      </w:pPr>
      <w:r w:rsidRPr="00E6662C">
        <w:rPr>
          <w:b/>
          <w:color w:val="000000" w:themeColor="text1"/>
        </w:rPr>
        <w:t xml:space="preserve">Ответное </w:t>
      </w:r>
      <w:proofErr w:type="spellStart"/>
      <w:r w:rsidRPr="00E6662C">
        <w:rPr>
          <w:b/>
          <w:color w:val="000000" w:themeColor="text1"/>
        </w:rPr>
        <w:t>cообщение</w:t>
      </w:r>
      <w:proofErr w:type="spellEnd"/>
      <w:r w:rsidRPr="00E6662C">
        <w:rPr>
          <w:color w:val="000000" w:themeColor="text1"/>
        </w:rPr>
        <w:t> — данное сообщение является ответом на синхронное сообщение. Обычно, содержит какое-либо возвращаемое изначальному актеру-отправителю значение, также возвращающее ему управление (возможность действовать). Графически изображается пункти</w:t>
      </w:r>
      <w:r w:rsidRPr="00E6662C">
        <w:rPr>
          <w:color w:val="000000" w:themeColor="text1"/>
        </w:rPr>
        <w:t>рной линией с открытой стрелкой.</w:t>
      </w:r>
    </w:p>
    <w:p w:rsidR="00DC4EFC" w:rsidRPr="00E6662C" w:rsidRDefault="00EB6828">
      <w:pPr>
        <w:numPr>
          <w:ilvl w:val="0"/>
          <w:numId w:val="2"/>
        </w:numPr>
        <w:shd w:val="clear" w:color="auto" w:fill="FFFFFF"/>
        <w:ind w:left="1104"/>
        <w:jc w:val="both"/>
        <w:rPr>
          <w:color w:val="000000" w:themeColor="text1"/>
        </w:rPr>
      </w:pPr>
      <w:r w:rsidRPr="00E6662C">
        <w:rPr>
          <w:b/>
          <w:color w:val="000000" w:themeColor="text1"/>
        </w:rPr>
        <w:lastRenderedPageBreak/>
        <w:t>Асинхронное сообщение</w:t>
      </w:r>
      <w:r w:rsidRPr="00E6662C">
        <w:rPr>
          <w:color w:val="000000" w:themeColor="text1"/>
        </w:rPr>
        <w:t> — актер-отправитель передаёт ход управления актеру-получателю, которому необходимо провести в прецеденте некоторое действие. Основное отличие от синхронного сообщения состоит в том, что актер-отправите</w:t>
      </w:r>
      <w:r w:rsidRPr="00E6662C">
        <w:rPr>
          <w:color w:val="000000" w:themeColor="text1"/>
        </w:rPr>
        <w:t>ль не теряет возможности совершать другие действия. Графически изображается сплошной линией с открытой стрелкой.</w:t>
      </w:r>
    </w:p>
    <w:p w:rsidR="00DC4EFC" w:rsidRPr="00E6662C" w:rsidRDefault="00EB6828">
      <w:pPr>
        <w:numPr>
          <w:ilvl w:val="0"/>
          <w:numId w:val="2"/>
        </w:numPr>
        <w:shd w:val="clear" w:color="auto" w:fill="FFFFFF"/>
        <w:ind w:left="1104"/>
        <w:jc w:val="both"/>
        <w:rPr>
          <w:color w:val="000000" w:themeColor="text1"/>
        </w:rPr>
      </w:pPr>
      <w:r w:rsidRPr="00E6662C">
        <w:rPr>
          <w:b/>
          <w:color w:val="000000" w:themeColor="text1"/>
        </w:rPr>
        <w:t>Потерянное сообщение</w:t>
      </w:r>
      <w:r w:rsidRPr="00E6662C">
        <w:rPr>
          <w:color w:val="000000" w:themeColor="text1"/>
        </w:rPr>
        <w:t> — сообщение без адресата (есть отправитель, нет получателя).</w:t>
      </w:r>
    </w:p>
    <w:p w:rsidR="00DC4EFC" w:rsidRPr="00E6662C" w:rsidRDefault="00EB6828">
      <w:pPr>
        <w:numPr>
          <w:ilvl w:val="0"/>
          <w:numId w:val="2"/>
        </w:numPr>
        <w:shd w:val="clear" w:color="auto" w:fill="FFFFFF"/>
        <w:ind w:left="1104"/>
        <w:jc w:val="both"/>
        <w:rPr>
          <w:color w:val="000000" w:themeColor="text1"/>
        </w:rPr>
      </w:pPr>
      <w:r w:rsidRPr="00E6662C">
        <w:rPr>
          <w:b/>
          <w:color w:val="000000" w:themeColor="text1"/>
        </w:rPr>
        <w:t>Найденное сообщение</w:t>
      </w:r>
      <w:r w:rsidRPr="00E6662C">
        <w:rPr>
          <w:color w:val="000000" w:themeColor="text1"/>
        </w:rPr>
        <w:t> — сообщение без отправителя.</w:t>
      </w:r>
    </w:p>
    <w:p w:rsidR="00DC4EFC" w:rsidRPr="00E6662C" w:rsidRDefault="00EB6828">
      <w:pPr>
        <w:shd w:val="clear" w:color="auto" w:fill="FFFFFF"/>
        <w:jc w:val="both"/>
        <w:rPr>
          <w:color w:val="000000" w:themeColor="text1"/>
        </w:rPr>
      </w:pPr>
      <w:r w:rsidRPr="00E6662C">
        <w:rPr>
          <w:color w:val="000000" w:themeColor="text1"/>
        </w:rPr>
        <w:t>Последние дв</w:t>
      </w:r>
      <w:r w:rsidRPr="00E6662C">
        <w:rPr>
          <w:color w:val="000000" w:themeColor="text1"/>
        </w:rPr>
        <w:t>а вида стрелок (взаимодействий) используются крайне редко. В основном они используются для демонстрации взаимодействия имеющихся объектов в данном прецеденте с внешними системами.</w:t>
      </w:r>
    </w:p>
    <w:p w:rsidR="00DC4EFC" w:rsidRPr="00E6662C" w:rsidRDefault="00DC4EFC">
      <w:pPr>
        <w:shd w:val="clear" w:color="auto" w:fill="FFFFFF"/>
        <w:jc w:val="both"/>
        <w:rPr>
          <w:color w:val="000000" w:themeColor="text1"/>
        </w:rPr>
      </w:pPr>
    </w:p>
    <w:p w:rsidR="00DC4EFC" w:rsidRPr="00E6662C" w:rsidRDefault="00EB6828">
      <w:pPr>
        <w:shd w:val="clear" w:color="auto" w:fill="FFFFFF"/>
        <w:spacing w:after="150"/>
        <w:jc w:val="both"/>
        <w:rPr>
          <w:color w:val="000000" w:themeColor="text1"/>
        </w:rPr>
      </w:pPr>
      <w:r w:rsidRPr="00E6662C">
        <w:rPr>
          <w:noProof/>
          <w:color w:val="000000" w:themeColor="text1"/>
        </w:rPr>
        <w:drawing>
          <wp:inline distT="0" distB="0" distL="0" distR="0" wp14:anchorId="61479AAF" wp14:editId="13060531">
            <wp:extent cx="5953125" cy="5667375"/>
            <wp:effectExtent l="0" t="0" r="0" b="0"/>
            <wp:docPr id="1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66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4EFC" w:rsidRPr="00E6662C" w:rsidRDefault="00DC4EFC">
      <w:pPr>
        <w:ind w:firstLine="709"/>
        <w:rPr>
          <w:b/>
          <w:color w:val="000000" w:themeColor="text1"/>
        </w:rPr>
      </w:pPr>
    </w:p>
    <w:p w:rsidR="00DC4EFC" w:rsidRPr="00E6662C" w:rsidRDefault="00EB6828">
      <w:pPr>
        <w:jc w:val="both"/>
        <w:rPr>
          <w:color w:val="000000" w:themeColor="text1"/>
        </w:rPr>
      </w:pPr>
      <w:r w:rsidRPr="00E6662C">
        <w:rPr>
          <w:b/>
          <w:i/>
          <w:color w:val="000000" w:themeColor="text1"/>
        </w:rPr>
        <w:t xml:space="preserve">        Диаграмма состояний</w:t>
      </w:r>
      <w:r w:rsidRPr="00E6662C">
        <w:rPr>
          <w:color w:val="000000" w:themeColor="text1"/>
        </w:rPr>
        <w:t> — это, по существу, диаграмма состояний из т</w:t>
      </w:r>
      <w:r w:rsidRPr="00E6662C">
        <w:rPr>
          <w:color w:val="000000" w:themeColor="text1"/>
        </w:rPr>
        <w:t>еории автоматов со стандартизированными условными обозначениями, которая может определять множество систем от компьютерных программ до бизнес-процессов. Используются следующие условные обозначения:</w:t>
      </w:r>
    </w:p>
    <w:p w:rsidR="00DC4EFC" w:rsidRPr="00E6662C" w:rsidRDefault="00EB68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E6662C">
        <w:rPr>
          <w:color w:val="000000" w:themeColor="text1"/>
          <w:szCs w:val="28"/>
        </w:rPr>
        <w:t>Круг, обозначающий начальное состояние.</w:t>
      </w:r>
    </w:p>
    <w:p w:rsidR="00DC4EFC" w:rsidRPr="00E6662C" w:rsidRDefault="00EB68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E6662C">
        <w:rPr>
          <w:color w:val="000000" w:themeColor="text1"/>
          <w:szCs w:val="28"/>
        </w:rPr>
        <w:t>Окружность с маленьким кругом внутри, обозначающая конечное состояние (если есть).</w:t>
      </w:r>
    </w:p>
    <w:p w:rsidR="00DC4EFC" w:rsidRPr="00E6662C" w:rsidRDefault="00EB68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E6662C">
        <w:rPr>
          <w:color w:val="000000" w:themeColor="text1"/>
          <w:szCs w:val="28"/>
        </w:rPr>
        <w:t xml:space="preserve">Скруглённый прямоугольник, обозначающий состояние. Верхушка прямоугольника содержит название состояния. В середине может быть горизонтальная линия, под которой записываются </w:t>
      </w:r>
      <w:r w:rsidRPr="00E6662C">
        <w:rPr>
          <w:color w:val="000000" w:themeColor="text1"/>
          <w:szCs w:val="28"/>
        </w:rPr>
        <w:t>активности, происходящие в данном состоянии.</w:t>
      </w:r>
    </w:p>
    <w:p w:rsidR="00DC4EFC" w:rsidRPr="00E6662C" w:rsidRDefault="00EB68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E6662C">
        <w:rPr>
          <w:color w:val="000000" w:themeColor="text1"/>
          <w:szCs w:val="28"/>
        </w:rPr>
        <w:t>Стрелка, обозначающая переход. Название события (если есть), вызывающего переход, отмечается рядом со стрелкой. Охраняющее выражение может быть добавлено перед «/» и заключено в квадратные скобки (</w:t>
      </w:r>
      <w:proofErr w:type="spellStart"/>
      <w:r w:rsidRPr="00E6662C">
        <w:rPr>
          <w:color w:val="000000" w:themeColor="text1"/>
          <w:szCs w:val="28"/>
        </w:rPr>
        <w:t>название_событ</w:t>
      </w:r>
      <w:r w:rsidRPr="00E6662C">
        <w:rPr>
          <w:color w:val="000000" w:themeColor="text1"/>
          <w:szCs w:val="28"/>
        </w:rPr>
        <w:t>ия</w:t>
      </w:r>
      <w:proofErr w:type="spellEnd"/>
      <w:r w:rsidRPr="00E6662C">
        <w:rPr>
          <w:color w:val="000000" w:themeColor="text1"/>
          <w:szCs w:val="28"/>
        </w:rPr>
        <w:t>[</w:t>
      </w:r>
      <w:proofErr w:type="spellStart"/>
      <w:r w:rsidRPr="00E6662C">
        <w:rPr>
          <w:color w:val="000000" w:themeColor="text1"/>
          <w:szCs w:val="28"/>
        </w:rPr>
        <w:t>охраняющее_выражение</w:t>
      </w:r>
      <w:proofErr w:type="spellEnd"/>
      <w:r w:rsidRPr="00E6662C">
        <w:rPr>
          <w:color w:val="000000" w:themeColor="text1"/>
          <w:szCs w:val="28"/>
        </w:rPr>
        <w:t>]), что значит, что это выражение должно быть истинным, чтобы переход имел место. Если при переходе производится какое-то действие, то оно добавляется после «/» (</w:t>
      </w:r>
      <w:proofErr w:type="spellStart"/>
      <w:r w:rsidRPr="00E6662C">
        <w:rPr>
          <w:color w:val="000000" w:themeColor="text1"/>
          <w:szCs w:val="28"/>
        </w:rPr>
        <w:t>название_события</w:t>
      </w:r>
      <w:proofErr w:type="spellEnd"/>
      <w:r w:rsidRPr="00E6662C">
        <w:rPr>
          <w:color w:val="000000" w:themeColor="text1"/>
          <w:szCs w:val="28"/>
        </w:rPr>
        <w:t>[</w:t>
      </w:r>
      <w:proofErr w:type="spellStart"/>
      <w:r w:rsidRPr="00E6662C">
        <w:rPr>
          <w:color w:val="000000" w:themeColor="text1"/>
          <w:szCs w:val="28"/>
        </w:rPr>
        <w:t>охраняющее_выражение</w:t>
      </w:r>
      <w:proofErr w:type="spellEnd"/>
      <w:r w:rsidRPr="00E6662C">
        <w:rPr>
          <w:color w:val="000000" w:themeColor="text1"/>
          <w:szCs w:val="28"/>
        </w:rPr>
        <w:t>]/действие).</w:t>
      </w:r>
    </w:p>
    <w:p w:rsidR="00DC4EFC" w:rsidRPr="00E6662C" w:rsidRDefault="00EB68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  <w:r w:rsidRPr="00E6662C">
        <w:rPr>
          <w:color w:val="000000" w:themeColor="text1"/>
          <w:szCs w:val="28"/>
        </w:rPr>
        <w:t>Толстая горизонтальна</w:t>
      </w:r>
      <w:r w:rsidRPr="00E6662C">
        <w:rPr>
          <w:color w:val="000000" w:themeColor="text1"/>
          <w:szCs w:val="28"/>
        </w:rPr>
        <w:t>я линия с либо множеством входящих линий и одной выходящей, либо одной входящей линией и множеством выходящих. Это обозначает объединение и разветвление соответственно.</w:t>
      </w:r>
    </w:p>
    <w:p w:rsidR="00DC4EFC" w:rsidRPr="00E6662C" w:rsidRDefault="00DC4EF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 w:themeColor="text1"/>
          <w:szCs w:val="28"/>
        </w:rPr>
      </w:pPr>
    </w:p>
    <w:p w:rsidR="00DC4EFC" w:rsidRPr="00E6662C" w:rsidRDefault="00EB6828">
      <w:pPr>
        <w:ind w:left="360"/>
        <w:jc w:val="both"/>
        <w:rPr>
          <w:color w:val="000000" w:themeColor="text1"/>
        </w:rPr>
      </w:pPr>
      <w:r w:rsidRPr="00E6662C">
        <w:rPr>
          <w:noProof/>
          <w:color w:val="000000" w:themeColor="text1"/>
        </w:rPr>
        <w:lastRenderedPageBreak/>
        <w:drawing>
          <wp:inline distT="0" distB="0" distL="0" distR="0" wp14:anchorId="6901E591" wp14:editId="08D0D16F">
            <wp:extent cx="5381625" cy="4286250"/>
            <wp:effectExtent l="0" t="0" r="0" b="0"/>
            <wp:docPr id="1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8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4EFC" w:rsidRPr="00E6662C" w:rsidRDefault="00DC4EFC">
      <w:pPr>
        <w:ind w:left="360"/>
        <w:jc w:val="both"/>
        <w:rPr>
          <w:color w:val="000000" w:themeColor="text1"/>
        </w:rPr>
      </w:pPr>
    </w:p>
    <w:p w:rsidR="00DC4EFC" w:rsidRPr="00E6662C" w:rsidRDefault="00DC4EFC">
      <w:pPr>
        <w:ind w:firstLine="709"/>
        <w:jc w:val="both"/>
        <w:rPr>
          <w:b/>
          <w:color w:val="000000" w:themeColor="text1"/>
        </w:rPr>
      </w:pPr>
    </w:p>
    <w:p w:rsidR="00DC4EFC" w:rsidRPr="00E6662C" w:rsidRDefault="00EB6828">
      <w:pPr>
        <w:shd w:val="clear" w:color="auto" w:fill="FFFFFF"/>
        <w:spacing w:line="276" w:lineRule="auto"/>
        <w:ind w:firstLine="992"/>
        <w:jc w:val="both"/>
        <w:rPr>
          <w:color w:val="000000" w:themeColor="text1"/>
          <w:highlight w:val="white"/>
        </w:rPr>
      </w:pPr>
      <w:r w:rsidRPr="00E6662C">
        <w:rPr>
          <w:rFonts w:ascii="Arial" w:eastAsia="Arial" w:hAnsi="Arial" w:cs="Arial"/>
          <w:color w:val="000000" w:themeColor="text1"/>
          <w:sz w:val="20"/>
          <w:szCs w:val="20"/>
        </w:rPr>
        <w:br/>
      </w:r>
      <w:r w:rsidRPr="00E6662C">
        <w:rPr>
          <w:color w:val="000000" w:themeColor="text1"/>
        </w:rPr>
        <w:t xml:space="preserve">          </w:t>
      </w:r>
      <w:r w:rsidRPr="00E6662C">
        <w:rPr>
          <w:b/>
          <w:color w:val="000000" w:themeColor="text1"/>
          <w:highlight w:val="white"/>
        </w:rPr>
        <w:t>Диаграмма классов</w:t>
      </w:r>
      <w:r w:rsidRPr="00E6662C">
        <w:rPr>
          <w:color w:val="000000" w:themeColor="text1"/>
          <w:highlight w:val="white"/>
        </w:rPr>
        <w:t> (</w:t>
      </w:r>
      <w:proofErr w:type="spellStart"/>
      <w:r w:rsidRPr="00E6662C">
        <w:rPr>
          <w:i/>
          <w:color w:val="000000" w:themeColor="text1"/>
          <w:highlight w:val="white"/>
        </w:rPr>
        <w:t>class</w:t>
      </w:r>
      <w:proofErr w:type="spellEnd"/>
      <w:r w:rsidRPr="00E6662C">
        <w:rPr>
          <w:i/>
          <w:color w:val="000000" w:themeColor="text1"/>
          <w:highlight w:val="white"/>
        </w:rPr>
        <w:t xml:space="preserve"> </w:t>
      </w:r>
      <w:proofErr w:type="spellStart"/>
      <w:r w:rsidRPr="00E6662C">
        <w:rPr>
          <w:i/>
          <w:color w:val="000000" w:themeColor="text1"/>
          <w:highlight w:val="white"/>
        </w:rPr>
        <w:t>diagram</w:t>
      </w:r>
      <w:proofErr w:type="spellEnd"/>
      <w:r w:rsidRPr="00E6662C">
        <w:rPr>
          <w:color w:val="000000" w:themeColor="text1"/>
          <w:highlight w:val="white"/>
        </w:rPr>
        <w:t>) — структурная </w:t>
      </w:r>
      <w:r w:rsidRPr="00E6662C">
        <w:rPr>
          <w:color w:val="000000" w:themeColor="text1"/>
        </w:rPr>
        <w:t xml:space="preserve">диаграмма </w:t>
      </w:r>
      <w:r w:rsidRPr="00E6662C">
        <w:rPr>
          <w:color w:val="000000" w:themeColor="text1"/>
          <w:highlight w:val="white"/>
        </w:rPr>
        <w:t>языка моделирования </w:t>
      </w:r>
      <w:r w:rsidRPr="00E6662C">
        <w:rPr>
          <w:color w:val="000000" w:themeColor="text1"/>
        </w:rPr>
        <w:t>UML</w:t>
      </w:r>
      <w:r w:rsidRPr="00E6662C">
        <w:rPr>
          <w:color w:val="000000" w:themeColor="text1"/>
          <w:highlight w:val="white"/>
        </w:rPr>
        <w:t>, демонстрирующая общую структуру иерархии </w:t>
      </w:r>
      <w:r w:rsidRPr="00E6662C">
        <w:rPr>
          <w:color w:val="000000" w:themeColor="text1"/>
        </w:rPr>
        <w:t xml:space="preserve">классов </w:t>
      </w:r>
      <w:r w:rsidRPr="00E6662C">
        <w:rPr>
          <w:color w:val="000000" w:themeColor="text1"/>
          <w:highlight w:val="white"/>
        </w:rPr>
        <w:t>системы, их коопераций, </w:t>
      </w:r>
      <w:r w:rsidRPr="00E6662C">
        <w:rPr>
          <w:color w:val="000000" w:themeColor="text1"/>
          <w:highlight w:val="white"/>
        </w:rPr>
        <w:t>атрибутов</w:t>
      </w:r>
      <w:r w:rsidRPr="00E6662C">
        <w:rPr>
          <w:color w:val="000000" w:themeColor="text1"/>
          <w:highlight w:val="white"/>
        </w:rPr>
        <w:t> (полей), </w:t>
      </w:r>
      <w:r w:rsidRPr="00E6662C">
        <w:rPr>
          <w:color w:val="000000" w:themeColor="text1"/>
          <w:highlight w:val="white"/>
        </w:rPr>
        <w:t>методов</w:t>
      </w:r>
      <w:r w:rsidRPr="00E6662C">
        <w:rPr>
          <w:color w:val="000000" w:themeColor="text1"/>
          <w:highlight w:val="white"/>
        </w:rPr>
        <w:t>, интерфейсов и взаимосвязей между ними. Широко применяется не только для документирования и визуализации, но также для конструирова</w:t>
      </w:r>
      <w:r w:rsidRPr="00E6662C">
        <w:rPr>
          <w:color w:val="000000" w:themeColor="text1"/>
          <w:highlight w:val="white"/>
        </w:rPr>
        <w:t>ния посредством прямого или обратного проектирования.</w:t>
      </w:r>
    </w:p>
    <w:p w:rsidR="00DC4EFC" w:rsidRPr="00E6662C" w:rsidRDefault="00EB6828">
      <w:pPr>
        <w:shd w:val="clear" w:color="auto" w:fill="FFFFFF"/>
        <w:jc w:val="both"/>
        <w:rPr>
          <w:color w:val="000000" w:themeColor="text1"/>
        </w:rPr>
      </w:pPr>
      <w:r w:rsidRPr="00E6662C">
        <w:rPr>
          <w:color w:val="000000" w:themeColor="text1"/>
        </w:rPr>
        <w:t xml:space="preserve">           Целью создания диаграммы классов является графическое представление статической структуры декларативных элементов системы (классов, типов и т. п.) Она содержит в себе также некоторые элементы</w:t>
      </w:r>
      <w:r w:rsidRPr="00E6662C">
        <w:rPr>
          <w:color w:val="000000" w:themeColor="text1"/>
        </w:rPr>
        <w:t xml:space="preserve"> поведения (например — операции), однако их динамика должна быть отражена на диаграммах других видов (диаграммах коммуникаций, диаграммах состояний). Для удобства восприятия диаграмму классов можно также дополнить представлением пакетов, включая вложенные.</w:t>
      </w:r>
    </w:p>
    <w:p w:rsidR="00DC4EFC" w:rsidRPr="00E6662C" w:rsidRDefault="00EB6828">
      <w:pPr>
        <w:shd w:val="clear" w:color="auto" w:fill="FFFFFF"/>
        <w:jc w:val="both"/>
        <w:rPr>
          <w:color w:val="000000" w:themeColor="text1"/>
        </w:rPr>
      </w:pPr>
      <w:r w:rsidRPr="00E6662C">
        <w:rPr>
          <w:color w:val="000000" w:themeColor="text1"/>
        </w:rPr>
        <w:t xml:space="preserve">           При представлении сущностей реального мира разработчику требуется отразить их текущее состояние, их поведение и их взаимные отношения. На каждом этапе осуществляется абстрагирование от маловажных деталей и концепций, которые не относятся к реаль</w:t>
      </w:r>
      <w:r w:rsidRPr="00E6662C">
        <w:rPr>
          <w:color w:val="000000" w:themeColor="text1"/>
        </w:rPr>
        <w:t xml:space="preserve">ности (производительность, </w:t>
      </w:r>
      <w:r w:rsidRPr="00E6662C">
        <w:rPr>
          <w:color w:val="000000" w:themeColor="text1"/>
        </w:rPr>
        <w:lastRenderedPageBreak/>
        <w:t>инкапсуляция, видимость и т. п.). Классы можно рассматривать с позиции различных уровней. Как правило, их выделяют три основных: аналитический уровень, уровень проектирования и уровень реализации:</w:t>
      </w:r>
    </w:p>
    <w:p w:rsidR="00DC4EFC" w:rsidRPr="00E6662C" w:rsidRDefault="00EB6828">
      <w:pPr>
        <w:numPr>
          <w:ilvl w:val="0"/>
          <w:numId w:val="3"/>
        </w:numPr>
        <w:shd w:val="clear" w:color="auto" w:fill="FFFFFF"/>
        <w:ind w:left="1104"/>
        <w:jc w:val="both"/>
        <w:rPr>
          <w:color w:val="000000" w:themeColor="text1"/>
        </w:rPr>
      </w:pPr>
      <w:r w:rsidRPr="00E6662C">
        <w:rPr>
          <w:color w:val="000000" w:themeColor="text1"/>
        </w:rPr>
        <w:t>на уровне анализа класс содержит</w:t>
      </w:r>
      <w:r w:rsidRPr="00E6662C">
        <w:rPr>
          <w:color w:val="000000" w:themeColor="text1"/>
        </w:rPr>
        <w:t xml:space="preserve"> в себе только набросок общих контуров системы и работает как логическая концепция предметной области или программного продукта.</w:t>
      </w:r>
    </w:p>
    <w:p w:rsidR="00DC4EFC" w:rsidRPr="00E6662C" w:rsidRDefault="00EB6828">
      <w:pPr>
        <w:numPr>
          <w:ilvl w:val="0"/>
          <w:numId w:val="3"/>
        </w:numPr>
        <w:shd w:val="clear" w:color="auto" w:fill="FFFFFF"/>
        <w:ind w:left="1104"/>
        <w:jc w:val="both"/>
        <w:rPr>
          <w:color w:val="000000" w:themeColor="text1"/>
        </w:rPr>
      </w:pPr>
      <w:r w:rsidRPr="00E6662C">
        <w:rPr>
          <w:color w:val="000000" w:themeColor="text1"/>
        </w:rPr>
        <w:t>на уровне проектирования класс отражает основные проектные решения касательно распределения информации и планируемой функционал</w:t>
      </w:r>
      <w:r w:rsidRPr="00E6662C">
        <w:rPr>
          <w:color w:val="000000" w:themeColor="text1"/>
        </w:rPr>
        <w:t>ьности, объединяя в себе сведения о состоянии и операциях.</w:t>
      </w:r>
    </w:p>
    <w:p w:rsidR="00DC4EFC" w:rsidRPr="00E6662C" w:rsidRDefault="00EB6828">
      <w:pPr>
        <w:numPr>
          <w:ilvl w:val="0"/>
          <w:numId w:val="3"/>
        </w:numPr>
        <w:shd w:val="clear" w:color="auto" w:fill="FFFFFF"/>
        <w:ind w:left="1104"/>
        <w:jc w:val="both"/>
        <w:rPr>
          <w:color w:val="000000" w:themeColor="text1"/>
        </w:rPr>
      </w:pPr>
      <w:r w:rsidRPr="00E6662C">
        <w:rPr>
          <w:color w:val="000000" w:themeColor="text1"/>
        </w:rPr>
        <w:t>на уровне реализации класс дорабатывается до такого вида, в каком он максимально удобен для воплощения в выбранной среде разработки; при этом не воспрещается опустить в нём те общие свойства, котор</w:t>
      </w:r>
      <w:r w:rsidRPr="00E6662C">
        <w:rPr>
          <w:color w:val="000000" w:themeColor="text1"/>
        </w:rPr>
        <w:t>ые не применяются на выбранном языке программирования.</w:t>
      </w:r>
    </w:p>
    <w:p w:rsidR="00DC4EFC" w:rsidRPr="00E6662C" w:rsidRDefault="00EB6828">
      <w:pPr>
        <w:shd w:val="clear" w:color="auto" w:fill="FFFFFF"/>
        <w:jc w:val="both"/>
        <w:rPr>
          <w:color w:val="000000" w:themeColor="text1"/>
        </w:rPr>
      </w:pPr>
      <w:r w:rsidRPr="00E6662C">
        <w:rPr>
          <w:color w:val="000000" w:themeColor="text1"/>
        </w:rPr>
        <w:t xml:space="preserve">          Диаграмма классов является ключевым элементом в объектно-ориентированном моделировании. На диаграмме классы представлены в рамках, содержащих три компонента:</w:t>
      </w:r>
    </w:p>
    <w:p w:rsidR="00DC4EFC" w:rsidRPr="00E6662C" w:rsidRDefault="00EB6828">
      <w:pPr>
        <w:numPr>
          <w:ilvl w:val="0"/>
          <w:numId w:val="4"/>
        </w:numPr>
        <w:shd w:val="clear" w:color="auto" w:fill="FFFFFF"/>
        <w:ind w:left="1104"/>
        <w:jc w:val="both"/>
        <w:rPr>
          <w:color w:val="000000" w:themeColor="text1"/>
        </w:rPr>
      </w:pPr>
      <w:r w:rsidRPr="00E6662C">
        <w:rPr>
          <w:color w:val="000000" w:themeColor="text1"/>
        </w:rPr>
        <w:t>В верхней части написано имя клас</w:t>
      </w:r>
      <w:r w:rsidRPr="00E6662C">
        <w:rPr>
          <w:color w:val="000000" w:themeColor="text1"/>
        </w:rPr>
        <w:t>са. Имя класса выравнивается по центру и пишется полужирным шрифтом. Имена классов начинаются с заглавной буквы. Если класс абстрактный — то его имя пишется полужирным курсивом.</w:t>
      </w:r>
    </w:p>
    <w:p w:rsidR="00DC4EFC" w:rsidRPr="00E6662C" w:rsidRDefault="00EB6828">
      <w:pPr>
        <w:numPr>
          <w:ilvl w:val="0"/>
          <w:numId w:val="4"/>
        </w:numPr>
        <w:shd w:val="clear" w:color="auto" w:fill="FFFFFF"/>
        <w:ind w:left="1104"/>
        <w:jc w:val="both"/>
        <w:rPr>
          <w:color w:val="000000" w:themeColor="text1"/>
        </w:rPr>
      </w:pPr>
      <w:r w:rsidRPr="00E6662C">
        <w:rPr>
          <w:color w:val="000000" w:themeColor="text1"/>
        </w:rPr>
        <w:t xml:space="preserve">Посередине располагаются поля (атрибуты) класса. Они выровнены по левому краю </w:t>
      </w:r>
      <w:r w:rsidRPr="00E6662C">
        <w:rPr>
          <w:color w:val="000000" w:themeColor="text1"/>
        </w:rPr>
        <w:t>и начинаются с маленькой буквы.</w:t>
      </w:r>
    </w:p>
    <w:p w:rsidR="00DC4EFC" w:rsidRPr="00E6662C" w:rsidRDefault="00EB6828">
      <w:pPr>
        <w:numPr>
          <w:ilvl w:val="0"/>
          <w:numId w:val="4"/>
        </w:numPr>
        <w:shd w:val="clear" w:color="auto" w:fill="FFFFFF"/>
        <w:ind w:left="1104"/>
        <w:jc w:val="both"/>
        <w:rPr>
          <w:color w:val="000000" w:themeColor="text1"/>
        </w:rPr>
      </w:pPr>
      <w:r w:rsidRPr="00E6662C">
        <w:rPr>
          <w:color w:val="000000" w:themeColor="text1"/>
        </w:rPr>
        <w:t>Нижняя часть содержит методы класса. Они также выровнены по левому краю и пишутся с маленькой буквы.</w:t>
      </w:r>
    </w:p>
    <w:p w:rsidR="00DC4EFC" w:rsidRPr="00E6662C" w:rsidRDefault="00EB6828">
      <w:pPr>
        <w:shd w:val="clear" w:color="auto" w:fill="FFFFFF"/>
        <w:spacing w:before="280" w:after="24"/>
        <w:jc w:val="both"/>
        <w:rPr>
          <w:color w:val="000000" w:themeColor="text1"/>
        </w:rPr>
      </w:pPr>
      <w:r w:rsidRPr="00E6662C">
        <w:rPr>
          <w:noProof/>
          <w:color w:val="000000" w:themeColor="text1"/>
        </w:rPr>
        <w:lastRenderedPageBreak/>
        <w:drawing>
          <wp:inline distT="0" distB="0" distL="0" distR="0" wp14:anchorId="4DFF3610" wp14:editId="52C9DA21">
            <wp:extent cx="6141720" cy="456438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4564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4EFC" w:rsidRPr="00E6662C" w:rsidRDefault="00DC4EFC">
      <w:pPr>
        <w:shd w:val="clear" w:color="auto" w:fill="FFFFFF"/>
        <w:spacing w:line="276" w:lineRule="auto"/>
        <w:ind w:firstLine="992"/>
        <w:jc w:val="both"/>
        <w:rPr>
          <w:b/>
          <w:color w:val="000000" w:themeColor="text1"/>
        </w:rPr>
      </w:pPr>
    </w:p>
    <w:p w:rsidR="00DC4EFC" w:rsidRPr="00E6662C" w:rsidRDefault="00EB6828">
      <w:pPr>
        <w:ind w:firstLine="709"/>
        <w:rPr>
          <w:color w:val="000000" w:themeColor="text1"/>
        </w:rPr>
      </w:pPr>
      <w:r w:rsidRPr="00E6662C">
        <w:rPr>
          <w:b/>
          <w:color w:val="000000" w:themeColor="text1"/>
        </w:rPr>
        <w:t xml:space="preserve">Вывод: </w:t>
      </w:r>
      <w:r w:rsidRPr="00E6662C">
        <w:rPr>
          <w:color w:val="000000" w:themeColor="text1"/>
        </w:rPr>
        <w:t>Была разработать диаграмма вариантов использования, мы ознакомились с основными элементами определения, представл</w:t>
      </w:r>
      <w:r w:rsidRPr="00E6662C">
        <w:rPr>
          <w:color w:val="000000" w:themeColor="text1"/>
        </w:rPr>
        <w:t xml:space="preserve">ения, проектирования и моделирования программных систем с помощью UML, </w:t>
      </w:r>
      <w:proofErr w:type="spellStart"/>
      <w:r w:rsidRPr="00E6662C">
        <w:rPr>
          <w:color w:val="000000" w:themeColor="text1"/>
        </w:rPr>
        <w:t>программно</w:t>
      </w:r>
      <w:proofErr w:type="spellEnd"/>
      <w:r w:rsidRPr="00E6662C">
        <w:rPr>
          <w:color w:val="000000" w:themeColor="text1"/>
        </w:rPr>
        <w:t xml:space="preserve"> реализовали схему на языке </w:t>
      </w:r>
      <w:proofErr w:type="spellStart"/>
      <w:r w:rsidRPr="00E6662C">
        <w:rPr>
          <w:color w:val="000000" w:themeColor="text1"/>
        </w:rPr>
        <w:t>Java</w:t>
      </w:r>
      <w:proofErr w:type="spellEnd"/>
      <w:r w:rsidRPr="00E6662C">
        <w:rPr>
          <w:color w:val="000000" w:themeColor="text1"/>
        </w:rPr>
        <w:t>.</w:t>
      </w:r>
    </w:p>
    <w:p w:rsidR="00DC4EFC" w:rsidRPr="00E6662C" w:rsidRDefault="00DC4EFC">
      <w:pPr>
        <w:tabs>
          <w:tab w:val="left" w:pos="1134"/>
        </w:tabs>
        <w:rPr>
          <w:color w:val="000000" w:themeColor="text1"/>
        </w:rPr>
      </w:pPr>
    </w:p>
    <w:sectPr w:rsidR="00DC4EFC" w:rsidRPr="00E6662C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783C"/>
    <w:multiLevelType w:val="multilevel"/>
    <w:tmpl w:val="EF7AA4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20F4BB8"/>
    <w:multiLevelType w:val="multilevel"/>
    <w:tmpl w:val="405A0A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42A2679"/>
    <w:multiLevelType w:val="multilevel"/>
    <w:tmpl w:val="5B5C4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FF07096"/>
    <w:multiLevelType w:val="multilevel"/>
    <w:tmpl w:val="E844F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FC"/>
    <w:rsid w:val="00DC4EFC"/>
    <w:rsid w:val="00E6662C"/>
    <w:rsid w:val="00EB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D6BAD"/>
  <w15:docId w15:val="{E9103694-2A98-469E-A9A2-3DDAFA0D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A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303"/>
    <w:rPr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822303"/>
    <w:pPr>
      <w:spacing w:before="100" w:beforeAutospacing="1" w:after="100" w:afterAutospacing="1"/>
    </w:pPr>
    <w:rPr>
      <w:color w:val="auto"/>
    </w:rPr>
  </w:style>
  <w:style w:type="paragraph" w:styleId="a5">
    <w:name w:val="List Paragraph"/>
    <w:basedOn w:val="a"/>
    <w:uiPriority w:val="34"/>
    <w:qFormat/>
    <w:rsid w:val="0082230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40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0E03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F44BB5"/>
    <w:rPr>
      <w:color w:val="0000FF"/>
      <w:u w:val="single"/>
    </w:rPr>
  </w:style>
  <w:style w:type="paragraph" w:customStyle="1" w:styleId="p1255">
    <w:name w:val="p1255"/>
    <w:basedOn w:val="a"/>
    <w:rsid w:val="00A65599"/>
    <w:pPr>
      <w:spacing w:before="100" w:beforeAutospacing="1" w:after="100" w:afterAutospacing="1"/>
    </w:pPr>
    <w:rPr>
      <w:color w:val="auto"/>
      <w:sz w:val="24"/>
    </w:rPr>
  </w:style>
  <w:style w:type="character" w:customStyle="1" w:styleId="ft50">
    <w:name w:val="ft50"/>
    <w:basedOn w:val="a0"/>
    <w:rsid w:val="00A65599"/>
  </w:style>
  <w:style w:type="paragraph" w:customStyle="1" w:styleId="p20">
    <w:name w:val="p20"/>
    <w:basedOn w:val="a"/>
    <w:rsid w:val="00A65599"/>
    <w:pPr>
      <w:spacing w:before="100" w:beforeAutospacing="1" w:after="100" w:afterAutospacing="1"/>
    </w:pPr>
    <w:rPr>
      <w:color w:val="auto"/>
      <w:sz w:val="24"/>
    </w:rPr>
  </w:style>
  <w:style w:type="paragraph" w:customStyle="1" w:styleId="p44">
    <w:name w:val="p44"/>
    <w:basedOn w:val="a"/>
    <w:rsid w:val="00A65599"/>
    <w:pPr>
      <w:spacing w:before="100" w:beforeAutospacing="1" w:after="100" w:afterAutospacing="1"/>
    </w:pPr>
    <w:rPr>
      <w:color w:val="auto"/>
      <w:sz w:val="24"/>
    </w:rPr>
  </w:style>
  <w:style w:type="character" w:customStyle="1" w:styleId="ft220">
    <w:name w:val="ft220"/>
    <w:basedOn w:val="a0"/>
    <w:rsid w:val="00116115"/>
  </w:style>
  <w:style w:type="paragraph" w:customStyle="1" w:styleId="p962">
    <w:name w:val="p962"/>
    <w:basedOn w:val="a"/>
    <w:rsid w:val="00116115"/>
    <w:pPr>
      <w:spacing w:before="100" w:beforeAutospacing="1" w:after="100" w:afterAutospacing="1"/>
    </w:pPr>
    <w:rPr>
      <w:color w:val="auto"/>
      <w:sz w:val="24"/>
    </w:rPr>
  </w:style>
  <w:style w:type="character" w:customStyle="1" w:styleId="ft52">
    <w:name w:val="ft52"/>
    <w:basedOn w:val="a0"/>
    <w:rsid w:val="00116115"/>
  </w:style>
  <w:style w:type="character" w:customStyle="1" w:styleId="ft271">
    <w:name w:val="ft271"/>
    <w:basedOn w:val="a0"/>
    <w:rsid w:val="00116115"/>
  </w:style>
  <w:style w:type="paragraph" w:customStyle="1" w:styleId="p43">
    <w:name w:val="p43"/>
    <w:basedOn w:val="a"/>
    <w:rsid w:val="00116115"/>
    <w:pPr>
      <w:spacing w:before="100" w:beforeAutospacing="1" w:after="100" w:afterAutospacing="1"/>
    </w:pPr>
    <w:rPr>
      <w:color w:val="auto"/>
      <w:sz w:val="24"/>
    </w:rPr>
  </w:style>
  <w:style w:type="character" w:customStyle="1" w:styleId="ft41">
    <w:name w:val="ft41"/>
    <w:basedOn w:val="a0"/>
    <w:rsid w:val="00116115"/>
  </w:style>
  <w:style w:type="paragraph" w:customStyle="1" w:styleId="p42">
    <w:name w:val="p42"/>
    <w:basedOn w:val="a"/>
    <w:rsid w:val="00116115"/>
    <w:pPr>
      <w:spacing w:before="100" w:beforeAutospacing="1" w:after="100" w:afterAutospacing="1"/>
    </w:pPr>
    <w:rPr>
      <w:color w:val="auto"/>
      <w:sz w:val="24"/>
    </w:rPr>
  </w:style>
  <w:style w:type="character" w:customStyle="1" w:styleId="ft42">
    <w:name w:val="ft42"/>
    <w:basedOn w:val="a0"/>
    <w:rsid w:val="00116115"/>
  </w:style>
  <w:style w:type="paragraph" w:customStyle="1" w:styleId="p990">
    <w:name w:val="p990"/>
    <w:basedOn w:val="a"/>
    <w:rsid w:val="00116115"/>
    <w:pPr>
      <w:spacing w:before="100" w:beforeAutospacing="1" w:after="100" w:afterAutospacing="1"/>
    </w:pPr>
    <w:rPr>
      <w:color w:val="auto"/>
      <w:sz w:val="24"/>
    </w:rPr>
  </w:style>
  <w:style w:type="character" w:styleId="a7">
    <w:name w:val="Strong"/>
    <w:basedOn w:val="a0"/>
    <w:uiPriority w:val="22"/>
    <w:qFormat/>
    <w:rsid w:val="00A95FCE"/>
    <w:rPr>
      <w:b/>
      <w:bCs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EBeWkzJN2XrHenYtWUClPL0hog==">AMUW2mWz5aBsuAn0l5mvgs5epBYJF/WGtKWA860Crznco5VXXQ/1bFoKnsjF+Vq/KVus0mOdMnZSFk75bNrLFIJZF0CbCg1iJpH4U0YufxBBcfYu5dE/5GRpNtKbeq8IcXCApQOiV8Fi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Дана</dc:creator>
  <cp:lastModifiedBy>Admin</cp:lastModifiedBy>
  <cp:revision>2</cp:revision>
  <dcterms:created xsi:type="dcterms:W3CDTF">2020-12-23T11:09:00Z</dcterms:created>
  <dcterms:modified xsi:type="dcterms:W3CDTF">2020-12-23T11:09:00Z</dcterms:modified>
</cp:coreProperties>
</file>