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8EE" w:rsidRDefault="005218EE" w:rsidP="005218EE">
      <w:pPr>
        <w:pStyle w:val="a3"/>
        <w:ind w:left="567"/>
      </w:pPr>
      <w:r>
        <w:t>// Пример параметров для запуска pybinar.py</w:t>
      </w:r>
    </w:p>
    <w:p w:rsidR="005218EE" w:rsidRDefault="005218EE" w:rsidP="005218EE">
      <w:pPr>
        <w:pStyle w:val="a3"/>
        <w:ind w:left="567"/>
      </w:pPr>
      <w:r>
        <w:t>// exampleinput.txt /</w:t>
      </w:r>
      <w:proofErr w:type="spellStart"/>
      <w:r>
        <w:t>rfolder</w:t>
      </w:r>
      <w:proofErr w:type="spellEnd"/>
      <w:r>
        <w:t xml:space="preserve"> #</w:t>
      </w:r>
    </w:p>
    <w:p w:rsidR="005218EE" w:rsidRDefault="005218EE" w:rsidP="005218EE">
      <w:pPr>
        <w:pStyle w:val="a3"/>
        <w:ind w:left="567"/>
      </w:pPr>
    </w:p>
    <w:p w:rsidR="005218EE" w:rsidRDefault="005218EE" w:rsidP="005218EE">
      <w:pPr>
        <w:pStyle w:val="a3"/>
        <w:ind w:left="567"/>
      </w:pPr>
      <w:r>
        <w:t xml:space="preserve">// Двойные </w:t>
      </w:r>
      <w:proofErr w:type="spellStart"/>
      <w:r>
        <w:t>слэши</w:t>
      </w:r>
      <w:proofErr w:type="spellEnd"/>
      <w:r>
        <w:t xml:space="preserve"> используются для комментариев, все символы за ними и до конца строки игнорируются</w:t>
      </w:r>
    </w:p>
    <w:p w:rsidR="005218EE" w:rsidRDefault="005218EE" w:rsidP="005218EE">
      <w:pPr>
        <w:pStyle w:val="a3"/>
        <w:ind w:left="567"/>
      </w:pPr>
      <w:r>
        <w:t>// Лишние пробелы и пустые строки игнорируются</w:t>
      </w:r>
    </w:p>
    <w:p w:rsidR="005218EE" w:rsidRDefault="005218EE" w:rsidP="005218EE">
      <w:pPr>
        <w:pStyle w:val="a3"/>
        <w:ind w:left="567"/>
      </w:pPr>
      <w:r>
        <w:t>// Блоки могут располагаться в случайном порядке, но внутри блока поля должны идти по заданному порядку</w:t>
      </w:r>
    </w:p>
    <w:p w:rsidR="005218EE" w:rsidRDefault="005218EE" w:rsidP="005218EE">
      <w:pPr>
        <w:pStyle w:val="a3"/>
        <w:ind w:left="567"/>
      </w:pPr>
      <w:r>
        <w:t>// Блок начинается с ключевого слова</w:t>
      </w:r>
    </w:p>
    <w:p w:rsidR="005218EE" w:rsidRDefault="005218EE" w:rsidP="005218EE">
      <w:pPr>
        <w:pStyle w:val="a3"/>
        <w:ind w:left="567"/>
      </w:pPr>
    </w:p>
    <w:p w:rsidR="005218EE" w:rsidRDefault="005218EE" w:rsidP="005218EE">
      <w:pPr>
        <w:pStyle w:val="a3"/>
        <w:ind w:left="567"/>
      </w:pPr>
      <w:r>
        <w:t>//----------------------------------------------------------------</w:t>
      </w:r>
    </w:p>
    <w:p w:rsidR="005218EE" w:rsidRDefault="005218EE" w:rsidP="005218EE">
      <w:pPr>
        <w:pStyle w:val="a3"/>
        <w:ind w:left="567"/>
      </w:pPr>
      <w:r>
        <w:t>// Имя/путь входного файла с описанием структуры (параметры ячейки, координаты атомов)</w:t>
      </w:r>
    </w:p>
    <w:p w:rsidR="005218EE" w:rsidRDefault="005218EE" w:rsidP="005218EE">
      <w:pPr>
        <w:pStyle w:val="a3"/>
        <w:ind w:left="567"/>
      </w:pPr>
    </w:p>
    <w:p w:rsidR="005218EE" w:rsidRDefault="005218EE" w:rsidP="005218EE">
      <w:pPr>
        <w:pStyle w:val="a3"/>
      </w:pPr>
      <w:proofErr w:type="spellStart"/>
      <w:r>
        <w:t>Name</w:t>
      </w:r>
      <w:proofErr w:type="spellEnd"/>
      <w:r>
        <w:t>:</w:t>
      </w:r>
    </w:p>
    <w:p w:rsidR="005218EE" w:rsidRDefault="005218EE" w:rsidP="005218EE">
      <w:pPr>
        <w:pStyle w:val="a3"/>
      </w:pPr>
      <w:r>
        <w:t>teststruck.txt</w:t>
      </w:r>
    </w:p>
    <w:p w:rsidR="005218EE" w:rsidRDefault="005218EE" w:rsidP="005218EE">
      <w:pPr>
        <w:pStyle w:val="a3"/>
      </w:pPr>
    </w:p>
    <w:p w:rsidR="005218EE" w:rsidRPr="005218EE" w:rsidRDefault="005218EE" w:rsidP="005218EE">
      <w:r w:rsidRPr="005218EE">
        <w:t>//----------------------------------------------------------------</w:t>
      </w:r>
    </w:p>
    <w:p w:rsidR="005218EE" w:rsidRPr="005218EE" w:rsidRDefault="005218EE" w:rsidP="005218EE">
      <w:r w:rsidRPr="005218EE">
        <w:t>// Условия задачи</w:t>
      </w:r>
    </w:p>
    <w:p w:rsidR="005218EE" w:rsidRPr="005218EE" w:rsidRDefault="005218EE" w:rsidP="005218EE">
      <w:r w:rsidRPr="005218EE">
        <w:t>// 2 2 2</w:t>
      </w:r>
      <w:r w:rsidRPr="005218EE">
        <w:tab/>
        <w:t>// трансляции</w:t>
      </w:r>
    </w:p>
    <w:p w:rsidR="005218EE" w:rsidRPr="005218EE" w:rsidRDefault="005218EE" w:rsidP="005218EE">
      <w:r w:rsidRPr="005218EE">
        <w:t>// 0// Номер генератора псевдослучайных величин для определения замещаемых атомов: 0 - Стандартный, 1 - Генератор 1 (найду позже), 2 - ..., в перспективе своя формула тоже возможна</w:t>
      </w:r>
    </w:p>
    <w:p w:rsidR="005218EE" w:rsidRPr="005218EE" w:rsidRDefault="005218EE" w:rsidP="005218EE">
      <w:r w:rsidRPr="005218EE">
        <w:t>// _ // Параметр рандомизации - любая комбинация символов, либо "TIME", чтобы взять текущее время</w:t>
      </w:r>
    </w:p>
    <w:p w:rsidR="005218EE" w:rsidRPr="005218EE" w:rsidRDefault="005218EE" w:rsidP="005218EE">
      <w:r w:rsidRPr="005218EE">
        <w:t xml:space="preserve">// </w:t>
      </w:r>
      <w:proofErr w:type="gramStart"/>
      <w:r w:rsidRPr="005218EE">
        <w:t>X &gt;</w:t>
      </w:r>
      <w:proofErr w:type="gramEnd"/>
      <w:r w:rsidRPr="005218EE">
        <w:t xml:space="preserve"> X1 1</w:t>
      </w:r>
      <w:r w:rsidRPr="005218EE">
        <w:tab/>
        <w:t>// Перечисление правил вбрасывания (любое количество строк): "Атом для замены" &gt; "внедряемый атом" количество внедрений</w:t>
      </w:r>
    </w:p>
    <w:p w:rsidR="005218EE" w:rsidRDefault="005218EE" w:rsidP="005218EE">
      <w:pPr>
        <w:pStyle w:val="a3"/>
      </w:pPr>
    </w:p>
    <w:p w:rsidR="005218EE" w:rsidRDefault="005218EE" w:rsidP="005218EE">
      <w:pPr>
        <w:pStyle w:val="a3"/>
      </w:pPr>
      <w:proofErr w:type="spellStart"/>
      <w:r>
        <w:t>Сonditions</w:t>
      </w:r>
      <w:proofErr w:type="spellEnd"/>
      <w:r>
        <w:t>:</w:t>
      </w:r>
    </w:p>
    <w:p w:rsidR="005218EE" w:rsidRDefault="005218EE" w:rsidP="005218EE">
      <w:pPr>
        <w:pStyle w:val="a3"/>
      </w:pPr>
      <w:r>
        <w:t>2 2 2</w:t>
      </w:r>
      <w:r>
        <w:tab/>
      </w:r>
      <w:r>
        <w:t>// трансляции</w:t>
      </w:r>
    </w:p>
    <w:p w:rsidR="005218EE" w:rsidRDefault="005218EE" w:rsidP="005218EE">
      <w:pPr>
        <w:pStyle w:val="a3"/>
      </w:pPr>
      <w:r>
        <w:t>0</w:t>
      </w:r>
      <w:r>
        <w:tab/>
      </w:r>
      <w:r>
        <w:t>// номер генератора</w:t>
      </w:r>
    </w:p>
    <w:p w:rsidR="005218EE" w:rsidRDefault="005218EE" w:rsidP="005218EE">
      <w:pPr>
        <w:pStyle w:val="a3"/>
      </w:pPr>
      <w:r>
        <w:t>TIME</w:t>
      </w:r>
      <w:r>
        <w:tab/>
      </w:r>
      <w:r>
        <w:t xml:space="preserve">// параметр рандомизации </w:t>
      </w:r>
    </w:p>
    <w:p w:rsidR="005218EE" w:rsidRDefault="005218EE" w:rsidP="005218EE">
      <w:pPr>
        <w:pStyle w:val="a3"/>
      </w:pPr>
      <w:proofErr w:type="spellStart"/>
      <w:proofErr w:type="gramStart"/>
      <w:r>
        <w:t>Si</w:t>
      </w:r>
      <w:proofErr w:type="spellEnd"/>
      <w:r>
        <w:t xml:space="preserve"> &gt;</w:t>
      </w:r>
      <w:proofErr w:type="gramEnd"/>
      <w:r>
        <w:t xml:space="preserve"> X1 1</w:t>
      </w:r>
    </w:p>
    <w:p w:rsidR="005218EE" w:rsidRDefault="005218EE" w:rsidP="005218EE">
      <w:pPr>
        <w:pStyle w:val="a3"/>
      </w:pPr>
      <w:proofErr w:type="spellStart"/>
      <w:proofErr w:type="gramStart"/>
      <w:r>
        <w:t>Si</w:t>
      </w:r>
      <w:proofErr w:type="spellEnd"/>
      <w:r>
        <w:t xml:space="preserve"> &gt;</w:t>
      </w:r>
      <w:proofErr w:type="gramEnd"/>
      <w:r>
        <w:t xml:space="preserve"> X1 10</w:t>
      </w:r>
    </w:p>
    <w:p w:rsidR="005218EE" w:rsidRDefault="005218EE" w:rsidP="005218EE">
      <w:pPr>
        <w:pStyle w:val="a3"/>
      </w:pPr>
    </w:p>
    <w:p w:rsidR="005218EE" w:rsidRDefault="005218EE" w:rsidP="005218EE">
      <w:r>
        <w:t>//----------------------------------------------------------------</w:t>
      </w:r>
    </w:p>
    <w:p w:rsidR="005218EE" w:rsidRDefault="005218EE" w:rsidP="005218EE">
      <w:r>
        <w:t>// Ограничения</w:t>
      </w:r>
    </w:p>
    <w:p w:rsidR="005218EE" w:rsidRDefault="005218EE" w:rsidP="005218EE">
      <w:r>
        <w:t xml:space="preserve">// 20// ограничение по времени в мин. для итераций </w:t>
      </w:r>
      <w:proofErr w:type="spellStart"/>
      <w:r>
        <w:t>сл.вбрасываний</w:t>
      </w:r>
      <w:proofErr w:type="spellEnd"/>
      <w:r>
        <w:t xml:space="preserve">. Также можно использовать формат </w:t>
      </w:r>
      <w:proofErr w:type="spellStart"/>
      <w:proofErr w:type="gramStart"/>
      <w:r>
        <w:t>чччч:мм</w:t>
      </w:r>
      <w:proofErr w:type="gramEnd"/>
      <w:r>
        <w:t>:сс</w:t>
      </w:r>
      <w:proofErr w:type="spellEnd"/>
      <w:r>
        <w:t>, т.е. 12:31:23</w:t>
      </w:r>
    </w:p>
    <w:p w:rsidR="005218EE" w:rsidRDefault="005218EE" w:rsidP="005218EE">
      <w:r>
        <w:t xml:space="preserve">// 6.0// радиус 2-ой координационной сферы </w:t>
      </w:r>
      <w:proofErr w:type="gramStart"/>
      <w:r>
        <w:t>катиона(</w:t>
      </w:r>
      <w:proofErr w:type="gramEnd"/>
      <w:r>
        <w:t xml:space="preserve">в ангстремах)!!! 6 </w:t>
      </w:r>
      <w:proofErr w:type="spellStart"/>
      <w:r>
        <w:t>Fe</w:t>
      </w:r>
      <w:proofErr w:type="spellEnd"/>
      <w:r>
        <w:t>-O</w:t>
      </w:r>
    </w:p>
    <w:p w:rsidR="005218EE" w:rsidRDefault="005218EE" w:rsidP="005218EE">
      <w:r>
        <w:t xml:space="preserve">// 3.0// радиус 1-ой координационной </w:t>
      </w:r>
      <w:proofErr w:type="gramStart"/>
      <w:r>
        <w:t>сферы(</w:t>
      </w:r>
      <w:proofErr w:type="gramEnd"/>
      <w:r>
        <w:t xml:space="preserve">в ангстремах)!!!!  12 </w:t>
      </w:r>
      <w:proofErr w:type="spellStart"/>
      <w:r>
        <w:t>Fe</w:t>
      </w:r>
      <w:proofErr w:type="spellEnd"/>
      <w:r>
        <w:t xml:space="preserve"> </w:t>
      </w:r>
      <w:proofErr w:type="spellStart"/>
      <w:r>
        <w:t>Fe</w:t>
      </w:r>
      <w:proofErr w:type="spellEnd"/>
    </w:p>
    <w:p w:rsidR="005218EE" w:rsidRDefault="005218EE" w:rsidP="005218EE">
      <w:r>
        <w:t>// 0// направление хи-квадрат: 1-на возрастание, 0 - на убывание</w:t>
      </w:r>
    </w:p>
    <w:p w:rsidR="005218EE" w:rsidRDefault="005218EE" w:rsidP="005218EE">
      <w:r>
        <w:t>// 0.1// граница хи-квадрат (</w:t>
      </w:r>
      <w:proofErr w:type="spellStart"/>
      <w:r>
        <w:t>stop</w:t>
      </w:r>
      <w:proofErr w:type="spellEnd"/>
      <w:r>
        <w:t xml:space="preserve"> если достигается эта величина) </w:t>
      </w:r>
    </w:p>
    <w:p w:rsidR="005218EE" w:rsidRDefault="005218EE" w:rsidP="005218EE">
      <w:pPr>
        <w:pStyle w:val="a3"/>
      </w:pPr>
    </w:p>
    <w:p w:rsidR="005218EE" w:rsidRDefault="005218EE" w:rsidP="005218EE">
      <w:pPr>
        <w:pStyle w:val="a3"/>
      </w:pPr>
      <w:proofErr w:type="spellStart"/>
      <w:r>
        <w:t>Сonstraints</w:t>
      </w:r>
      <w:proofErr w:type="spellEnd"/>
      <w:r>
        <w:t>:</w:t>
      </w:r>
    </w:p>
    <w:p w:rsidR="005218EE" w:rsidRDefault="005218EE" w:rsidP="005218EE">
      <w:pPr>
        <w:pStyle w:val="a3"/>
      </w:pPr>
      <w:r>
        <w:t>20</w:t>
      </w:r>
      <w:r>
        <w:tab/>
      </w:r>
      <w:r>
        <w:t xml:space="preserve">// ограничение времени </w:t>
      </w:r>
    </w:p>
    <w:p w:rsidR="005218EE" w:rsidRDefault="005218EE" w:rsidP="005218EE">
      <w:pPr>
        <w:pStyle w:val="a3"/>
      </w:pPr>
      <w:r>
        <w:t>6.0</w:t>
      </w:r>
      <w:r>
        <w:tab/>
      </w:r>
      <w:r>
        <w:t>// радиус сферы 2</w:t>
      </w:r>
    </w:p>
    <w:p w:rsidR="005218EE" w:rsidRDefault="005218EE" w:rsidP="005218EE">
      <w:pPr>
        <w:pStyle w:val="a3"/>
      </w:pPr>
      <w:r>
        <w:t>3.0</w:t>
      </w:r>
      <w:r>
        <w:tab/>
      </w:r>
      <w:r>
        <w:t>// радиус сферы 1</w:t>
      </w:r>
    </w:p>
    <w:p w:rsidR="005218EE" w:rsidRDefault="005218EE" w:rsidP="005218EE">
      <w:pPr>
        <w:pStyle w:val="a3"/>
      </w:pPr>
      <w:r>
        <w:t>0</w:t>
      </w:r>
      <w:r>
        <w:tab/>
      </w:r>
      <w:r>
        <w:t>// направление χ²</w:t>
      </w:r>
    </w:p>
    <w:p w:rsidR="005218EE" w:rsidRDefault="005218EE" w:rsidP="005218EE">
      <w:pPr>
        <w:pStyle w:val="a3"/>
      </w:pPr>
      <w:r>
        <w:t>0.1</w:t>
      </w:r>
      <w:r>
        <w:tab/>
      </w:r>
      <w:bookmarkStart w:id="0" w:name="_GoBack"/>
      <w:bookmarkEnd w:id="0"/>
      <w:r>
        <w:t xml:space="preserve">// ограничение χ² - </w:t>
      </w:r>
      <w:proofErr w:type="spellStart"/>
      <w:r>
        <w:t>stop</w:t>
      </w:r>
      <w:proofErr w:type="spellEnd"/>
      <w:r>
        <w:t xml:space="preserve"> </w:t>
      </w:r>
    </w:p>
    <w:p w:rsidR="005218EE" w:rsidRDefault="005218EE" w:rsidP="005218EE">
      <w:pPr>
        <w:pStyle w:val="a3"/>
      </w:pPr>
    </w:p>
    <w:p w:rsidR="005218EE" w:rsidRDefault="005218EE" w:rsidP="005218EE">
      <w:r>
        <w:t>//----------------------------------------------------------------</w:t>
      </w:r>
    </w:p>
    <w:p w:rsidR="005218EE" w:rsidRDefault="005218EE" w:rsidP="005218EE">
      <w:r>
        <w:t>// Параметры вывода</w:t>
      </w:r>
    </w:p>
    <w:p w:rsidR="005218EE" w:rsidRDefault="005218EE" w:rsidP="005218EE">
      <w:r>
        <w:t>// 10.0// границы хи-</w:t>
      </w:r>
      <w:proofErr w:type="gramStart"/>
      <w:r>
        <w:t>квадрат( в</w:t>
      </w:r>
      <w:proofErr w:type="gramEnd"/>
      <w:r>
        <w:t xml:space="preserve"> % ), с кот. начинается выдача данных для GULP. либо ДВА числа через пробел (границы), либо ОДНО для задания отрезка с границами в этом числе и 0 или 100 в зависимости от направления хи-квадрат</w:t>
      </w:r>
    </w:p>
    <w:p w:rsidR="005218EE" w:rsidRDefault="005218EE" w:rsidP="005218EE">
      <w:r>
        <w:t>// 1 // n, чтобы выводить каждую n-</w:t>
      </w:r>
      <w:proofErr w:type="spellStart"/>
      <w:r>
        <w:t>ую</w:t>
      </w:r>
      <w:proofErr w:type="spellEnd"/>
      <w:r>
        <w:t xml:space="preserve"> попадающую в границы хи-квадрат модификацию. Оставьте пустым, чтобы не выводить. Для каждого вывода будет создан свой набор файлов.</w:t>
      </w:r>
    </w:p>
    <w:p w:rsidR="005218EE" w:rsidRDefault="005218EE" w:rsidP="005218EE">
      <w:r>
        <w:t>// 1 // печать координат всех размноженных атомов (0 - нет, 1 - да)</w:t>
      </w:r>
    </w:p>
    <w:p w:rsidR="005218EE" w:rsidRDefault="005218EE" w:rsidP="005218EE">
      <w:r>
        <w:t xml:space="preserve">// 0 // печать координат всех катионов                   </w:t>
      </w:r>
    </w:p>
    <w:p w:rsidR="005218EE" w:rsidRDefault="005218EE" w:rsidP="005218EE">
      <w:r>
        <w:t xml:space="preserve">// 0 // печать координат катионов, попавших в 2-ю координационную сферу катиона </w:t>
      </w:r>
    </w:p>
    <w:p w:rsidR="005218EE" w:rsidRDefault="005218EE" w:rsidP="005218EE">
      <w:r>
        <w:t>// 0// печать координат катионов, попавших в 1-ю координационную сферу аниона</w:t>
      </w:r>
    </w:p>
    <w:p w:rsidR="005218EE" w:rsidRDefault="005218EE" w:rsidP="005218EE">
      <w:r>
        <w:t xml:space="preserve">// 0 // печать </w:t>
      </w:r>
      <w:proofErr w:type="gramStart"/>
      <w:r>
        <w:t>анионов  (</w:t>
      </w:r>
      <w:proofErr w:type="gramEnd"/>
      <w:r>
        <w:t xml:space="preserve"> в строчку), попавших в 1-ю координационную сферу основного катиона</w:t>
      </w:r>
    </w:p>
    <w:p w:rsidR="005218EE" w:rsidRDefault="005218EE" w:rsidP="005218EE">
      <w:r>
        <w:lastRenderedPageBreak/>
        <w:t xml:space="preserve">// 0 // печать катионов </w:t>
      </w:r>
      <w:proofErr w:type="gramStart"/>
      <w:r>
        <w:t>( в</w:t>
      </w:r>
      <w:proofErr w:type="gramEnd"/>
      <w:r>
        <w:t xml:space="preserve"> строчку), попавших в 1-ю координационную сферу аниона   </w:t>
      </w:r>
    </w:p>
    <w:p w:rsidR="005218EE" w:rsidRDefault="005218EE" w:rsidP="005218EE">
      <w:r>
        <w:t xml:space="preserve">// 1// печать минимальных значений хи-квадрат    </w:t>
      </w:r>
    </w:p>
    <w:p w:rsidR="005218EE" w:rsidRDefault="005218EE" w:rsidP="005218EE">
      <w:r>
        <w:t xml:space="preserve">// 1// печать распределения вероятности          </w:t>
      </w:r>
    </w:p>
    <w:p w:rsidR="005218EE" w:rsidRDefault="005218EE" w:rsidP="005218EE">
      <w:r>
        <w:t xml:space="preserve">// 1// печать координат конфигурации катионов    </w:t>
      </w:r>
    </w:p>
    <w:p w:rsidR="005218EE" w:rsidRDefault="005218EE" w:rsidP="005218EE">
      <w:r>
        <w:t xml:space="preserve">// 1 // печать координат итоговой конфигурации    </w:t>
      </w:r>
    </w:p>
    <w:p w:rsidR="005218EE" w:rsidRDefault="005218EE" w:rsidP="005218EE">
      <w:r>
        <w:t xml:space="preserve">// 1 // печать данных для GULP </w:t>
      </w:r>
    </w:p>
    <w:p w:rsidR="005218EE" w:rsidRDefault="005218EE" w:rsidP="005218EE">
      <w:r>
        <w:t xml:space="preserve">// 1 // график вероятностей для лучшего распределения и теоретического </w:t>
      </w:r>
    </w:p>
    <w:p w:rsidR="005218EE" w:rsidRDefault="005218EE" w:rsidP="005218EE">
      <w:pPr>
        <w:pStyle w:val="a3"/>
      </w:pPr>
    </w:p>
    <w:p w:rsidR="005218EE" w:rsidRDefault="005218EE" w:rsidP="005218EE">
      <w:pPr>
        <w:pStyle w:val="a3"/>
      </w:pPr>
      <w:proofErr w:type="spellStart"/>
      <w:r>
        <w:t>Output</w:t>
      </w:r>
      <w:proofErr w:type="spellEnd"/>
      <w:r>
        <w:t>:</w:t>
      </w:r>
    </w:p>
    <w:p w:rsidR="005218EE" w:rsidRDefault="005218EE" w:rsidP="005218EE">
      <w:pPr>
        <w:pStyle w:val="a3"/>
      </w:pPr>
      <w:r>
        <w:t>10</w:t>
      </w:r>
      <w:r w:rsidRPr="005218EE">
        <w:tab/>
      </w:r>
      <w:r>
        <w:t>// границы χ² для вывода %</w:t>
      </w:r>
      <w:r>
        <w:tab/>
      </w:r>
    </w:p>
    <w:p w:rsidR="005218EE" w:rsidRDefault="005218EE" w:rsidP="005218EE">
      <w:pPr>
        <w:pStyle w:val="a3"/>
      </w:pPr>
      <w:r>
        <w:t>100</w:t>
      </w:r>
      <w:r>
        <w:tab/>
      </w:r>
      <w:r>
        <w:t>// выводить каждый n-</w:t>
      </w:r>
      <w:proofErr w:type="spellStart"/>
      <w:r>
        <w:t>ый</w:t>
      </w:r>
      <w:proofErr w:type="spellEnd"/>
      <w:r>
        <w:t>, попавший в границы</w:t>
      </w:r>
    </w:p>
    <w:p w:rsidR="005218EE" w:rsidRDefault="005218EE" w:rsidP="005218EE">
      <w:pPr>
        <w:pStyle w:val="a3"/>
      </w:pPr>
      <w:r>
        <w:t>1</w:t>
      </w:r>
      <w:r>
        <w:tab/>
      </w:r>
      <w:r>
        <w:t xml:space="preserve"> // печать координат всех размноженных атомов (0 - нет, 1 - да)</w:t>
      </w:r>
    </w:p>
    <w:p w:rsidR="005218EE" w:rsidRDefault="005218EE" w:rsidP="005218EE">
      <w:pPr>
        <w:pStyle w:val="a3"/>
      </w:pPr>
      <w:r>
        <w:t>0</w:t>
      </w:r>
      <w:r>
        <w:tab/>
      </w:r>
      <w:r>
        <w:t xml:space="preserve"> // печать координат всех катионов                   </w:t>
      </w:r>
    </w:p>
    <w:p w:rsidR="005218EE" w:rsidRDefault="005218EE" w:rsidP="005218EE">
      <w:pPr>
        <w:pStyle w:val="a3"/>
      </w:pPr>
      <w:r>
        <w:t>0</w:t>
      </w:r>
      <w:r>
        <w:tab/>
      </w:r>
      <w:r>
        <w:t xml:space="preserve">// печать координат катионов, попавших в 2-ю координационную сферу катиона </w:t>
      </w:r>
    </w:p>
    <w:p w:rsidR="005218EE" w:rsidRDefault="005218EE" w:rsidP="005218EE">
      <w:pPr>
        <w:pStyle w:val="a3"/>
      </w:pPr>
      <w:r>
        <w:t>0</w:t>
      </w:r>
      <w:r>
        <w:tab/>
      </w:r>
      <w:r>
        <w:t>// печать координат катионов, попавших в 1-ю координационную сферу аниона</w:t>
      </w:r>
    </w:p>
    <w:p w:rsidR="005218EE" w:rsidRDefault="005218EE" w:rsidP="005218EE">
      <w:pPr>
        <w:pStyle w:val="a3"/>
      </w:pPr>
      <w:r>
        <w:t>0</w:t>
      </w:r>
      <w:r>
        <w:tab/>
        <w:t xml:space="preserve">// печать </w:t>
      </w:r>
      <w:proofErr w:type="gramStart"/>
      <w:r>
        <w:t>анионов  (</w:t>
      </w:r>
      <w:proofErr w:type="gramEnd"/>
      <w:r>
        <w:t xml:space="preserve"> в строчку), попавших в 1-ю координационную сферу основного катиона</w:t>
      </w:r>
    </w:p>
    <w:p w:rsidR="005218EE" w:rsidRDefault="005218EE" w:rsidP="005218EE">
      <w:pPr>
        <w:pStyle w:val="a3"/>
      </w:pPr>
      <w:r>
        <w:t>0</w:t>
      </w:r>
      <w:r>
        <w:tab/>
        <w:t xml:space="preserve">// печать катионов </w:t>
      </w:r>
      <w:proofErr w:type="gramStart"/>
      <w:r>
        <w:t>( в</w:t>
      </w:r>
      <w:proofErr w:type="gramEnd"/>
      <w:r>
        <w:t xml:space="preserve"> строчку), попавших в 1-ю координационную сферу аниона   </w:t>
      </w:r>
    </w:p>
    <w:p w:rsidR="005218EE" w:rsidRDefault="005218EE" w:rsidP="005218EE">
      <w:pPr>
        <w:pStyle w:val="a3"/>
      </w:pPr>
      <w:r>
        <w:t>1</w:t>
      </w:r>
      <w:r>
        <w:tab/>
        <w:t xml:space="preserve">// печать минимальных значений хи-квадрат    </w:t>
      </w:r>
    </w:p>
    <w:p w:rsidR="005218EE" w:rsidRDefault="005218EE" w:rsidP="005218EE">
      <w:pPr>
        <w:pStyle w:val="a3"/>
      </w:pPr>
      <w:r>
        <w:t>1</w:t>
      </w:r>
      <w:r>
        <w:tab/>
      </w:r>
      <w:r>
        <w:t xml:space="preserve">// печать распределения вероятности          </w:t>
      </w:r>
    </w:p>
    <w:p w:rsidR="005218EE" w:rsidRDefault="005218EE" w:rsidP="005218EE">
      <w:pPr>
        <w:pStyle w:val="a3"/>
      </w:pPr>
      <w:r>
        <w:t>1</w:t>
      </w:r>
      <w:r>
        <w:tab/>
      </w:r>
      <w:r>
        <w:t xml:space="preserve">// печать координат конфигурации катионов    </w:t>
      </w:r>
    </w:p>
    <w:p w:rsidR="005218EE" w:rsidRDefault="005218EE" w:rsidP="005218EE">
      <w:pPr>
        <w:pStyle w:val="a3"/>
      </w:pPr>
      <w:r>
        <w:t>1</w:t>
      </w:r>
      <w:r>
        <w:tab/>
      </w:r>
      <w:r>
        <w:t xml:space="preserve">// печать координат итоговой конфигурации    </w:t>
      </w:r>
    </w:p>
    <w:p w:rsidR="005218EE" w:rsidRDefault="005218EE" w:rsidP="005218EE">
      <w:pPr>
        <w:pStyle w:val="a3"/>
      </w:pPr>
      <w:r>
        <w:t>1</w:t>
      </w:r>
      <w:r>
        <w:tab/>
      </w:r>
      <w:r>
        <w:t xml:space="preserve">// печать данных для GULP        </w:t>
      </w:r>
    </w:p>
    <w:p w:rsidR="00752BDC" w:rsidRPr="005218EE" w:rsidRDefault="005218EE" w:rsidP="005218EE">
      <w:pPr>
        <w:pStyle w:val="a3"/>
      </w:pPr>
      <w:r>
        <w:t>1</w:t>
      </w:r>
      <w:r>
        <w:tab/>
      </w:r>
      <w:r>
        <w:t xml:space="preserve">// график вероятностей для лучшего распределения и теоретического         </w:t>
      </w:r>
    </w:p>
    <w:sectPr w:rsidR="00752BDC" w:rsidRPr="005218EE" w:rsidSect="005218EE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8EE"/>
    <w:rsid w:val="005218EE"/>
    <w:rsid w:val="00B92084"/>
    <w:rsid w:val="00F9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C71828-211C-46A4-85CE-4D8BCD51B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8EE"/>
    <w:pPr>
      <w:spacing w:after="0" w:line="240" w:lineRule="auto"/>
      <w:ind w:left="56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218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578</Words>
  <Characters>3301</Characters>
  <Application>Microsoft Office Word</Application>
  <DocSecurity>0</DocSecurity>
  <Lines>27</Lines>
  <Paragraphs>7</Paragraphs>
  <ScaleCrop>false</ScaleCrop>
  <Company>ООО "Элемент Лизинг"</Company>
  <LinksUpToDate>false</LinksUpToDate>
  <CharactersWithSpaces>3872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Muromtsev Nikita</dc:creator>
  <cp:keywords/>
  <dc:description/>
  <cp:lastModifiedBy>Muromtsev Nikita</cp:lastModifiedBy>
  <cp:revision>1</cp:revision>
  <dcterms:created xsi:type="dcterms:W3CDTF">2018-06-01T07:49:00Z</dcterms:created>
  <dcterms:modified xsi:type="dcterms:W3CDTF">2018-06-01T07:52:00Z</dcterms:modified>
</cp:coreProperties>
</file>