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8543C9" w:rsidRPr="00FB15DA" w:rsidRDefault="008543C9" w:rsidP="00FB15DA">
                            <w:pPr>
                              <w:jc w:val="center"/>
                              <w:rPr>
                                <w:b/>
                                <w:sz w:val="72"/>
                              </w:rPr>
                            </w:pPr>
                            <w:r w:rsidRPr="00FB15DA">
                              <w:rPr>
                                <w:b/>
                                <w:sz w:val="72"/>
                              </w:rPr>
                              <w:t>The Politics of Routing</w:t>
                            </w:r>
                          </w:p>
                          <w:p w14:paraId="7A473456" w14:textId="405D57BB" w:rsidR="008543C9" w:rsidRPr="00FB15DA" w:rsidRDefault="008543C9" w:rsidP="00FB15DA">
                            <w:pPr>
                              <w:jc w:val="center"/>
                              <w:rPr>
                                <w:sz w:val="48"/>
                              </w:rPr>
                            </w:pPr>
                            <w:r w:rsidRPr="00FB15DA">
                              <w:rPr>
                                <w:sz w:val="48"/>
                              </w:rPr>
                              <w:t>How Malicious Routing Behaviour Correlates with Freedom</w:t>
                            </w:r>
                          </w:p>
                          <w:p w14:paraId="57FB6F3C" w14:textId="5B78287D" w:rsidR="008543C9" w:rsidRDefault="008543C9" w:rsidP="00FB15DA">
                            <w:pPr>
                              <w:jc w:val="center"/>
                              <w:rPr>
                                <w:sz w:val="32"/>
                              </w:rPr>
                            </w:pPr>
                            <w:r>
                              <w:rPr>
                                <w:sz w:val="32"/>
                              </w:rPr>
                              <w:t>Ben Kendall</w:t>
                            </w:r>
                          </w:p>
                          <w:p w14:paraId="2BB63C0C" w14:textId="28997C01" w:rsidR="008543C9" w:rsidRDefault="008543C9" w:rsidP="00FB15DA">
                            <w:pPr>
                              <w:jc w:val="center"/>
                              <w:rPr>
                                <w:sz w:val="32"/>
                              </w:rPr>
                            </w:pPr>
                            <w:r>
                              <w:rPr>
                                <w:sz w:val="32"/>
                              </w:rPr>
                              <w:t>BSc Hons Computer Science</w:t>
                            </w:r>
                          </w:p>
                          <w:p w14:paraId="2337004A" w14:textId="276100AC" w:rsidR="008543C9" w:rsidRPr="00FB15DA" w:rsidRDefault="008543C9"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8543C9" w:rsidRPr="00FB15DA" w:rsidRDefault="008543C9" w:rsidP="00FB15DA">
                      <w:pPr>
                        <w:jc w:val="center"/>
                        <w:rPr>
                          <w:b/>
                          <w:sz w:val="72"/>
                        </w:rPr>
                      </w:pPr>
                      <w:r w:rsidRPr="00FB15DA">
                        <w:rPr>
                          <w:b/>
                          <w:sz w:val="72"/>
                        </w:rPr>
                        <w:t>The Politics of Routing</w:t>
                      </w:r>
                    </w:p>
                    <w:p w14:paraId="7A473456" w14:textId="405D57BB" w:rsidR="008543C9" w:rsidRPr="00FB15DA" w:rsidRDefault="008543C9" w:rsidP="00FB15DA">
                      <w:pPr>
                        <w:jc w:val="center"/>
                        <w:rPr>
                          <w:sz w:val="48"/>
                        </w:rPr>
                      </w:pPr>
                      <w:r w:rsidRPr="00FB15DA">
                        <w:rPr>
                          <w:sz w:val="48"/>
                        </w:rPr>
                        <w:t>How Malicious Routing Behaviour Correlates with Freedom</w:t>
                      </w:r>
                    </w:p>
                    <w:p w14:paraId="57FB6F3C" w14:textId="5B78287D" w:rsidR="008543C9" w:rsidRDefault="008543C9" w:rsidP="00FB15DA">
                      <w:pPr>
                        <w:jc w:val="center"/>
                        <w:rPr>
                          <w:sz w:val="32"/>
                        </w:rPr>
                      </w:pPr>
                      <w:r>
                        <w:rPr>
                          <w:sz w:val="32"/>
                        </w:rPr>
                        <w:t>Ben Kendall</w:t>
                      </w:r>
                    </w:p>
                    <w:p w14:paraId="2BB63C0C" w14:textId="28997C01" w:rsidR="008543C9" w:rsidRDefault="008543C9" w:rsidP="00FB15DA">
                      <w:pPr>
                        <w:jc w:val="center"/>
                        <w:rPr>
                          <w:sz w:val="32"/>
                        </w:rPr>
                      </w:pPr>
                      <w:r>
                        <w:rPr>
                          <w:sz w:val="32"/>
                        </w:rPr>
                        <w:t>BSc Hons Computer Science</w:t>
                      </w:r>
                    </w:p>
                    <w:p w14:paraId="2337004A" w14:textId="276100AC" w:rsidR="008543C9" w:rsidRPr="00FB15DA" w:rsidRDefault="008543C9"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F961F75" w14:textId="73C0F755" w:rsidR="007D412B"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308064" w:history="1">
        <w:r w:rsidR="007D412B" w:rsidRPr="0082022A">
          <w:rPr>
            <w:rStyle w:val="Hyperlink"/>
            <w:rFonts w:eastAsia="Times New Roman"/>
            <w:noProof/>
            <w:lang w:eastAsia="en-GB"/>
          </w:rPr>
          <w:t>Introduction</w:t>
        </w:r>
        <w:r w:rsidR="007D412B">
          <w:rPr>
            <w:noProof/>
            <w:webHidden/>
          </w:rPr>
          <w:tab/>
        </w:r>
        <w:r w:rsidR="007D412B">
          <w:rPr>
            <w:noProof/>
            <w:webHidden/>
          </w:rPr>
          <w:fldChar w:fldCharType="begin"/>
        </w:r>
        <w:r w:rsidR="007D412B">
          <w:rPr>
            <w:noProof/>
            <w:webHidden/>
          </w:rPr>
          <w:instrText xml:space="preserve"> PAGEREF _Toc1308064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7D41A4AA" w14:textId="4BB9581D" w:rsidR="007D412B" w:rsidRDefault="008543C9">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5" w:history="1">
        <w:r w:rsidR="007D412B" w:rsidRPr="0082022A">
          <w:rPr>
            <w:rStyle w:val="Hyperlink"/>
            <w:noProof/>
            <w:lang w:eastAsia="en-GB"/>
          </w:rPr>
          <w:t>1.1</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Chapter Overview</w:t>
        </w:r>
        <w:r w:rsidR="007D412B">
          <w:rPr>
            <w:noProof/>
            <w:webHidden/>
          </w:rPr>
          <w:tab/>
        </w:r>
        <w:r w:rsidR="007D412B">
          <w:rPr>
            <w:noProof/>
            <w:webHidden/>
          </w:rPr>
          <w:fldChar w:fldCharType="begin"/>
        </w:r>
        <w:r w:rsidR="007D412B">
          <w:rPr>
            <w:noProof/>
            <w:webHidden/>
          </w:rPr>
          <w:instrText xml:space="preserve"> PAGEREF _Toc1308065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A5713CE" w14:textId="67572ADC" w:rsidR="007D412B" w:rsidRDefault="008543C9">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6" w:history="1">
        <w:r w:rsidR="007D412B" w:rsidRPr="0082022A">
          <w:rPr>
            <w:rStyle w:val="Hyperlink"/>
            <w:noProof/>
            <w:lang w:eastAsia="en-GB"/>
          </w:rPr>
          <w:t>1.2</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Motivation for Research</w:t>
        </w:r>
        <w:r w:rsidR="007D412B">
          <w:rPr>
            <w:noProof/>
            <w:webHidden/>
          </w:rPr>
          <w:tab/>
        </w:r>
        <w:r w:rsidR="007D412B">
          <w:rPr>
            <w:noProof/>
            <w:webHidden/>
          </w:rPr>
          <w:fldChar w:fldCharType="begin"/>
        </w:r>
        <w:r w:rsidR="007D412B">
          <w:rPr>
            <w:noProof/>
            <w:webHidden/>
          </w:rPr>
          <w:instrText xml:space="preserve"> PAGEREF _Toc1308066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99F9E06" w14:textId="3ECA173F" w:rsidR="007D412B" w:rsidRDefault="008543C9">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7" w:history="1">
        <w:r w:rsidR="007D412B" w:rsidRPr="0082022A">
          <w:rPr>
            <w:rStyle w:val="Hyperlink"/>
            <w:noProof/>
            <w:lang w:eastAsia="en-GB"/>
          </w:rPr>
          <w:t>1.3</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Aims and Objectives</w:t>
        </w:r>
        <w:r w:rsidR="007D412B">
          <w:rPr>
            <w:noProof/>
            <w:webHidden/>
          </w:rPr>
          <w:tab/>
        </w:r>
        <w:r w:rsidR="007D412B">
          <w:rPr>
            <w:noProof/>
            <w:webHidden/>
          </w:rPr>
          <w:fldChar w:fldCharType="begin"/>
        </w:r>
        <w:r w:rsidR="007D412B">
          <w:rPr>
            <w:noProof/>
            <w:webHidden/>
          </w:rPr>
          <w:instrText xml:space="preserve"> PAGEREF _Toc1308067 \h </w:instrText>
        </w:r>
        <w:r w:rsidR="007D412B">
          <w:rPr>
            <w:noProof/>
            <w:webHidden/>
          </w:rPr>
        </w:r>
        <w:r w:rsidR="007D412B">
          <w:rPr>
            <w:noProof/>
            <w:webHidden/>
          </w:rPr>
          <w:fldChar w:fldCharType="separate"/>
        </w:r>
        <w:r w:rsidR="007D412B">
          <w:rPr>
            <w:noProof/>
            <w:webHidden/>
          </w:rPr>
          <w:t>8</w:t>
        </w:r>
        <w:r w:rsidR="007D412B">
          <w:rPr>
            <w:noProof/>
            <w:webHidden/>
          </w:rPr>
          <w:fldChar w:fldCharType="end"/>
        </w:r>
      </w:hyperlink>
    </w:p>
    <w:p w14:paraId="5B7E445D" w14:textId="7B129246"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068" w:history="1">
        <w:r w:rsidR="007D412B" w:rsidRPr="0082022A">
          <w:rPr>
            <w:rStyle w:val="Hyperlink"/>
            <w:noProof/>
            <w:lang w:eastAsia="en-GB"/>
          </w:rPr>
          <w:t>1.4 Report Structure</w:t>
        </w:r>
        <w:r w:rsidR="007D412B">
          <w:rPr>
            <w:noProof/>
            <w:webHidden/>
          </w:rPr>
          <w:tab/>
        </w:r>
        <w:r w:rsidR="007D412B">
          <w:rPr>
            <w:noProof/>
            <w:webHidden/>
          </w:rPr>
          <w:fldChar w:fldCharType="begin"/>
        </w:r>
        <w:r w:rsidR="007D412B">
          <w:rPr>
            <w:noProof/>
            <w:webHidden/>
          </w:rPr>
          <w:instrText xml:space="preserve"> PAGEREF _Toc1308068 \h </w:instrText>
        </w:r>
        <w:r w:rsidR="007D412B">
          <w:rPr>
            <w:noProof/>
            <w:webHidden/>
          </w:rPr>
        </w:r>
        <w:r w:rsidR="007D412B">
          <w:rPr>
            <w:noProof/>
            <w:webHidden/>
          </w:rPr>
          <w:fldChar w:fldCharType="separate"/>
        </w:r>
        <w:r w:rsidR="007D412B">
          <w:rPr>
            <w:noProof/>
            <w:webHidden/>
          </w:rPr>
          <w:t>9</w:t>
        </w:r>
        <w:r w:rsidR="007D412B">
          <w:rPr>
            <w:noProof/>
            <w:webHidden/>
          </w:rPr>
          <w:fldChar w:fldCharType="end"/>
        </w:r>
      </w:hyperlink>
    </w:p>
    <w:p w14:paraId="16118B1D" w14:textId="03C08112" w:rsidR="007D412B" w:rsidRDefault="008543C9">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69" w:history="1">
        <w:r w:rsidR="007D412B" w:rsidRPr="0082022A">
          <w:rPr>
            <w:rStyle w:val="Hyperlink"/>
            <w:rFonts w:eastAsia="Times New Roman"/>
            <w:noProof/>
            <w:lang w:eastAsia="en-GB"/>
          </w:rPr>
          <w:t>Background Research</w:t>
        </w:r>
        <w:r w:rsidR="007D412B">
          <w:rPr>
            <w:noProof/>
            <w:webHidden/>
          </w:rPr>
          <w:tab/>
        </w:r>
        <w:r w:rsidR="007D412B">
          <w:rPr>
            <w:noProof/>
            <w:webHidden/>
          </w:rPr>
          <w:fldChar w:fldCharType="begin"/>
        </w:r>
        <w:r w:rsidR="007D412B">
          <w:rPr>
            <w:noProof/>
            <w:webHidden/>
          </w:rPr>
          <w:instrText xml:space="preserve"> PAGEREF _Toc1308069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3A129D85" w14:textId="581070D9"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0" w:history="1">
        <w:r w:rsidR="007D412B" w:rsidRPr="0082022A">
          <w:rPr>
            <w:rStyle w:val="Hyperlink"/>
            <w:noProof/>
            <w:lang w:eastAsia="en-GB"/>
          </w:rPr>
          <w:t>2.1 Chapter Overview</w:t>
        </w:r>
        <w:r w:rsidR="007D412B">
          <w:rPr>
            <w:noProof/>
            <w:webHidden/>
          </w:rPr>
          <w:tab/>
        </w:r>
        <w:r w:rsidR="007D412B">
          <w:rPr>
            <w:noProof/>
            <w:webHidden/>
          </w:rPr>
          <w:fldChar w:fldCharType="begin"/>
        </w:r>
        <w:r w:rsidR="007D412B">
          <w:rPr>
            <w:noProof/>
            <w:webHidden/>
          </w:rPr>
          <w:instrText xml:space="preserve"> PAGEREF _Toc1308070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7731C3D1" w14:textId="44F755B9"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1" w:history="1">
        <w:r w:rsidR="007D412B" w:rsidRPr="0082022A">
          <w:rPr>
            <w:rStyle w:val="Hyperlink"/>
            <w:noProof/>
            <w:lang w:eastAsia="en-GB"/>
          </w:rPr>
          <w:t>2.2 The Politics of Routing: Investigating the Relationship between AS connectivity and Internet Freedom</w:t>
        </w:r>
        <w:r w:rsidR="007D412B">
          <w:rPr>
            <w:noProof/>
            <w:webHidden/>
          </w:rPr>
          <w:tab/>
        </w:r>
        <w:r w:rsidR="007D412B">
          <w:rPr>
            <w:noProof/>
            <w:webHidden/>
          </w:rPr>
          <w:fldChar w:fldCharType="begin"/>
        </w:r>
        <w:r w:rsidR="007D412B">
          <w:rPr>
            <w:noProof/>
            <w:webHidden/>
          </w:rPr>
          <w:instrText xml:space="preserve"> PAGEREF _Toc1308071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4B321439" w14:textId="44DEDC42"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2" w:history="1">
        <w:r w:rsidR="007D412B" w:rsidRPr="0082022A">
          <w:rPr>
            <w:rStyle w:val="Hyperlink"/>
            <w:noProof/>
            <w:lang w:eastAsia="en-GB"/>
          </w:rPr>
          <w:t>2.3 Nation-State Hegemony in Internet Routing</w:t>
        </w:r>
        <w:r w:rsidR="007D412B">
          <w:rPr>
            <w:noProof/>
            <w:webHidden/>
          </w:rPr>
          <w:tab/>
        </w:r>
        <w:r w:rsidR="007D412B">
          <w:rPr>
            <w:noProof/>
            <w:webHidden/>
          </w:rPr>
          <w:fldChar w:fldCharType="begin"/>
        </w:r>
        <w:r w:rsidR="007D412B">
          <w:rPr>
            <w:noProof/>
            <w:webHidden/>
          </w:rPr>
          <w:instrText xml:space="preserve"> PAGEREF _Toc1308072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5B3EACBE" w14:textId="2C1AF99E"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3" w:history="1">
        <w:r w:rsidR="007D412B" w:rsidRPr="0082022A">
          <w:rPr>
            <w:rStyle w:val="Hyperlink"/>
            <w:noProof/>
          </w:rPr>
          <w:t>2.4 Quantifying Information Exposure in Internet Routing</w:t>
        </w:r>
        <w:r w:rsidR="007D412B">
          <w:rPr>
            <w:noProof/>
            <w:webHidden/>
          </w:rPr>
          <w:tab/>
        </w:r>
        <w:r w:rsidR="007D412B">
          <w:rPr>
            <w:noProof/>
            <w:webHidden/>
          </w:rPr>
          <w:fldChar w:fldCharType="begin"/>
        </w:r>
        <w:r w:rsidR="007D412B">
          <w:rPr>
            <w:noProof/>
            <w:webHidden/>
          </w:rPr>
          <w:instrText xml:space="preserve"> PAGEREF _Toc1308073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0E75CD4B" w14:textId="593C5DCF"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4" w:history="1">
        <w:r w:rsidR="007D412B" w:rsidRPr="0082022A">
          <w:rPr>
            <w:rStyle w:val="Hyperlink"/>
            <w:noProof/>
          </w:rPr>
          <w:t>2.5 Schengen Routing: A Compliance Analysis</w:t>
        </w:r>
        <w:r w:rsidR="007D412B">
          <w:rPr>
            <w:noProof/>
            <w:webHidden/>
          </w:rPr>
          <w:tab/>
        </w:r>
        <w:r w:rsidR="007D412B">
          <w:rPr>
            <w:noProof/>
            <w:webHidden/>
          </w:rPr>
          <w:fldChar w:fldCharType="begin"/>
        </w:r>
        <w:r w:rsidR="007D412B">
          <w:rPr>
            <w:noProof/>
            <w:webHidden/>
          </w:rPr>
          <w:instrText xml:space="preserve"> PAGEREF _Toc1308074 \h </w:instrText>
        </w:r>
        <w:r w:rsidR="007D412B">
          <w:rPr>
            <w:noProof/>
            <w:webHidden/>
          </w:rPr>
        </w:r>
        <w:r w:rsidR="007D412B">
          <w:rPr>
            <w:noProof/>
            <w:webHidden/>
          </w:rPr>
          <w:fldChar w:fldCharType="separate"/>
        </w:r>
        <w:r w:rsidR="007D412B">
          <w:rPr>
            <w:noProof/>
            <w:webHidden/>
          </w:rPr>
          <w:t>12</w:t>
        </w:r>
        <w:r w:rsidR="007D412B">
          <w:rPr>
            <w:noProof/>
            <w:webHidden/>
          </w:rPr>
          <w:fldChar w:fldCharType="end"/>
        </w:r>
      </w:hyperlink>
    </w:p>
    <w:p w14:paraId="585168AC" w14:textId="02BB2F11"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5" w:history="1">
        <w:r w:rsidR="007D412B" w:rsidRPr="0082022A">
          <w:rPr>
            <w:rStyle w:val="Hyperlink"/>
            <w:noProof/>
          </w:rPr>
          <w:t>2.6 Politically Motivated DDoS</w:t>
        </w:r>
        <w:r w:rsidR="007D412B">
          <w:rPr>
            <w:noProof/>
            <w:webHidden/>
          </w:rPr>
          <w:tab/>
        </w:r>
        <w:r w:rsidR="007D412B">
          <w:rPr>
            <w:noProof/>
            <w:webHidden/>
          </w:rPr>
          <w:fldChar w:fldCharType="begin"/>
        </w:r>
        <w:r w:rsidR="007D412B">
          <w:rPr>
            <w:noProof/>
            <w:webHidden/>
          </w:rPr>
          <w:instrText xml:space="preserve"> PAGEREF _Toc1308075 \h </w:instrText>
        </w:r>
        <w:r w:rsidR="007D412B">
          <w:rPr>
            <w:noProof/>
            <w:webHidden/>
          </w:rPr>
        </w:r>
        <w:r w:rsidR="007D412B">
          <w:rPr>
            <w:noProof/>
            <w:webHidden/>
          </w:rPr>
          <w:fldChar w:fldCharType="separate"/>
        </w:r>
        <w:r w:rsidR="007D412B">
          <w:rPr>
            <w:noProof/>
            <w:webHidden/>
          </w:rPr>
          <w:t>13</w:t>
        </w:r>
        <w:r w:rsidR="007D412B">
          <w:rPr>
            <w:noProof/>
            <w:webHidden/>
          </w:rPr>
          <w:fldChar w:fldCharType="end"/>
        </w:r>
      </w:hyperlink>
    </w:p>
    <w:p w14:paraId="462971B0" w14:textId="35D8F5FB"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6" w:history="1">
        <w:r w:rsidR="007D412B" w:rsidRPr="0082022A">
          <w:rPr>
            <w:rStyle w:val="Hyperlink"/>
            <w:noProof/>
            <w:lang w:eastAsia="en-GB"/>
          </w:rPr>
          <w:t>2.7 Related Work: Freedom Indexes</w:t>
        </w:r>
        <w:r w:rsidR="007D412B">
          <w:rPr>
            <w:noProof/>
            <w:webHidden/>
          </w:rPr>
          <w:tab/>
        </w:r>
        <w:r w:rsidR="007D412B">
          <w:rPr>
            <w:noProof/>
            <w:webHidden/>
          </w:rPr>
          <w:fldChar w:fldCharType="begin"/>
        </w:r>
        <w:r w:rsidR="007D412B">
          <w:rPr>
            <w:noProof/>
            <w:webHidden/>
          </w:rPr>
          <w:instrText xml:space="preserve"> PAGEREF _Toc1308076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3EFB59A9" w14:textId="2CC993B6"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7" w:history="1">
        <w:r w:rsidR="007D412B" w:rsidRPr="0082022A">
          <w:rPr>
            <w:rStyle w:val="Hyperlink"/>
            <w:noProof/>
            <w:lang w:eastAsia="en-GB"/>
          </w:rPr>
          <w:t>2.7.1 Freedom on the Net 2018</w:t>
        </w:r>
        <w:r w:rsidR="007D412B">
          <w:rPr>
            <w:noProof/>
            <w:webHidden/>
          </w:rPr>
          <w:tab/>
        </w:r>
        <w:r w:rsidR="007D412B">
          <w:rPr>
            <w:noProof/>
            <w:webHidden/>
          </w:rPr>
          <w:fldChar w:fldCharType="begin"/>
        </w:r>
        <w:r w:rsidR="007D412B">
          <w:rPr>
            <w:noProof/>
            <w:webHidden/>
          </w:rPr>
          <w:instrText xml:space="preserve"> PAGEREF _Toc1308077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BAB7160" w14:textId="54825843"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8" w:history="1">
        <w:r w:rsidR="007D412B" w:rsidRPr="0082022A">
          <w:rPr>
            <w:rStyle w:val="Hyperlink"/>
            <w:noProof/>
            <w:lang w:eastAsia="en-GB"/>
          </w:rPr>
          <w:t>2.7.2 Freedom of the Press 2017</w:t>
        </w:r>
        <w:r w:rsidR="007D412B">
          <w:rPr>
            <w:noProof/>
            <w:webHidden/>
          </w:rPr>
          <w:tab/>
        </w:r>
        <w:r w:rsidR="007D412B">
          <w:rPr>
            <w:noProof/>
            <w:webHidden/>
          </w:rPr>
          <w:fldChar w:fldCharType="begin"/>
        </w:r>
        <w:r w:rsidR="007D412B">
          <w:rPr>
            <w:noProof/>
            <w:webHidden/>
          </w:rPr>
          <w:instrText xml:space="preserve"> PAGEREF _Toc1308078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0B294692" w14:textId="36CF7D91"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9" w:history="1">
        <w:r w:rsidR="007D412B" w:rsidRPr="0082022A">
          <w:rPr>
            <w:rStyle w:val="Hyperlink"/>
            <w:noProof/>
            <w:lang w:eastAsia="en-GB"/>
          </w:rPr>
          <w:t>2.7.3 The Human Freedom Index (</w:t>
        </w:r>
        <w:r w:rsidR="007D412B" w:rsidRPr="0082022A">
          <w:rPr>
            <w:rStyle w:val="Hyperlink"/>
            <w:i/>
            <w:noProof/>
            <w:lang w:eastAsia="en-GB"/>
          </w:rPr>
          <w:t>updated for 2018</w:t>
        </w:r>
        <w:r w:rsidR="007D412B" w:rsidRPr="0082022A">
          <w:rPr>
            <w:rStyle w:val="Hyperlink"/>
            <w:noProof/>
            <w:lang w:eastAsia="en-GB"/>
          </w:rPr>
          <w:t>)</w:t>
        </w:r>
        <w:r w:rsidR="007D412B">
          <w:rPr>
            <w:noProof/>
            <w:webHidden/>
          </w:rPr>
          <w:tab/>
        </w:r>
        <w:r w:rsidR="007D412B">
          <w:rPr>
            <w:noProof/>
            <w:webHidden/>
          </w:rPr>
          <w:fldChar w:fldCharType="begin"/>
        </w:r>
        <w:r w:rsidR="007D412B">
          <w:rPr>
            <w:noProof/>
            <w:webHidden/>
          </w:rPr>
          <w:instrText xml:space="preserve"> PAGEREF _Toc1308079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9850895" w14:textId="268A1273"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0" w:history="1">
        <w:r w:rsidR="007D412B" w:rsidRPr="0082022A">
          <w:rPr>
            <w:rStyle w:val="Hyperlink"/>
            <w:noProof/>
            <w:lang w:eastAsia="en-GB"/>
          </w:rPr>
          <w:t>2.7.4 State of World Liberty Index 2018</w:t>
        </w:r>
        <w:r w:rsidR="007D412B">
          <w:rPr>
            <w:noProof/>
            <w:webHidden/>
          </w:rPr>
          <w:tab/>
        </w:r>
        <w:r w:rsidR="007D412B">
          <w:rPr>
            <w:noProof/>
            <w:webHidden/>
          </w:rPr>
          <w:fldChar w:fldCharType="begin"/>
        </w:r>
        <w:r w:rsidR="007D412B">
          <w:rPr>
            <w:noProof/>
            <w:webHidden/>
          </w:rPr>
          <w:instrText xml:space="preserve"> PAGEREF _Toc1308080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0FA72927" w14:textId="606B6907"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1" w:history="1">
        <w:r w:rsidR="007D412B" w:rsidRPr="0082022A">
          <w:rPr>
            <w:rStyle w:val="Hyperlink"/>
            <w:noProof/>
            <w:lang w:eastAsia="en-GB"/>
          </w:rPr>
          <w:t>2.8 Related Work: Data Logs</w:t>
        </w:r>
        <w:r w:rsidR="007D412B">
          <w:rPr>
            <w:noProof/>
            <w:webHidden/>
          </w:rPr>
          <w:tab/>
        </w:r>
        <w:r w:rsidR="007D412B">
          <w:rPr>
            <w:noProof/>
            <w:webHidden/>
          </w:rPr>
          <w:fldChar w:fldCharType="begin"/>
        </w:r>
        <w:r w:rsidR="007D412B">
          <w:rPr>
            <w:noProof/>
            <w:webHidden/>
          </w:rPr>
          <w:instrText xml:space="preserve"> PAGEREF _Toc1308081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1AE27BA9" w14:textId="0C724245"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2" w:history="1">
        <w:r w:rsidR="007D412B" w:rsidRPr="0082022A">
          <w:rPr>
            <w:rStyle w:val="Hyperlink"/>
            <w:noProof/>
            <w:lang w:eastAsia="en-GB"/>
          </w:rPr>
          <w:t>2.8.1 Bad Packets Report (Ongoing)</w:t>
        </w:r>
        <w:r w:rsidR="007D412B">
          <w:rPr>
            <w:noProof/>
            <w:webHidden/>
          </w:rPr>
          <w:tab/>
        </w:r>
        <w:r w:rsidR="007D412B">
          <w:rPr>
            <w:noProof/>
            <w:webHidden/>
          </w:rPr>
          <w:fldChar w:fldCharType="begin"/>
        </w:r>
        <w:r w:rsidR="007D412B">
          <w:rPr>
            <w:noProof/>
            <w:webHidden/>
          </w:rPr>
          <w:instrText xml:space="preserve"> PAGEREF _Toc1308082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7DAEC899" w14:textId="4EBF2287"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3" w:history="1">
        <w:r w:rsidR="007D412B" w:rsidRPr="0082022A">
          <w:rPr>
            <w:rStyle w:val="Hyperlink"/>
            <w:noProof/>
            <w:lang w:eastAsia="en-GB"/>
          </w:rPr>
          <w:t>2.8.2 Mirai Botnet Activity (Data from Jan 2017 – Jan 2019)</w:t>
        </w:r>
        <w:r w:rsidR="007D412B">
          <w:rPr>
            <w:noProof/>
            <w:webHidden/>
          </w:rPr>
          <w:tab/>
        </w:r>
        <w:r w:rsidR="007D412B">
          <w:rPr>
            <w:noProof/>
            <w:webHidden/>
          </w:rPr>
          <w:fldChar w:fldCharType="begin"/>
        </w:r>
        <w:r w:rsidR="007D412B">
          <w:rPr>
            <w:noProof/>
            <w:webHidden/>
          </w:rPr>
          <w:instrText xml:space="preserve"> PAGEREF _Toc1308083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5529D5A" w14:textId="2826E3DC"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4" w:history="1">
        <w:r w:rsidR="007D412B" w:rsidRPr="0082022A">
          <w:rPr>
            <w:rStyle w:val="Hyperlink"/>
            <w:noProof/>
            <w:lang w:eastAsia="en-GB"/>
          </w:rPr>
          <w:t>2.8.3 BGPMON (Ongoing)</w:t>
        </w:r>
        <w:r w:rsidR="007D412B">
          <w:rPr>
            <w:noProof/>
            <w:webHidden/>
          </w:rPr>
          <w:tab/>
        </w:r>
        <w:r w:rsidR="007D412B">
          <w:rPr>
            <w:noProof/>
            <w:webHidden/>
          </w:rPr>
          <w:fldChar w:fldCharType="begin"/>
        </w:r>
        <w:r w:rsidR="007D412B">
          <w:rPr>
            <w:noProof/>
            <w:webHidden/>
          </w:rPr>
          <w:instrText xml:space="preserve"> PAGEREF _Toc1308084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D6B64A1" w14:textId="67DE0A66"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5" w:history="1">
        <w:r w:rsidR="007D412B" w:rsidRPr="0082022A">
          <w:rPr>
            <w:rStyle w:val="Hyperlink"/>
            <w:noProof/>
            <w:lang w:eastAsia="en-GB"/>
          </w:rPr>
          <w:t>2.8.4 Routing Dependencies (Jan 2019)</w:t>
        </w:r>
        <w:r w:rsidR="007D412B">
          <w:rPr>
            <w:noProof/>
            <w:webHidden/>
          </w:rPr>
          <w:tab/>
        </w:r>
        <w:r w:rsidR="007D412B">
          <w:rPr>
            <w:noProof/>
            <w:webHidden/>
          </w:rPr>
          <w:fldChar w:fldCharType="begin"/>
        </w:r>
        <w:r w:rsidR="007D412B">
          <w:rPr>
            <w:noProof/>
            <w:webHidden/>
          </w:rPr>
          <w:instrText xml:space="preserve"> PAGEREF _Toc1308085 \h </w:instrText>
        </w:r>
        <w:r w:rsidR="007D412B">
          <w:rPr>
            <w:noProof/>
            <w:webHidden/>
          </w:rPr>
        </w:r>
        <w:r w:rsidR="007D412B">
          <w:rPr>
            <w:noProof/>
            <w:webHidden/>
          </w:rPr>
          <w:fldChar w:fldCharType="separate"/>
        </w:r>
        <w:r w:rsidR="007D412B">
          <w:rPr>
            <w:noProof/>
            <w:webHidden/>
          </w:rPr>
          <w:t>16</w:t>
        </w:r>
        <w:r w:rsidR="007D412B">
          <w:rPr>
            <w:noProof/>
            <w:webHidden/>
          </w:rPr>
          <w:fldChar w:fldCharType="end"/>
        </w:r>
      </w:hyperlink>
    </w:p>
    <w:p w14:paraId="5C0053A5" w14:textId="5FCEFC0E" w:rsidR="007D412B" w:rsidRDefault="008543C9">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86" w:history="1">
        <w:r w:rsidR="007D412B" w:rsidRPr="0082022A">
          <w:rPr>
            <w:rStyle w:val="Hyperlink"/>
            <w:noProof/>
            <w:lang w:eastAsia="en-GB"/>
          </w:rPr>
          <w:t>Freedom</w:t>
        </w:r>
        <w:r w:rsidR="007D412B">
          <w:rPr>
            <w:noProof/>
            <w:webHidden/>
          </w:rPr>
          <w:tab/>
        </w:r>
        <w:r w:rsidR="007D412B">
          <w:rPr>
            <w:noProof/>
            <w:webHidden/>
          </w:rPr>
          <w:fldChar w:fldCharType="begin"/>
        </w:r>
        <w:r w:rsidR="007D412B">
          <w:rPr>
            <w:noProof/>
            <w:webHidden/>
          </w:rPr>
          <w:instrText xml:space="preserve"> PAGEREF _Toc1308086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1395D502" w14:textId="3C279B96"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7" w:history="1">
        <w:r w:rsidR="007D412B" w:rsidRPr="0082022A">
          <w:rPr>
            <w:rStyle w:val="Hyperlink"/>
            <w:noProof/>
            <w:lang w:eastAsia="en-GB"/>
          </w:rPr>
          <w:t>3.1 Chapter Overview</w:t>
        </w:r>
        <w:r w:rsidR="007D412B">
          <w:rPr>
            <w:noProof/>
            <w:webHidden/>
          </w:rPr>
          <w:tab/>
        </w:r>
        <w:r w:rsidR="007D412B">
          <w:rPr>
            <w:noProof/>
            <w:webHidden/>
          </w:rPr>
          <w:fldChar w:fldCharType="begin"/>
        </w:r>
        <w:r w:rsidR="007D412B">
          <w:rPr>
            <w:noProof/>
            <w:webHidden/>
          </w:rPr>
          <w:instrText xml:space="preserve"> PAGEREF _Toc1308087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76196F10" w14:textId="26223B24"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8" w:history="1">
        <w:r w:rsidR="007D412B" w:rsidRPr="0082022A">
          <w:rPr>
            <w:rStyle w:val="Hyperlink"/>
            <w:noProof/>
            <w:lang w:eastAsia="en-GB"/>
          </w:rPr>
          <w:t>3.2 Defining Freedom</w:t>
        </w:r>
        <w:r w:rsidR="007D412B">
          <w:rPr>
            <w:noProof/>
            <w:webHidden/>
          </w:rPr>
          <w:tab/>
        </w:r>
        <w:r w:rsidR="007D412B">
          <w:rPr>
            <w:noProof/>
            <w:webHidden/>
          </w:rPr>
          <w:fldChar w:fldCharType="begin"/>
        </w:r>
        <w:r w:rsidR="007D412B">
          <w:rPr>
            <w:noProof/>
            <w:webHidden/>
          </w:rPr>
          <w:instrText xml:space="preserve"> PAGEREF _Toc1308088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48C6A1A3" w14:textId="098E310F"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9" w:history="1">
        <w:r w:rsidR="007D412B" w:rsidRPr="0082022A">
          <w:rPr>
            <w:rStyle w:val="Hyperlink"/>
            <w:noProof/>
            <w:lang w:eastAsia="en-GB"/>
          </w:rPr>
          <w:t>3.3 Declining Freedom &amp; China</w:t>
        </w:r>
        <w:r w:rsidR="007D412B">
          <w:rPr>
            <w:noProof/>
            <w:webHidden/>
          </w:rPr>
          <w:tab/>
        </w:r>
        <w:r w:rsidR="007D412B">
          <w:rPr>
            <w:noProof/>
            <w:webHidden/>
          </w:rPr>
          <w:fldChar w:fldCharType="begin"/>
        </w:r>
        <w:r w:rsidR="007D412B">
          <w:rPr>
            <w:noProof/>
            <w:webHidden/>
          </w:rPr>
          <w:instrText xml:space="preserve"> PAGEREF _Toc1308089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0733C88E" w14:textId="0928DF8E"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0" w:history="1">
        <w:r w:rsidR="007D412B" w:rsidRPr="0082022A">
          <w:rPr>
            <w:rStyle w:val="Hyperlink"/>
            <w:noProof/>
            <w:lang w:eastAsia="en-GB"/>
          </w:rPr>
          <w:t>3.3.1 Social Engineering as a means to an end</w:t>
        </w:r>
        <w:r w:rsidR="007D412B">
          <w:rPr>
            <w:noProof/>
            <w:webHidden/>
          </w:rPr>
          <w:tab/>
        </w:r>
        <w:r w:rsidR="007D412B">
          <w:rPr>
            <w:noProof/>
            <w:webHidden/>
          </w:rPr>
          <w:fldChar w:fldCharType="begin"/>
        </w:r>
        <w:r w:rsidR="007D412B">
          <w:rPr>
            <w:noProof/>
            <w:webHidden/>
          </w:rPr>
          <w:instrText xml:space="preserve"> PAGEREF _Toc1308090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68A196FF" w14:textId="1BC45B70"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1" w:history="1">
        <w:r w:rsidR="007D412B" w:rsidRPr="0082022A">
          <w:rPr>
            <w:rStyle w:val="Hyperlink"/>
            <w:noProof/>
            <w:lang w:eastAsia="en-GB"/>
          </w:rPr>
          <w:t>3.4 Freedom Indexes</w:t>
        </w:r>
        <w:r w:rsidR="007D412B">
          <w:rPr>
            <w:noProof/>
            <w:webHidden/>
          </w:rPr>
          <w:tab/>
        </w:r>
        <w:r w:rsidR="007D412B">
          <w:rPr>
            <w:noProof/>
            <w:webHidden/>
          </w:rPr>
          <w:fldChar w:fldCharType="begin"/>
        </w:r>
        <w:r w:rsidR="007D412B">
          <w:rPr>
            <w:noProof/>
            <w:webHidden/>
          </w:rPr>
          <w:instrText xml:space="preserve"> PAGEREF _Toc1308091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1A2AA34F" w14:textId="10BE7B6A"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2" w:history="1">
        <w:r w:rsidR="007D412B" w:rsidRPr="0082022A">
          <w:rPr>
            <w:rStyle w:val="Hyperlink"/>
            <w:noProof/>
            <w:lang w:eastAsia="en-GB"/>
          </w:rPr>
          <w:t>3.4.1 Freedom on the Net</w:t>
        </w:r>
        <w:r w:rsidR="007D412B">
          <w:rPr>
            <w:noProof/>
            <w:webHidden/>
          </w:rPr>
          <w:tab/>
        </w:r>
        <w:r w:rsidR="007D412B">
          <w:rPr>
            <w:noProof/>
            <w:webHidden/>
          </w:rPr>
          <w:fldChar w:fldCharType="begin"/>
        </w:r>
        <w:r w:rsidR="007D412B">
          <w:rPr>
            <w:noProof/>
            <w:webHidden/>
          </w:rPr>
          <w:instrText xml:space="preserve"> PAGEREF _Toc1308092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70C7CC09" w14:textId="2ECD9C2E"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3" w:history="1">
        <w:r w:rsidR="007D412B" w:rsidRPr="0082022A">
          <w:rPr>
            <w:rStyle w:val="Hyperlink"/>
            <w:noProof/>
            <w:lang w:eastAsia="en-GB"/>
          </w:rPr>
          <w:t>3.4.2 Freedom of the Press</w:t>
        </w:r>
        <w:r w:rsidR="007D412B">
          <w:rPr>
            <w:noProof/>
            <w:webHidden/>
          </w:rPr>
          <w:tab/>
        </w:r>
        <w:r w:rsidR="007D412B">
          <w:rPr>
            <w:noProof/>
            <w:webHidden/>
          </w:rPr>
          <w:fldChar w:fldCharType="begin"/>
        </w:r>
        <w:r w:rsidR="007D412B">
          <w:rPr>
            <w:noProof/>
            <w:webHidden/>
          </w:rPr>
          <w:instrText xml:space="preserve"> PAGEREF _Toc1308093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3BEB7A45" w14:textId="412EF0E4"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4" w:history="1">
        <w:r w:rsidR="007D412B" w:rsidRPr="0082022A">
          <w:rPr>
            <w:rStyle w:val="Hyperlink"/>
            <w:noProof/>
            <w:lang w:eastAsia="en-GB"/>
          </w:rPr>
          <w:t>3.4.3 The Human Freedom Index</w:t>
        </w:r>
        <w:r w:rsidR="007D412B">
          <w:rPr>
            <w:noProof/>
            <w:webHidden/>
          </w:rPr>
          <w:tab/>
        </w:r>
        <w:r w:rsidR="007D412B">
          <w:rPr>
            <w:noProof/>
            <w:webHidden/>
          </w:rPr>
          <w:fldChar w:fldCharType="begin"/>
        </w:r>
        <w:r w:rsidR="007D412B">
          <w:rPr>
            <w:noProof/>
            <w:webHidden/>
          </w:rPr>
          <w:instrText xml:space="preserve"> PAGEREF _Toc1308094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53BE6C6D" w14:textId="51F46514"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5" w:history="1">
        <w:r w:rsidR="007D412B" w:rsidRPr="0082022A">
          <w:rPr>
            <w:rStyle w:val="Hyperlink"/>
            <w:noProof/>
            <w:lang w:eastAsia="en-GB"/>
          </w:rPr>
          <w:t>3.4.4 State of World Liberty</w:t>
        </w:r>
        <w:r w:rsidR="007D412B">
          <w:rPr>
            <w:noProof/>
            <w:webHidden/>
          </w:rPr>
          <w:tab/>
        </w:r>
        <w:r w:rsidR="007D412B">
          <w:rPr>
            <w:noProof/>
            <w:webHidden/>
          </w:rPr>
          <w:fldChar w:fldCharType="begin"/>
        </w:r>
        <w:r w:rsidR="007D412B">
          <w:rPr>
            <w:noProof/>
            <w:webHidden/>
          </w:rPr>
          <w:instrText xml:space="preserve"> PAGEREF _Toc1308095 \h </w:instrText>
        </w:r>
        <w:r w:rsidR="007D412B">
          <w:rPr>
            <w:noProof/>
            <w:webHidden/>
          </w:rPr>
        </w:r>
        <w:r w:rsidR="007D412B">
          <w:rPr>
            <w:noProof/>
            <w:webHidden/>
          </w:rPr>
          <w:fldChar w:fldCharType="separate"/>
        </w:r>
        <w:r w:rsidR="007D412B">
          <w:rPr>
            <w:noProof/>
            <w:webHidden/>
          </w:rPr>
          <w:t>21</w:t>
        </w:r>
        <w:r w:rsidR="007D412B">
          <w:rPr>
            <w:noProof/>
            <w:webHidden/>
          </w:rPr>
          <w:fldChar w:fldCharType="end"/>
        </w:r>
      </w:hyperlink>
    </w:p>
    <w:p w14:paraId="4B5276C0" w14:textId="209FB8EF" w:rsidR="007D412B" w:rsidRDefault="008543C9">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96" w:history="1">
        <w:r w:rsidR="007D412B" w:rsidRPr="0082022A">
          <w:rPr>
            <w:rStyle w:val="Hyperlink"/>
            <w:noProof/>
            <w:lang w:eastAsia="en-GB"/>
          </w:rPr>
          <w:t>Malicious Routing</w:t>
        </w:r>
        <w:r w:rsidR="007D412B">
          <w:rPr>
            <w:noProof/>
            <w:webHidden/>
          </w:rPr>
          <w:tab/>
        </w:r>
        <w:r w:rsidR="007D412B">
          <w:rPr>
            <w:noProof/>
            <w:webHidden/>
          </w:rPr>
          <w:fldChar w:fldCharType="begin"/>
        </w:r>
        <w:r w:rsidR="007D412B">
          <w:rPr>
            <w:noProof/>
            <w:webHidden/>
          </w:rPr>
          <w:instrText xml:space="preserve"> PAGEREF _Toc1308096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5A285D5" w14:textId="04523F63"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7" w:history="1">
        <w:r w:rsidR="007D412B" w:rsidRPr="0082022A">
          <w:rPr>
            <w:rStyle w:val="Hyperlink"/>
            <w:noProof/>
            <w:lang w:eastAsia="en-GB"/>
          </w:rPr>
          <w:t>4.1 Chapter Overview</w:t>
        </w:r>
        <w:r w:rsidR="007D412B">
          <w:rPr>
            <w:noProof/>
            <w:webHidden/>
          </w:rPr>
          <w:tab/>
        </w:r>
        <w:r w:rsidR="007D412B">
          <w:rPr>
            <w:noProof/>
            <w:webHidden/>
          </w:rPr>
          <w:fldChar w:fldCharType="begin"/>
        </w:r>
        <w:r w:rsidR="007D412B">
          <w:rPr>
            <w:noProof/>
            <w:webHidden/>
          </w:rPr>
          <w:instrText xml:space="preserve"> PAGEREF _Toc1308097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6F50D4D" w14:textId="2889423C"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8" w:history="1">
        <w:r w:rsidR="007D412B" w:rsidRPr="0082022A">
          <w:rPr>
            <w:rStyle w:val="Hyperlink"/>
            <w:noProof/>
            <w:lang w:eastAsia="en-GB"/>
          </w:rPr>
          <w:t>4.2 What is Malicious Routing</w:t>
        </w:r>
        <w:r w:rsidR="007D412B">
          <w:rPr>
            <w:noProof/>
            <w:webHidden/>
          </w:rPr>
          <w:tab/>
        </w:r>
        <w:r w:rsidR="007D412B">
          <w:rPr>
            <w:noProof/>
            <w:webHidden/>
          </w:rPr>
          <w:fldChar w:fldCharType="begin"/>
        </w:r>
        <w:r w:rsidR="007D412B">
          <w:rPr>
            <w:noProof/>
            <w:webHidden/>
          </w:rPr>
          <w:instrText xml:space="preserve"> PAGEREF _Toc1308098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720C2367" w14:textId="7EF81044"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9" w:history="1">
        <w:r w:rsidR="007D412B" w:rsidRPr="0082022A">
          <w:rPr>
            <w:rStyle w:val="Hyperlink"/>
            <w:noProof/>
            <w:lang w:eastAsia="en-GB"/>
          </w:rPr>
          <w:t>4.2.1 Mass Surveillance</w:t>
        </w:r>
        <w:r w:rsidR="007D412B">
          <w:rPr>
            <w:noProof/>
            <w:webHidden/>
          </w:rPr>
          <w:tab/>
        </w:r>
        <w:r w:rsidR="007D412B">
          <w:rPr>
            <w:noProof/>
            <w:webHidden/>
          </w:rPr>
          <w:fldChar w:fldCharType="begin"/>
        </w:r>
        <w:r w:rsidR="007D412B">
          <w:rPr>
            <w:noProof/>
            <w:webHidden/>
          </w:rPr>
          <w:instrText xml:space="preserve"> PAGEREF _Toc1308099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56B71DDA" w14:textId="75A8B1F2"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0" w:history="1">
        <w:r w:rsidR="007D412B" w:rsidRPr="0082022A">
          <w:rPr>
            <w:rStyle w:val="Hyperlink"/>
            <w:noProof/>
            <w:lang w:eastAsia="en-GB"/>
          </w:rPr>
          <w:t>4.2.2 Arrests made over social media posts</w:t>
        </w:r>
        <w:r w:rsidR="007D412B">
          <w:rPr>
            <w:noProof/>
            <w:webHidden/>
          </w:rPr>
          <w:tab/>
        </w:r>
        <w:r w:rsidR="007D412B">
          <w:rPr>
            <w:noProof/>
            <w:webHidden/>
          </w:rPr>
          <w:fldChar w:fldCharType="begin"/>
        </w:r>
        <w:r w:rsidR="007D412B">
          <w:rPr>
            <w:noProof/>
            <w:webHidden/>
          </w:rPr>
          <w:instrText xml:space="preserve"> PAGEREF _Toc1308100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4A0122B7" w14:textId="71EE766E"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1" w:history="1">
        <w:r w:rsidR="007D412B" w:rsidRPr="0082022A">
          <w:rPr>
            <w:rStyle w:val="Hyperlink"/>
            <w:noProof/>
            <w:lang w:eastAsia="en-GB"/>
          </w:rPr>
          <w:t>4.3.3 Mirai Botnet IP Addresses</w:t>
        </w:r>
        <w:r w:rsidR="007D412B">
          <w:rPr>
            <w:noProof/>
            <w:webHidden/>
          </w:rPr>
          <w:tab/>
        </w:r>
        <w:r w:rsidR="007D412B">
          <w:rPr>
            <w:noProof/>
            <w:webHidden/>
          </w:rPr>
          <w:fldChar w:fldCharType="begin"/>
        </w:r>
        <w:r w:rsidR="007D412B">
          <w:rPr>
            <w:noProof/>
            <w:webHidden/>
          </w:rPr>
          <w:instrText xml:space="preserve"> PAGEREF _Toc1308101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289D9D40" w14:textId="3F6930A7"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2" w:history="1">
        <w:r w:rsidR="007D412B" w:rsidRPr="0082022A">
          <w:rPr>
            <w:rStyle w:val="Hyperlink"/>
            <w:noProof/>
            <w:lang w:eastAsia="en-GB"/>
          </w:rPr>
          <w:t>4.3.4 Mirai-like Packet Signatures</w:t>
        </w:r>
        <w:r w:rsidR="007D412B">
          <w:rPr>
            <w:noProof/>
            <w:webHidden/>
          </w:rPr>
          <w:tab/>
        </w:r>
        <w:r w:rsidR="007D412B">
          <w:rPr>
            <w:noProof/>
            <w:webHidden/>
          </w:rPr>
          <w:fldChar w:fldCharType="begin"/>
        </w:r>
        <w:r w:rsidR="007D412B">
          <w:rPr>
            <w:noProof/>
            <w:webHidden/>
          </w:rPr>
          <w:instrText xml:space="preserve"> PAGEREF _Toc1308102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41A660C3" w14:textId="2E48D8F3"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3" w:history="1">
        <w:r w:rsidR="007D412B" w:rsidRPr="0082022A">
          <w:rPr>
            <w:rStyle w:val="Hyperlink"/>
            <w:noProof/>
            <w:lang w:eastAsia="en-GB"/>
          </w:rPr>
          <w:t>4.3.5 BGP Hijacks</w:t>
        </w:r>
        <w:r w:rsidR="007D412B">
          <w:rPr>
            <w:noProof/>
            <w:webHidden/>
          </w:rPr>
          <w:tab/>
        </w:r>
        <w:r w:rsidR="007D412B">
          <w:rPr>
            <w:noProof/>
            <w:webHidden/>
          </w:rPr>
          <w:fldChar w:fldCharType="begin"/>
        </w:r>
        <w:r w:rsidR="007D412B">
          <w:rPr>
            <w:noProof/>
            <w:webHidden/>
          </w:rPr>
          <w:instrText xml:space="preserve"> PAGEREF _Toc1308103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26DB01BE" w14:textId="5C393DFB"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4" w:history="1">
        <w:r w:rsidR="007D412B" w:rsidRPr="0082022A">
          <w:rPr>
            <w:rStyle w:val="Hyperlink"/>
            <w:noProof/>
            <w:lang w:eastAsia="en-GB"/>
          </w:rPr>
          <w:t>4.3.6 Information Exposure</w:t>
        </w:r>
        <w:r w:rsidR="007D412B">
          <w:rPr>
            <w:noProof/>
            <w:webHidden/>
          </w:rPr>
          <w:tab/>
        </w:r>
        <w:r w:rsidR="007D412B">
          <w:rPr>
            <w:noProof/>
            <w:webHidden/>
          </w:rPr>
          <w:fldChar w:fldCharType="begin"/>
        </w:r>
        <w:r w:rsidR="007D412B">
          <w:rPr>
            <w:noProof/>
            <w:webHidden/>
          </w:rPr>
          <w:instrText xml:space="preserve"> PAGEREF _Toc1308104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3ADE94E4" w14:textId="2D0B1C9D"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5" w:history="1">
        <w:r w:rsidR="007D412B" w:rsidRPr="0082022A">
          <w:rPr>
            <w:rStyle w:val="Hyperlink"/>
            <w:noProof/>
            <w:lang w:eastAsia="en-GB"/>
          </w:rPr>
          <w:t>4.3.8 Feature Weightings</w:t>
        </w:r>
        <w:r w:rsidR="007D412B">
          <w:rPr>
            <w:noProof/>
            <w:webHidden/>
          </w:rPr>
          <w:tab/>
        </w:r>
        <w:r w:rsidR="007D412B">
          <w:rPr>
            <w:noProof/>
            <w:webHidden/>
          </w:rPr>
          <w:fldChar w:fldCharType="begin"/>
        </w:r>
        <w:r w:rsidR="007D412B">
          <w:rPr>
            <w:noProof/>
            <w:webHidden/>
          </w:rPr>
          <w:instrText xml:space="preserve"> PAGEREF _Toc1308105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0802B185" w14:textId="492658A7"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6" w:history="1">
        <w:r w:rsidR="007D412B" w:rsidRPr="0082022A">
          <w:rPr>
            <w:rStyle w:val="Hyperlink"/>
            <w:noProof/>
            <w:lang w:eastAsia="en-GB"/>
          </w:rPr>
          <w:t>4.3 Nations and Autonomous Systems</w:t>
        </w:r>
        <w:r w:rsidR="007D412B">
          <w:rPr>
            <w:noProof/>
            <w:webHidden/>
          </w:rPr>
          <w:tab/>
        </w:r>
        <w:r w:rsidR="007D412B">
          <w:rPr>
            <w:noProof/>
            <w:webHidden/>
          </w:rPr>
          <w:fldChar w:fldCharType="begin"/>
        </w:r>
        <w:r w:rsidR="007D412B">
          <w:rPr>
            <w:noProof/>
            <w:webHidden/>
          </w:rPr>
          <w:instrText xml:space="preserve"> PAGEREF _Toc1308106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6A60E1C1" w14:textId="0AB2A430"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7" w:history="1">
        <w:r w:rsidR="007D412B" w:rsidRPr="0082022A">
          <w:rPr>
            <w:rStyle w:val="Hyperlink"/>
            <w:noProof/>
            <w:lang w:eastAsia="en-GB"/>
          </w:rPr>
          <w:t>4.4 Methodology</w:t>
        </w:r>
        <w:r w:rsidR="007D412B">
          <w:rPr>
            <w:noProof/>
            <w:webHidden/>
          </w:rPr>
          <w:tab/>
        </w:r>
        <w:r w:rsidR="007D412B">
          <w:rPr>
            <w:noProof/>
            <w:webHidden/>
          </w:rPr>
          <w:fldChar w:fldCharType="begin"/>
        </w:r>
        <w:r w:rsidR="007D412B">
          <w:rPr>
            <w:noProof/>
            <w:webHidden/>
          </w:rPr>
          <w:instrText xml:space="preserve"> PAGEREF _Toc1308107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21C189EC" w14:textId="4B42F648"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8" w:history="1">
        <w:r w:rsidR="007D412B" w:rsidRPr="0082022A">
          <w:rPr>
            <w:rStyle w:val="Hyperlink"/>
            <w:noProof/>
            <w:lang w:eastAsia="en-GB"/>
          </w:rPr>
          <w:t>4.4.1 Data Discovery and Collection</w:t>
        </w:r>
        <w:r w:rsidR="007D412B">
          <w:rPr>
            <w:noProof/>
            <w:webHidden/>
          </w:rPr>
          <w:tab/>
        </w:r>
        <w:r w:rsidR="007D412B">
          <w:rPr>
            <w:noProof/>
            <w:webHidden/>
          </w:rPr>
          <w:fldChar w:fldCharType="begin"/>
        </w:r>
        <w:r w:rsidR="007D412B">
          <w:rPr>
            <w:noProof/>
            <w:webHidden/>
          </w:rPr>
          <w:instrText xml:space="preserve"> PAGEREF _Toc1308108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18D4F04A" w14:textId="49C76D34"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9" w:history="1">
        <w:r w:rsidR="007D412B" w:rsidRPr="0082022A">
          <w:rPr>
            <w:rStyle w:val="Hyperlink"/>
            <w:noProof/>
            <w:lang w:eastAsia="en-GB"/>
          </w:rPr>
          <w:t>4.4.2 Data Reformatting</w:t>
        </w:r>
        <w:r w:rsidR="007D412B">
          <w:rPr>
            <w:noProof/>
            <w:webHidden/>
          </w:rPr>
          <w:tab/>
        </w:r>
        <w:r w:rsidR="007D412B">
          <w:rPr>
            <w:noProof/>
            <w:webHidden/>
          </w:rPr>
          <w:fldChar w:fldCharType="begin"/>
        </w:r>
        <w:r w:rsidR="007D412B">
          <w:rPr>
            <w:noProof/>
            <w:webHidden/>
          </w:rPr>
          <w:instrText xml:space="preserve"> PAGEREF _Toc1308109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3C12FA49" w14:textId="39F1850D"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0" w:history="1">
        <w:r w:rsidR="007D412B" w:rsidRPr="0082022A">
          <w:rPr>
            <w:rStyle w:val="Hyperlink"/>
            <w:noProof/>
            <w:lang w:eastAsia="en-GB"/>
          </w:rPr>
          <w:t>4.4.3 Data Processing &amp; Weighting</w:t>
        </w:r>
        <w:r w:rsidR="007D412B">
          <w:rPr>
            <w:noProof/>
            <w:webHidden/>
          </w:rPr>
          <w:tab/>
        </w:r>
        <w:r w:rsidR="007D412B">
          <w:rPr>
            <w:noProof/>
            <w:webHidden/>
          </w:rPr>
          <w:fldChar w:fldCharType="begin"/>
        </w:r>
        <w:r w:rsidR="007D412B">
          <w:rPr>
            <w:noProof/>
            <w:webHidden/>
          </w:rPr>
          <w:instrText xml:space="preserve"> PAGEREF _Toc1308110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3F188D39" w14:textId="2E2640FF"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1" w:history="1">
        <w:r w:rsidR="007D412B" w:rsidRPr="0082022A">
          <w:rPr>
            <w:rStyle w:val="Hyperlink"/>
            <w:noProof/>
            <w:lang w:eastAsia="en-GB"/>
          </w:rPr>
          <w:t>4.4.4 Calculating Rankings</w:t>
        </w:r>
        <w:r w:rsidR="007D412B">
          <w:rPr>
            <w:noProof/>
            <w:webHidden/>
          </w:rPr>
          <w:tab/>
        </w:r>
        <w:r w:rsidR="007D412B">
          <w:rPr>
            <w:noProof/>
            <w:webHidden/>
          </w:rPr>
          <w:fldChar w:fldCharType="begin"/>
        </w:r>
        <w:r w:rsidR="007D412B">
          <w:rPr>
            <w:noProof/>
            <w:webHidden/>
          </w:rPr>
          <w:instrText xml:space="preserve"> PAGEREF _Toc1308111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2BEEA138" w14:textId="4BBA1821"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2" w:history="1">
        <w:r w:rsidR="007D412B" w:rsidRPr="0082022A">
          <w:rPr>
            <w:rStyle w:val="Hyperlink"/>
            <w:noProof/>
            <w:lang w:eastAsia="en-GB"/>
          </w:rPr>
          <w:t>4.4.5 Rankings</w:t>
        </w:r>
        <w:r w:rsidR="007D412B">
          <w:rPr>
            <w:noProof/>
            <w:webHidden/>
          </w:rPr>
          <w:tab/>
        </w:r>
        <w:r w:rsidR="007D412B">
          <w:rPr>
            <w:noProof/>
            <w:webHidden/>
          </w:rPr>
          <w:fldChar w:fldCharType="begin"/>
        </w:r>
        <w:r w:rsidR="007D412B">
          <w:rPr>
            <w:noProof/>
            <w:webHidden/>
          </w:rPr>
          <w:instrText xml:space="preserve"> PAGEREF _Toc1308112 \h </w:instrText>
        </w:r>
        <w:r w:rsidR="007D412B">
          <w:rPr>
            <w:noProof/>
            <w:webHidden/>
          </w:rPr>
        </w:r>
        <w:r w:rsidR="007D412B">
          <w:rPr>
            <w:noProof/>
            <w:webHidden/>
          </w:rPr>
          <w:fldChar w:fldCharType="separate"/>
        </w:r>
        <w:r w:rsidR="007D412B">
          <w:rPr>
            <w:noProof/>
            <w:webHidden/>
          </w:rPr>
          <w:t>29</w:t>
        </w:r>
        <w:r w:rsidR="007D412B">
          <w:rPr>
            <w:noProof/>
            <w:webHidden/>
          </w:rPr>
          <w:fldChar w:fldCharType="end"/>
        </w:r>
      </w:hyperlink>
    </w:p>
    <w:p w14:paraId="7CABAF31" w14:textId="34530134"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3" w:history="1">
        <w:r w:rsidR="007D412B" w:rsidRPr="0082022A">
          <w:rPr>
            <w:rStyle w:val="Hyperlink"/>
            <w:noProof/>
            <w:lang w:eastAsia="en-GB"/>
          </w:rPr>
          <w:t>4.5 Correlation Methods</w:t>
        </w:r>
        <w:r w:rsidR="007D412B">
          <w:rPr>
            <w:noProof/>
            <w:webHidden/>
          </w:rPr>
          <w:tab/>
        </w:r>
        <w:r w:rsidR="007D412B">
          <w:rPr>
            <w:noProof/>
            <w:webHidden/>
          </w:rPr>
          <w:fldChar w:fldCharType="begin"/>
        </w:r>
        <w:r w:rsidR="007D412B">
          <w:rPr>
            <w:noProof/>
            <w:webHidden/>
          </w:rPr>
          <w:instrText xml:space="preserve"> PAGEREF _Toc1308113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616CE070" w14:textId="19589FC7"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4" w:history="1">
        <w:r w:rsidR="007D412B" w:rsidRPr="0082022A">
          <w:rPr>
            <w:rStyle w:val="Hyperlink"/>
            <w:noProof/>
            <w:lang w:eastAsia="en-GB"/>
          </w:rPr>
          <w:t>4.5.1 Types of Correlation</w:t>
        </w:r>
        <w:r w:rsidR="007D412B">
          <w:rPr>
            <w:noProof/>
            <w:webHidden/>
          </w:rPr>
          <w:tab/>
        </w:r>
        <w:r w:rsidR="007D412B">
          <w:rPr>
            <w:noProof/>
            <w:webHidden/>
          </w:rPr>
          <w:fldChar w:fldCharType="begin"/>
        </w:r>
        <w:r w:rsidR="007D412B">
          <w:rPr>
            <w:noProof/>
            <w:webHidden/>
          </w:rPr>
          <w:instrText xml:space="preserve"> PAGEREF _Toc1308114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28EB096C" w14:textId="7344CF7E" w:rsidR="007D412B" w:rsidRDefault="008543C9">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5" w:history="1">
        <w:r w:rsidR="007D412B" w:rsidRPr="0082022A">
          <w:rPr>
            <w:rStyle w:val="Hyperlink"/>
            <w:noProof/>
            <w:lang w:eastAsia="en-GB"/>
          </w:rPr>
          <w:t>4.5.2 The FOTN Overlap Problem</w:t>
        </w:r>
        <w:r w:rsidR="007D412B">
          <w:rPr>
            <w:noProof/>
            <w:webHidden/>
          </w:rPr>
          <w:tab/>
        </w:r>
        <w:r w:rsidR="007D412B">
          <w:rPr>
            <w:noProof/>
            <w:webHidden/>
          </w:rPr>
          <w:fldChar w:fldCharType="begin"/>
        </w:r>
        <w:r w:rsidR="007D412B">
          <w:rPr>
            <w:noProof/>
            <w:webHidden/>
          </w:rPr>
          <w:instrText xml:space="preserve"> PAGEREF _Toc1308115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5BD53AD1" w14:textId="79A5856C" w:rsidR="007D412B" w:rsidRDefault="008543C9">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6" w:history="1">
        <w:r w:rsidR="007D412B" w:rsidRPr="0082022A">
          <w:rPr>
            <w:rStyle w:val="Hyperlink"/>
            <w:rFonts w:eastAsia="Times New Roman"/>
            <w:noProof/>
            <w:lang w:eastAsia="en-GB"/>
          </w:rPr>
          <w:t>Results</w:t>
        </w:r>
        <w:r w:rsidR="007D412B">
          <w:rPr>
            <w:noProof/>
            <w:webHidden/>
          </w:rPr>
          <w:tab/>
        </w:r>
        <w:r w:rsidR="007D412B">
          <w:rPr>
            <w:noProof/>
            <w:webHidden/>
          </w:rPr>
          <w:fldChar w:fldCharType="begin"/>
        </w:r>
        <w:r w:rsidR="007D412B">
          <w:rPr>
            <w:noProof/>
            <w:webHidden/>
          </w:rPr>
          <w:instrText xml:space="preserve"> PAGEREF _Toc1308116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1E3E41D0" w14:textId="0F3B13F2"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7" w:history="1">
        <w:r w:rsidR="007D412B" w:rsidRPr="0082022A">
          <w:rPr>
            <w:rStyle w:val="Hyperlink"/>
            <w:noProof/>
            <w:lang w:eastAsia="en-GB"/>
          </w:rPr>
          <w:t>5.1 Chapter Overview</w:t>
        </w:r>
        <w:r w:rsidR="007D412B">
          <w:rPr>
            <w:noProof/>
            <w:webHidden/>
          </w:rPr>
          <w:tab/>
        </w:r>
        <w:r w:rsidR="007D412B">
          <w:rPr>
            <w:noProof/>
            <w:webHidden/>
          </w:rPr>
          <w:fldChar w:fldCharType="begin"/>
        </w:r>
        <w:r w:rsidR="007D412B">
          <w:rPr>
            <w:noProof/>
            <w:webHidden/>
          </w:rPr>
          <w:instrText xml:space="preserve"> PAGEREF _Toc1308117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556F92E4" w14:textId="7BEFE598"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8" w:history="1">
        <w:r w:rsidR="007D412B" w:rsidRPr="0082022A">
          <w:rPr>
            <w:rStyle w:val="Hyperlink"/>
            <w:noProof/>
            <w:lang w:eastAsia="en-GB"/>
          </w:rPr>
          <w:t>5.2 Correlations</w:t>
        </w:r>
        <w:r w:rsidR="007D412B">
          <w:rPr>
            <w:noProof/>
            <w:webHidden/>
          </w:rPr>
          <w:tab/>
        </w:r>
        <w:r w:rsidR="007D412B">
          <w:rPr>
            <w:noProof/>
            <w:webHidden/>
          </w:rPr>
          <w:fldChar w:fldCharType="begin"/>
        </w:r>
        <w:r w:rsidR="007D412B">
          <w:rPr>
            <w:noProof/>
            <w:webHidden/>
          </w:rPr>
          <w:instrText xml:space="preserve"> PAGEREF _Toc1308118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346315DC" w14:textId="31D8DA48" w:rsidR="007D412B" w:rsidRDefault="008543C9">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9" w:history="1">
        <w:r w:rsidR="007D412B" w:rsidRPr="0082022A">
          <w:rPr>
            <w:rStyle w:val="Hyperlink"/>
            <w:rFonts w:eastAsia="Times New Roman"/>
            <w:noProof/>
            <w:lang w:eastAsia="en-GB"/>
          </w:rPr>
          <w:t>Analysis &amp; Findings</w:t>
        </w:r>
        <w:r w:rsidR="007D412B">
          <w:rPr>
            <w:noProof/>
            <w:webHidden/>
          </w:rPr>
          <w:tab/>
        </w:r>
        <w:r w:rsidR="007D412B">
          <w:rPr>
            <w:noProof/>
            <w:webHidden/>
          </w:rPr>
          <w:fldChar w:fldCharType="begin"/>
        </w:r>
        <w:r w:rsidR="007D412B">
          <w:rPr>
            <w:noProof/>
            <w:webHidden/>
          </w:rPr>
          <w:instrText xml:space="preserve"> PAGEREF _Toc1308119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584A7B60" w14:textId="7D8FD1F8"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0" w:history="1">
        <w:r w:rsidR="007D412B" w:rsidRPr="0082022A">
          <w:rPr>
            <w:rStyle w:val="Hyperlink"/>
            <w:noProof/>
            <w:lang w:eastAsia="en-GB"/>
          </w:rPr>
          <w:t>6.1 Chapter Overview</w:t>
        </w:r>
        <w:r w:rsidR="007D412B">
          <w:rPr>
            <w:noProof/>
            <w:webHidden/>
          </w:rPr>
          <w:tab/>
        </w:r>
        <w:r w:rsidR="007D412B">
          <w:rPr>
            <w:noProof/>
            <w:webHidden/>
          </w:rPr>
          <w:fldChar w:fldCharType="begin"/>
        </w:r>
        <w:r w:rsidR="007D412B">
          <w:rPr>
            <w:noProof/>
            <w:webHidden/>
          </w:rPr>
          <w:instrText xml:space="preserve"> PAGEREF _Toc1308120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3C6C05A4" w14:textId="0A182AED"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1" w:history="1">
        <w:r w:rsidR="007D412B" w:rsidRPr="0082022A">
          <w:rPr>
            <w:rStyle w:val="Hyperlink"/>
            <w:noProof/>
            <w:lang w:eastAsia="en-GB"/>
          </w:rPr>
          <w:t>6.2 Policy</w:t>
        </w:r>
        <w:r w:rsidR="007D412B">
          <w:rPr>
            <w:noProof/>
            <w:webHidden/>
          </w:rPr>
          <w:tab/>
        </w:r>
        <w:r w:rsidR="007D412B">
          <w:rPr>
            <w:noProof/>
            <w:webHidden/>
          </w:rPr>
          <w:fldChar w:fldCharType="begin"/>
        </w:r>
        <w:r w:rsidR="007D412B">
          <w:rPr>
            <w:noProof/>
            <w:webHidden/>
          </w:rPr>
          <w:instrText xml:space="preserve"> PAGEREF _Toc1308121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17213069" w14:textId="44BFC06E"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2" w:history="1">
        <w:r w:rsidR="007D412B" w:rsidRPr="0082022A">
          <w:rPr>
            <w:rStyle w:val="Hyperlink"/>
            <w:noProof/>
          </w:rPr>
          <w:t>6.3 Case Studies</w:t>
        </w:r>
        <w:r w:rsidR="007D412B">
          <w:rPr>
            <w:noProof/>
            <w:webHidden/>
          </w:rPr>
          <w:tab/>
        </w:r>
        <w:r w:rsidR="007D412B">
          <w:rPr>
            <w:noProof/>
            <w:webHidden/>
          </w:rPr>
          <w:fldChar w:fldCharType="begin"/>
        </w:r>
        <w:r w:rsidR="007D412B">
          <w:rPr>
            <w:noProof/>
            <w:webHidden/>
          </w:rPr>
          <w:instrText xml:space="preserve"> PAGEREF _Toc1308122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6F4AD8B9" w14:textId="16F9207B" w:rsidR="007D412B" w:rsidRDefault="008543C9">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3" w:history="1">
        <w:r w:rsidR="007D412B" w:rsidRPr="0082022A">
          <w:rPr>
            <w:rStyle w:val="Hyperlink"/>
            <w:rFonts w:eastAsia="Times New Roman"/>
            <w:noProof/>
            <w:lang w:eastAsia="en-GB"/>
          </w:rPr>
          <w:t>Conclusions</w:t>
        </w:r>
        <w:r w:rsidR="007D412B">
          <w:rPr>
            <w:noProof/>
            <w:webHidden/>
          </w:rPr>
          <w:tab/>
        </w:r>
        <w:r w:rsidR="007D412B">
          <w:rPr>
            <w:noProof/>
            <w:webHidden/>
          </w:rPr>
          <w:fldChar w:fldCharType="begin"/>
        </w:r>
        <w:r w:rsidR="007D412B">
          <w:rPr>
            <w:noProof/>
            <w:webHidden/>
          </w:rPr>
          <w:instrText xml:space="preserve"> PAGEREF _Toc1308123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25693455" w14:textId="7BC90A0B" w:rsidR="007D412B" w:rsidRDefault="008543C9">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4" w:history="1">
        <w:r w:rsidR="007D412B" w:rsidRPr="0082022A">
          <w:rPr>
            <w:rStyle w:val="Hyperlink"/>
            <w:noProof/>
            <w:lang w:eastAsia="en-GB"/>
          </w:rPr>
          <w:t>7.1 Chapter Overview</w:t>
        </w:r>
        <w:r w:rsidR="007D412B">
          <w:rPr>
            <w:noProof/>
            <w:webHidden/>
          </w:rPr>
          <w:tab/>
        </w:r>
        <w:r w:rsidR="007D412B">
          <w:rPr>
            <w:noProof/>
            <w:webHidden/>
          </w:rPr>
          <w:fldChar w:fldCharType="begin"/>
        </w:r>
        <w:r w:rsidR="007D412B">
          <w:rPr>
            <w:noProof/>
            <w:webHidden/>
          </w:rPr>
          <w:instrText xml:space="preserve"> PAGEREF _Toc1308124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500975EC" w14:textId="105051B3" w:rsidR="007D412B" w:rsidRDefault="008543C9">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5" w:history="1">
        <w:r w:rsidR="007D412B" w:rsidRPr="0082022A">
          <w:rPr>
            <w:rStyle w:val="Hyperlink"/>
            <w:noProof/>
            <w:lang w:eastAsia="en-GB"/>
          </w:rPr>
          <w:t>References</w:t>
        </w:r>
        <w:r w:rsidR="007D412B">
          <w:rPr>
            <w:noProof/>
            <w:webHidden/>
          </w:rPr>
          <w:tab/>
        </w:r>
        <w:r w:rsidR="007D412B">
          <w:rPr>
            <w:noProof/>
            <w:webHidden/>
          </w:rPr>
          <w:fldChar w:fldCharType="begin"/>
        </w:r>
        <w:r w:rsidR="007D412B">
          <w:rPr>
            <w:noProof/>
            <w:webHidden/>
          </w:rPr>
          <w:instrText xml:space="preserve"> PAGEREF _Toc1308125 \h </w:instrText>
        </w:r>
        <w:r w:rsidR="007D412B">
          <w:rPr>
            <w:noProof/>
            <w:webHidden/>
          </w:rPr>
        </w:r>
        <w:r w:rsidR="007D412B">
          <w:rPr>
            <w:noProof/>
            <w:webHidden/>
          </w:rPr>
          <w:fldChar w:fldCharType="separate"/>
        </w:r>
        <w:r w:rsidR="007D412B">
          <w:rPr>
            <w:noProof/>
            <w:webHidden/>
          </w:rPr>
          <w:t>35</w:t>
        </w:r>
        <w:r w:rsidR="007D412B">
          <w:rPr>
            <w:noProof/>
            <w:webHidden/>
          </w:rPr>
          <w:fldChar w:fldCharType="end"/>
        </w:r>
      </w:hyperlink>
    </w:p>
    <w:p w14:paraId="1C7CB598" w14:textId="58B2D834"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30806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30806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308066"/>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from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w:t>
      </w:r>
      <w:r w:rsidR="000F5739">
        <w:rPr>
          <w:color w:val="auto"/>
          <w:lang w:eastAsia="en-GB"/>
        </w:rPr>
        <w:lastRenderedPageBreak/>
        <w:t xml:space="preserve">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77777777" w:rsidR="001D2261" w:rsidRDefault="001D2261">
      <w:pPr>
        <w:rPr>
          <w:color w:val="auto"/>
          <w:lang w:eastAsia="en-GB"/>
        </w:rPr>
      </w:pPr>
    </w:p>
    <w:p w14:paraId="0ED7AE0A" w14:textId="5653C5B3" w:rsidR="0052130B" w:rsidRDefault="0052130B" w:rsidP="0052130B">
      <w:pPr>
        <w:pStyle w:val="Heading2"/>
        <w:numPr>
          <w:ilvl w:val="1"/>
          <w:numId w:val="1"/>
        </w:numPr>
        <w:rPr>
          <w:lang w:eastAsia="en-GB"/>
        </w:rPr>
      </w:pPr>
      <w:bookmarkStart w:id="4" w:name="_Toc1308067"/>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17EA9EFD" w:rsidR="0052130B" w:rsidRPr="0052130B" w:rsidRDefault="0052130B" w:rsidP="0052130B">
      <w:pPr>
        <w:pStyle w:val="Heading2"/>
        <w:rPr>
          <w:lang w:eastAsia="en-GB"/>
        </w:rPr>
      </w:pPr>
      <w:bookmarkStart w:id="5" w:name="_Toc1308068"/>
      <w:r>
        <w:rPr>
          <w:lang w:eastAsia="en-GB"/>
        </w:rPr>
        <w:t>1.4 Report Structure</w:t>
      </w:r>
      <w:bookmarkEnd w:id="5"/>
    </w:p>
    <w:p w14:paraId="37622FAD" w14:textId="3326E404" w:rsidR="004B41B6" w:rsidRDefault="004B41B6" w:rsidP="0052130B">
      <w:pPr>
        <w:rPr>
          <w:lang w:eastAsia="en-GB"/>
        </w:rPr>
      </w:pPr>
    </w:p>
    <w:p w14:paraId="760634C8" w14:textId="21C51A23"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15BA7FEA"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when correlating with malicious routing.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3AAFB8B5"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 in defining its component elements, examining the nations that partake in it and finding any correlations with freedom. This will begin by accurately defining what</w:t>
      </w:r>
      <w:r w:rsidR="00B52F3B">
        <w:rPr>
          <w:lang w:eastAsia="en-GB"/>
        </w:rPr>
        <w:t xml:space="preserve"> nation’s</w:t>
      </w:r>
      <w:r w:rsidR="00292329">
        <w:rPr>
          <w:lang w:eastAsia="en-GB"/>
        </w:rPr>
        <w:t xml:space="preserve"> </w:t>
      </w:r>
      <w:r w:rsidR="00B52F3B">
        <w:rPr>
          <w:lang w:eastAsia="en-GB"/>
        </w:rPr>
        <w:t>features</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1308069"/>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1308070"/>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1308071"/>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02E0E69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del w:id="9" w:author="Vasileios" w:date="2019-02-19T00:05:00Z">
        <w:r w:rsidDel="006C2D35">
          <w:rPr>
            <w:lang w:eastAsia="en-GB"/>
          </w:rPr>
          <w:delText xml:space="preserve">level </w:delText>
        </w:r>
      </w:del>
      <w:ins w:id="10" w:author="Vasileios" w:date="2019-02-19T00:05:00Z">
        <w:r w:rsidR="006C2D35">
          <w:rPr>
            <w:lang w:eastAsia="en-GB"/>
          </w:rPr>
          <w:t xml:space="preserve">topological characteristics </w:t>
        </w:r>
      </w:ins>
      <w:r>
        <w:rPr>
          <w:lang w:eastAsia="en-GB"/>
        </w:rPr>
        <w:t xml:space="preserve">of Autonomous System connectivity within a </w:t>
      </w:r>
      <w:del w:id="11" w:author="Vasileios" w:date="2019-02-19T00:05:00Z">
        <w:r w:rsidDel="006C2D35">
          <w:rPr>
            <w:lang w:eastAsia="en-GB"/>
          </w:rPr>
          <w:delText xml:space="preserve">single </w:delText>
        </w:r>
      </w:del>
      <w:ins w:id="12" w:author="Vasileios" w:date="2019-02-19T00:05:00Z">
        <w:r w:rsidR="006C2D35">
          <w:rPr>
            <w:lang w:eastAsia="en-GB"/>
          </w:rPr>
          <w:t xml:space="preserve">certain </w:t>
        </w:r>
      </w:ins>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ins w:id="13" w:author="Vasileios" w:date="2019-02-19T00:06:00Z">
        <w:r w:rsidR="006C2D35">
          <w:rPr>
            <w:lang w:eastAsia="en-GB"/>
          </w:rPr>
          <w:t xml:space="preserve">well-known BGP </w:t>
        </w:r>
      </w:ins>
      <w:r w:rsidR="00AC2486">
        <w:rPr>
          <w:lang w:eastAsia="en-GB"/>
        </w:rPr>
        <w:t xml:space="preserve">routing </w:t>
      </w:r>
      <w:proofErr w:type="spellStart"/>
      <w:r w:rsidR="00AC2486">
        <w:rPr>
          <w:lang w:eastAsia="en-GB"/>
        </w:rPr>
        <w:t>polic</w:t>
      </w:r>
      <w:ins w:id="14" w:author="Vasileios" w:date="2019-02-19T00:06:00Z">
        <w:r w:rsidR="006C2D35">
          <w:rPr>
            <w:lang w:eastAsia="en-GB"/>
          </w:rPr>
          <w:t>ieis</w:t>
        </w:r>
        <w:proofErr w:type="spellEnd"/>
        <w:r w:rsidR="006C2D35">
          <w:rPr>
            <w:lang w:eastAsia="en-GB"/>
          </w:rPr>
          <w:t xml:space="preserve">, such as the valley-free </w:t>
        </w:r>
        <w:proofErr w:type="spellStart"/>
        <w:r w:rsidR="006C2D35">
          <w:rPr>
            <w:lang w:eastAsia="en-GB"/>
          </w:rPr>
          <w:t>roule</w:t>
        </w:r>
      </w:ins>
      <w:proofErr w:type="spellEnd"/>
      <w:del w:id="15" w:author="Vasileios" w:date="2019-02-19T00:06:00Z">
        <w:r w:rsidR="00AC2486" w:rsidDel="006C2D35">
          <w:rPr>
            <w:lang w:eastAsia="en-GB"/>
          </w:rPr>
          <w:delText>y</w:delText>
        </w:r>
      </w:del>
      <w:r w:rsidR="00AC2486">
        <w:rPr>
          <w:lang w:eastAsia="en-GB"/>
        </w:rPr>
        <w:t xml:space="preserve">. Features of this graph were then extracted and applied to various machine learning techniques that tried to predict </w:t>
      </w:r>
      <w:ins w:id="16" w:author="Vasileios" w:date="2019-02-19T00:06:00Z">
        <w:r w:rsidR="006C2D35">
          <w:rPr>
            <w:lang w:eastAsia="en-GB"/>
          </w:rPr>
          <w:t xml:space="preserve">the </w:t>
        </w:r>
      </w:ins>
      <w:r w:rsidR="00AC2486">
        <w:rPr>
          <w:lang w:eastAsia="en-GB"/>
        </w:rPr>
        <w:t>freedom</w:t>
      </w:r>
      <w:ins w:id="17" w:author="Vasileios" w:date="2019-02-19T00:06:00Z">
        <w:r w:rsidR="006C2D35">
          <w:rPr>
            <w:lang w:eastAsia="en-GB"/>
          </w:rPr>
          <w:t xml:space="preserve"> of press index of a country</w:t>
        </w:r>
      </w:ins>
      <w:r w:rsidR="00AC2486">
        <w:rPr>
          <w:lang w:eastAsia="en-GB"/>
        </w:rPr>
        <w:t>.</w:t>
      </w:r>
    </w:p>
    <w:p w14:paraId="37F1DB29" w14:textId="54718903" w:rsidR="00AC2486" w:rsidRDefault="00AC2486" w:rsidP="004B41B6">
      <w:pPr>
        <w:rPr>
          <w:lang w:eastAsia="en-GB"/>
        </w:rPr>
      </w:pPr>
    </w:p>
    <w:p w14:paraId="22A21F1E" w14:textId="63F171C1" w:rsidR="00AC2486" w:rsidRDefault="00AC2486" w:rsidP="004B41B6">
      <w:pPr>
        <w:rPr>
          <w:szCs w:val="28"/>
        </w:rPr>
      </w:pPr>
      <w:del w:id="18" w:author="Vasileios" w:date="2019-02-19T00:07:00Z">
        <w:r w:rsidDel="006C2D35">
          <w:rPr>
            <w:lang w:eastAsia="en-GB"/>
          </w:rPr>
          <w:delText xml:space="preserve">In this paper, </w:delText>
        </w:r>
      </w:del>
      <w:ins w:id="19" w:author="Vasileios" w:date="2019-02-19T00:07:00Z">
        <w:r w:rsidR="006C2D35">
          <w:rPr>
            <w:lang w:eastAsia="en-GB"/>
          </w:rPr>
          <w:t xml:space="preserve">In particular, the paper measures the </w:t>
        </w:r>
      </w:ins>
      <w:del w:id="20" w:author="Vasileios" w:date="2019-02-19T00:08:00Z">
        <w:r w:rsidR="00FD1C9F" w:rsidDel="006C2D35">
          <w:rPr>
            <w:lang w:eastAsia="en-GB"/>
          </w:rPr>
          <w:delText xml:space="preserve">internet </w:delText>
        </w:r>
      </w:del>
      <w:ins w:id="21" w:author="Vasileios" w:date="2019-02-19T00:08:00Z">
        <w:r w:rsidR="006C2D35">
          <w:rPr>
            <w:lang w:eastAsia="en-GB"/>
          </w:rPr>
          <w:t xml:space="preserve">Internet </w:t>
        </w:r>
      </w:ins>
      <w:r w:rsidR="00FD1C9F">
        <w:rPr>
          <w:lang w:eastAsia="en-GB"/>
        </w:rPr>
        <w:t xml:space="preserve">freedom of a nation </w:t>
      </w:r>
      <w:del w:id="22" w:author="Vasileios" w:date="2019-02-19T00:08:00Z">
        <w:r w:rsidR="00FD1C9F" w:rsidDel="006C2D35">
          <w:rPr>
            <w:lang w:eastAsia="en-GB"/>
          </w:rPr>
          <w:delText xml:space="preserve">is measured </w:delText>
        </w:r>
      </w:del>
      <w:r w:rsidR="00FD1C9F">
        <w:rPr>
          <w:lang w:eastAsia="en-GB"/>
        </w:rPr>
        <w:t xml:space="preserve">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w:t>
      </w:r>
      <w:del w:id="23" w:author="Vasileios" w:date="2019-02-19T00:08:00Z">
        <w:r w:rsidR="002B052F" w:rsidRPr="002B052F" w:rsidDel="006C2D35">
          <w:rPr>
            <w:szCs w:val="28"/>
          </w:rPr>
          <w:delText xml:space="preserve">the </w:delText>
        </w:r>
      </w:del>
      <w:r w:rsidR="002B052F" w:rsidRPr="002B052F">
        <w:rPr>
          <w:szCs w:val="28"/>
        </w:rPr>
        <w:t>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del w:id="24" w:author="Vasileios" w:date="2019-02-19T00:09:00Z">
        <w:r w:rsidR="00C95526" w:rsidDel="006C2D35">
          <w:rPr>
            <w:szCs w:val="28"/>
          </w:rPr>
          <w:delText xml:space="preserve">the </w:delText>
        </w:r>
      </w:del>
      <w:ins w:id="25" w:author="Vasileios" w:date="2019-02-19T00:09:00Z">
        <w:r w:rsidR="006C2D35">
          <w:rPr>
            <w:szCs w:val="28"/>
          </w:rPr>
          <w:t xml:space="preserve">my </w:t>
        </w:r>
      </w:ins>
      <w:r w:rsidR="00C95526">
        <w:rPr>
          <w:szCs w:val="28"/>
        </w:rPr>
        <w:t xml:space="preserve">report. </w:t>
      </w:r>
    </w:p>
    <w:p w14:paraId="184B8590" w14:textId="244FB244" w:rsidR="00C95526" w:rsidRDefault="00C95526" w:rsidP="004B41B6">
      <w:pPr>
        <w:rPr>
          <w:szCs w:val="28"/>
        </w:rPr>
      </w:pPr>
    </w:p>
    <w:p w14:paraId="2076A316" w14:textId="3E759127" w:rsidR="00C95526" w:rsidRDefault="00C95526" w:rsidP="004B41B6">
      <w:pPr>
        <w:rPr>
          <w:szCs w:val="28"/>
        </w:rPr>
      </w:pPr>
      <w:r>
        <w:rPr>
          <w:szCs w:val="28"/>
        </w:rPr>
        <w:t xml:space="preserve">The study found that, of all the </w:t>
      </w:r>
      <w:ins w:id="26" w:author="Vasileios" w:date="2019-02-19T00:09:00Z">
        <w:r w:rsidR="006C2D35">
          <w:rPr>
            <w:szCs w:val="28"/>
          </w:rPr>
          <w:t xml:space="preserve">AS </w:t>
        </w:r>
      </w:ins>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27" w:name="_Toc1308072"/>
      <w:r>
        <w:rPr>
          <w:lang w:eastAsia="en-GB"/>
        </w:rPr>
        <w:t>2.3 Nation-State Hegemony in Internet Routing</w:t>
      </w:r>
      <w:bookmarkEnd w:id="27"/>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28" w:name="_Toc1308073"/>
      <w:r>
        <w:lastRenderedPageBreak/>
        <w:t>2.4 Quantifying Information Exposure in Internet Routing</w:t>
      </w:r>
      <w:bookmarkEnd w:id="28"/>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29" w:name="_Toc1308074"/>
      <w:r>
        <w:t xml:space="preserve">2.5 </w:t>
      </w:r>
      <w:r w:rsidR="00657A36">
        <w:t>Schengen Routing: A Compliance Analysis</w:t>
      </w:r>
      <w:bookmarkEnd w:id="29"/>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BC62BA8"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lastRenderedPageBreak/>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02E52699" w:rsidR="00716A29" w:rsidRPr="008D441D" w:rsidRDefault="00716A29" w:rsidP="001166EA">
      <w:pPr>
        <w:pStyle w:val="Caption"/>
        <w:jc w:val="center"/>
        <w:rPr>
          <w:color w:val="auto"/>
        </w:rPr>
      </w:pPr>
      <w:r w:rsidRPr="008D441D">
        <w:rPr>
          <w:color w:val="auto"/>
        </w:rPr>
        <w:t xml:space="preserve">Figure </w:t>
      </w:r>
      <w:r w:rsidRPr="008D441D">
        <w:rPr>
          <w:color w:val="auto"/>
        </w:rPr>
        <w:fldChar w:fldCharType="begin"/>
      </w:r>
      <w:r w:rsidRPr="008D441D">
        <w:rPr>
          <w:color w:val="auto"/>
        </w:rPr>
        <w:instrText xml:space="preserve"> SEQ Figure \* ARABIC </w:instrText>
      </w:r>
      <w:r w:rsidRPr="008D441D">
        <w:rPr>
          <w:color w:val="auto"/>
        </w:rPr>
        <w:fldChar w:fldCharType="separate"/>
      </w:r>
      <w:r w:rsidR="00C0512A">
        <w:rPr>
          <w:noProof/>
          <w:color w:val="auto"/>
        </w:rPr>
        <w:t>1</w:t>
      </w:r>
      <w:r w:rsidRPr="008D441D">
        <w:rPr>
          <w:color w:val="auto"/>
        </w:rPr>
        <w:fldChar w:fldCharType="end"/>
      </w:r>
      <w:r w:rsidR="008D441D" w:rsidRPr="008D441D">
        <w:rPr>
          <w:color w:val="auto"/>
        </w:rPr>
        <w:t>.1</w:t>
      </w:r>
      <w:r w:rsidRPr="008D441D">
        <w:rPr>
          <w:color w:val="auto"/>
        </w:rPr>
        <w:t>: Schengen Routing compliance levels</w:t>
      </w:r>
      <w:r w:rsidR="005B3628" w:rsidRPr="008D441D">
        <w:rPr>
          <w:color w:val="auto"/>
        </w:rPr>
        <w:t xml:space="preserve"> from [12]</w:t>
      </w:r>
    </w:p>
    <w:p w14:paraId="192C932C" w14:textId="6FBB2D53" w:rsidR="0029577E" w:rsidRDefault="0029577E" w:rsidP="007322CF"/>
    <w:p w14:paraId="7AC6C156" w14:textId="5B0BCCD3"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30" w:name="_Toc1308075"/>
      <w:r>
        <w:t xml:space="preserve">2.6 </w:t>
      </w:r>
      <w:r w:rsidR="00FC19FF">
        <w:t>Politically Motivated DDoS</w:t>
      </w:r>
      <w:bookmarkEnd w:id="30"/>
    </w:p>
    <w:p w14:paraId="5BA26776" w14:textId="0067F775" w:rsidR="00FC19FF" w:rsidRDefault="00FC19FF" w:rsidP="00FC19FF"/>
    <w:p w14:paraId="155B95A8" w14:textId="6A1B7C7F"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from governments. </w:t>
      </w:r>
      <w:r w:rsidR="0030150F">
        <w:t xml:space="preserve">It documents the nations involved, their expected reasons and the result of the attack. 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w:t>
      </w:r>
      <w:r w:rsidR="00A01654">
        <w:lastRenderedPageBreak/>
        <w:t>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31" w:name="_Toc1308076"/>
      <w:r>
        <w:rPr>
          <w:lang w:eastAsia="en-GB"/>
        </w:rPr>
        <w:t>2.</w:t>
      </w:r>
      <w:r w:rsidR="00DE62F8">
        <w:rPr>
          <w:lang w:eastAsia="en-GB"/>
        </w:rPr>
        <w:t>7</w:t>
      </w:r>
      <w:r>
        <w:rPr>
          <w:lang w:eastAsia="en-GB"/>
        </w:rPr>
        <w:t xml:space="preserve"> Related Work</w:t>
      </w:r>
      <w:r w:rsidR="00D6687D">
        <w:rPr>
          <w:lang w:eastAsia="en-GB"/>
        </w:rPr>
        <w:t>: Freedom Indexes</w:t>
      </w:r>
      <w:bookmarkEnd w:id="31"/>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CA56C3" w:rsidR="00866454" w:rsidRDefault="00866454" w:rsidP="00866454">
      <w:pPr>
        <w:pStyle w:val="Heading3"/>
        <w:rPr>
          <w:lang w:eastAsia="en-GB"/>
        </w:rPr>
      </w:pPr>
      <w:bookmarkStart w:id="32" w:name="_Toc1308077"/>
      <w:r>
        <w:rPr>
          <w:lang w:eastAsia="en-GB"/>
        </w:rPr>
        <w:t>2.7.1 Freedom o</w:t>
      </w:r>
      <w:r w:rsidR="0015150F">
        <w:rPr>
          <w:lang w:eastAsia="en-GB"/>
        </w:rPr>
        <w:t>f</w:t>
      </w:r>
      <w:r>
        <w:rPr>
          <w:lang w:eastAsia="en-GB"/>
        </w:rPr>
        <w:t xml:space="preserve"> the Net 2018</w:t>
      </w:r>
      <w:bookmarkEnd w:id="32"/>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33" w:name="_Toc1308078"/>
      <w:r>
        <w:rPr>
          <w:lang w:eastAsia="en-GB"/>
        </w:rPr>
        <w:t>2.7.2 Freedom of the Press 2017</w:t>
      </w:r>
      <w:bookmarkEnd w:id="33"/>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34" w:name="_Toc1308079"/>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34"/>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35" w:name="_Toc1308080"/>
      <w:r>
        <w:rPr>
          <w:lang w:eastAsia="en-GB"/>
        </w:rPr>
        <w:t>2.7.4 State of World Liberty Index 2018</w:t>
      </w:r>
      <w:bookmarkEnd w:id="35"/>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w:t>
      </w:r>
      <w:r>
        <w:rPr>
          <w:lang w:eastAsia="en-GB"/>
        </w:rPr>
        <w:lastRenderedPageBreak/>
        <w:t xml:space="preserve">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36" w:name="_Toc1308081"/>
      <w:r>
        <w:rPr>
          <w:lang w:eastAsia="en-GB"/>
        </w:rPr>
        <w:t xml:space="preserve">2.8 Related Work: </w:t>
      </w:r>
      <w:r w:rsidR="000A418D">
        <w:rPr>
          <w:lang w:eastAsia="en-GB"/>
        </w:rPr>
        <w:t>Data Logs</w:t>
      </w:r>
      <w:bookmarkEnd w:id="36"/>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37" w:name="_Toc1308082"/>
      <w:r>
        <w:rPr>
          <w:lang w:eastAsia="en-GB"/>
        </w:rPr>
        <w:t>2.8.1 Bad Packets Report (Ongoing)</w:t>
      </w:r>
      <w:bookmarkEnd w:id="37"/>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38" w:name="_Toc1308083"/>
      <w:r>
        <w:rPr>
          <w:lang w:eastAsia="en-GB"/>
        </w:rPr>
        <w:t>2.8.2 Mirai Botnet Activity (Data from Jan 2017 – Jan 2019)</w:t>
      </w:r>
      <w:bookmarkEnd w:id="38"/>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39" w:name="_Toc1308084"/>
      <w:r>
        <w:rPr>
          <w:lang w:eastAsia="en-GB"/>
        </w:rPr>
        <w:t>2.8.</w:t>
      </w:r>
      <w:r w:rsidR="008425DB">
        <w:rPr>
          <w:lang w:eastAsia="en-GB"/>
        </w:rPr>
        <w:t>3</w:t>
      </w:r>
      <w:r>
        <w:rPr>
          <w:lang w:eastAsia="en-GB"/>
        </w:rPr>
        <w:t xml:space="preserve"> BGPMON (Ongoing)</w:t>
      </w:r>
      <w:bookmarkEnd w:id="39"/>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w:t>
      </w:r>
      <w:r w:rsidR="0004306D">
        <w:rPr>
          <w:lang w:eastAsia="en-GB"/>
        </w:rPr>
        <w:lastRenderedPageBreak/>
        <w:t xml:space="preserve">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40" w:name="_Toc1308085"/>
      <w:r>
        <w:rPr>
          <w:lang w:eastAsia="en-GB"/>
        </w:rPr>
        <w:t>2.8.</w:t>
      </w:r>
      <w:r w:rsidR="008425DB">
        <w:rPr>
          <w:lang w:eastAsia="en-GB"/>
        </w:rPr>
        <w:t>4</w:t>
      </w:r>
      <w:r>
        <w:rPr>
          <w:lang w:eastAsia="en-GB"/>
        </w:rPr>
        <w:t xml:space="preserve"> </w:t>
      </w:r>
      <w:r w:rsidR="00CA21C1">
        <w:rPr>
          <w:lang w:eastAsia="en-GB"/>
        </w:rPr>
        <w:t>Routing Dependencies (Jan 2019)</w:t>
      </w:r>
      <w:bookmarkEnd w:id="40"/>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41" w:name="_Toc1308086"/>
      <w:r>
        <w:rPr>
          <w:lang w:eastAsia="en-GB"/>
        </w:rPr>
        <w:t>Freedom</w:t>
      </w:r>
      <w:bookmarkEnd w:id="41"/>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42" w:name="_Toc1308087"/>
      <w:r>
        <w:rPr>
          <w:lang w:eastAsia="en-GB"/>
        </w:rPr>
        <w:t>3.1 Chapter Overview</w:t>
      </w:r>
      <w:bookmarkEnd w:id="42"/>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43" w:name="_Toc1308088"/>
      <w:r>
        <w:rPr>
          <w:lang w:eastAsia="en-GB"/>
        </w:rPr>
        <w:t>3.2 Defining Freedom</w:t>
      </w:r>
      <w:bookmarkEnd w:id="43"/>
    </w:p>
    <w:p w14:paraId="6290D7EA" w14:textId="021D6633" w:rsidR="00E725EE" w:rsidRDefault="00E725EE" w:rsidP="00A140D2">
      <w:pPr>
        <w:rPr>
          <w:lang w:eastAsia="en-GB"/>
        </w:rPr>
      </w:pPr>
    </w:p>
    <w:p w14:paraId="0AB84768" w14:textId="16519A32"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 xml:space="preserve">When analysing each of these constraints, the distinctions between freedom and internet freedom become apparent. </w:t>
      </w:r>
      <w:r w:rsidR="00062A61">
        <w:rPr>
          <w:lang w:eastAsia="en-GB"/>
        </w:rPr>
        <w:t>Whereby, the</w:t>
      </w:r>
      <w:r w:rsidR="00176D6D">
        <w:rPr>
          <w:lang w:eastAsia="en-GB"/>
        </w:rPr>
        <w:t xml:space="preserve"> internet removes many physical and economic constraints on an individual’s ability to access, however also holds vastly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182F449"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w:t>
      </w:r>
      <w:r w:rsidR="001B2551">
        <w:rPr>
          <w:lang w:eastAsia="en-GB"/>
        </w:rPr>
        <w:lastRenderedPageBreak/>
        <w:t>measures</w:t>
      </w:r>
      <w:r w:rsidR="006A370E">
        <w:rPr>
          <w:lang w:eastAsia="en-GB"/>
        </w:rPr>
        <w:t xml:space="preserve"> of freedom</w:t>
      </w:r>
      <w:r w:rsidR="001B2551">
        <w:rPr>
          <w:lang w:eastAsia="en-GB"/>
        </w:rPr>
        <w:t xml:space="preserve"> such as analysing labour market regulation or </w:t>
      </w:r>
      <w:r w:rsidR="006A370E">
        <w:rPr>
          <w:lang w:eastAsia="en-GB"/>
        </w:rPr>
        <w:t>the integrity of the legal system, a hypothetical perfectly free state can be envisaged from which all real nations can be compared. This paper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44" w:name="_Toc1308089"/>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44"/>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45" w:name="_Toc1308090"/>
      <w:r>
        <w:rPr>
          <w:lang w:eastAsia="en-GB"/>
        </w:rPr>
        <w:t xml:space="preserve">3.3.1 </w:t>
      </w:r>
      <w:r w:rsidR="00542B10">
        <w:rPr>
          <w:lang w:eastAsia="en-GB"/>
        </w:rPr>
        <w:t>Social Engineering as a means to an end</w:t>
      </w:r>
      <w:bookmarkEnd w:id="45"/>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18F2E9DE" w14:textId="4CCB403B" w:rsidR="00A12D43" w:rsidRPr="009426F4" w:rsidRDefault="009426F4" w:rsidP="009426F4">
      <w:pPr>
        <w:pStyle w:val="Caption"/>
        <w:jc w:val="center"/>
        <w:rPr>
          <w:color w:val="auto"/>
          <w:lang w:eastAsia="en-GB"/>
        </w:rPr>
      </w:pPr>
      <w:r w:rsidRPr="009426F4">
        <w:rPr>
          <w:color w:val="auto"/>
          <w:lang w:eastAsia="en-GB"/>
        </w:rPr>
        <w:t>Figure 3.1: Imperfect censorship model</w:t>
      </w: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61E3D0D7"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w:t>
      </w:r>
      <w:r w:rsidR="00E70C37">
        <w:rPr>
          <w:lang w:eastAsia="en-GB"/>
        </w:rPr>
        <w:lastRenderedPageBreak/>
        <w:t xml:space="preserve">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46" w:name="_Toc1308091"/>
      <w:r>
        <w:rPr>
          <w:lang w:eastAsia="en-GB"/>
        </w:rPr>
        <w:t>3.4 Freedom Indexes</w:t>
      </w:r>
      <w:bookmarkEnd w:id="46"/>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47" w:name="_Toc1308092"/>
      <w:r>
        <w:rPr>
          <w:lang w:eastAsia="en-GB"/>
        </w:rPr>
        <w:t>3.4.1 Freedom o</w:t>
      </w:r>
      <w:r w:rsidR="006C45A5">
        <w:rPr>
          <w:lang w:eastAsia="en-GB"/>
        </w:rPr>
        <w:t>f</w:t>
      </w:r>
      <w:r>
        <w:rPr>
          <w:lang w:eastAsia="en-GB"/>
        </w:rPr>
        <w:t xml:space="preserve"> the Net</w:t>
      </w:r>
      <w:bookmarkEnd w:id="47"/>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48" w:name="_Toc1308093"/>
      <w:r>
        <w:rPr>
          <w:lang w:eastAsia="en-GB"/>
        </w:rPr>
        <w:t>3</w:t>
      </w:r>
      <w:r w:rsidR="006E4777">
        <w:rPr>
          <w:lang w:eastAsia="en-GB"/>
        </w:rPr>
        <w:t>.</w:t>
      </w:r>
      <w:r>
        <w:rPr>
          <w:lang w:eastAsia="en-GB"/>
        </w:rPr>
        <w:t>4</w:t>
      </w:r>
      <w:r w:rsidR="006E4777">
        <w:rPr>
          <w:lang w:eastAsia="en-GB"/>
        </w:rPr>
        <w:t>.2 Freedom of the Press</w:t>
      </w:r>
      <w:bookmarkEnd w:id="48"/>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49" w:name="_Toc1308094"/>
      <w:r>
        <w:rPr>
          <w:lang w:eastAsia="en-GB"/>
        </w:rPr>
        <w:t>3</w:t>
      </w:r>
      <w:r w:rsidR="006E4777">
        <w:rPr>
          <w:lang w:eastAsia="en-GB"/>
        </w:rPr>
        <w:t>.</w:t>
      </w:r>
      <w:r>
        <w:rPr>
          <w:lang w:eastAsia="en-GB"/>
        </w:rPr>
        <w:t>4</w:t>
      </w:r>
      <w:r w:rsidR="006E4777">
        <w:rPr>
          <w:lang w:eastAsia="en-GB"/>
        </w:rPr>
        <w:t>.3 The Human Freedom Index</w:t>
      </w:r>
      <w:bookmarkEnd w:id="49"/>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50" w:name="_Toc1308095"/>
      <w:r>
        <w:rPr>
          <w:lang w:eastAsia="en-GB"/>
        </w:rPr>
        <w:lastRenderedPageBreak/>
        <w:t>3.4.4 State of World Liberty</w:t>
      </w:r>
      <w:bookmarkEnd w:id="50"/>
    </w:p>
    <w:p w14:paraId="44783AA0" w14:textId="633EAB5A"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small margin of difference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51" w:name="_Toc1308096"/>
      <w:r>
        <w:rPr>
          <w:lang w:eastAsia="en-GB"/>
        </w:rPr>
        <w:t>Malicious Routing</w:t>
      </w:r>
      <w:bookmarkEnd w:id="51"/>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52" w:name="_Toc1308097"/>
      <w:r>
        <w:rPr>
          <w:lang w:eastAsia="en-GB"/>
        </w:rPr>
        <w:t>4.1 Chapter Overview</w:t>
      </w:r>
      <w:bookmarkEnd w:id="52"/>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53" w:name="_Toc1308098"/>
      <w:r>
        <w:rPr>
          <w:lang w:eastAsia="en-GB"/>
        </w:rPr>
        <w:t>4.2 What is Malicious Routing</w:t>
      </w:r>
      <w:bookmarkEnd w:id="53"/>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54" w:name="_Toc1308099"/>
      <w:r>
        <w:rPr>
          <w:lang w:eastAsia="en-GB"/>
        </w:rPr>
        <w:t>4.2.1 Mass Surveillance</w:t>
      </w:r>
      <w:bookmarkEnd w:id="54"/>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w:t>
      </w:r>
      <w:r w:rsidR="00601C84">
        <w:rPr>
          <w:lang w:eastAsia="en-GB"/>
        </w:rPr>
        <w:lastRenderedPageBreak/>
        <w:t xml:space="preserve">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55" w:name="_Toc1308100"/>
      <w:r>
        <w:rPr>
          <w:lang w:eastAsia="en-GB"/>
        </w:rPr>
        <w:t>4.2.2 Arrests made over social media posts</w:t>
      </w:r>
      <w:bookmarkEnd w:id="55"/>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56" w:name="_Toc1308101"/>
      <w:r>
        <w:rPr>
          <w:lang w:eastAsia="en-GB"/>
        </w:rPr>
        <w:t>4.3.3</w:t>
      </w:r>
      <w:r w:rsidR="00E36F04">
        <w:rPr>
          <w:lang w:eastAsia="en-GB"/>
        </w:rPr>
        <w:t xml:space="preserve"> Mirai Botnet IP Addresses</w:t>
      </w:r>
      <w:bookmarkEnd w:id="56"/>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57" w:name="_Toc1308102"/>
      <w:r>
        <w:rPr>
          <w:lang w:eastAsia="en-GB"/>
        </w:rPr>
        <w:lastRenderedPageBreak/>
        <w:t>4.3.4 Mirai-like Packet Signatures</w:t>
      </w:r>
      <w:bookmarkEnd w:id="57"/>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58" w:name="_Toc1308103"/>
      <w:r>
        <w:rPr>
          <w:lang w:eastAsia="en-GB"/>
        </w:rPr>
        <w:t>4.3.5 BGP Hijacks</w:t>
      </w:r>
      <w:bookmarkEnd w:id="58"/>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59" w:name="_Toc1308104"/>
      <w:r>
        <w:rPr>
          <w:lang w:eastAsia="en-GB"/>
        </w:rPr>
        <w:t>4.3.6 Information Exposure</w:t>
      </w:r>
      <w:bookmarkEnd w:id="59"/>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60" w:name="_Toc1308105"/>
      <w:r>
        <w:rPr>
          <w:lang w:eastAsia="en-GB"/>
        </w:rPr>
        <w:t>4.3.8 Feature Weightings</w:t>
      </w:r>
      <w:bookmarkEnd w:id="60"/>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61" w:name="_Toc1308106"/>
      <w:r>
        <w:rPr>
          <w:lang w:eastAsia="en-GB"/>
        </w:rPr>
        <w:t>4.3 Nations and Autonomous Systems</w:t>
      </w:r>
      <w:bookmarkEnd w:id="61"/>
    </w:p>
    <w:p w14:paraId="2B323FB4" w14:textId="1B27A0A1" w:rsidR="004445A4" w:rsidRDefault="004445A4" w:rsidP="004445A4">
      <w:pPr>
        <w:rPr>
          <w:lang w:eastAsia="en-GB"/>
        </w:rPr>
      </w:pPr>
    </w:p>
    <w:p w14:paraId="2616E194" w14:textId="6FE04CC6" w:rsidR="008849E8"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w:t>
      </w:r>
      <w:r w:rsidR="008849E8">
        <w:rPr>
          <w:lang w:eastAsia="en-GB"/>
        </w:rPr>
        <w:lastRenderedPageBreak/>
        <w:t xml:space="preserve">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62" w:name="_Toc1308107"/>
      <w:r>
        <w:rPr>
          <w:lang w:eastAsia="en-GB"/>
        </w:rPr>
        <w:t xml:space="preserve">4.4 </w:t>
      </w:r>
      <w:r w:rsidR="00A140D2">
        <w:rPr>
          <w:lang w:eastAsia="en-GB"/>
        </w:rPr>
        <w:t>Methodology</w:t>
      </w:r>
      <w:bookmarkEnd w:id="62"/>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63" w:name="_Toc1308108"/>
      <w:r>
        <w:rPr>
          <w:lang w:eastAsia="en-GB"/>
        </w:rPr>
        <w:t>4.4.1 Data Discovery and Collection</w:t>
      </w:r>
      <w:bookmarkEnd w:id="63"/>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64" w:name="_Toc1308109"/>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64"/>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39765744"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238E138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lastRenderedPageBreak/>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65"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65"/>
    </w:tbl>
    <w:p w14:paraId="1F1D0061" w14:textId="77777777" w:rsidR="003C4049" w:rsidRDefault="003C4049" w:rsidP="00701A3C">
      <w:pPr>
        <w:rPr>
          <w:lang w:eastAsia="en-GB"/>
        </w:rPr>
      </w:pPr>
    </w:p>
    <w:p w14:paraId="32201881" w14:textId="04467C58"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proofErr w:type="gramStart"/>
      <w:r w:rsidR="00E07ED5">
        <w:rPr>
          <w:lang w:eastAsia="en-GB"/>
        </w:rPr>
        <w:t>nations</w:t>
      </w:r>
      <w:proofErr w:type="gramEnd"/>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lastRenderedPageBreak/>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66" w:name="_Toc1308110"/>
      <w:r>
        <w:rPr>
          <w:lang w:eastAsia="en-GB"/>
        </w:rPr>
        <w:t>4.4.3 Data Processing</w:t>
      </w:r>
      <w:r w:rsidR="003C4049">
        <w:rPr>
          <w:lang w:eastAsia="en-GB"/>
        </w:rPr>
        <w:t xml:space="preserve"> &amp;</w:t>
      </w:r>
      <w:r w:rsidR="00FF229F">
        <w:rPr>
          <w:lang w:eastAsia="en-GB"/>
        </w:rPr>
        <w:t xml:space="preserve"> Weighting</w:t>
      </w:r>
      <w:bookmarkEnd w:id="66"/>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3912910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67" w:name="_Toc1308111"/>
      <w:r>
        <w:rPr>
          <w:lang w:eastAsia="en-GB"/>
        </w:rPr>
        <w:t>4.4.4 Calculating Rankings</w:t>
      </w:r>
      <w:bookmarkEnd w:id="67"/>
    </w:p>
    <w:p w14:paraId="61F50F50" w14:textId="6D45022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w:t>
      </w:r>
      <w:proofErr w:type="gramStart"/>
      <w:r w:rsidR="001B0870">
        <w:rPr>
          <w:lang w:eastAsia="en-GB"/>
        </w:rPr>
        <w:t>are</w:t>
      </w:r>
      <w:proofErr w:type="gramEnd"/>
      <w:r w:rsidR="001B0870">
        <w:rPr>
          <w:lang w:eastAsia="en-GB"/>
        </w:rPr>
        <w:t xml:space="preserv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lastRenderedPageBreak/>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68" w:name="_Toc1308112"/>
      <w:r>
        <w:rPr>
          <w:lang w:eastAsia="en-GB"/>
        </w:rPr>
        <w:t>4.4.</w:t>
      </w:r>
      <w:r w:rsidR="003C4049">
        <w:rPr>
          <w:lang w:eastAsia="en-GB"/>
        </w:rPr>
        <w:t>5</w:t>
      </w:r>
      <w:r>
        <w:rPr>
          <w:lang w:eastAsia="en-GB"/>
        </w:rPr>
        <w:t xml:space="preserve"> </w:t>
      </w:r>
      <w:r w:rsidR="007D6A97">
        <w:rPr>
          <w:lang w:eastAsia="en-GB"/>
        </w:rPr>
        <w:t>Rankings</w:t>
      </w:r>
      <w:bookmarkEnd w:id="68"/>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5855E1C" w:rsidR="009B54CC" w:rsidRPr="00BB4B9A"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F131DA1" w14:textId="25A5A630" w:rsidR="00A140D2" w:rsidRDefault="00A140D2" w:rsidP="00A140D2">
      <w:pPr>
        <w:pStyle w:val="Heading2"/>
        <w:rPr>
          <w:lang w:eastAsia="en-GB"/>
        </w:rPr>
      </w:pPr>
      <w:bookmarkStart w:id="69" w:name="_Toc1308113"/>
      <w:r>
        <w:rPr>
          <w:lang w:eastAsia="en-GB"/>
        </w:rPr>
        <w:lastRenderedPageBreak/>
        <w:t>4.5 Correlation</w:t>
      </w:r>
      <w:r w:rsidR="00A20F8A">
        <w:rPr>
          <w:lang w:eastAsia="en-GB"/>
        </w:rPr>
        <w:t xml:space="preserve"> Methods</w:t>
      </w:r>
      <w:bookmarkEnd w:id="69"/>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70" w:name="_Toc1308114"/>
      <w:r>
        <w:rPr>
          <w:lang w:eastAsia="en-GB"/>
        </w:rPr>
        <w:t>4.5.1 Types of Correlation</w:t>
      </w:r>
      <w:bookmarkEnd w:id="70"/>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71" w:name="_Toc1308115"/>
      <w:r>
        <w:rPr>
          <w:lang w:eastAsia="en-GB"/>
        </w:rPr>
        <w:t>4.5.</w:t>
      </w:r>
      <w:r w:rsidR="00A20F8A">
        <w:rPr>
          <w:lang w:eastAsia="en-GB"/>
        </w:rPr>
        <w:t>2</w:t>
      </w:r>
      <w:r>
        <w:rPr>
          <w:lang w:eastAsia="en-GB"/>
        </w:rPr>
        <w:t xml:space="preserve"> The FOTN Overlap Problem</w:t>
      </w:r>
      <w:bookmarkEnd w:id="71"/>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72" w:name="_Toc1308116"/>
      <w:r>
        <w:rPr>
          <w:rFonts w:eastAsia="Times New Roman"/>
          <w:lang w:eastAsia="en-GB"/>
        </w:rPr>
        <w:t>Results</w:t>
      </w:r>
      <w:bookmarkEnd w:id="72"/>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73" w:name="_Toc1308117"/>
      <w:r>
        <w:rPr>
          <w:lang w:eastAsia="en-GB"/>
        </w:rPr>
        <w:t>5.1 Chapter Overview</w:t>
      </w:r>
      <w:bookmarkEnd w:id="73"/>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74" w:name="_Toc1308118"/>
      <w:r>
        <w:rPr>
          <w:lang w:eastAsia="en-GB"/>
        </w:rPr>
        <w:t>5.2 Correlations</w:t>
      </w:r>
      <w:bookmarkEnd w:id="74"/>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r>
        <w:rPr>
          <w:lang w:eastAsia="en-GB"/>
        </w:rPr>
        <w:t>5.2.2 Freedom of the Net Index (Without Overlapping Features)</w:t>
      </w:r>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r>
        <w:rPr>
          <w:lang w:eastAsia="en-GB"/>
        </w:rPr>
        <w:lastRenderedPageBreak/>
        <w:t>5.2.</w:t>
      </w:r>
      <w:r w:rsidR="00253CCD">
        <w:rPr>
          <w:lang w:eastAsia="en-GB"/>
        </w:rPr>
        <w:t>3</w:t>
      </w:r>
      <w:r>
        <w:rPr>
          <w:lang w:eastAsia="en-GB"/>
        </w:rPr>
        <w:t xml:space="preserve"> Freedom of the Press Index</w:t>
      </w:r>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r>
        <w:rPr>
          <w:lang w:eastAsia="en-GB"/>
        </w:rPr>
        <w:lastRenderedPageBreak/>
        <w:t>5.2.</w:t>
      </w:r>
      <w:r w:rsidR="00253CCD">
        <w:rPr>
          <w:lang w:eastAsia="en-GB"/>
        </w:rPr>
        <w:t>4</w:t>
      </w:r>
      <w:r>
        <w:rPr>
          <w:lang w:eastAsia="en-GB"/>
        </w:rPr>
        <w:t xml:space="preserve"> The Human Freedom Index</w:t>
      </w:r>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r>
        <w:rPr>
          <w:lang w:eastAsia="en-GB"/>
        </w:rPr>
        <w:lastRenderedPageBreak/>
        <w:t>5.2.</w:t>
      </w:r>
      <w:r w:rsidR="00253CCD">
        <w:rPr>
          <w:lang w:eastAsia="en-GB"/>
        </w:rPr>
        <w:t>5</w:t>
      </w:r>
      <w:r>
        <w:rPr>
          <w:lang w:eastAsia="en-GB"/>
        </w:rPr>
        <w:t xml:space="preserve"> State of World Liberty Index</w:t>
      </w:r>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75" w:name="_Toc1308119"/>
      <w:r>
        <w:rPr>
          <w:rFonts w:eastAsia="Times New Roman"/>
          <w:lang w:eastAsia="en-GB"/>
        </w:rPr>
        <w:t>Findings</w:t>
      </w:r>
      <w:bookmarkEnd w:id="75"/>
      <w:r w:rsidR="00816123">
        <w:rPr>
          <w:rFonts w:eastAsia="Times New Roman"/>
          <w:lang w:eastAsia="en-GB"/>
        </w:rPr>
        <w:t xml:space="preserve"> &amp; Analysis</w:t>
      </w:r>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76" w:name="_Toc1308120"/>
      <w:r>
        <w:rPr>
          <w:lang w:eastAsia="en-GB"/>
        </w:rPr>
        <w:t>6</w:t>
      </w:r>
      <w:r w:rsidR="002861EC">
        <w:rPr>
          <w:lang w:eastAsia="en-GB"/>
        </w:rPr>
        <w:t>.1 Chapter Overview</w:t>
      </w:r>
      <w:bookmarkEnd w:id="76"/>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77" w:name="_Toc1308121"/>
      <w:r>
        <w:rPr>
          <w:lang w:eastAsia="en-GB"/>
        </w:rPr>
        <w:t xml:space="preserve">6.2 </w:t>
      </w:r>
      <w:bookmarkEnd w:id="77"/>
      <w:r w:rsidR="00815F50">
        <w:rPr>
          <w:lang w:eastAsia="en-GB"/>
        </w:rPr>
        <w:t>Findings</w:t>
      </w:r>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r>
        <w:rPr>
          <w:lang w:eastAsia="en-GB"/>
        </w:rPr>
        <w:t>6.2.1 The Overall Trend</w:t>
      </w:r>
    </w:p>
    <w:p w14:paraId="68FB7E4A" w14:textId="6B2CB4B5"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 xml:space="preserve">values produced by Pearson’s value-based correlation, in general the correlation coefficients for each correlation method produced similar values to one another. The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r>
        <w:rPr>
          <w:lang w:eastAsia="en-GB"/>
        </w:rPr>
        <w:t>6.2.2 Trend Implications</w:t>
      </w:r>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78"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bookmarkEnd w:id="78"/>
    <w:p w14:paraId="7BBD710E" w14:textId="77777777" w:rsidR="00402801" w:rsidRDefault="00402801" w:rsidP="00402801">
      <w:pPr>
        <w:rPr>
          <w:lang w:eastAsia="en-GB"/>
        </w:rPr>
      </w:pPr>
    </w:p>
    <w:p w14:paraId="338C33BB" w14:textId="0E666F82" w:rsidR="00402801" w:rsidRDefault="00402801" w:rsidP="00402801">
      <w:pPr>
        <w:rPr>
          <w:lang w:eastAsia="en-GB"/>
        </w:rPr>
      </w:pPr>
      <w:r>
        <w:rPr>
          <w:lang w:eastAsia="en-GB"/>
        </w:rPr>
        <w:lastRenderedPageBreak/>
        <w:t xml:space="preserve"> </w:t>
      </w:r>
      <w:r w:rsidR="002C4634">
        <w:rPr>
          <w:lang w:eastAsia="en-GB"/>
        </w:rPr>
        <w:t>While the results between indexes were not identical, the</w:t>
      </w:r>
      <w:r w:rsidR="007B3997">
        <w:rPr>
          <w:lang w:eastAsia="en-GB"/>
        </w:rPr>
        <w:t xml:space="preserve">y did all show the roughly the same general trend, albeit at various strengths of correlation. Due to this consistency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79" w:name="_Toc1308122"/>
      <w:r>
        <w:t xml:space="preserve">6.3 </w:t>
      </w:r>
      <w:bookmarkEnd w:id="79"/>
      <w:r w:rsidR="00815F50">
        <w:t>Analysis</w:t>
      </w:r>
    </w:p>
    <w:p w14:paraId="0C38C05A" w14:textId="75A8753B" w:rsidR="001F4DF2" w:rsidRDefault="001F4DF2">
      <w:pPr>
        <w:rPr>
          <w:lang w:eastAsia="en-GB"/>
        </w:rPr>
      </w:pPr>
    </w:p>
    <w:p w14:paraId="5AA65F4E" w14:textId="4ED334B5"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 in favour and against will be laid out in full,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r>
        <w:rPr>
          <w:lang w:eastAsia="en-GB"/>
        </w:rPr>
        <w:t>6.3.1 There is a low likelihood that freedom causes a reduction in malicious routing</w:t>
      </w:r>
      <w:r w:rsidR="00DA752E">
        <w:rPr>
          <w:lang w:eastAsia="en-GB"/>
        </w:rPr>
        <w:t>.</w:t>
      </w:r>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“There is a low likelihood that malicious routing causes a reduction in freedom”.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52BD73C4"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 xml:space="preserve">it begs the simple question: “Does high freedom cause low malicious routing or does low malicious routing cause high freedom?”. This initially resembles a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9E0C1F">
        <w:rPr>
          <w:lang w:eastAsia="en-GB"/>
        </w:rPr>
        <w:t xml:space="preserve"> beyond law enforcement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(e.g.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61C8E909" w:rsidR="002C079B" w:rsidRDefault="002C079B" w:rsidP="002C079B">
      <w:pPr>
        <w:rPr>
          <w:lang w:eastAsia="en-GB"/>
        </w:rPr>
      </w:pPr>
      <w:r>
        <w:rPr>
          <w:lang w:eastAsia="en-GB"/>
        </w:rPr>
        <w:lastRenderedPageBreak/>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Without radical means of changing these factors such as the end of war or a revolution, most nation states change very slowly over time. In democratic nations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AE7B74D"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Mutharika</w:t>
      </w:r>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Mutharika</w:t>
      </w:r>
      <w:r w:rsidR="008B2CAD">
        <w:rPr>
          <w:lang w:eastAsia="en-GB"/>
        </w:rPr>
        <w:t>’s</w:t>
      </w:r>
      <w:r w:rsidR="00895679">
        <w:rPr>
          <w:lang w:eastAsia="en-GB"/>
        </w:rPr>
        <w:t xml:space="preserve"> comme</w:t>
      </w:r>
      <w:r w:rsidR="008B2CAD">
        <w:rPr>
          <w:lang w:eastAsia="en-GB"/>
        </w:rPr>
        <w:t xml:space="preserve">nts and the actual level of malicious routing,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7867DF36"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w:t>
      </w:r>
      <w:r w:rsidR="008543C9">
        <w:rPr>
          <w:lang w:eastAsia="en-GB"/>
        </w:rPr>
        <w:t xml:space="preserve"> </w:t>
      </w:r>
      <w:r w:rsidR="00A320F5">
        <w:rPr>
          <w:lang w:eastAsia="en-GB"/>
        </w:rPr>
        <w:t>does not suffer from a low level of development like Malawi. Instead Iceland ranks 6</w:t>
      </w:r>
      <w:r w:rsidR="00A320F5" w:rsidRPr="00A320F5">
        <w:rPr>
          <w:vertAlign w:val="superscript"/>
          <w:lang w:eastAsia="en-GB"/>
        </w:rPr>
        <w:t>th</w:t>
      </w:r>
      <w:r w:rsidR="00A320F5">
        <w:rPr>
          <w:lang w:eastAsia="en-GB"/>
        </w:rPr>
        <w:t xml:space="preserve"> on the Human Development Index [34] and </w:t>
      </w:r>
      <w:r w:rsidR="001F286E">
        <w:rPr>
          <w:lang w:eastAsia="en-GB"/>
        </w:rPr>
        <w:t>5</w:t>
      </w:r>
      <w:r w:rsidR="001F286E" w:rsidRPr="001F286E">
        <w:rPr>
          <w:vertAlign w:val="superscript"/>
          <w:lang w:eastAsia="en-GB"/>
        </w:rPr>
        <w:t>th</w:t>
      </w:r>
      <w:r w:rsidR="001F286E">
        <w:rPr>
          <w:lang w:eastAsia="en-GB"/>
        </w:rPr>
        <w:t xml:space="preserve"> by GDP per Capita according to the World Bank [35]. </w:t>
      </w:r>
      <w:r w:rsidR="00F24D59">
        <w:rPr>
          <w:lang w:eastAsia="en-GB"/>
        </w:rPr>
        <w:t xml:space="preserve">Politically, Iceland has had a very stable multi-party democratic history and currently </w:t>
      </w:r>
      <w:r w:rsidR="002A3BC1">
        <w:rPr>
          <w:lang w:eastAsia="en-GB"/>
        </w:rPr>
        <w:t>the two most popular parties</w:t>
      </w:r>
      <w:r w:rsidR="00B51130">
        <w:rPr>
          <w:lang w:eastAsia="en-GB"/>
        </w:rPr>
        <w:t xml:space="preserve"> generally</w:t>
      </w:r>
      <w:r w:rsidR="002A3BC1">
        <w:rPr>
          <w:lang w:eastAsia="en-GB"/>
        </w:rPr>
        <w:t xml:space="preserve"> hold liberal conservative and centrist libertarian beliefs. </w:t>
      </w:r>
      <w:r w:rsidR="00B51130">
        <w:rPr>
          <w:lang w:eastAsia="en-GB"/>
        </w:rPr>
        <w:t>Icelandic citizens have experinced a consistently high level of social and economic freedom since the founding of the Republic of Iceland in 1944</w:t>
      </w:r>
      <w:r w:rsidR="0055559A">
        <w:rPr>
          <w:lang w:eastAsia="en-GB"/>
        </w:rPr>
        <w:t xml:space="preserve">. This level of individual freedom has been maintained throughout the digital revolution and despite some known cooperation with the Five-Eyes Network, the overall level of malicious routing in Iceland remains remarkably low. </w:t>
      </w:r>
      <w:r w:rsidR="00CA42E9">
        <w:rPr>
          <w:lang w:eastAsia="en-GB"/>
        </w:rPr>
        <w:t xml:space="preserve">This appears to suggest that Iceland’s principled stance on social and economic freedom has translated over to the digital world and thus would imply that freedom does cause a reduction in malicious routing. However, there are definitely other possible explanations such as alternative issues that the Icelandic government has decided to focus on instead. This would be impossible to determine at this stage and would require </w:t>
      </w:r>
      <w:r w:rsidR="00EE5FEC">
        <w:rPr>
          <w:lang w:eastAsia="en-GB"/>
        </w:rPr>
        <w:t xml:space="preserve">further </w:t>
      </w:r>
      <w:r w:rsidR="00CA42E9">
        <w:rPr>
          <w:lang w:eastAsia="en-GB"/>
        </w:rPr>
        <w:t xml:space="preserve">detailed research which is beyond the scope of this project. </w:t>
      </w:r>
      <w:r w:rsidR="0055559A">
        <w:rPr>
          <w:lang w:eastAsia="en-GB"/>
        </w:rPr>
        <w:t xml:space="preserve"> </w:t>
      </w:r>
    </w:p>
    <w:p w14:paraId="43EB1A85" w14:textId="721197BC" w:rsidR="00506AFF" w:rsidRDefault="00497EF3" w:rsidP="002C079B">
      <w:pPr>
        <w:rPr>
          <w:lang w:eastAsia="en-GB"/>
        </w:rPr>
      </w:pPr>
      <w:r>
        <w:rPr>
          <w:lang w:eastAsia="en-GB"/>
        </w:rPr>
        <w:lastRenderedPageBreak/>
        <w:t>(A trend not shared between other European countries with similar parts etc… is Iceland anomalous?)</w:t>
      </w:r>
      <w:bookmarkStart w:id="80" w:name="_GoBack"/>
      <w:bookmarkEnd w:id="80"/>
    </w:p>
    <w:p w14:paraId="0107DDFC" w14:textId="25DBBCBA" w:rsidR="00DA752E" w:rsidRDefault="00DA752E" w:rsidP="00DA752E">
      <w:pPr>
        <w:rPr>
          <w:lang w:eastAsia="en-GB"/>
        </w:rPr>
      </w:pPr>
    </w:p>
    <w:p w14:paraId="79E3FD8A" w14:textId="106B1D25" w:rsidR="00DA752E" w:rsidRPr="00DA752E" w:rsidRDefault="00DA752E" w:rsidP="00DA752E">
      <w:pPr>
        <w:pStyle w:val="Heading3"/>
        <w:jc w:val="left"/>
        <w:rPr>
          <w:lang w:eastAsia="en-GB"/>
        </w:rPr>
      </w:pPr>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p>
    <w:p w14:paraId="47B036AE" w14:textId="77777777" w:rsidR="00DA752E" w:rsidRDefault="00DA752E" w:rsidP="00667D9F">
      <w:pPr>
        <w:rPr>
          <w:lang w:eastAsia="en-GB"/>
        </w:rPr>
      </w:pPr>
    </w:p>
    <w:p w14:paraId="41B96DF0" w14:textId="400EC4FC" w:rsidR="00DA752E" w:rsidRDefault="00DA752E" w:rsidP="00DA752E">
      <w:pPr>
        <w:pStyle w:val="Heading3"/>
        <w:rPr>
          <w:lang w:eastAsia="en-GB"/>
        </w:rPr>
      </w:pPr>
      <w:r>
        <w:rPr>
          <w:lang w:eastAsia="en-GB"/>
        </w:rPr>
        <w:t>6.3.</w:t>
      </w:r>
      <w:r w:rsidR="00016AEB">
        <w:rPr>
          <w:lang w:eastAsia="en-GB"/>
        </w:rPr>
        <w:t>3</w:t>
      </w:r>
      <w:r>
        <w:rPr>
          <w:lang w:eastAsia="en-GB"/>
        </w:rPr>
        <w:t xml:space="preserve"> higher levels of freedom can sometimes contribute to lower levels of malicious routing (and vice versa) in a loop.</w:t>
      </w:r>
    </w:p>
    <w:p w14:paraId="3EE14EA0" w14:textId="0BAB3268" w:rsidR="002861EC" w:rsidRDefault="002861EC" w:rsidP="00DA752E">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81" w:name="_Toc1308123"/>
      <w:r>
        <w:rPr>
          <w:rFonts w:eastAsia="Times New Roman"/>
          <w:lang w:eastAsia="en-GB"/>
        </w:rPr>
        <w:t>Conclusions</w:t>
      </w:r>
      <w:bookmarkEnd w:id="81"/>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82" w:name="_Toc1308124"/>
      <w:r>
        <w:rPr>
          <w:lang w:eastAsia="en-GB"/>
        </w:rPr>
        <w:t>7</w:t>
      </w:r>
      <w:r w:rsidR="002861EC">
        <w:rPr>
          <w:lang w:eastAsia="en-GB"/>
        </w:rPr>
        <w:t>.1 Chapter Overview</w:t>
      </w:r>
      <w:bookmarkEnd w:id="82"/>
    </w:p>
    <w:p w14:paraId="1B0E0264" w14:textId="5DBD2A92" w:rsidR="002861EC" w:rsidRPr="002861EC" w:rsidRDefault="002861EC" w:rsidP="002861EC">
      <w:pPr>
        <w:rPr>
          <w:lang w:eastAsia="en-GB"/>
        </w:rPr>
      </w:pPr>
      <w:r>
        <w:rPr>
          <w:lang w:eastAsia="en-GB"/>
        </w:rPr>
        <w:t>Sample text</w:t>
      </w:r>
    </w:p>
    <w:p w14:paraId="7AEC34E7" w14:textId="10BAF0E5" w:rsidR="00AD1D58" w:rsidRDefault="00AD1D58" w:rsidP="002861EC">
      <w:pPr>
        <w:rPr>
          <w:lang w:eastAsia="en-GB"/>
        </w:rPr>
      </w:pPr>
    </w:p>
    <w:p w14:paraId="6EB84D2B" w14:textId="026F6BAD" w:rsidR="008C581C" w:rsidRDefault="008C581C" w:rsidP="002861EC">
      <w:pPr>
        <w:rPr>
          <w:lang w:eastAsia="en-GB"/>
        </w:rPr>
      </w:pPr>
      <w:r>
        <w:rPr>
          <w:lang w:eastAsia="en-GB"/>
        </w:rPr>
        <w:t>Conclusion?</w:t>
      </w:r>
    </w:p>
    <w:p w14:paraId="3B65F5A7" w14:textId="42CE6116" w:rsidR="008C581C" w:rsidRDefault="008C581C" w:rsidP="002861EC">
      <w:pPr>
        <w:rPr>
          <w:lang w:eastAsia="en-GB"/>
        </w:rPr>
      </w:pPr>
      <w:r>
        <w:rPr>
          <w:lang w:eastAsia="en-GB"/>
        </w:rPr>
        <w:t>Final thoughts?</w:t>
      </w:r>
    </w:p>
    <w:p w14:paraId="6241E7AE" w14:textId="17877634" w:rsidR="008C581C" w:rsidRDefault="008C581C" w:rsidP="002861EC">
      <w:pPr>
        <w:rPr>
          <w:lang w:eastAsia="en-GB"/>
        </w:rPr>
      </w:pPr>
      <w:r>
        <w:rPr>
          <w:lang w:eastAsia="en-GB"/>
        </w:rPr>
        <w:t>Changes for future research?</w:t>
      </w: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83" w:name="_Toc1308125"/>
      <w:r>
        <w:rPr>
          <w:lang w:eastAsia="en-GB"/>
        </w:rPr>
        <w:lastRenderedPageBreak/>
        <w:t>References</w:t>
      </w:r>
      <w:bookmarkEnd w:id="83"/>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E90F3C" w:rsidRDefault="000A6E46" w:rsidP="008416AE">
      <w:pPr>
        <w:pStyle w:val="NormalWeb"/>
        <w:spacing w:before="0" w:beforeAutospacing="0" w:after="0" w:afterAutospacing="0"/>
      </w:pPr>
      <w:r w:rsidRPr="00DA499E">
        <w:t>[3]</w:t>
      </w:r>
      <w:r w:rsidR="0053595C" w:rsidRPr="00DA499E">
        <w:rPr>
          <w:rFonts w:ascii="Arial" w:hAnsi="Arial" w:cs="Arial"/>
        </w:rPr>
        <w:t xml:space="preserve"> </w:t>
      </w:r>
      <w:r w:rsidR="008416AE" w:rsidRPr="00DA499E">
        <w:rPr>
          <w:color w:val="auto"/>
        </w:rPr>
        <w:t xml:space="preserve">John Goetz and Frederik </w:t>
      </w:r>
      <w:proofErr w:type="spellStart"/>
      <w:r w:rsidR="008416AE" w:rsidRPr="00DA499E">
        <w:rPr>
          <w:color w:val="auto"/>
        </w:rPr>
        <w:t>Obermaier</w:t>
      </w:r>
      <w:proofErr w:type="spellEnd"/>
      <w:r w:rsidR="008416AE" w:rsidRPr="00DA499E">
        <w:rPr>
          <w:color w:val="auto"/>
        </w:rPr>
        <w:t xml:space="preserve">. “Snowden reveals the names of the peering telecom companies.” </w:t>
      </w:r>
      <w:r w:rsidR="008416AE" w:rsidRPr="00DA499E">
        <w:rPr>
          <w:color w:val="auto"/>
          <w:lang w:val="de-DE"/>
        </w:rPr>
        <w:t>Suddeutsche Zeitung, 2 Aug. 2013.  </w:t>
      </w:r>
      <w:r w:rsidR="00E0049C">
        <w:rPr>
          <w:rStyle w:val="Hyperlink"/>
          <w:color w:val="auto"/>
        </w:rPr>
        <w:fldChar w:fldCharType="begin"/>
      </w:r>
      <w:r w:rsidR="00E0049C">
        <w:rPr>
          <w:rStyle w:val="Hyperlink"/>
          <w:color w:val="auto"/>
        </w:rPr>
        <w:instrText xml:space="preserve"> HYPERLINK "https://www.sueddeutsche.de/digital/internet-ueberwachung-snowden-enthuellt-namen-der-spaehenden-telekomfirmen-1.1736791" </w:instrText>
      </w:r>
      <w:r w:rsidR="00E0049C">
        <w:rPr>
          <w:rStyle w:val="Hyperlink"/>
          <w:color w:val="auto"/>
        </w:rPr>
        <w:fldChar w:fldCharType="separate"/>
      </w:r>
      <w:r w:rsidR="008416AE" w:rsidRPr="00E90F3C">
        <w:rPr>
          <w:rStyle w:val="Hyperlink"/>
          <w:color w:val="auto"/>
        </w:rPr>
        <w:t>https://www.sueddeutsche.de/digital/internet-ueberwachung-snowden-enthuellt-namen-der-spaehenden-telekomfirmen-1.1736791</w:t>
      </w:r>
      <w:r w:rsidR="00E0049C">
        <w:rPr>
          <w:rStyle w:val="Hyperlink"/>
          <w:color w:val="auto"/>
        </w:rPr>
        <w:fldChar w:fldCharType="end"/>
      </w:r>
      <w:r w:rsidR="008416AE" w:rsidRPr="00E90F3C">
        <w:rPr>
          <w:color w:val="auto"/>
        </w:rPr>
        <w:t xml:space="preserve"> [Accessed 24 Oct. 2018].</w:t>
      </w:r>
    </w:p>
    <w:p w14:paraId="5ED87F8F" w14:textId="77777777" w:rsidR="008416AE" w:rsidRPr="00E90F3C" w:rsidRDefault="008416AE" w:rsidP="005437ED">
      <w:pPr>
        <w:pStyle w:val="NormalWeb"/>
        <w:spacing w:before="0" w:beforeAutospacing="0" w:after="0" w:afterAutospacing="0"/>
      </w:pPr>
    </w:p>
    <w:p w14:paraId="4F0965F4" w14:textId="77777777" w:rsidR="005C200E" w:rsidRPr="00DA499E" w:rsidRDefault="000A6E46" w:rsidP="005C200E">
      <w:pPr>
        <w:pStyle w:val="NormalWeb"/>
        <w:spacing w:before="0" w:beforeAutospacing="0" w:after="0" w:afterAutospacing="0"/>
      </w:pPr>
      <w:r w:rsidRPr="00DA499E">
        <w:t>[4]</w:t>
      </w:r>
      <w:r w:rsidR="005C200E" w:rsidRPr="00DA499E">
        <w:t xml:space="preserve"> </w:t>
      </w:r>
      <w:r w:rsidR="005C200E" w:rsidRPr="00DA499E">
        <w:rPr>
          <w:color w:val="auto"/>
        </w:rPr>
        <w:t>Freedom House USA. “Democracy in Crisis.” Freedom in the World Index 2018. 2018 - ongoing (updating)  </w:t>
      </w:r>
      <w:hyperlink r:id="rId18" w:history="1">
        <w:r w:rsidR="005C200E" w:rsidRPr="00DA499E">
          <w:rPr>
            <w:rStyle w:val="Hyperlink"/>
            <w:color w:val="auto"/>
          </w:rPr>
          <w:t>https://freedomhouse.org/report/freedom-world/freedom-world-2018</w:t>
        </w:r>
      </w:hyperlink>
      <w:r w:rsidR="005C200E" w:rsidRPr="00DA499E">
        <w:rPr>
          <w:color w:val="auto"/>
        </w:rPr>
        <w:t xml:space="preserve"> [Accessed 24 Oct. 2018]</w:t>
      </w:r>
    </w:p>
    <w:p w14:paraId="5048567B" w14:textId="4D556DE6" w:rsidR="000A6E46" w:rsidRPr="00DA499E" w:rsidRDefault="000A6E46" w:rsidP="000A6E46">
      <w:pPr>
        <w:rPr>
          <w:szCs w:val="24"/>
          <w:lang w:eastAsia="en-GB"/>
        </w:rPr>
      </w:pPr>
    </w:p>
    <w:p w14:paraId="176D9915" w14:textId="14E00813" w:rsidR="000A6E46" w:rsidRPr="00DA499E" w:rsidRDefault="000A6E46" w:rsidP="000A6E46">
      <w:pPr>
        <w:rPr>
          <w:szCs w:val="24"/>
          <w:lang w:eastAsia="en-GB"/>
        </w:rPr>
      </w:pPr>
      <w:r w:rsidRPr="00DA499E">
        <w:rPr>
          <w:szCs w:val="24"/>
          <w:lang w:eastAsia="en-GB"/>
        </w:rPr>
        <w:t>[5]</w:t>
      </w:r>
      <w:r w:rsidR="00AF5DD2" w:rsidRPr="00DA499E">
        <w:rPr>
          <w:szCs w:val="24"/>
          <w:lang w:eastAsia="en-GB"/>
        </w:rPr>
        <w:t xml:space="preserve"> CATO Institute. “Human Freedom Index.” The Human Freedom Index – 2018. </w:t>
      </w:r>
      <w:hyperlink r:id="rId19" w:history="1">
        <w:r w:rsidR="00AF5DD2" w:rsidRPr="00DA499E">
          <w:rPr>
            <w:rStyle w:val="Hyperlink"/>
            <w:color w:val="auto"/>
            <w:szCs w:val="24"/>
            <w:lang w:eastAsia="en-GB"/>
          </w:rPr>
          <w:t>https://www.cato.org/human-freedom-index</w:t>
        </w:r>
      </w:hyperlink>
      <w:r w:rsidR="00AF5DD2" w:rsidRPr="00DA499E">
        <w:rPr>
          <w:color w:val="auto"/>
          <w:szCs w:val="24"/>
          <w:lang w:eastAsia="en-GB"/>
        </w:rPr>
        <w:t xml:space="preserve"> [Accessed 10th December 2018].</w:t>
      </w:r>
    </w:p>
    <w:p w14:paraId="71A27DE4" w14:textId="77777777" w:rsidR="00AF5DD2" w:rsidRPr="00DA499E" w:rsidRDefault="00AF5DD2" w:rsidP="000A6E46">
      <w:pPr>
        <w:rPr>
          <w:szCs w:val="24"/>
          <w:lang w:eastAsia="en-GB"/>
        </w:rPr>
      </w:pPr>
    </w:p>
    <w:p w14:paraId="0EAD9635" w14:textId="77777777" w:rsidR="001F6EBE" w:rsidRPr="00DA499E" w:rsidRDefault="000A6E46" w:rsidP="001F6EBE">
      <w:pPr>
        <w:pStyle w:val="NormalWeb"/>
        <w:spacing w:before="0" w:beforeAutospacing="0" w:after="0" w:afterAutospacing="0"/>
      </w:pPr>
      <w:r w:rsidRPr="00DA499E">
        <w:t>[6]</w:t>
      </w:r>
      <w:r w:rsidR="001F6EBE" w:rsidRPr="00DA499E">
        <w:t xml:space="preserve"> </w:t>
      </w:r>
      <w:r w:rsidR="001F6EBE" w:rsidRPr="00DA499E">
        <w:rPr>
          <w:color w:val="auto"/>
        </w:rPr>
        <w:t xml:space="preserve">Damien Gayle. “Downward spiral: UK slips to 40th place in press freedom rankings.” The Guardian. 26 Apr 2017. </w:t>
      </w:r>
      <w:hyperlink r:id="rId20" w:history="1">
        <w:r w:rsidR="001F6EBE" w:rsidRPr="00DA499E">
          <w:rPr>
            <w:rStyle w:val="Hyperlink"/>
            <w:color w:val="auto"/>
          </w:rPr>
          <w:t>https://www.theguardian.com/media/2017/apr/26/uk-world-press-freedom-index-reporters-without-borders</w:t>
        </w:r>
      </w:hyperlink>
      <w:r w:rsidR="001F6EBE" w:rsidRPr="00DA499E">
        <w:rPr>
          <w:color w:val="auto"/>
        </w:rPr>
        <w:t xml:space="preserve"> [Accessed 20 Oct. 2018]</w:t>
      </w:r>
    </w:p>
    <w:p w14:paraId="439B1836" w14:textId="0A0E9F99" w:rsidR="000A6E46" w:rsidRPr="00DA499E" w:rsidRDefault="000A6E46" w:rsidP="000A6E46">
      <w:pPr>
        <w:rPr>
          <w:szCs w:val="24"/>
          <w:lang w:eastAsia="en-GB"/>
        </w:rPr>
      </w:pPr>
    </w:p>
    <w:p w14:paraId="0FBD7664" w14:textId="77777777" w:rsidR="00FD1C9F" w:rsidRPr="00DA499E" w:rsidRDefault="000A6E46" w:rsidP="00FD1C9F">
      <w:pPr>
        <w:pStyle w:val="NormalWeb"/>
        <w:spacing w:before="0" w:beforeAutospacing="0" w:after="0" w:afterAutospacing="0"/>
      </w:pPr>
      <w:r w:rsidRPr="00DA499E">
        <w:t>[7]</w:t>
      </w:r>
      <w:r w:rsidR="00FD1C9F" w:rsidRPr="00DA499E">
        <w:rPr>
          <w:rFonts w:ascii="Arial" w:hAnsi="Arial" w:cs="Arial"/>
        </w:rPr>
        <w:t xml:space="preserve"> </w:t>
      </w:r>
      <w:r w:rsidR="00FD1C9F" w:rsidRPr="00DA499E">
        <w:t xml:space="preserve">Rachee Singh et al.  “The Politics of Routing: Investigating the Relationship </w:t>
      </w:r>
      <w:r w:rsidR="00FD1C9F" w:rsidRPr="00DA499E">
        <w:rPr>
          <w:color w:val="auto"/>
        </w:rPr>
        <w:t xml:space="preserve">Between AS Connectivity and Internet Freedom.” Stony Brook University. 2016. </w:t>
      </w:r>
      <w:hyperlink r:id="rId21" w:history="1">
        <w:r w:rsidR="00FD1C9F" w:rsidRPr="00DA499E">
          <w:rPr>
            <w:rStyle w:val="Hyperlink"/>
            <w:color w:val="auto"/>
          </w:rPr>
          <w:t>https://people.cs.umass.edu/~phillipa/papers/foci16-final16.pdf</w:t>
        </w:r>
      </w:hyperlink>
      <w:r w:rsidR="00FD1C9F" w:rsidRPr="00DA499E">
        <w:rPr>
          <w:color w:val="auto"/>
        </w:rPr>
        <w:t xml:space="preserve"> [Accessed </w:t>
      </w:r>
      <w:r w:rsidR="00FD1C9F" w:rsidRPr="00DA499E">
        <w:t>20 Oct. 2018]</w:t>
      </w:r>
    </w:p>
    <w:p w14:paraId="4F8A4110" w14:textId="25456831" w:rsidR="000A6E46" w:rsidRPr="00DA499E" w:rsidRDefault="000A6E46" w:rsidP="000A6E46">
      <w:pPr>
        <w:rPr>
          <w:szCs w:val="24"/>
          <w:lang w:eastAsia="en-GB"/>
        </w:rPr>
      </w:pPr>
    </w:p>
    <w:p w14:paraId="7669F3CC" w14:textId="1B92D2AA" w:rsidR="00AA4D28" w:rsidRPr="00DA499E" w:rsidRDefault="000A6E46" w:rsidP="00AA4D28">
      <w:pPr>
        <w:rPr>
          <w:szCs w:val="24"/>
          <w:lang w:eastAsia="en-GB"/>
        </w:rPr>
      </w:pPr>
      <w:r w:rsidRPr="00DA499E">
        <w:rPr>
          <w:szCs w:val="24"/>
          <w:lang w:eastAsia="en-GB"/>
        </w:rPr>
        <w:t>[8]</w:t>
      </w:r>
      <w:r w:rsidR="00AA4D28" w:rsidRPr="00DA499E">
        <w:rPr>
          <w:szCs w:val="24"/>
          <w:lang w:eastAsia="en-GB"/>
        </w:rPr>
        <w:t xml:space="preserve"> Freedom House. “Freedom of the Press Index”. </w:t>
      </w:r>
      <w:r w:rsidR="00DE1BEB" w:rsidRPr="00DA499E">
        <w:rPr>
          <w:szCs w:val="24"/>
          <w:lang w:eastAsia="en-GB"/>
        </w:rPr>
        <w:t xml:space="preserve">2018 – ongoing. </w:t>
      </w:r>
      <w:r w:rsidR="00AA4D28" w:rsidRPr="00DA499E">
        <w:rPr>
          <w:szCs w:val="24"/>
        </w:rPr>
        <w:t xml:space="preserve">https:// freedomhouse.org/report-types/freedom-press. </w:t>
      </w:r>
      <w:r w:rsidR="00AA4D28" w:rsidRPr="00DA499E">
        <w:rPr>
          <w:color w:val="auto"/>
          <w:szCs w:val="24"/>
          <w:lang w:eastAsia="en-GB"/>
        </w:rPr>
        <w:t>[Accessed 12th December 2018].</w:t>
      </w:r>
    </w:p>
    <w:p w14:paraId="72BAE615" w14:textId="12B9A134" w:rsidR="000A6E46" w:rsidRPr="00DA499E" w:rsidRDefault="000A6E46" w:rsidP="000A6E46">
      <w:pPr>
        <w:rPr>
          <w:szCs w:val="24"/>
          <w:lang w:eastAsia="en-GB"/>
        </w:rPr>
      </w:pPr>
    </w:p>
    <w:p w14:paraId="13759AC5" w14:textId="4D6F984D" w:rsidR="00AA4D28" w:rsidRPr="00DA499E" w:rsidRDefault="000A6E46" w:rsidP="00AA4D28">
      <w:pPr>
        <w:rPr>
          <w:szCs w:val="24"/>
          <w:lang w:eastAsia="en-GB"/>
        </w:rPr>
      </w:pPr>
      <w:r w:rsidRPr="00DA499E">
        <w:rPr>
          <w:szCs w:val="24"/>
          <w:lang w:eastAsia="en-GB"/>
        </w:rPr>
        <w:t>[9]</w:t>
      </w:r>
      <w:r w:rsidR="00AA4D28" w:rsidRPr="00DA499E">
        <w:rPr>
          <w:szCs w:val="24"/>
          <w:lang w:eastAsia="en-GB"/>
        </w:rPr>
        <w:t xml:space="preserve"> </w:t>
      </w:r>
      <w:r w:rsidR="00DE1BEB" w:rsidRPr="00DA499E">
        <w:rPr>
          <w:szCs w:val="24"/>
          <w:lang w:eastAsia="en-GB"/>
        </w:rPr>
        <w:t>Freedom House. “</w:t>
      </w:r>
      <w:r w:rsidR="00DE1BEB" w:rsidRPr="00DA499E">
        <w:rPr>
          <w:color w:val="auto"/>
          <w:szCs w:val="24"/>
          <w:lang w:eastAsia="en-GB"/>
        </w:rPr>
        <w:t xml:space="preserve">Freedom of the Net Index”. 2018 – ongoing </w:t>
      </w:r>
      <w:hyperlink r:id="rId22" w:history="1">
        <w:r w:rsidR="00DE1BEB" w:rsidRPr="00DA499E">
          <w:rPr>
            <w:rStyle w:val="Hyperlink"/>
            <w:color w:val="auto"/>
            <w:szCs w:val="24"/>
            <w:lang w:eastAsia="en-GB"/>
          </w:rPr>
          <w:t>https://freedomhouse.org/report/freedom-net/freedom-net-2018</w:t>
        </w:r>
      </w:hyperlink>
      <w:r w:rsidR="00AA4D28" w:rsidRPr="00DA499E">
        <w:rPr>
          <w:color w:val="auto"/>
          <w:szCs w:val="24"/>
          <w:lang w:eastAsia="en-GB"/>
        </w:rPr>
        <w:t xml:space="preserve"> [Accessed 12th December 2018].</w:t>
      </w:r>
    </w:p>
    <w:p w14:paraId="684B9B74" w14:textId="08111C41" w:rsidR="000A6E46" w:rsidRPr="00DA499E" w:rsidRDefault="000A6E46" w:rsidP="000A6E46">
      <w:pPr>
        <w:rPr>
          <w:szCs w:val="24"/>
          <w:lang w:eastAsia="en-GB"/>
        </w:rPr>
      </w:pPr>
    </w:p>
    <w:p w14:paraId="0306F1B3" w14:textId="785C6F38" w:rsidR="002861EC" w:rsidRPr="00DA499E" w:rsidRDefault="009B031D" w:rsidP="002861EC">
      <w:pPr>
        <w:rPr>
          <w:color w:val="auto"/>
          <w:szCs w:val="24"/>
        </w:rPr>
      </w:pPr>
      <w:r w:rsidRPr="00DA499E">
        <w:rPr>
          <w:color w:val="auto"/>
          <w:szCs w:val="24"/>
          <w:lang w:eastAsia="en-GB"/>
        </w:rPr>
        <w:t xml:space="preserve">[10] </w:t>
      </w:r>
      <w:r w:rsidRPr="00DA499E">
        <w:rPr>
          <w:color w:val="auto"/>
          <w:szCs w:val="24"/>
        </w:rPr>
        <w:t>Anne Edmundson et al. “Nation State Hegemony in Internet Routing”. Princeton University. 2018.  </w:t>
      </w:r>
      <w:hyperlink r:id="rId23" w:history="1">
        <w:r w:rsidRPr="00DA499E">
          <w:rPr>
            <w:rStyle w:val="Hyperlink"/>
            <w:color w:val="auto"/>
            <w:szCs w:val="24"/>
          </w:rPr>
          <w:t>https://www.cs.princeton.edu/~jrex/papers/compass18.pdf</w:t>
        </w:r>
      </w:hyperlink>
      <w:r w:rsidRPr="00DA499E">
        <w:rPr>
          <w:color w:val="auto"/>
          <w:szCs w:val="24"/>
        </w:rPr>
        <w:t xml:space="preserve"> [Accessed 20 Oct. 2018]</w:t>
      </w:r>
    </w:p>
    <w:p w14:paraId="0D23A14C" w14:textId="2AEF8E18" w:rsidR="009B031D" w:rsidRPr="00DA499E" w:rsidRDefault="009B031D" w:rsidP="002861EC">
      <w:pPr>
        <w:rPr>
          <w:color w:val="auto"/>
          <w:szCs w:val="24"/>
          <w:lang w:eastAsia="en-GB"/>
        </w:rPr>
      </w:pPr>
    </w:p>
    <w:p w14:paraId="432AEC03" w14:textId="73886CEB" w:rsidR="009B031D" w:rsidRPr="00DA499E" w:rsidRDefault="009B031D" w:rsidP="002861EC">
      <w:pPr>
        <w:rPr>
          <w:color w:val="auto"/>
          <w:szCs w:val="24"/>
          <w:lang w:eastAsia="en-GB"/>
        </w:rPr>
      </w:pPr>
      <w:r w:rsidRPr="00DA499E">
        <w:rPr>
          <w:color w:val="auto"/>
          <w:szCs w:val="24"/>
          <w:lang w:eastAsia="en-GB"/>
        </w:rPr>
        <w:lastRenderedPageBreak/>
        <w:t>[11]</w:t>
      </w:r>
      <w:r w:rsidR="001C6527" w:rsidRPr="00DA499E">
        <w:rPr>
          <w:color w:val="auto"/>
          <w:szCs w:val="24"/>
          <w:lang w:eastAsia="en-GB"/>
        </w:rPr>
        <w:t xml:space="preserve"> Peter Mell et al. “Quantifying Information exposure in Internet Routing”. National Institute of Standards and Technology. </w:t>
      </w:r>
      <w:r w:rsidR="007322CF" w:rsidRPr="00DA499E">
        <w:rPr>
          <w:color w:val="auto"/>
          <w:szCs w:val="24"/>
          <w:lang w:eastAsia="en-GB"/>
        </w:rPr>
        <w:t xml:space="preserve">2016. </w:t>
      </w:r>
      <w:proofErr w:type="gramStart"/>
      <w:r w:rsidR="001C6527" w:rsidRPr="00DA499E">
        <w:rPr>
          <w:color w:val="auto"/>
          <w:szCs w:val="24"/>
          <w:lang w:eastAsia="en-GB"/>
        </w:rPr>
        <w:t>https://ws680.nist.gov/publication/get_pdf.cfm?pub_id=925224 .</w:t>
      </w:r>
      <w:proofErr w:type="gramEnd"/>
    </w:p>
    <w:p w14:paraId="3B8B200F" w14:textId="583D6D7B" w:rsidR="001C6527" w:rsidRPr="00DA499E" w:rsidRDefault="001C6527" w:rsidP="002861EC">
      <w:pPr>
        <w:rPr>
          <w:color w:val="auto"/>
          <w:szCs w:val="24"/>
          <w:lang w:eastAsia="en-GB"/>
        </w:rPr>
      </w:pPr>
      <w:r w:rsidRPr="00DA499E">
        <w:rPr>
          <w:color w:val="auto"/>
          <w:szCs w:val="24"/>
        </w:rPr>
        <w:t>[Accessed 17 Dec. 2018]</w:t>
      </w:r>
    </w:p>
    <w:p w14:paraId="6A64135C" w14:textId="1C47A670" w:rsidR="009B031D" w:rsidRPr="00DA499E" w:rsidRDefault="009B031D" w:rsidP="002861EC">
      <w:pPr>
        <w:rPr>
          <w:color w:val="auto"/>
          <w:szCs w:val="24"/>
          <w:lang w:eastAsia="en-GB"/>
        </w:rPr>
      </w:pPr>
    </w:p>
    <w:p w14:paraId="03C8CD64" w14:textId="42111CC9" w:rsidR="009B031D" w:rsidRPr="00DA499E" w:rsidRDefault="009B031D" w:rsidP="002861EC">
      <w:pPr>
        <w:rPr>
          <w:color w:val="auto"/>
          <w:szCs w:val="24"/>
          <w:lang w:eastAsia="en-GB"/>
        </w:rPr>
      </w:pPr>
      <w:r w:rsidRPr="00DA499E">
        <w:rPr>
          <w:color w:val="auto"/>
          <w:szCs w:val="24"/>
          <w:lang w:eastAsia="en-GB"/>
        </w:rPr>
        <w:t>[12]</w:t>
      </w:r>
      <w:r w:rsidR="008A0429" w:rsidRPr="00DA499E">
        <w:rPr>
          <w:color w:val="auto"/>
          <w:szCs w:val="24"/>
          <w:lang w:eastAsia="en-GB"/>
        </w:rPr>
        <w:t xml:space="preserve"> Daniel Donni et al. “Schengen Routing: A Compliance Analysis”. University of Zurich. 2015. </w:t>
      </w:r>
      <w:hyperlink r:id="rId24" w:history="1">
        <w:r w:rsidR="008A0429" w:rsidRPr="00DA499E">
          <w:rPr>
            <w:rStyle w:val="Hyperlink"/>
            <w:color w:val="auto"/>
            <w:szCs w:val="24"/>
            <w:lang w:eastAsia="en-GB"/>
          </w:rPr>
          <w:t>https://files.ifi.uzh.ch/CSG/staff/doenni/extern/publications/Schengen_Routing_A_Compliance_Analysis_AIMS_2015.pdf</w:t>
        </w:r>
      </w:hyperlink>
      <w:r w:rsidR="008A0429" w:rsidRPr="00DA499E">
        <w:rPr>
          <w:color w:val="auto"/>
          <w:szCs w:val="24"/>
          <w:lang w:eastAsia="en-GB"/>
        </w:rPr>
        <w:t>.</w:t>
      </w:r>
    </w:p>
    <w:p w14:paraId="7B44C0E6" w14:textId="77777777" w:rsidR="008A0429" w:rsidRPr="00DA499E" w:rsidRDefault="008A0429" w:rsidP="008A0429">
      <w:pPr>
        <w:rPr>
          <w:color w:val="auto"/>
          <w:szCs w:val="24"/>
          <w:lang w:eastAsia="en-GB"/>
        </w:rPr>
      </w:pPr>
      <w:r w:rsidRPr="00DA499E">
        <w:rPr>
          <w:color w:val="auto"/>
          <w:szCs w:val="24"/>
        </w:rPr>
        <w:t>[Accessed 17 Dec. 2018]</w:t>
      </w:r>
    </w:p>
    <w:p w14:paraId="5B04ECBB" w14:textId="66FA9853" w:rsidR="009B031D" w:rsidRPr="00DA499E" w:rsidRDefault="009B031D" w:rsidP="002861EC">
      <w:pPr>
        <w:rPr>
          <w:color w:val="auto"/>
          <w:szCs w:val="24"/>
          <w:lang w:eastAsia="en-GB"/>
        </w:rPr>
      </w:pPr>
    </w:p>
    <w:p w14:paraId="36B2928D" w14:textId="3AC620A6" w:rsidR="009B031D" w:rsidRPr="00DA499E" w:rsidRDefault="009B031D" w:rsidP="002861EC">
      <w:pPr>
        <w:rPr>
          <w:color w:val="auto"/>
          <w:szCs w:val="24"/>
          <w:lang w:eastAsia="en-GB"/>
        </w:rPr>
      </w:pPr>
      <w:r w:rsidRPr="00DA499E">
        <w:rPr>
          <w:color w:val="auto"/>
          <w:szCs w:val="24"/>
          <w:lang w:eastAsia="en-GB"/>
        </w:rPr>
        <w:t>[13]</w:t>
      </w:r>
      <w:r w:rsidR="003F4140" w:rsidRPr="00DA499E">
        <w:rPr>
          <w:color w:val="auto"/>
          <w:szCs w:val="24"/>
          <w:lang w:eastAsia="en-GB"/>
        </w:rPr>
        <w:t xml:space="preserve"> Jose Nazario. “Politically Motivated Denial of Service Attacks”. Arbor Networks. 2016. </w:t>
      </w:r>
      <w:hyperlink r:id="rId25" w:history="1">
        <w:r w:rsidR="003F4140" w:rsidRPr="00DA499E">
          <w:rPr>
            <w:rStyle w:val="Hyperlink"/>
            <w:color w:val="auto"/>
            <w:szCs w:val="24"/>
            <w:lang w:eastAsia="en-GB"/>
          </w:rPr>
          <w:t>http://www.senki.org/wp-content/uploads/2017/10/12_NAZARIO-Politically-Motivated-DDoS.pdf</w:t>
        </w:r>
      </w:hyperlink>
    </w:p>
    <w:p w14:paraId="66CB1702" w14:textId="77777777" w:rsidR="003F4140" w:rsidRPr="00DA499E" w:rsidRDefault="003F4140" w:rsidP="003F4140">
      <w:pPr>
        <w:rPr>
          <w:color w:val="auto"/>
          <w:szCs w:val="24"/>
          <w:lang w:eastAsia="en-GB"/>
        </w:rPr>
      </w:pPr>
      <w:r w:rsidRPr="00DA499E">
        <w:rPr>
          <w:color w:val="auto"/>
          <w:szCs w:val="24"/>
        </w:rPr>
        <w:t>[Accessed 17 Dec. 2018]</w:t>
      </w:r>
    </w:p>
    <w:p w14:paraId="45589C97" w14:textId="737C2FFC" w:rsidR="009B031D" w:rsidRPr="00DA499E" w:rsidRDefault="009B031D" w:rsidP="002861EC">
      <w:pPr>
        <w:rPr>
          <w:color w:val="auto"/>
          <w:szCs w:val="24"/>
          <w:lang w:eastAsia="en-GB"/>
        </w:rPr>
      </w:pPr>
    </w:p>
    <w:p w14:paraId="7E49BC4C" w14:textId="01960430" w:rsidR="009B031D" w:rsidRPr="00DA499E" w:rsidRDefault="009B031D" w:rsidP="002861EC">
      <w:pPr>
        <w:rPr>
          <w:color w:val="auto"/>
          <w:szCs w:val="24"/>
          <w:lang w:eastAsia="en-GB"/>
        </w:rPr>
      </w:pPr>
      <w:r w:rsidRPr="00DA499E">
        <w:rPr>
          <w:color w:val="auto"/>
          <w:szCs w:val="24"/>
          <w:lang w:eastAsia="en-GB"/>
        </w:rPr>
        <w:t>[14]</w:t>
      </w:r>
      <w:r w:rsidR="00F63803" w:rsidRPr="00DA499E">
        <w:rPr>
          <w:color w:val="auto"/>
          <w:szCs w:val="24"/>
          <w:lang w:eastAsia="en-GB"/>
        </w:rPr>
        <w:t xml:space="preserve"> “Distributed Denial of Service Database”. University of Twente. Ongoing. </w:t>
      </w:r>
      <w:hyperlink r:id="rId26" w:history="1">
        <w:r w:rsidR="00F63803" w:rsidRPr="00DA499E">
          <w:rPr>
            <w:rStyle w:val="Hyperlink"/>
            <w:color w:val="auto"/>
            <w:szCs w:val="24"/>
            <w:lang w:eastAsia="en-GB"/>
          </w:rPr>
          <w:t>https://ddosdb.org/help</w:t>
        </w:r>
      </w:hyperlink>
      <w:r w:rsidR="00F63803" w:rsidRPr="00DA499E">
        <w:rPr>
          <w:color w:val="auto"/>
          <w:szCs w:val="24"/>
          <w:lang w:eastAsia="en-GB"/>
        </w:rPr>
        <w:t xml:space="preserve"> </w:t>
      </w:r>
      <w:r w:rsidR="00F63803" w:rsidRPr="00DA499E">
        <w:rPr>
          <w:color w:val="auto"/>
          <w:szCs w:val="24"/>
        </w:rPr>
        <w:t>[Accessed 17 Dec. 2018].</w:t>
      </w:r>
    </w:p>
    <w:p w14:paraId="62A821E5" w14:textId="672943D4" w:rsidR="009B031D" w:rsidRPr="00DA499E" w:rsidRDefault="009B031D" w:rsidP="002861EC">
      <w:pPr>
        <w:rPr>
          <w:color w:val="auto"/>
          <w:szCs w:val="24"/>
          <w:lang w:eastAsia="en-GB"/>
        </w:rPr>
      </w:pPr>
    </w:p>
    <w:p w14:paraId="351BFC99" w14:textId="28A212EB" w:rsidR="009B031D" w:rsidRPr="00DA499E" w:rsidRDefault="009B031D" w:rsidP="002861EC">
      <w:pPr>
        <w:rPr>
          <w:color w:val="auto"/>
          <w:szCs w:val="24"/>
          <w:lang w:eastAsia="en-GB"/>
        </w:rPr>
      </w:pPr>
      <w:r w:rsidRPr="00DA499E">
        <w:rPr>
          <w:color w:val="auto"/>
          <w:szCs w:val="24"/>
          <w:lang w:eastAsia="en-GB"/>
        </w:rPr>
        <w:t>[15]</w:t>
      </w:r>
      <w:r w:rsidR="008D71F9" w:rsidRPr="00DA499E">
        <w:rPr>
          <w:color w:val="auto"/>
          <w:szCs w:val="24"/>
          <w:lang w:eastAsia="en-GB"/>
        </w:rPr>
        <w:t xml:space="preserve"> Freedom on the Net 2018</w:t>
      </w:r>
      <w:r w:rsidR="00420921" w:rsidRPr="00DA499E">
        <w:rPr>
          <w:color w:val="auto"/>
          <w:szCs w:val="24"/>
          <w:lang w:eastAsia="en-GB"/>
        </w:rPr>
        <w:t>.</w:t>
      </w:r>
      <w:r w:rsidR="008D71F9" w:rsidRPr="00DA499E">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DA499E" w:rsidRDefault="009B031D" w:rsidP="002861EC">
      <w:pPr>
        <w:rPr>
          <w:color w:val="auto"/>
          <w:szCs w:val="24"/>
          <w:lang w:eastAsia="en-GB"/>
        </w:rPr>
      </w:pPr>
    </w:p>
    <w:p w14:paraId="7ADCF4F5" w14:textId="26425DAB" w:rsidR="009B031D" w:rsidRPr="00DA499E" w:rsidRDefault="009B031D" w:rsidP="002861EC">
      <w:pPr>
        <w:rPr>
          <w:color w:val="auto"/>
          <w:szCs w:val="24"/>
          <w:lang w:eastAsia="en-GB"/>
        </w:rPr>
      </w:pPr>
      <w:r w:rsidRPr="00DA499E">
        <w:rPr>
          <w:color w:val="auto"/>
          <w:szCs w:val="24"/>
          <w:lang w:eastAsia="en-GB"/>
        </w:rPr>
        <w:t>[16]</w:t>
      </w:r>
      <w:r w:rsidR="00AE247B" w:rsidRPr="00DA499E">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DA499E" w:rsidRDefault="009B031D" w:rsidP="002861EC">
      <w:pPr>
        <w:rPr>
          <w:color w:val="auto"/>
          <w:szCs w:val="24"/>
          <w:lang w:eastAsia="en-GB"/>
        </w:rPr>
      </w:pPr>
    </w:p>
    <w:p w14:paraId="3A392BB8" w14:textId="3F82B53D" w:rsidR="009B031D" w:rsidRPr="00DA499E" w:rsidRDefault="009B031D" w:rsidP="002861EC">
      <w:pPr>
        <w:rPr>
          <w:color w:val="auto"/>
          <w:szCs w:val="24"/>
          <w:lang w:eastAsia="en-GB"/>
        </w:rPr>
      </w:pPr>
      <w:r w:rsidRPr="00DA499E">
        <w:rPr>
          <w:color w:val="auto"/>
          <w:szCs w:val="24"/>
          <w:lang w:eastAsia="en-GB"/>
        </w:rPr>
        <w:t>[17]</w:t>
      </w:r>
      <w:r w:rsidR="00274D47" w:rsidRPr="00DA499E">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DA499E" w:rsidRDefault="009B031D" w:rsidP="002861EC">
      <w:pPr>
        <w:rPr>
          <w:color w:val="auto"/>
          <w:szCs w:val="24"/>
          <w:lang w:eastAsia="en-GB"/>
        </w:rPr>
      </w:pPr>
    </w:p>
    <w:p w14:paraId="383CF284" w14:textId="4315F8B0" w:rsidR="009B031D" w:rsidRPr="00DA499E" w:rsidRDefault="009B031D" w:rsidP="002861EC">
      <w:pPr>
        <w:rPr>
          <w:color w:val="auto"/>
          <w:szCs w:val="24"/>
          <w:lang w:eastAsia="en-GB"/>
        </w:rPr>
      </w:pPr>
      <w:r w:rsidRPr="00DA499E">
        <w:rPr>
          <w:color w:val="auto"/>
          <w:szCs w:val="24"/>
          <w:lang w:eastAsia="en-GB"/>
        </w:rPr>
        <w:t>[18]</w:t>
      </w:r>
      <w:r w:rsidR="00274D47" w:rsidRPr="00DA499E">
        <w:rPr>
          <w:color w:val="auto"/>
          <w:szCs w:val="24"/>
          <w:lang w:eastAsia="en-GB"/>
        </w:rPr>
        <w:t xml:space="preserve"> Mirai-like Botnet. 2018. Bad Packets Report. Available at: https://mirai.badpackets.net/. [Accessed 21 December 2018].</w:t>
      </w:r>
    </w:p>
    <w:p w14:paraId="2D7C018A" w14:textId="0953E2BA" w:rsidR="009B031D" w:rsidRPr="00DA499E" w:rsidRDefault="009B031D" w:rsidP="002861EC">
      <w:pPr>
        <w:rPr>
          <w:color w:val="auto"/>
          <w:szCs w:val="24"/>
          <w:lang w:eastAsia="en-GB"/>
        </w:rPr>
      </w:pPr>
    </w:p>
    <w:p w14:paraId="722DBA02" w14:textId="12DD70D7" w:rsidR="009B031D" w:rsidRPr="00DA499E" w:rsidRDefault="009B031D" w:rsidP="002861EC">
      <w:pPr>
        <w:rPr>
          <w:color w:val="auto"/>
          <w:szCs w:val="24"/>
          <w:lang w:eastAsia="en-GB"/>
        </w:rPr>
      </w:pPr>
      <w:r w:rsidRPr="00DA499E">
        <w:rPr>
          <w:color w:val="auto"/>
          <w:szCs w:val="24"/>
          <w:lang w:eastAsia="en-GB"/>
        </w:rPr>
        <w:t>[19]</w:t>
      </w:r>
      <w:r w:rsidR="004447FB" w:rsidRPr="00DA499E">
        <w:rPr>
          <w:color w:val="auto"/>
          <w:szCs w:val="24"/>
          <w:lang w:eastAsia="en-GB"/>
        </w:rPr>
        <w:t xml:space="preserve"> </w:t>
      </w:r>
      <w:proofErr w:type="spellStart"/>
      <w:r w:rsidR="004447FB" w:rsidRPr="00DA499E">
        <w:rPr>
          <w:color w:val="auto"/>
          <w:szCs w:val="24"/>
          <w:lang w:eastAsia="en-GB"/>
        </w:rPr>
        <w:t>BGPStream</w:t>
      </w:r>
      <w:proofErr w:type="spellEnd"/>
      <w:r w:rsidR="004447FB" w:rsidRPr="00DA499E">
        <w:rPr>
          <w:color w:val="auto"/>
          <w:szCs w:val="24"/>
          <w:lang w:eastAsia="en-GB"/>
        </w:rPr>
        <w:t xml:space="preserve">. 2018. </w:t>
      </w:r>
      <w:proofErr w:type="spellStart"/>
      <w:r w:rsidR="004447FB" w:rsidRPr="00DA499E">
        <w:rPr>
          <w:color w:val="auto"/>
          <w:szCs w:val="24"/>
          <w:lang w:eastAsia="en-GB"/>
        </w:rPr>
        <w:t>BGPStream</w:t>
      </w:r>
      <w:proofErr w:type="spellEnd"/>
      <w:r w:rsidR="004447FB" w:rsidRPr="00DA499E">
        <w:rPr>
          <w:color w:val="auto"/>
          <w:szCs w:val="24"/>
          <w:lang w:eastAsia="en-GB"/>
        </w:rPr>
        <w:t>. Available at: https://bgpstream.com/. [Accessed 21 December 2018].</w:t>
      </w:r>
    </w:p>
    <w:p w14:paraId="19C56083" w14:textId="441431FE" w:rsidR="009B031D" w:rsidRPr="00DA499E" w:rsidRDefault="009B031D" w:rsidP="002861EC">
      <w:pPr>
        <w:rPr>
          <w:color w:val="auto"/>
          <w:szCs w:val="24"/>
          <w:lang w:eastAsia="en-GB"/>
        </w:rPr>
      </w:pPr>
    </w:p>
    <w:p w14:paraId="55CEC426" w14:textId="7FBE1EF9" w:rsidR="009B031D" w:rsidRPr="00DA499E" w:rsidRDefault="009B031D" w:rsidP="002861EC">
      <w:pPr>
        <w:rPr>
          <w:color w:val="auto"/>
          <w:szCs w:val="24"/>
          <w:lang w:eastAsia="en-GB"/>
        </w:rPr>
      </w:pPr>
      <w:r w:rsidRPr="00DA499E">
        <w:rPr>
          <w:color w:val="auto"/>
          <w:szCs w:val="24"/>
          <w:lang w:eastAsia="en-GB"/>
        </w:rPr>
        <w:t>[20]</w:t>
      </w:r>
      <w:r w:rsidR="0009234F" w:rsidRPr="00DA499E">
        <w:rPr>
          <w:color w:val="auto"/>
          <w:szCs w:val="24"/>
          <w:lang w:eastAsia="en-GB"/>
        </w:rPr>
        <w:t xml:space="preserve"> Roberts, M. 2018. Censored Distractions and Diversion inside China’s Great Firewall. Princeton University Press. </w:t>
      </w:r>
    </w:p>
    <w:p w14:paraId="3BB7395B" w14:textId="01C2063F" w:rsidR="00FF6DD9" w:rsidRPr="00DA499E" w:rsidRDefault="00FF6DD9" w:rsidP="002861EC">
      <w:pPr>
        <w:rPr>
          <w:color w:val="auto"/>
          <w:szCs w:val="24"/>
          <w:lang w:eastAsia="en-GB"/>
        </w:rPr>
      </w:pPr>
    </w:p>
    <w:p w14:paraId="1EF45575" w14:textId="543E95BC" w:rsidR="000C45DC" w:rsidRPr="00DA499E" w:rsidRDefault="00FF6DD9" w:rsidP="000C45DC">
      <w:pPr>
        <w:rPr>
          <w:color w:val="auto"/>
          <w:szCs w:val="24"/>
          <w:lang w:eastAsia="en-GB"/>
        </w:rPr>
      </w:pPr>
      <w:r w:rsidRPr="00DA499E">
        <w:rPr>
          <w:color w:val="auto"/>
          <w:szCs w:val="24"/>
          <w:lang w:eastAsia="en-GB"/>
        </w:rPr>
        <w:t>[21]</w:t>
      </w:r>
      <w:r w:rsidR="009D193A" w:rsidRPr="00DA499E">
        <w:rPr>
          <w:color w:val="auto"/>
          <w:szCs w:val="24"/>
          <w:lang w:eastAsia="en-GB"/>
        </w:rPr>
        <w:t xml:space="preserve"> </w:t>
      </w:r>
      <w:r w:rsidR="008E6DBF" w:rsidRPr="00DA499E">
        <w:rPr>
          <w:color w:val="auto"/>
          <w:szCs w:val="24"/>
          <w:shd w:val="clear" w:color="auto" w:fill="FFFFFF"/>
        </w:rPr>
        <w:t xml:space="preserve">Roberts, Margaret </w:t>
      </w:r>
      <w:proofErr w:type="spellStart"/>
      <w:r w:rsidR="008E6DBF" w:rsidRPr="00DA499E">
        <w:rPr>
          <w:color w:val="auto"/>
          <w:szCs w:val="24"/>
          <w:shd w:val="clear" w:color="auto" w:fill="FFFFFF"/>
        </w:rPr>
        <w:t>Earling</w:t>
      </w:r>
      <w:proofErr w:type="spellEnd"/>
      <w:r w:rsidR="008E6DBF" w:rsidRPr="00DA499E">
        <w:rPr>
          <w:color w:val="auto"/>
          <w:szCs w:val="24"/>
          <w:shd w:val="clear" w:color="auto" w:fill="FFFFFF"/>
        </w:rPr>
        <w:t>. 2014. Fear, Friction, and Flooding: Methods of Online Information Control. Doctoral dissertation, Harvard University</w:t>
      </w:r>
      <w:r w:rsidR="008E6DBF" w:rsidRPr="00DA499E">
        <w:rPr>
          <w:rFonts w:ascii="Helvetica" w:hAnsi="Helvetica" w:cs="Helvetica"/>
          <w:color w:val="333333"/>
          <w:szCs w:val="24"/>
          <w:shd w:val="clear" w:color="auto" w:fill="FFFFFF"/>
        </w:rPr>
        <w:t>.</w:t>
      </w:r>
      <w:r w:rsidR="008E6DBF" w:rsidRPr="00DA499E">
        <w:rPr>
          <w:color w:val="auto"/>
          <w:szCs w:val="24"/>
          <w:lang w:eastAsia="en-GB"/>
        </w:rPr>
        <w:t xml:space="preserve"> </w:t>
      </w:r>
      <w:r w:rsidR="000C45DC" w:rsidRPr="00DA499E">
        <w:rPr>
          <w:color w:val="auto"/>
          <w:szCs w:val="24"/>
          <w:lang w:eastAsia="en-GB"/>
        </w:rPr>
        <w:t xml:space="preserve">Available at: </w:t>
      </w:r>
      <w:hyperlink r:id="rId27" w:history="1">
        <w:r w:rsidR="000C45DC" w:rsidRPr="00DA499E">
          <w:rPr>
            <w:rStyle w:val="Hyperlink"/>
            <w:color w:val="auto"/>
            <w:szCs w:val="24"/>
            <w:lang w:eastAsia="en-GB"/>
          </w:rPr>
          <w:t>https://dash.harvard.edu/handle/1/12274299</w:t>
        </w:r>
      </w:hyperlink>
      <w:r w:rsidR="000C45DC" w:rsidRPr="00DA499E">
        <w:rPr>
          <w:color w:val="auto"/>
          <w:szCs w:val="24"/>
          <w:lang w:eastAsia="en-GB"/>
        </w:rPr>
        <w:t xml:space="preserve"> [Accessed 27 December 2018].</w:t>
      </w:r>
    </w:p>
    <w:p w14:paraId="0B7646E7" w14:textId="002D038F" w:rsidR="00FF6DD9" w:rsidRPr="00DA499E" w:rsidRDefault="00FF6DD9" w:rsidP="002861EC">
      <w:pPr>
        <w:rPr>
          <w:color w:val="auto"/>
          <w:szCs w:val="24"/>
          <w:lang w:eastAsia="en-GB"/>
        </w:rPr>
      </w:pPr>
    </w:p>
    <w:p w14:paraId="59EE3427" w14:textId="4F363734" w:rsidR="00686406" w:rsidRPr="00DA499E" w:rsidRDefault="00686406" w:rsidP="002861EC">
      <w:pPr>
        <w:rPr>
          <w:color w:val="auto"/>
          <w:szCs w:val="24"/>
          <w:lang w:eastAsia="en-GB"/>
        </w:rPr>
      </w:pPr>
      <w:r w:rsidRPr="00DA499E">
        <w:rPr>
          <w:color w:val="auto"/>
          <w:szCs w:val="24"/>
          <w:lang w:eastAsia="en-GB"/>
        </w:rPr>
        <w:lastRenderedPageBreak/>
        <w:t xml:space="preserve">[22] BBC News. 2018. Yang </w:t>
      </w:r>
      <w:proofErr w:type="spellStart"/>
      <w:r w:rsidRPr="00DA499E">
        <w:rPr>
          <w:color w:val="auto"/>
          <w:szCs w:val="24"/>
          <w:lang w:eastAsia="en-GB"/>
        </w:rPr>
        <w:t>Kaili</w:t>
      </w:r>
      <w:proofErr w:type="spellEnd"/>
      <w:r w:rsidRPr="00DA499E">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DA499E" w:rsidRDefault="002868FF" w:rsidP="002861EC">
      <w:pPr>
        <w:rPr>
          <w:color w:val="auto"/>
          <w:szCs w:val="24"/>
          <w:lang w:eastAsia="en-GB"/>
        </w:rPr>
      </w:pPr>
    </w:p>
    <w:p w14:paraId="466EF8F3" w14:textId="30AF588A" w:rsidR="002868FF" w:rsidRPr="00DA499E" w:rsidRDefault="002868FF" w:rsidP="002861EC">
      <w:pPr>
        <w:rPr>
          <w:color w:val="auto"/>
          <w:szCs w:val="24"/>
          <w:lang w:eastAsia="en-GB"/>
        </w:rPr>
      </w:pPr>
      <w:r w:rsidRPr="00DA499E">
        <w:rPr>
          <w:color w:val="auto"/>
          <w:szCs w:val="24"/>
          <w:lang w:eastAsia="en-GB"/>
        </w:rPr>
        <w:t xml:space="preserve">[23] </w:t>
      </w:r>
      <w:r w:rsidR="00E41D72" w:rsidRPr="00DA499E">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DA499E" w:rsidRDefault="00FB2690" w:rsidP="002861EC">
      <w:pPr>
        <w:rPr>
          <w:color w:val="auto"/>
          <w:szCs w:val="24"/>
          <w:lang w:eastAsia="en-GB"/>
        </w:rPr>
      </w:pPr>
    </w:p>
    <w:p w14:paraId="28EF4E77" w14:textId="3ED5DCB4" w:rsidR="00FB2690" w:rsidRPr="00DA499E" w:rsidRDefault="00FB2690" w:rsidP="002861EC">
      <w:pPr>
        <w:rPr>
          <w:color w:val="auto"/>
          <w:szCs w:val="24"/>
          <w:lang w:eastAsia="en-GB"/>
        </w:rPr>
      </w:pPr>
      <w:r w:rsidRPr="00DA499E">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DA499E" w:rsidRDefault="00077D5A" w:rsidP="002861EC">
      <w:pPr>
        <w:rPr>
          <w:color w:val="auto"/>
          <w:szCs w:val="24"/>
          <w:lang w:eastAsia="en-GB"/>
        </w:rPr>
      </w:pPr>
    </w:p>
    <w:p w14:paraId="1AC28E0A" w14:textId="410A22B9" w:rsidR="00077D5A" w:rsidRPr="00DA499E" w:rsidRDefault="00077D5A" w:rsidP="002861EC">
      <w:pPr>
        <w:rPr>
          <w:color w:val="auto"/>
          <w:szCs w:val="24"/>
          <w:lang w:eastAsia="en-GB"/>
        </w:rPr>
      </w:pPr>
      <w:r w:rsidRPr="00DA499E">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DA499E" w:rsidRDefault="006C6DA8" w:rsidP="002861EC">
      <w:pPr>
        <w:rPr>
          <w:color w:val="auto"/>
          <w:szCs w:val="24"/>
          <w:lang w:eastAsia="en-GB"/>
        </w:rPr>
      </w:pPr>
    </w:p>
    <w:p w14:paraId="31752A3B" w14:textId="1F4AD7FB" w:rsidR="006C6DA8" w:rsidRPr="00DA499E" w:rsidRDefault="006C6DA8" w:rsidP="002861EC">
      <w:pPr>
        <w:rPr>
          <w:color w:val="auto"/>
          <w:szCs w:val="24"/>
          <w:lang w:eastAsia="en-GB"/>
        </w:rPr>
      </w:pPr>
      <w:r w:rsidRPr="00DA499E">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DA499E" w:rsidRDefault="00631D2C" w:rsidP="002861EC">
      <w:pPr>
        <w:rPr>
          <w:color w:val="auto"/>
          <w:szCs w:val="24"/>
          <w:lang w:eastAsia="en-GB"/>
        </w:rPr>
      </w:pPr>
    </w:p>
    <w:p w14:paraId="1C4EBDA2" w14:textId="669AA591" w:rsidR="00631D2C" w:rsidRPr="00DA499E" w:rsidRDefault="00631D2C" w:rsidP="002861EC">
      <w:pPr>
        <w:rPr>
          <w:color w:val="auto"/>
          <w:szCs w:val="24"/>
          <w:lang w:eastAsia="en-GB"/>
        </w:rPr>
      </w:pPr>
      <w:r w:rsidRPr="00DA499E">
        <w:rPr>
          <w:color w:val="auto"/>
          <w:szCs w:val="24"/>
          <w:lang w:eastAsia="en-GB"/>
        </w:rPr>
        <w:t xml:space="preserve">[27] </w:t>
      </w:r>
      <w:proofErr w:type="spellStart"/>
      <w:r w:rsidRPr="00DA499E">
        <w:rPr>
          <w:color w:val="auto"/>
          <w:szCs w:val="24"/>
          <w:lang w:eastAsia="en-GB"/>
        </w:rPr>
        <w:t>Jaikumar</w:t>
      </w:r>
      <w:proofErr w:type="spellEnd"/>
      <w:r w:rsidRPr="00DA499E">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DA499E" w:rsidRDefault="00AB4C99" w:rsidP="002861EC">
      <w:pPr>
        <w:rPr>
          <w:color w:val="auto"/>
          <w:szCs w:val="24"/>
          <w:lang w:eastAsia="en-GB"/>
        </w:rPr>
      </w:pPr>
    </w:p>
    <w:p w14:paraId="1BB30AFE" w14:textId="7939043B" w:rsidR="00AB4C99" w:rsidRPr="00DA499E" w:rsidRDefault="00AB4C99" w:rsidP="002861EC">
      <w:pPr>
        <w:rPr>
          <w:color w:val="auto"/>
          <w:szCs w:val="24"/>
          <w:lang w:eastAsia="en-GB"/>
        </w:rPr>
      </w:pPr>
      <w:r w:rsidRPr="00DA499E">
        <w:rPr>
          <w:color w:val="auto"/>
          <w:szCs w:val="24"/>
          <w:lang w:eastAsia="en-GB"/>
        </w:rPr>
        <w:t>[28] Google. 2019. Google Scholar. Available at: https://scholar.google.com/. [Accessed 15 February 2019].</w:t>
      </w:r>
    </w:p>
    <w:p w14:paraId="1B644365" w14:textId="707A4C2F" w:rsidR="00FD738A" w:rsidRPr="00DA499E" w:rsidRDefault="00FD738A" w:rsidP="002861EC">
      <w:pPr>
        <w:rPr>
          <w:color w:val="auto"/>
          <w:szCs w:val="24"/>
          <w:lang w:eastAsia="en-GB"/>
        </w:rPr>
      </w:pPr>
    </w:p>
    <w:p w14:paraId="1EC9A6C1" w14:textId="3CF44361" w:rsidR="00FD738A" w:rsidRPr="00DA499E" w:rsidRDefault="00FD738A" w:rsidP="002861EC">
      <w:pPr>
        <w:rPr>
          <w:color w:val="auto"/>
          <w:szCs w:val="24"/>
          <w:lang w:eastAsia="en-GB"/>
        </w:rPr>
      </w:pPr>
      <w:r w:rsidRPr="00DA499E">
        <w:rPr>
          <w:color w:val="auto"/>
          <w:szCs w:val="24"/>
          <w:lang w:eastAsia="en-GB"/>
        </w:rPr>
        <w:t xml:space="preserve">[29] </w:t>
      </w:r>
      <w:proofErr w:type="spellStart"/>
      <w:r w:rsidRPr="00DA499E">
        <w:rPr>
          <w:color w:val="auto"/>
          <w:szCs w:val="24"/>
          <w:lang w:eastAsia="en-GB"/>
        </w:rPr>
        <w:t>PyPI</w:t>
      </w:r>
      <w:proofErr w:type="spellEnd"/>
      <w:r w:rsidRPr="00DA499E">
        <w:rPr>
          <w:color w:val="auto"/>
          <w:szCs w:val="24"/>
          <w:lang w:eastAsia="en-GB"/>
        </w:rPr>
        <w:t xml:space="preserve">. 2019. geoip2. </w:t>
      </w:r>
      <w:proofErr w:type="spellStart"/>
      <w:r w:rsidRPr="00DA499E">
        <w:rPr>
          <w:color w:val="auto"/>
          <w:szCs w:val="24"/>
          <w:lang w:eastAsia="en-GB"/>
        </w:rPr>
        <w:t>PyPI</w:t>
      </w:r>
      <w:proofErr w:type="spellEnd"/>
      <w:r w:rsidRPr="00DA499E">
        <w:rPr>
          <w:color w:val="auto"/>
          <w:szCs w:val="24"/>
          <w:lang w:eastAsia="en-GB"/>
        </w:rPr>
        <w:t>. Available at: https://pypi.org/project/geoip2/0.1.0/. [Accessed 16 February 2019].</w:t>
      </w:r>
    </w:p>
    <w:p w14:paraId="01C9C64B" w14:textId="34C8EDDC" w:rsidR="00046154" w:rsidRPr="00DA499E" w:rsidRDefault="00046154" w:rsidP="002861EC">
      <w:pPr>
        <w:rPr>
          <w:color w:val="auto"/>
          <w:szCs w:val="24"/>
          <w:lang w:eastAsia="en-GB"/>
        </w:rPr>
      </w:pPr>
    </w:p>
    <w:p w14:paraId="1B59D6C3" w14:textId="3118A7AA" w:rsidR="00046154" w:rsidRDefault="00046154" w:rsidP="002861EC">
      <w:pPr>
        <w:rPr>
          <w:color w:val="auto"/>
          <w:szCs w:val="28"/>
          <w:lang w:eastAsia="en-GB"/>
        </w:rPr>
      </w:pPr>
      <w:r w:rsidRPr="00DA499E">
        <w:rPr>
          <w:color w:val="auto"/>
          <w:szCs w:val="24"/>
          <w:lang w:eastAsia="en-GB"/>
        </w:rPr>
        <w:t>[30] J. Patrick Rhamey Jr. 2019. 2018 State of World Liberty Index — J. Patrick Rhamey Jr. Available at: http://patrickrhamey.com/saturday-research/2018/8/6/2018-state-of-world-liberty-index. [Accessed 17 F</w:t>
      </w:r>
      <w:r w:rsidRPr="00046154">
        <w:rPr>
          <w:color w:val="auto"/>
          <w:szCs w:val="28"/>
          <w:lang w:eastAsia="en-GB"/>
        </w:rPr>
        <w:t>ebruary 2019].</w:t>
      </w:r>
    </w:p>
    <w:p w14:paraId="19E5038B" w14:textId="01C5BCB9" w:rsidR="00E46824" w:rsidRDefault="00E46824" w:rsidP="002861EC">
      <w:pPr>
        <w:rPr>
          <w:color w:val="auto"/>
          <w:szCs w:val="28"/>
          <w:lang w:eastAsia="en-GB"/>
        </w:rPr>
      </w:pPr>
    </w:p>
    <w:p w14:paraId="19E5B4CA" w14:textId="40BB9E01" w:rsidR="00E46824" w:rsidRDefault="00E46824" w:rsidP="002861EC">
      <w:pPr>
        <w:rPr>
          <w:color w:val="auto"/>
          <w:szCs w:val="28"/>
          <w:lang w:eastAsia="en-GB"/>
        </w:rPr>
      </w:pPr>
      <w:r>
        <w:rPr>
          <w:color w:val="auto"/>
          <w:szCs w:val="28"/>
          <w:lang w:eastAsia="en-GB"/>
        </w:rPr>
        <w:t xml:space="preserve">[31] David D. Clark. 2000. </w:t>
      </w:r>
      <w:r>
        <w:t xml:space="preserve">Rethinking the design of the Internet: The end to end arguments vs. the brave new world. </w:t>
      </w:r>
      <w:r w:rsidRPr="00DA499E">
        <w:rPr>
          <w:color w:val="auto"/>
          <w:szCs w:val="24"/>
          <w:lang w:eastAsia="en-GB"/>
        </w:rPr>
        <w:t>Available at:</w:t>
      </w:r>
      <w:r w:rsidRPr="00E46824">
        <w:rPr>
          <w:color w:val="auto"/>
          <w:szCs w:val="28"/>
          <w:lang w:eastAsia="en-GB"/>
        </w:rPr>
        <w:t xml:space="preserve"> </w:t>
      </w:r>
      <w:hyperlink r:id="rId28" w:history="1">
        <w:r w:rsidRPr="0059003E">
          <w:rPr>
            <w:rStyle w:val="Hyperlink"/>
            <w:szCs w:val="28"/>
            <w:lang w:eastAsia="en-GB"/>
          </w:rPr>
          <w:t>https://cyberlaw.stanford.edu/e2e/papers/TPRC-Clark-Blumenthal.pdf</w:t>
        </w:r>
      </w:hyperlink>
      <w:r>
        <w:rPr>
          <w:color w:val="auto"/>
          <w:szCs w:val="28"/>
          <w:lang w:eastAsia="en-GB"/>
        </w:rPr>
        <w:t xml:space="preserve"> </w:t>
      </w:r>
      <w:r w:rsidRPr="00DA499E">
        <w:rPr>
          <w:color w:val="auto"/>
          <w:szCs w:val="24"/>
          <w:lang w:eastAsia="en-GB"/>
        </w:rPr>
        <w:t xml:space="preserve">[Accessed </w:t>
      </w:r>
      <w:r>
        <w:rPr>
          <w:color w:val="auto"/>
          <w:szCs w:val="24"/>
          <w:lang w:eastAsia="en-GB"/>
        </w:rPr>
        <w:t>22</w:t>
      </w:r>
      <w:r w:rsidRPr="00DA499E">
        <w:rPr>
          <w:color w:val="auto"/>
          <w:szCs w:val="24"/>
          <w:lang w:eastAsia="en-GB"/>
        </w:rPr>
        <w:t xml:space="preserve"> F</w:t>
      </w:r>
      <w:r w:rsidRPr="00046154">
        <w:rPr>
          <w:color w:val="auto"/>
          <w:szCs w:val="28"/>
          <w:lang w:eastAsia="en-GB"/>
        </w:rPr>
        <w:t>ebruary 2019].</w:t>
      </w:r>
    </w:p>
    <w:p w14:paraId="78A966F3" w14:textId="15DF6946" w:rsidR="00E66AE2" w:rsidRDefault="00E66AE2" w:rsidP="002861EC">
      <w:pPr>
        <w:rPr>
          <w:color w:val="auto"/>
          <w:szCs w:val="28"/>
          <w:lang w:eastAsia="en-GB"/>
        </w:rPr>
      </w:pPr>
    </w:p>
    <w:p w14:paraId="36D6529C" w14:textId="5B5339CF" w:rsidR="00E66AE2" w:rsidRDefault="00E66AE2" w:rsidP="002861EC">
      <w:pPr>
        <w:rPr>
          <w:color w:val="auto"/>
          <w:szCs w:val="28"/>
          <w:lang w:eastAsia="en-GB"/>
        </w:rPr>
      </w:pPr>
      <w:r>
        <w:rPr>
          <w:color w:val="auto"/>
          <w:szCs w:val="28"/>
          <w:lang w:eastAsia="en-GB"/>
        </w:rPr>
        <w:t xml:space="preserve">[32] </w:t>
      </w:r>
      <w:r w:rsidRPr="00E66AE2">
        <w:rPr>
          <w:color w:val="auto"/>
          <w:szCs w:val="28"/>
          <w:lang w:eastAsia="en-GB"/>
        </w:rPr>
        <w:t xml:space="preserve">allAfrica.com. 2019. Malawi: Huawei Hails Government </w:t>
      </w:r>
      <w:proofErr w:type="gramStart"/>
      <w:r w:rsidRPr="00E66AE2">
        <w:rPr>
          <w:color w:val="auto"/>
          <w:szCs w:val="28"/>
          <w:lang w:eastAsia="en-GB"/>
        </w:rPr>
        <w:t>On</w:t>
      </w:r>
      <w:proofErr w:type="gramEnd"/>
      <w:r w:rsidRPr="00E66AE2">
        <w:rPr>
          <w:color w:val="auto"/>
          <w:szCs w:val="28"/>
          <w:lang w:eastAsia="en-GB"/>
        </w:rPr>
        <w:t xml:space="preserve"> National Fibre Backbone</w:t>
      </w:r>
      <w:r w:rsidR="00A907EF">
        <w:rPr>
          <w:color w:val="auto"/>
          <w:szCs w:val="28"/>
          <w:lang w:eastAsia="en-GB"/>
        </w:rPr>
        <w:t xml:space="preserve"> </w:t>
      </w:r>
      <w:r w:rsidRPr="00E66AE2">
        <w:rPr>
          <w:color w:val="auto"/>
          <w:szCs w:val="28"/>
          <w:lang w:eastAsia="en-GB"/>
        </w:rPr>
        <w:t>Project</w:t>
      </w:r>
      <w:r>
        <w:rPr>
          <w:color w:val="auto"/>
          <w:szCs w:val="28"/>
          <w:lang w:eastAsia="en-GB"/>
        </w:rPr>
        <w:t xml:space="preserve">. </w:t>
      </w:r>
      <w:r w:rsidRPr="00E66AE2">
        <w:rPr>
          <w:color w:val="auto"/>
          <w:szCs w:val="28"/>
          <w:lang w:eastAsia="en-GB"/>
        </w:rPr>
        <w:t>allAfrica.com. Available</w:t>
      </w:r>
      <w:r>
        <w:rPr>
          <w:color w:val="auto"/>
          <w:szCs w:val="28"/>
          <w:lang w:eastAsia="en-GB"/>
        </w:rPr>
        <w:t xml:space="preserve"> </w:t>
      </w:r>
      <w:r w:rsidRPr="00E66AE2">
        <w:rPr>
          <w:color w:val="auto"/>
          <w:szCs w:val="28"/>
          <w:lang w:eastAsia="en-GB"/>
        </w:rPr>
        <w:t>at: https://allafrica.com/stories/201805010206.html. [Accessed 03 March 2019].</w:t>
      </w:r>
    </w:p>
    <w:p w14:paraId="22DD9A69" w14:textId="6EEEADF7" w:rsidR="00E00CA3" w:rsidRDefault="00E00CA3" w:rsidP="002861EC">
      <w:pPr>
        <w:rPr>
          <w:color w:val="auto"/>
          <w:szCs w:val="28"/>
          <w:lang w:eastAsia="en-GB"/>
        </w:rPr>
      </w:pPr>
      <w:r>
        <w:rPr>
          <w:color w:val="auto"/>
          <w:szCs w:val="28"/>
          <w:lang w:eastAsia="en-GB"/>
        </w:rPr>
        <w:lastRenderedPageBreak/>
        <w:t xml:space="preserve">[33] </w:t>
      </w:r>
      <w:r w:rsidRPr="00E00CA3">
        <w:rPr>
          <w:color w:val="auto"/>
          <w:szCs w:val="28"/>
          <w:lang w:eastAsia="en-GB"/>
        </w:rPr>
        <w:t>Malawi Country Report | Freedom on the Net 2018. 2019. Malawi Country Report</w:t>
      </w:r>
      <w:r w:rsidR="00B37377">
        <w:rPr>
          <w:color w:val="auto"/>
          <w:szCs w:val="28"/>
          <w:lang w:eastAsia="en-GB"/>
        </w:rPr>
        <w:t>.</w:t>
      </w:r>
      <w:r w:rsidRPr="00E00CA3">
        <w:rPr>
          <w:color w:val="auto"/>
          <w:szCs w:val="28"/>
          <w:lang w:eastAsia="en-GB"/>
        </w:rPr>
        <w:t xml:space="preserve"> Freedom on the Net 2018.</w:t>
      </w:r>
      <w:r>
        <w:rPr>
          <w:color w:val="auto"/>
          <w:szCs w:val="28"/>
          <w:lang w:eastAsia="en-GB"/>
        </w:rPr>
        <w:t xml:space="preserve"> </w:t>
      </w:r>
      <w:r w:rsidRPr="00E00CA3">
        <w:rPr>
          <w:color w:val="auto"/>
          <w:szCs w:val="28"/>
          <w:lang w:eastAsia="en-GB"/>
        </w:rPr>
        <w:t>Available at: https://freedomhouse.org/report/freedom-net/2018/malawi. [Accessed 03 March 2019].</w:t>
      </w:r>
    </w:p>
    <w:p w14:paraId="1DD42E7C" w14:textId="70081F7D" w:rsidR="00111626" w:rsidRDefault="00111626" w:rsidP="002861EC">
      <w:pPr>
        <w:rPr>
          <w:color w:val="auto"/>
          <w:szCs w:val="28"/>
          <w:lang w:eastAsia="en-GB"/>
        </w:rPr>
      </w:pPr>
    </w:p>
    <w:p w14:paraId="02ACF374" w14:textId="00B0D838" w:rsidR="00111626" w:rsidRDefault="00111626" w:rsidP="002861EC">
      <w:pPr>
        <w:rPr>
          <w:color w:val="auto"/>
          <w:szCs w:val="28"/>
          <w:lang w:eastAsia="en-GB"/>
        </w:rPr>
      </w:pPr>
      <w:r>
        <w:rPr>
          <w:color w:val="auto"/>
          <w:szCs w:val="28"/>
          <w:lang w:eastAsia="en-GB"/>
        </w:rPr>
        <w:t xml:space="preserve">[34] </w:t>
      </w:r>
      <w:r w:rsidR="008402BA" w:rsidRPr="008402BA">
        <w:rPr>
          <w:color w:val="auto"/>
          <w:szCs w:val="28"/>
          <w:lang w:eastAsia="en-GB"/>
        </w:rPr>
        <w:t>countryeconomy.com. 2019. Human Development Index - HDI 2017</w:t>
      </w:r>
      <w:r w:rsidR="00B37377">
        <w:rPr>
          <w:color w:val="auto"/>
          <w:szCs w:val="28"/>
          <w:lang w:eastAsia="en-GB"/>
        </w:rPr>
        <w:t>.</w:t>
      </w:r>
      <w:r w:rsidR="008402BA" w:rsidRPr="008402BA">
        <w:rPr>
          <w:color w:val="auto"/>
          <w:szCs w:val="28"/>
          <w:lang w:eastAsia="en-GB"/>
        </w:rPr>
        <w:t xml:space="preserve"> countryeconomy.com. Available at: https://countryeconomy.com/hdi. [Accessed 05 March 2019].</w:t>
      </w:r>
    </w:p>
    <w:p w14:paraId="451E8ED0" w14:textId="4059928F" w:rsidR="00111626" w:rsidRDefault="00111626" w:rsidP="002861EC">
      <w:pPr>
        <w:rPr>
          <w:color w:val="auto"/>
          <w:szCs w:val="28"/>
          <w:lang w:eastAsia="en-GB"/>
        </w:rPr>
      </w:pPr>
    </w:p>
    <w:p w14:paraId="47585F5A" w14:textId="2D84E130" w:rsidR="00111626" w:rsidRPr="009B031D" w:rsidRDefault="00111626" w:rsidP="002861EC">
      <w:pPr>
        <w:rPr>
          <w:color w:val="auto"/>
          <w:szCs w:val="28"/>
          <w:lang w:eastAsia="en-GB"/>
        </w:rPr>
      </w:pPr>
      <w:r>
        <w:rPr>
          <w:color w:val="auto"/>
          <w:szCs w:val="28"/>
          <w:lang w:eastAsia="en-GB"/>
        </w:rPr>
        <w:t>[35]</w:t>
      </w:r>
      <w:r w:rsidR="00B37377">
        <w:rPr>
          <w:color w:val="auto"/>
          <w:szCs w:val="28"/>
          <w:lang w:eastAsia="en-GB"/>
        </w:rPr>
        <w:t xml:space="preserve"> </w:t>
      </w:r>
      <w:r w:rsidR="00B37377" w:rsidRPr="00B37377">
        <w:rPr>
          <w:color w:val="auto"/>
          <w:szCs w:val="28"/>
          <w:lang w:eastAsia="en-GB"/>
        </w:rPr>
        <w:t>GDP per capita (current US$) Data. 2019. GDP per capita</w:t>
      </w:r>
      <w:r w:rsidR="00B37377">
        <w:rPr>
          <w:color w:val="auto"/>
          <w:szCs w:val="28"/>
          <w:lang w:eastAsia="en-GB"/>
        </w:rPr>
        <w:t>.</w:t>
      </w:r>
      <w:r w:rsidR="00B37377" w:rsidRPr="00B37377">
        <w:rPr>
          <w:color w:val="auto"/>
          <w:szCs w:val="28"/>
          <w:lang w:eastAsia="en-GB"/>
        </w:rPr>
        <w:t xml:space="preserve"> Available at: https://data.worldbank.org/indicator/NY.GDP.PCAP.CD. [Accessed 05 March 2019].</w:t>
      </w:r>
    </w:p>
    <w:sectPr w:rsidR="00111626" w:rsidRPr="009B031D" w:rsidSect="00696D3C">
      <w:footerReference w:type="default" r:id="rId29"/>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8E042" w14:textId="77777777" w:rsidR="00516CC0" w:rsidRDefault="00516CC0" w:rsidP="00FB15DA">
      <w:r>
        <w:separator/>
      </w:r>
    </w:p>
  </w:endnote>
  <w:endnote w:type="continuationSeparator" w:id="0">
    <w:p w14:paraId="2FF3E9C1" w14:textId="77777777" w:rsidR="00516CC0" w:rsidRDefault="00516CC0"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8543C9" w:rsidRDefault="008543C9">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8543C9" w:rsidRDefault="00854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CD7C5" w14:textId="77777777" w:rsidR="00516CC0" w:rsidRDefault="00516CC0" w:rsidP="00FB15DA">
      <w:r>
        <w:separator/>
      </w:r>
    </w:p>
  </w:footnote>
  <w:footnote w:type="continuationSeparator" w:id="0">
    <w:p w14:paraId="65429011" w14:textId="77777777" w:rsidR="00516CC0" w:rsidRDefault="00516CC0"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2"/>
  </w:num>
  <w:num w:numId="2">
    <w:abstractNumId w:val="3"/>
  </w:num>
  <w:num w:numId="3">
    <w:abstractNumId w:val="11"/>
  </w:num>
  <w:num w:numId="4">
    <w:abstractNumId w:val="8"/>
  </w:num>
  <w:num w:numId="5">
    <w:abstractNumId w:val="4"/>
  </w:num>
  <w:num w:numId="6">
    <w:abstractNumId w:val="9"/>
  </w:num>
  <w:num w:numId="7">
    <w:abstractNumId w:val="1"/>
  </w:num>
  <w:num w:numId="8">
    <w:abstractNumId w:val="10"/>
  </w:num>
  <w:num w:numId="9">
    <w:abstractNumId w:val="7"/>
  </w:num>
  <w:num w:numId="10">
    <w:abstractNumId w:val="6"/>
  </w:num>
  <w:num w:numId="11">
    <w:abstractNumId w:val="5"/>
  </w:num>
  <w:num w:numId="12">
    <w:abstractNumId w:val="2"/>
  </w:num>
  <w:num w:numId="13">
    <w:abstractNumId w:val="13"/>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sileios">
    <w15:presenceInfo w15:providerId="None" w15:userId="Vasile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103CE"/>
    <w:rsid w:val="00010732"/>
    <w:rsid w:val="00010CE3"/>
    <w:rsid w:val="00011EA3"/>
    <w:rsid w:val="00012B85"/>
    <w:rsid w:val="00013019"/>
    <w:rsid w:val="00016AEB"/>
    <w:rsid w:val="00025686"/>
    <w:rsid w:val="00030841"/>
    <w:rsid w:val="000366B9"/>
    <w:rsid w:val="00041855"/>
    <w:rsid w:val="0004306D"/>
    <w:rsid w:val="000441CF"/>
    <w:rsid w:val="00046154"/>
    <w:rsid w:val="00053B13"/>
    <w:rsid w:val="000561FB"/>
    <w:rsid w:val="00056DDF"/>
    <w:rsid w:val="00060F2B"/>
    <w:rsid w:val="000620D9"/>
    <w:rsid w:val="00062A61"/>
    <w:rsid w:val="000646A3"/>
    <w:rsid w:val="00070831"/>
    <w:rsid w:val="00077D5A"/>
    <w:rsid w:val="00077F89"/>
    <w:rsid w:val="00080ADF"/>
    <w:rsid w:val="00086941"/>
    <w:rsid w:val="00091A72"/>
    <w:rsid w:val="0009234F"/>
    <w:rsid w:val="00092537"/>
    <w:rsid w:val="0009465F"/>
    <w:rsid w:val="000968B2"/>
    <w:rsid w:val="000A418D"/>
    <w:rsid w:val="000A5C05"/>
    <w:rsid w:val="000A6338"/>
    <w:rsid w:val="000A6E46"/>
    <w:rsid w:val="000B3BDB"/>
    <w:rsid w:val="000B7684"/>
    <w:rsid w:val="000C07E5"/>
    <w:rsid w:val="000C11EF"/>
    <w:rsid w:val="000C45DC"/>
    <w:rsid w:val="000C5479"/>
    <w:rsid w:val="000C5ECA"/>
    <w:rsid w:val="000C7A35"/>
    <w:rsid w:val="000D0B01"/>
    <w:rsid w:val="000E5643"/>
    <w:rsid w:val="000F031E"/>
    <w:rsid w:val="000F5739"/>
    <w:rsid w:val="000F7C9F"/>
    <w:rsid w:val="00100CF8"/>
    <w:rsid w:val="00111626"/>
    <w:rsid w:val="001166EA"/>
    <w:rsid w:val="00121777"/>
    <w:rsid w:val="00122739"/>
    <w:rsid w:val="001252F9"/>
    <w:rsid w:val="001307CD"/>
    <w:rsid w:val="00150235"/>
    <w:rsid w:val="0015150F"/>
    <w:rsid w:val="001533C2"/>
    <w:rsid w:val="001558B1"/>
    <w:rsid w:val="001622A6"/>
    <w:rsid w:val="0016235B"/>
    <w:rsid w:val="00162EBB"/>
    <w:rsid w:val="0016677F"/>
    <w:rsid w:val="001670A2"/>
    <w:rsid w:val="001748DB"/>
    <w:rsid w:val="00175030"/>
    <w:rsid w:val="0017671C"/>
    <w:rsid w:val="00176D6D"/>
    <w:rsid w:val="001805C4"/>
    <w:rsid w:val="0018678F"/>
    <w:rsid w:val="00197709"/>
    <w:rsid w:val="001A0E04"/>
    <w:rsid w:val="001A7302"/>
    <w:rsid w:val="001A74CE"/>
    <w:rsid w:val="001B0870"/>
    <w:rsid w:val="001B2551"/>
    <w:rsid w:val="001C13F7"/>
    <w:rsid w:val="001C28F0"/>
    <w:rsid w:val="001C6527"/>
    <w:rsid w:val="001D2261"/>
    <w:rsid w:val="001D6985"/>
    <w:rsid w:val="001D7DC8"/>
    <w:rsid w:val="001E14E9"/>
    <w:rsid w:val="001E670B"/>
    <w:rsid w:val="001E7DDB"/>
    <w:rsid w:val="001F0186"/>
    <w:rsid w:val="001F286E"/>
    <w:rsid w:val="001F4DF2"/>
    <w:rsid w:val="001F5BA1"/>
    <w:rsid w:val="001F6EBE"/>
    <w:rsid w:val="001F7775"/>
    <w:rsid w:val="00200AAD"/>
    <w:rsid w:val="00200B72"/>
    <w:rsid w:val="00207823"/>
    <w:rsid w:val="0021179D"/>
    <w:rsid w:val="0021189E"/>
    <w:rsid w:val="00211AFF"/>
    <w:rsid w:val="00215900"/>
    <w:rsid w:val="00216672"/>
    <w:rsid w:val="00217882"/>
    <w:rsid w:val="00217CE8"/>
    <w:rsid w:val="002215B4"/>
    <w:rsid w:val="00227C9D"/>
    <w:rsid w:val="00235318"/>
    <w:rsid w:val="0023618E"/>
    <w:rsid w:val="00243EAF"/>
    <w:rsid w:val="00244486"/>
    <w:rsid w:val="00246B2B"/>
    <w:rsid w:val="00253CCD"/>
    <w:rsid w:val="0025414F"/>
    <w:rsid w:val="002738D9"/>
    <w:rsid w:val="00274D47"/>
    <w:rsid w:val="002775FD"/>
    <w:rsid w:val="00280C3A"/>
    <w:rsid w:val="002861EC"/>
    <w:rsid w:val="002868FF"/>
    <w:rsid w:val="00292329"/>
    <w:rsid w:val="00293461"/>
    <w:rsid w:val="0029577E"/>
    <w:rsid w:val="00295BB5"/>
    <w:rsid w:val="002A3BC1"/>
    <w:rsid w:val="002A4585"/>
    <w:rsid w:val="002B052F"/>
    <w:rsid w:val="002B2C64"/>
    <w:rsid w:val="002C079B"/>
    <w:rsid w:val="002C306E"/>
    <w:rsid w:val="002C4634"/>
    <w:rsid w:val="002C76E5"/>
    <w:rsid w:val="002D001F"/>
    <w:rsid w:val="002D2F6F"/>
    <w:rsid w:val="002D62E5"/>
    <w:rsid w:val="002F2E11"/>
    <w:rsid w:val="002F3CD7"/>
    <w:rsid w:val="002F6152"/>
    <w:rsid w:val="0030150F"/>
    <w:rsid w:val="0030300E"/>
    <w:rsid w:val="00304601"/>
    <w:rsid w:val="003051E8"/>
    <w:rsid w:val="00310D36"/>
    <w:rsid w:val="003254B0"/>
    <w:rsid w:val="003277F2"/>
    <w:rsid w:val="003278E6"/>
    <w:rsid w:val="0033060F"/>
    <w:rsid w:val="0033124C"/>
    <w:rsid w:val="003376BC"/>
    <w:rsid w:val="003413D9"/>
    <w:rsid w:val="0034162B"/>
    <w:rsid w:val="0035181C"/>
    <w:rsid w:val="0035355B"/>
    <w:rsid w:val="00354524"/>
    <w:rsid w:val="00354E5F"/>
    <w:rsid w:val="00362087"/>
    <w:rsid w:val="0037196E"/>
    <w:rsid w:val="00371C23"/>
    <w:rsid w:val="00375D8A"/>
    <w:rsid w:val="0038543B"/>
    <w:rsid w:val="00387594"/>
    <w:rsid w:val="00391DBF"/>
    <w:rsid w:val="00392372"/>
    <w:rsid w:val="00392B04"/>
    <w:rsid w:val="00394670"/>
    <w:rsid w:val="003953FA"/>
    <w:rsid w:val="00396186"/>
    <w:rsid w:val="003A0654"/>
    <w:rsid w:val="003A2EF3"/>
    <w:rsid w:val="003A335D"/>
    <w:rsid w:val="003A5097"/>
    <w:rsid w:val="003B3CEC"/>
    <w:rsid w:val="003B45A9"/>
    <w:rsid w:val="003B5435"/>
    <w:rsid w:val="003C0694"/>
    <w:rsid w:val="003C4049"/>
    <w:rsid w:val="003D0A59"/>
    <w:rsid w:val="003D3C60"/>
    <w:rsid w:val="003D6DF9"/>
    <w:rsid w:val="003E1B1C"/>
    <w:rsid w:val="003E5960"/>
    <w:rsid w:val="003F4140"/>
    <w:rsid w:val="00402801"/>
    <w:rsid w:val="004067C7"/>
    <w:rsid w:val="00413F9C"/>
    <w:rsid w:val="00420921"/>
    <w:rsid w:val="00421856"/>
    <w:rsid w:val="00426AC9"/>
    <w:rsid w:val="00440A73"/>
    <w:rsid w:val="004445A4"/>
    <w:rsid w:val="004447FB"/>
    <w:rsid w:val="00451016"/>
    <w:rsid w:val="00451568"/>
    <w:rsid w:val="00453AD9"/>
    <w:rsid w:val="004540D4"/>
    <w:rsid w:val="004614DE"/>
    <w:rsid w:val="004627BF"/>
    <w:rsid w:val="0047307E"/>
    <w:rsid w:val="004766D7"/>
    <w:rsid w:val="004775FA"/>
    <w:rsid w:val="004777BB"/>
    <w:rsid w:val="00477D1E"/>
    <w:rsid w:val="00477F4B"/>
    <w:rsid w:val="004820D1"/>
    <w:rsid w:val="004861D1"/>
    <w:rsid w:val="00491DD3"/>
    <w:rsid w:val="00492A21"/>
    <w:rsid w:val="00492E42"/>
    <w:rsid w:val="00497EF3"/>
    <w:rsid w:val="004A0997"/>
    <w:rsid w:val="004A2A1A"/>
    <w:rsid w:val="004A5559"/>
    <w:rsid w:val="004A5C9B"/>
    <w:rsid w:val="004B41B6"/>
    <w:rsid w:val="004C05F2"/>
    <w:rsid w:val="004D7AFD"/>
    <w:rsid w:val="004E3D22"/>
    <w:rsid w:val="004E3D5F"/>
    <w:rsid w:val="004E3F9C"/>
    <w:rsid w:val="004E63C3"/>
    <w:rsid w:val="004F79A2"/>
    <w:rsid w:val="00506AFF"/>
    <w:rsid w:val="005070F2"/>
    <w:rsid w:val="00511E51"/>
    <w:rsid w:val="0051218A"/>
    <w:rsid w:val="00515902"/>
    <w:rsid w:val="00516CC0"/>
    <w:rsid w:val="00520A96"/>
    <w:rsid w:val="0052130B"/>
    <w:rsid w:val="00521BF7"/>
    <w:rsid w:val="005253BB"/>
    <w:rsid w:val="005268AC"/>
    <w:rsid w:val="0053595C"/>
    <w:rsid w:val="0053735D"/>
    <w:rsid w:val="00542B10"/>
    <w:rsid w:val="005437ED"/>
    <w:rsid w:val="005511AC"/>
    <w:rsid w:val="0055559A"/>
    <w:rsid w:val="00556A90"/>
    <w:rsid w:val="00566593"/>
    <w:rsid w:val="0056798F"/>
    <w:rsid w:val="005733FD"/>
    <w:rsid w:val="0058030D"/>
    <w:rsid w:val="005874C4"/>
    <w:rsid w:val="00594501"/>
    <w:rsid w:val="005A14D7"/>
    <w:rsid w:val="005A1B76"/>
    <w:rsid w:val="005A2C99"/>
    <w:rsid w:val="005A7766"/>
    <w:rsid w:val="005B3628"/>
    <w:rsid w:val="005C200E"/>
    <w:rsid w:val="005E1998"/>
    <w:rsid w:val="005E42FE"/>
    <w:rsid w:val="005E7E0E"/>
    <w:rsid w:val="00601C84"/>
    <w:rsid w:val="0060370A"/>
    <w:rsid w:val="0060567C"/>
    <w:rsid w:val="00605EA8"/>
    <w:rsid w:val="00607BBF"/>
    <w:rsid w:val="006102B0"/>
    <w:rsid w:val="00611BE6"/>
    <w:rsid w:val="00613D9E"/>
    <w:rsid w:val="006159E8"/>
    <w:rsid w:val="00616B9C"/>
    <w:rsid w:val="006206F2"/>
    <w:rsid w:val="00620C82"/>
    <w:rsid w:val="00623C25"/>
    <w:rsid w:val="00623D2F"/>
    <w:rsid w:val="006246F6"/>
    <w:rsid w:val="00627201"/>
    <w:rsid w:val="00631D2C"/>
    <w:rsid w:val="00634979"/>
    <w:rsid w:val="00635485"/>
    <w:rsid w:val="00635BB8"/>
    <w:rsid w:val="00635FE2"/>
    <w:rsid w:val="00637A26"/>
    <w:rsid w:val="006428C1"/>
    <w:rsid w:val="00643BA9"/>
    <w:rsid w:val="00644E73"/>
    <w:rsid w:val="00650F00"/>
    <w:rsid w:val="006574C7"/>
    <w:rsid w:val="00657A36"/>
    <w:rsid w:val="00662665"/>
    <w:rsid w:val="0066321F"/>
    <w:rsid w:val="006633FC"/>
    <w:rsid w:val="00663E51"/>
    <w:rsid w:val="00666EC5"/>
    <w:rsid w:val="00667D9F"/>
    <w:rsid w:val="00676643"/>
    <w:rsid w:val="0067738A"/>
    <w:rsid w:val="0067789E"/>
    <w:rsid w:val="006860A7"/>
    <w:rsid w:val="00686406"/>
    <w:rsid w:val="00686DF6"/>
    <w:rsid w:val="006903BF"/>
    <w:rsid w:val="00690A39"/>
    <w:rsid w:val="0069375E"/>
    <w:rsid w:val="00696D3C"/>
    <w:rsid w:val="006A370E"/>
    <w:rsid w:val="006A4107"/>
    <w:rsid w:val="006A66B1"/>
    <w:rsid w:val="006A72D3"/>
    <w:rsid w:val="006C2D35"/>
    <w:rsid w:val="006C45A5"/>
    <w:rsid w:val="006C60F3"/>
    <w:rsid w:val="006C6206"/>
    <w:rsid w:val="006C6DA8"/>
    <w:rsid w:val="006C6DB2"/>
    <w:rsid w:val="006D0D41"/>
    <w:rsid w:val="006D2C63"/>
    <w:rsid w:val="006D3CFC"/>
    <w:rsid w:val="006D5182"/>
    <w:rsid w:val="006D5613"/>
    <w:rsid w:val="006E0192"/>
    <w:rsid w:val="006E07D3"/>
    <w:rsid w:val="006E4777"/>
    <w:rsid w:val="006E7362"/>
    <w:rsid w:val="007002ED"/>
    <w:rsid w:val="00701A3C"/>
    <w:rsid w:val="00701DCF"/>
    <w:rsid w:val="00704A71"/>
    <w:rsid w:val="00704BDA"/>
    <w:rsid w:val="00705F61"/>
    <w:rsid w:val="00707368"/>
    <w:rsid w:val="0071185A"/>
    <w:rsid w:val="0071279C"/>
    <w:rsid w:val="00713FE6"/>
    <w:rsid w:val="00716A29"/>
    <w:rsid w:val="00720535"/>
    <w:rsid w:val="007252CB"/>
    <w:rsid w:val="00727A77"/>
    <w:rsid w:val="00731C20"/>
    <w:rsid w:val="007322CF"/>
    <w:rsid w:val="0073338C"/>
    <w:rsid w:val="00733D9A"/>
    <w:rsid w:val="00735F8C"/>
    <w:rsid w:val="00736B7F"/>
    <w:rsid w:val="00740C90"/>
    <w:rsid w:val="00753BC2"/>
    <w:rsid w:val="00766207"/>
    <w:rsid w:val="00772434"/>
    <w:rsid w:val="007779F6"/>
    <w:rsid w:val="00782816"/>
    <w:rsid w:val="007843DC"/>
    <w:rsid w:val="00785DB5"/>
    <w:rsid w:val="00786ECC"/>
    <w:rsid w:val="00797AEF"/>
    <w:rsid w:val="007A27AC"/>
    <w:rsid w:val="007B3997"/>
    <w:rsid w:val="007B6E96"/>
    <w:rsid w:val="007C18E1"/>
    <w:rsid w:val="007C7A49"/>
    <w:rsid w:val="007D3F47"/>
    <w:rsid w:val="007D412B"/>
    <w:rsid w:val="007D5469"/>
    <w:rsid w:val="007D6A97"/>
    <w:rsid w:val="007E0250"/>
    <w:rsid w:val="007E4F21"/>
    <w:rsid w:val="007E6686"/>
    <w:rsid w:val="007F10C1"/>
    <w:rsid w:val="007F5DE9"/>
    <w:rsid w:val="007F73AD"/>
    <w:rsid w:val="00802ACF"/>
    <w:rsid w:val="00803A0C"/>
    <w:rsid w:val="00815F50"/>
    <w:rsid w:val="00816123"/>
    <w:rsid w:val="00826534"/>
    <w:rsid w:val="00837022"/>
    <w:rsid w:val="008400B1"/>
    <w:rsid w:val="008402BA"/>
    <w:rsid w:val="008416AE"/>
    <w:rsid w:val="008425DB"/>
    <w:rsid w:val="00854131"/>
    <w:rsid w:val="008543C9"/>
    <w:rsid w:val="00866454"/>
    <w:rsid w:val="008713D7"/>
    <w:rsid w:val="00871A59"/>
    <w:rsid w:val="00875704"/>
    <w:rsid w:val="008760D6"/>
    <w:rsid w:val="00877CD7"/>
    <w:rsid w:val="00880AB8"/>
    <w:rsid w:val="0088455E"/>
    <w:rsid w:val="008849E8"/>
    <w:rsid w:val="0088722F"/>
    <w:rsid w:val="00887278"/>
    <w:rsid w:val="00894497"/>
    <w:rsid w:val="00894A0E"/>
    <w:rsid w:val="00895679"/>
    <w:rsid w:val="00897207"/>
    <w:rsid w:val="008A0429"/>
    <w:rsid w:val="008A2B75"/>
    <w:rsid w:val="008A5322"/>
    <w:rsid w:val="008A5950"/>
    <w:rsid w:val="008A5BC3"/>
    <w:rsid w:val="008A70BA"/>
    <w:rsid w:val="008B100A"/>
    <w:rsid w:val="008B2CAD"/>
    <w:rsid w:val="008B4127"/>
    <w:rsid w:val="008B6EFC"/>
    <w:rsid w:val="008C3EBE"/>
    <w:rsid w:val="008C581C"/>
    <w:rsid w:val="008D441D"/>
    <w:rsid w:val="008D71F9"/>
    <w:rsid w:val="008E57BA"/>
    <w:rsid w:val="008E6DBF"/>
    <w:rsid w:val="008F067C"/>
    <w:rsid w:val="008F1818"/>
    <w:rsid w:val="008F3633"/>
    <w:rsid w:val="00907AB2"/>
    <w:rsid w:val="009101A3"/>
    <w:rsid w:val="00914EB5"/>
    <w:rsid w:val="00917450"/>
    <w:rsid w:val="00921C4A"/>
    <w:rsid w:val="009234BB"/>
    <w:rsid w:val="00927856"/>
    <w:rsid w:val="009279E6"/>
    <w:rsid w:val="00936360"/>
    <w:rsid w:val="009370E4"/>
    <w:rsid w:val="00941F1C"/>
    <w:rsid w:val="009426F4"/>
    <w:rsid w:val="0094303B"/>
    <w:rsid w:val="009462A6"/>
    <w:rsid w:val="00955254"/>
    <w:rsid w:val="00957293"/>
    <w:rsid w:val="00971E10"/>
    <w:rsid w:val="00973855"/>
    <w:rsid w:val="0097757D"/>
    <w:rsid w:val="009804E0"/>
    <w:rsid w:val="00982C7A"/>
    <w:rsid w:val="00985A4B"/>
    <w:rsid w:val="00987DBB"/>
    <w:rsid w:val="0099218E"/>
    <w:rsid w:val="00995E4B"/>
    <w:rsid w:val="009A3D16"/>
    <w:rsid w:val="009A4DE4"/>
    <w:rsid w:val="009A7882"/>
    <w:rsid w:val="009B031D"/>
    <w:rsid w:val="009B54CC"/>
    <w:rsid w:val="009B582E"/>
    <w:rsid w:val="009C0647"/>
    <w:rsid w:val="009C699C"/>
    <w:rsid w:val="009D193A"/>
    <w:rsid w:val="009E0C1F"/>
    <w:rsid w:val="009E208B"/>
    <w:rsid w:val="009E3251"/>
    <w:rsid w:val="009E33FA"/>
    <w:rsid w:val="009F0158"/>
    <w:rsid w:val="00A01654"/>
    <w:rsid w:val="00A0719F"/>
    <w:rsid w:val="00A07766"/>
    <w:rsid w:val="00A07CE6"/>
    <w:rsid w:val="00A1091D"/>
    <w:rsid w:val="00A11EEA"/>
    <w:rsid w:val="00A12D43"/>
    <w:rsid w:val="00A140D2"/>
    <w:rsid w:val="00A1422C"/>
    <w:rsid w:val="00A20F8A"/>
    <w:rsid w:val="00A239A8"/>
    <w:rsid w:val="00A24DEB"/>
    <w:rsid w:val="00A31CC4"/>
    <w:rsid w:val="00A320F5"/>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72B30"/>
    <w:rsid w:val="00A73FBD"/>
    <w:rsid w:val="00A907EF"/>
    <w:rsid w:val="00A91500"/>
    <w:rsid w:val="00A93CEF"/>
    <w:rsid w:val="00A94D2E"/>
    <w:rsid w:val="00AA4D28"/>
    <w:rsid w:val="00AA5AF6"/>
    <w:rsid w:val="00AB1D7F"/>
    <w:rsid w:val="00AB3915"/>
    <w:rsid w:val="00AB410F"/>
    <w:rsid w:val="00AB4C3A"/>
    <w:rsid w:val="00AB4C99"/>
    <w:rsid w:val="00AC0E79"/>
    <w:rsid w:val="00AC2486"/>
    <w:rsid w:val="00AD1D58"/>
    <w:rsid w:val="00AD7606"/>
    <w:rsid w:val="00AD7ACA"/>
    <w:rsid w:val="00AD7FF0"/>
    <w:rsid w:val="00AE247B"/>
    <w:rsid w:val="00AE738E"/>
    <w:rsid w:val="00AF0958"/>
    <w:rsid w:val="00AF2123"/>
    <w:rsid w:val="00AF2632"/>
    <w:rsid w:val="00AF5DD2"/>
    <w:rsid w:val="00B039C1"/>
    <w:rsid w:val="00B04BE7"/>
    <w:rsid w:val="00B050B0"/>
    <w:rsid w:val="00B05D7C"/>
    <w:rsid w:val="00B119BB"/>
    <w:rsid w:val="00B11E76"/>
    <w:rsid w:val="00B12AB7"/>
    <w:rsid w:val="00B12DE6"/>
    <w:rsid w:val="00B138F3"/>
    <w:rsid w:val="00B30DEE"/>
    <w:rsid w:val="00B33A8E"/>
    <w:rsid w:val="00B35B15"/>
    <w:rsid w:val="00B369CC"/>
    <w:rsid w:val="00B37377"/>
    <w:rsid w:val="00B42449"/>
    <w:rsid w:val="00B43A04"/>
    <w:rsid w:val="00B44230"/>
    <w:rsid w:val="00B4594E"/>
    <w:rsid w:val="00B51130"/>
    <w:rsid w:val="00B52F3B"/>
    <w:rsid w:val="00B56089"/>
    <w:rsid w:val="00B61D1E"/>
    <w:rsid w:val="00B63B6F"/>
    <w:rsid w:val="00B64B1D"/>
    <w:rsid w:val="00B66956"/>
    <w:rsid w:val="00B732EC"/>
    <w:rsid w:val="00B74D6A"/>
    <w:rsid w:val="00B75849"/>
    <w:rsid w:val="00B75FCF"/>
    <w:rsid w:val="00B76227"/>
    <w:rsid w:val="00B76FEE"/>
    <w:rsid w:val="00B84831"/>
    <w:rsid w:val="00B85BC8"/>
    <w:rsid w:val="00B869B4"/>
    <w:rsid w:val="00B93BDC"/>
    <w:rsid w:val="00BA642F"/>
    <w:rsid w:val="00BA7BA8"/>
    <w:rsid w:val="00BB17A2"/>
    <w:rsid w:val="00BB3BC8"/>
    <w:rsid w:val="00BB46A3"/>
    <w:rsid w:val="00BB4B9A"/>
    <w:rsid w:val="00BB52EC"/>
    <w:rsid w:val="00BC6672"/>
    <w:rsid w:val="00BC6B40"/>
    <w:rsid w:val="00BD20F9"/>
    <w:rsid w:val="00BD57EA"/>
    <w:rsid w:val="00BD7B8C"/>
    <w:rsid w:val="00BE2E36"/>
    <w:rsid w:val="00BE4086"/>
    <w:rsid w:val="00BE5527"/>
    <w:rsid w:val="00BE659E"/>
    <w:rsid w:val="00BF017A"/>
    <w:rsid w:val="00BF0E15"/>
    <w:rsid w:val="00BF1224"/>
    <w:rsid w:val="00C022F0"/>
    <w:rsid w:val="00C04C9C"/>
    <w:rsid w:val="00C0512A"/>
    <w:rsid w:val="00C0613F"/>
    <w:rsid w:val="00C06650"/>
    <w:rsid w:val="00C07DAB"/>
    <w:rsid w:val="00C123F7"/>
    <w:rsid w:val="00C20844"/>
    <w:rsid w:val="00C21099"/>
    <w:rsid w:val="00C2133B"/>
    <w:rsid w:val="00C231B6"/>
    <w:rsid w:val="00C42225"/>
    <w:rsid w:val="00C50011"/>
    <w:rsid w:val="00C5304B"/>
    <w:rsid w:val="00C55E20"/>
    <w:rsid w:val="00C65271"/>
    <w:rsid w:val="00C701A0"/>
    <w:rsid w:val="00C720F8"/>
    <w:rsid w:val="00C733A4"/>
    <w:rsid w:val="00C80335"/>
    <w:rsid w:val="00C86D45"/>
    <w:rsid w:val="00C90D23"/>
    <w:rsid w:val="00C95526"/>
    <w:rsid w:val="00CA061E"/>
    <w:rsid w:val="00CA21C1"/>
    <w:rsid w:val="00CA42E9"/>
    <w:rsid w:val="00CB125C"/>
    <w:rsid w:val="00CB2206"/>
    <w:rsid w:val="00CB6E53"/>
    <w:rsid w:val="00CC0A47"/>
    <w:rsid w:val="00CD2697"/>
    <w:rsid w:val="00CD3532"/>
    <w:rsid w:val="00CD3FAE"/>
    <w:rsid w:val="00CD400A"/>
    <w:rsid w:val="00CD5266"/>
    <w:rsid w:val="00CD5887"/>
    <w:rsid w:val="00CE0B9A"/>
    <w:rsid w:val="00CE1AE0"/>
    <w:rsid w:val="00CE2DB6"/>
    <w:rsid w:val="00CE32F4"/>
    <w:rsid w:val="00CE3557"/>
    <w:rsid w:val="00CF0FA5"/>
    <w:rsid w:val="00CF223A"/>
    <w:rsid w:val="00CF2CD0"/>
    <w:rsid w:val="00CF5993"/>
    <w:rsid w:val="00CF620F"/>
    <w:rsid w:val="00D04B62"/>
    <w:rsid w:val="00D13D03"/>
    <w:rsid w:val="00D14CD2"/>
    <w:rsid w:val="00D15E94"/>
    <w:rsid w:val="00D2018D"/>
    <w:rsid w:val="00D204D1"/>
    <w:rsid w:val="00D26381"/>
    <w:rsid w:val="00D408F2"/>
    <w:rsid w:val="00D42DED"/>
    <w:rsid w:val="00D45FA1"/>
    <w:rsid w:val="00D47B8B"/>
    <w:rsid w:val="00D524F1"/>
    <w:rsid w:val="00D62DA1"/>
    <w:rsid w:val="00D6687D"/>
    <w:rsid w:val="00D66CA3"/>
    <w:rsid w:val="00D71493"/>
    <w:rsid w:val="00D72C4B"/>
    <w:rsid w:val="00D756FC"/>
    <w:rsid w:val="00D82673"/>
    <w:rsid w:val="00D853F6"/>
    <w:rsid w:val="00D86C7A"/>
    <w:rsid w:val="00D91B5B"/>
    <w:rsid w:val="00D95248"/>
    <w:rsid w:val="00DA157D"/>
    <w:rsid w:val="00DA499E"/>
    <w:rsid w:val="00DA752E"/>
    <w:rsid w:val="00DA7E85"/>
    <w:rsid w:val="00DB5330"/>
    <w:rsid w:val="00DB597F"/>
    <w:rsid w:val="00DB5B88"/>
    <w:rsid w:val="00DC0CCA"/>
    <w:rsid w:val="00DC23FE"/>
    <w:rsid w:val="00DC5A8E"/>
    <w:rsid w:val="00DD641F"/>
    <w:rsid w:val="00DD683C"/>
    <w:rsid w:val="00DD7ACC"/>
    <w:rsid w:val="00DE086A"/>
    <w:rsid w:val="00DE13CB"/>
    <w:rsid w:val="00DE1BEB"/>
    <w:rsid w:val="00DE4C61"/>
    <w:rsid w:val="00DE62F8"/>
    <w:rsid w:val="00DF2639"/>
    <w:rsid w:val="00DF648A"/>
    <w:rsid w:val="00E0049C"/>
    <w:rsid w:val="00E00CA3"/>
    <w:rsid w:val="00E02FF2"/>
    <w:rsid w:val="00E03597"/>
    <w:rsid w:val="00E0567E"/>
    <w:rsid w:val="00E07ED5"/>
    <w:rsid w:val="00E1142F"/>
    <w:rsid w:val="00E11BC2"/>
    <w:rsid w:val="00E22928"/>
    <w:rsid w:val="00E364A0"/>
    <w:rsid w:val="00E36F04"/>
    <w:rsid w:val="00E37E8B"/>
    <w:rsid w:val="00E41D72"/>
    <w:rsid w:val="00E443FA"/>
    <w:rsid w:val="00E46824"/>
    <w:rsid w:val="00E575D9"/>
    <w:rsid w:val="00E60838"/>
    <w:rsid w:val="00E61209"/>
    <w:rsid w:val="00E622B4"/>
    <w:rsid w:val="00E62C10"/>
    <w:rsid w:val="00E640ED"/>
    <w:rsid w:val="00E644FE"/>
    <w:rsid w:val="00E65E16"/>
    <w:rsid w:val="00E662EA"/>
    <w:rsid w:val="00E66AE2"/>
    <w:rsid w:val="00E6704A"/>
    <w:rsid w:val="00E70C37"/>
    <w:rsid w:val="00E72356"/>
    <w:rsid w:val="00E72548"/>
    <w:rsid w:val="00E725EE"/>
    <w:rsid w:val="00E7468E"/>
    <w:rsid w:val="00E77F46"/>
    <w:rsid w:val="00E80F3C"/>
    <w:rsid w:val="00E844E7"/>
    <w:rsid w:val="00E90F3C"/>
    <w:rsid w:val="00E97A33"/>
    <w:rsid w:val="00EB4758"/>
    <w:rsid w:val="00EB73C0"/>
    <w:rsid w:val="00EC2A69"/>
    <w:rsid w:val="00EC2DF3"/>
    <w:rsid w:val="00ED6DE9"/>
    <w:rsid w:val="00EE041E"/>
    <w:rsid w:val="00EE14BF"/>
    <w:rsid w:val="00EE15F3"/>
    <w:rsid w:val="00EE2E95"/>
    <w:rsid w:val="00EE3807"/>
    <w:rsid w:val="00EE5AAA"/>
    <w:rsid w:val="00EE5FEC"/>
    <w:rsid w:val="00EF1547"/>
    <w:rsid w:val="00EF1620"/>
    <w:rsid w:val="00EF2C32"/>
    <w:rsid w:val="00EF6418"/>
    <w:rsid w:val="00EF770F"/>
    <w:rsid w:val="00F066FE"/>
    <w:rsid w:val="00F06B05"/>
    <w:rsid w:val="00F14E9A"/>
    <w:rsid w:val="00F17623"/>
    <w:rsid w:val="00F24D59"/>
    <w:rsid w:val="00F253DC"/>
    <w:rsid w:val="00F266F2"/>
    <w:rsid w:val="00F35F8E"/>
    <w:rsid w:val="00F4127B"/>
    <w:rsid w:val="00F419A9"/>
    <w:rsid w:val="00F44A73"/>
    <w:rsid w:val="00F5581E"/>
    <w:rsid w:val="00F61204"/>
    <w:rsid w:val="00F63803"/>
    <w:rsid w:val="00F6481C"/>
    <w:rsid w:val="00F72A85"/>
    <w:rsid w:val="00F851AB"/>
    <w:rsid w:val="00F86FF0"/>
    <w:rsid w:val="00F90633"/>
    <w:rsid w:val="00F91DA2"/>
    <w:rsid w:val="00FA3201"/>
    <w:rsid w:val="00FA54FF"/>
    <w:rsid w:val="00FB15DA"/>
    <w:rsid w:val="00FB267E"/>
    <w:rsid w:val="00FB2690"/>
    <w:rsid w:val="00FB3D82"/>
    <w:rsid w:val="00FB40B3"/>
    <w:rsid w:val="00FB6DE9"/>
    <w:rsid w:val="00FC19FF"/>
    <w:rsid w:val="00FC1E26"/>
    <w:rsid w:val="00FC2B93"/>
    <w:rsid w:val="00FC625B"/>
    <w:rsid w:val="00FC7237"/>
    <w:rsid w:val="00FC7719"/>
    <w:rsid w:val="00FD1C9F"/>
    <w:rsid w:val="00FD2FA0"/>
    <w:rsid w:val="00FD6C28"/>
    <w:rsid w:val="00FD738A"/>
    <w:rsid w:val="00FE415F"/>
    <w:rsid w:val="00FE44D9"/>
    <w:rsid w:val="00FE58C6"/>
    <w:rsid w:val="00FF064D"/>
    <w:rsid w:val="00FF229F"/>
    <w:rsid w:val="00FF61F4"/>
    <w:rsid w:val="00FF6DD9"/>
    <w:rsid w:val="00FF6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s://freedomhouse.org/report/freedom-world/freedom-world-2018" TargetMode="External"/><Relationship Id="rId26" Type="http://schemas.openxmlformats.org/officeDocument/2006/relationships/hyperlink" Target="https://ddosdb.org/help" TargetMode="External"/><Relationship Id="rId3" Type="http://schemas.openxmlformats.org/officeDocument/2006/relationships/styles" Target="styles.xml"/><Relationship Id="rId21" Type="http://schemas.openxmlformats.org/officeDocument/2006/relationships/hyperlink" Target="https://people.cs.umass.edu/~phillipa/papers/foci16-final16.pdf"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www.senki.org/wp-content/uploads/2017/10/12_NAZARIO-Politically-Motivated-DDoS.pdf"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s://www.theguardian.com/media/2017/apr/26/uk-world-press-freedom-index-reporters-without-border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files.ifi.uzh.ch/CSG/staff/doenni/extern/publications/Schengen_Routing_A_Compliance_Analysis_AIMS_2015.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www.cs.princeton.edu/~jrex/papers/compass18.pdf" TargetMode="External"/><Relationship Id="rId28" Type="http://schemas.openxmlformats.org/officeDocument/2006/relationships/hyperlink" Target="https://cyberlaw.stanford.edu/e2e/papers/TPRC-Clark-Blumenthal.pdf" TargetMode="External"/><Relationship Id="rId10" Type="http://schemas.openxmlformats.org/officeDocument/2006/relationships/image" Target="media/image3.png"/><Relationship Id="rId19" Type="http://schemas.openxmlformats.org/officeDocument/2006/relationships/hyperlink" Target="https://www.cato.org/human-freedom-index"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s://freedomhouse.org/report/freedom-net/freedom-net-2018" TargetMode="External"/><Relationship Id="rId27" Type="http://schemas.openxmlformats.org/officeDocument/2006/relationships/hyperlink" Target="https://dash.harvard.edu/handle/1/12274299"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42948-16CB-4A93-BC6B-C56FB4E6E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45</Pages>
  <Words>12749</Words>
  <Characters>72671</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501</cp:revision>
  <dcterms:created xsi:type="dcterms:W3CDTF">2018-12-05T12:28:00Z</dcterms:created>
  <dcterms:modified xsi:type="dcterms:W3CDTF">2019-03-05T10:41:00Z</dcterms:modified>
</cp:coreProperties>
</file>