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DA499E" w:rsidRPr="00FB15DA" w:rsidRDefault="00DA499E" w:rsidP="00FB15DA">
                            <w:pPr>
                              <w:jc w:val="center"/>
                              <w:rPr>
                                <w:b/>
                                <w:sz w:val="72"/>
                              </w:rPr>
                            </w:pPr>
                            <w:r w:rsidRPr="00FB15DA">
                              <w:rPr>
                                <w:b/>
                                <w:sz w:val="72"/>
                              </w:rPr>
                              <w:t>The Politics of Routing</w:t>
                            </w:r>
                          </w:p>
                          <w:p w14:paraId="7A473456" w14:textId="405D57BB" w:rsidR="00DA499E" w:rsidRPr="00FB15DA" w:rsidRDefault="00DA499E" w:rsidP="00FB15DA">
                            <w:pPr>
                              <w:jc w:val="center"/>
                              <w:rPr>
                                <w:sz w:val="48"/>
                              </w:rPr>
                            </w:pPr>
                            <w:r w:rsidRPr="00FB15DA">
                              <w:rPr>
                                <w:sz w:val="48"/>
                              </w:rPr>
                              <w:t>How Malicious Routing Behaviour Correlates with Freedom</w:t>
                            </w:r>
                          </w:p>
                          <w:p w14:paraId="57FB6F3C" w14:textId="5B78287D" w:rsidR="00DA499E" w:rsidRDefault="00DA499E" w:rsidP="00FB15DA">
                            <w:pPr>
                              <w:jc w:val="center"/>
                              <w:rPr>
                                <w:sz w:val="32"/>
                              </w:rPr>
                            </w:pPr>
                            <w:r>
                              <w:rPr>
                                <w:sz w:val="32"/>
                              </w:rPr>
                              <w:t>Ben Kendall</w:t>
                            </w:r>
                          </w:p>
                          <w:p w14:paraId="2BB63C0C" w14:textId="28997C01" w:rsidR="00DA499E" w:rsidRDefault="00DA499E" w:rsidP="00FB15DA">
                            <w:pPr>
                              <w:jc w:val="center"/>
                              <w:rPr>
                                <w:sz w:val="32"/>
                              </w:rPr>
                            </w:pPr>
                            <w:r>
                              <w:rPr>
                                <w:sz w:val="32"/>
                              </w:rPr>
                              <w:t>BSc Hons Computer Science</w:t>
                            </w:r>
                          </w:p>
                          <w:p w14:paraId="2337004A" w14:textId="276100AC" w:rsidR="00DA499E" w:rsidRPr="00FB15DA" w:rsidRDefault="00DA499E"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DA499E" w:rsidRPr="00FB15DA" w:rsidRDefault="00DA499E" w:rsidP="00FB15DA">
                      <w:pPr>
                        <w:jc w:val="center"/>
                        <w:rPr>
                          <w:b/>
                          <w:sz w:val="72"/>
                        </w:rPr>
                      </w:pPr>
                      <w:r w:rsidRPr="00FB15DA">
                        <w:rPr>
                          <w:b/>
                          <w:sz w:val="72"/>
                        </w:rPr>
                        <w:t>The Politics of Routing</w:t>
                      </w:r>
                    </w:p>
                    <w:p w14:paraId="7A473456" w14:textId="405D57BB" w:rsidR="00DA499E" w:rsidRPr="00FB15DA" w:rsidRDefault="00DA499E" w:rsidP="00FB15DA">
                      <w:pPr>
                        <w:jc w:val="center"/>
                        <w:rPr>
                          <w:sz w:val="48"/>
                        </w:rPr>
                      </w:pPr>
                      <w:r w:rsidRPr="00FB15DA">
                        <w:rPr>
                          <w:sz w:val="48"/>
                        </w:rPr>
                        <w:t>How Malicious Routing Behaviour Correlates with Freedom</w:t>
                      </w:r>
                    </w:p>
                    <w:p w14:paraId="57FB6F3C" w14:textId="5B78287D" w:rsidR="00DA499E" w:rsidRDefault="00DA499E" w:rsidP="00FB15DA">
                      <w:pPr>
                        <w:jc w:val="center"/>
                        <w:rPr>
                          <w:sz w:val="32"/>
                        </w:rPr>
                      </w:pPr>
                      <w:r>
                        <w:rPr>
                          <w:sz w:val="32"/>
                        </w:rPr>
                        <w:t>Ben Kendall</w:t>
                      </w:r>
                    </w:p>
                    <w:p w14:paraId="2BB63C0C" w14:textId="28997C01" w:rsidR="00DA499E" w:rsidRDefault="00DA499E" w:rsidP="00FB15DA">
                      <w:pPr>
                        <w:jc w:val="center"/>
                        <w:rPr>
                          <w:sz w:val="32"/>
                        </w:rPr>
                      </w:pPr>
                      <w:r>
                        <w:rPr>
                          <w:sz w:val="32"/>
                        </w:rPr>
                        <w:t>BSc Hons Computer Science</w:t>
                      </w:r>
                    </w:p>
                    <w:p w14:paraId="2337004A" w14:textId="276100AC" w:rsidR="00DA499E" w:rsidRPr="00FB15DA" w:rsidRDefault="00DA499E"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7D412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Pr="0082022A">
          <w:rPr>
            <w:rStyle w:val="Hyperlink"/>
            <w:noProof/>
            <w:lang w:eastAsia="en-GB"/>
          </w:rPr>
          <w:t>1.1</w:t>
        </w:r>
        <w:r>
          <w:rPr>
            <w:rFonts w:asciiTheme="minorHAnsi" w:eastAsiaTheme="minorEastAsia" w:hAnsiTheme="minorHAnsi" w:cstheme="minorBidi"/>
            <w:noProof/>
            <w:color w:val="auto"/>
            <w:sz w:val="22"/>
            <w:szCs w:val="22"/>
            <w:lang w:eastAsia="en-GB"/>
          </w:rPr>
          <w:tab/>
        </w:r>
        <w:r w:rsidRPr="0082022A">
          <w:rPr>
            <w:rStyle w:val="Hyperlink"/>
            <w:noProof/>
            <w:lang w:eastAsia="en-GB"/>
          </w:rPr>
          <w:t>Chapter Overview</w:t>
        </w:r>
        <w:r>
          <w:rPr>
            <w:noProof/>
            <w:webHidden/>
          </w:rPr>
          <w:tab/>
        </w:r>
        <w:r>
          <w:rPr>
            <w:noProof/>
            <w:webHidden/>
          </w:rPr>
          <w:fldChar w:fldCharType="begin"/>
        </w:r>
        <w:r>
          <w:rPr>
            <w:noProof/>
            <w:webHidden/>
          </w:rPr>
          <w:instrText xml:space="preserve"> PAGEREF _Toc1308065 \h </w:instrText>
        </w:r>
        <w:r>
          <w:rPr>
            <w:noProof/>
            <w:webHidden/>
          </w:rPr>
        </w:r>
        <w:r>
          <w:rPr>
            <w:noProof/>
            <w:webHidden/>
          </w:rPr>
          <w:fldChar w:fldCharType="separate"/>
        </w:r>
        <w:r>
          <w:rPr>
            <w:noProof/>
            <w:webHidden/>
          </w:rPr>
          <w:t>7</w:t>
        </w:r>
        <w:r>
          <w:rPr>
            <w:noProof/>
            <w:webHidden/>
          </w:rPr>
          <w:fldChar w:fldCharType="end"/>
        </w:r>
      </w:hyperlink>
    </w:p>
    <w:p w14:paraId="5A5713CE" w14:textId="67572ADC" w:rsidR="007D412B" w:rsidRDefault="007D412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Pr="0082022A">
          <w:rPr>
            <w:rStyle w:val="Hyperlink"/>
            <w:noProof/>
            <w:lang w:eastAsia="en-GB"/>
          </w:rPr>
          <w:t>1.2</w:t>
        </w:r>
        <w:r>
          <w:rPr>
            <w:rFonts w:asciiTheme="minorHAnsi" w:eastAsiaTheme="minorEastAsia" w:hAnsiTheme="minorHAnsi" w:cstheme="minorBidi"/>
            <w:noProof/>
            <w:color w:val="auto"/>
            <w:sz w:val="22"/>
            <w:szCs w:val="22"/>
            <w:lang w:eastAsia="en-GB"/>
          </w:rPr>
          <w:tab/>
        </w:r>
        <w:r w:rsidRPr="0082022A">
          <w:rPr>
            <w:rStyle w:val="Hyperlink"/>
            <w:noProof/>
            <w:lang w:eastAsia="en-GB"/>
          </w:rPr>
          <w:t>Motivation for Research</w:t>
        </w:r>
        <w:r>
          <w:rPr>
            <w:noProof/>
            <w:webHidden/>
          </w:rPr>
          <w:tab/>
        </w:r>
        <w:r>
          <w:rPr>
            <w:noProof/>
            <w:webHidden/>
          </w:rPr>
          <w:fldChar w:fldCharType="begin"/>
        </w:r>
        <w:r>
          <w:rPr>
            <w:noProof/>
            <w:webHidden/>
          </w:rPr>
          <w:instrText xml:space="preserve"> PAGEREF _Toc1308066 \h </w:instrText>
        </w:r>
        <w:r>
          <w:rPr>
            <w:noProof/>
            <w:webHidden/>
          </w:rPr>
        </w:r>
        <w:r>
          <w:rPr>
            <w:noProof/>
            <w:webHidden/>
          </w:rPr>
          <w:fldChar w:fldCharType="separate"/>
        </w:r>
        <w:r>
          <w:rPr>
            <w:noProof/>
            <w:webHidden/>
          </w:rPr>
          <w:t>7</w:t>
        </w:r>
        <w:r>
          <w:rPr>
            <w:noProof/>
            <w:webHidden/>
          </w:rPr>
          <w:fldChar w:fldCharType="end"/>
        </w:r>
      </w:hyperlink>
    </w:p>
    <w:p w14:paraId="599F9E06" w14:textId="3ECA173F" w:rsidR="007D412B" w:rsidRDefault="007D412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Pr="0082022A">
          <w:rPr>
            <w:rStyle w:val="Hyperlink"/>
            <w:noProof/>
            <w:lang w:eastAsia="en-GB"/>
          </w:rPr>
          <w:t>1.3</w:t>
        </w:r>
        <w:r>
          <w:rPr>
            <w:rFonts w:asciiTheme="minorHAnsi" w:eastAsiaTheme="minorEastAsia" w:hAnsiTheme="minorHAnsi" w:cstheme="minorBidi"/>
            <w:noProof/>
            <w:color w:val="auto"/>
            <w:sz w:val="22"/>
            <w:szCs w:val="22"/>
            <w:lang w:eastAsia="en-GB"/>
          </w:rPr>
          <w:tab/>
        </w:r>
        <w:r w:rsidRPr="0082022A">
          <w:rPr>
            <w:rStyle w:val="Hyperlink"/>
            <w:noProof/>
            <w:lang w:eastAsia="en-GB"/>
          </w:rPr>
          <w:t>Aims and Objectives</w:t>
        </w:r>
        <w:r>
          <w:rPr>
            <w:noProof/>
            <w:webHidden/>
          </w:rPr>
          <w:tab/>
        </w:r>
        <w:r>
          <w:rPr>
            <w:noProof/>
            <w:webHidden/>
          </w:rPr>
          <w:fldChar w:fldCharType="begin"/>
        </w:r>
        <w:r>
          <w:rPr>
            <w:noProof/>
            <w:webHidden/>
          </w:rPr>
          <w:instrText xml:space="preserve"> PAGEREF _Toc1308067 \h </w:instrText>
        </w:r>
        <w:r>
          <w:rPr>
            <w:noProof/>
            <w:webHidden/>
          </w:rPr>
        </w:r>
        <w:r>
          <w:rPr>
            <w:noProof/>
            <w:webHidden/>
          </w:rPr>
          <w:fldChar w:fldCharType="separate"/>
        </w:r>
        <w:r>
          <w:rPr>
            <w:noProof/>
            <w:webHidden/>
          </w:rPr>
          <w:t>8</w:t>
        </w:r>
        <w:r>
          <w:rPr>
            <w:noProof/>
            <w:webHidden/>
          </w:rPr>
          <w:fldChar w:fldCharType="end"/>
        </w:r>
      </w:hyperlink>
    </w:p>
    <w:p w14:paraId="5B7E445D" w14:textId="7B129246"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Pr="0082022A">
          <w:rPr>
            <w:rStyle w:val="Hyperlink"/>
            <w:noProof/>
            <w:lang w:eastAsia="en-GB"/>
          </w:rPr>
          <w:t>1.4 Report Structure</w:t>
        </w:r>
        <w:r>
          <w:rPr>
            <w:noProof/>
            <w:webHidden/>
          </w:rPr>
          <w:tab/>
        </w:r>
        <w:r>
          <w:rPr>
            <w:noProof/>
            <w:webHidden/>
          </w:rPr>
          <w:fldChar w:fldCharType="begin"/>
        </w:r>
        <w:r>
          <w:rPr>
            <w:noProof/>
            <w:webHidden/>
          </w:rPr>
          <w:instrText xml:space="preserve"> PAGEREF _Toc1308068 \h </w:instrText>
        </w:r>
        <w:r>
          <w:rPr>
            <w:noProof/>
            <w:webHidden/>
          </w:rPr>
        </w:r>
        <w:r>
          <w:rPr>
            <w:noProof/>
            <w:webHidden/>
          </w:rPr>
          <w:fldChar w:fldCharType="separate"/>
        </w:r>
        <w:r>
          <w:rPr>
            <w:noProof/>
            <w:webHidden/>
          </w:rPr>
          <w:t>9</w:t>
        </w:r>
        <w:r>
          <w:rPr>
            <w:noProof/>
            <w:webHidden/>
          </w:rPr>
          <w:fldChar w:fldCharType="end"/>
        </w:r>
      </w:hyperlink>
    </w:p>
    <w:p w14:paraId="16118B1D" w14:textId="03C08112" w:rsidR="007D412B" w:rsidRDefault="007D412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Pr="0082022A">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_Toc1308069 \h </w:instrText>
        </w:r>
        <w:r>
          <w:rPr>
            <w:noProof/>
            <w:webHidden/>
          </w:rPr>
        </w:r>
        <w:r>
          <w:rPr>
            <w:noProof/>
            <w:webHidden/>
          </w:rPr>
          <w:fldChar w:fldCharType="separate"/>
        </w:r>
        <w:r>
          <w:rPr>
            <w:noProof/>
            <w:webHidden/>
          </w:rPr>
          <w:t>10</w:t>
        </w:r>
        <w:r>
          <w:rPr>
            <w:noProof/>
            <w:webHidden/>
          </w:rPr>
          <w:fldChar w:fldCharType="end"/>
        </w:r>
      </w:hyperlink>
    </w:p>
    <w:p w14:paraId="3A129D85" w14:textId="581070D9"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Pr="0082022A">
          <w:rPr>
            <w:rStyle w:val="Hyperlink"/>
            <w:noProof/>
            <w:lang w:eastAsia="en-GB"/>
          </w:rPr>
          <w:t>2.1 Chapter Overview</w:t>
        </w:r>
        <w:r>
          <w:rPr>
            <w:noProof/>
            <w:webHidden/>
          </w:rPr>
          <w:tab/>
        </w:r>
        <w:r>
          <w:rPr>
            <w:noProof/>
            <w:webHidden/>
          </w:rPr>
          <w:fldChar w:fldCharType="begin"/>
        </w:r>
        <w:r>
          <w:rPr>
            <w:noProof/>
            <w:webHidden/>
          </w:rPr>
          <w:instrText xml:space="preserve"> PAGEREF _Toc1308070 \h </w:instrText>
        </w:r>
        <w:r>
          <w:rPr>
            <w:noProof/>
            <w:webHidden/>
          </w:rPr>
        </w:r>
        <w:r>
          <w:rPr>
            <w:noProof/>
            <w:webHidden/>
          </w:rPr>
          <w:fldChar w:fldCharType="separate"/>
        </w:r>
        <w:r>
          <w:rPr>
            <w:noProof/>
            <w:webHidden/>
          </w:rPr>
          <w:t>10</w:t>
        </w:r>
        <w:r>
          <w:rPr>
            <w:noProof/>
            <w:webHidden/>
          </w:rPr>
          <w:fldChar w:fldCharType="end"/>
        </w:r>
      </w:hyperlink>
    </w:p>
    <w:p w14:paraId="7731C3D1" w14:textId="44F755B9"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Pr="0082022A">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_Toc1308071 \h </w:instrText>
        </w:r>
        <w:r>
          <w:rPr>
            <w:noProof/>
            <w:webHidden/>
          </w:rPr>
        </w:r>
        <w:r>
          <w:rPr>
            <w:noProof/>
            <w:webHidden/>
          </w:rPr>
          <w:fldChar w:fldCharType="separate"/>
        </w:r>
        <w:r>
          <w:rPr>
            <w:noProof/>
            <w:webHidden/>
          </w:rPr>
          <w:t>10</w:t>
        </w:r>
        <w:r>
          <w:rPr>
            <w:noProof/>
            <w:webHidden/>
          </w:rPr>
          <w:fldChar w:fldCharType="end"/>
        </w:r>
      </w:hyperlink>
    </w:p>
    <w:p w14:paraId="4B321439" w14:textId="44DEDC42"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Pr="0082022A">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_Toc1308072 \h </w:instrText>
        </w:r>
        <w:r>
          <w:rPr>
            <w:noProof/>
            <w:webHidden/>
          </w:rPr>
        </w:r>
        <w:r>
          <w:rPr>
            <w:noProof/>
            <w:webHidden/>
          </w:rPr>
          <w:fldChar w:fldCharType="separate"/>
        </w:r>
        <w:r>
          <w:rPr>
            <w:noProof/>
            <w:webHidden/>
          </w:rPr>
          <w:t>11</w:t>
        </w:r>
        <w:r>
          <w:rPr>
            <w:noProof/>
            <w:webHidden/>
          </w:rPr>
          <w:fldChar w:fldCharType="end"/>
        </w:r>
      </w:hyperlink>
    </w:p>
    <w:p w14:paraId="5B3EACBE" w14:textId="2C1AF99E"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Pr="0082022A">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_Toc1308073 \h </w:instrText>
        </w:r>
        <w:r>
          <w:rPr>
            <w:noProof/>
            <w:webHidden/>
          </w:rPr>
        </w:r>
        <w:r>
          <w:rPr>
            <w:noProof/>
            <w:webHidden/>
          </w:rPr>
          <w:fldChar w:fldCharType="separate"/>
        </w:r>
        <w:r>
          <w:rPr>
            <w:noProof/>
            <w:webHidden/>
          </w:rPr>
          <w:t>11</w:t>
        </w:r>
        <w:r>
          <w:rPr>
            <w:noProof/>
            <w:webHidden/>
          </w:rPr>
          <w:fldChar w:fldCharType="end"/>
        </w:r>
      </w:hyperlink>
    </w:p>
    <w:p w14:paraId="0E75CD4B" w14:textId="593C5DCF"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Pr="0082022A">
          <w:rPr>
            <w:rStyle w:val="Hyperlink"/>
            <w:noProof/>
          </w:rPr>
          <w:t>2.5 Schengen Routing: A Compliance Analysis</w:t>
        </w:r>
        <w:r>
          <w:rPr>
            <w:noProof/>
            <w:webHidden/>
          </w:rPr>
          <w:tab/>
        </w:r>
        <w:r>
          <w:rPr>
            <w:noProof/>
            <w:webHidden/>
          </w:rPr>
          <w:fldChar w:fldCharType="begin"/>
        </w:r>
        <w:r>
          <w:rPr>
            <w:noProof/>
            <w:webHidden/>
          </w:rPr>
          <w:instrText xml:space="preserve"> PAGEREF _Toc1308074 \h </w:instrText>
        </w:r>
        <w:r>
          <w:rPr>
            <w:noProof/>
            <w:webHidden/>
          </w:rPr>
        </w:r>
        <w:r>
          <w:rPr>
            <w:noProof/>
            <w:webHidden/>
          </w:rPr>
          <w:fldChar w:fldCharType="separate"/>
        </w:r>
        <w:r>
          <w:rPr>
            <w:noProof/>
            <w:webHidden/>
          </w:rPr>
          <w:t>12</w:t>
        </w:r>
        <w:r>
          <w:rPr>
            <w:noProof/>
            <w:webHidden/>
          </w:rPr>
          <w:fldChar w:fldCharType="end"/>
        </w:r>
      </w:hyperlink>
    </w:p>
    <w:p w14:paraId="585168AC" w14:textId="02BB2F11"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Pr="0082022A">
          <w:rPr>
            <w:rStyle w:val="Hyperlink"/>
            <w:noProof/>
          </w:rPr>
          <w:t>2.6 Politically Motivated DDoS</w:t>
        </w:r>
        <w:r>
          <w:rPr>
            <w:noProof/>
            <w:webHidden/>
          </w:rPr>
          <w:tab/>
        </w:r>
        <w:r>
          <w:rPr>
            <w:noProof/>
            <w:webHidden/>
          </w:rPr>
          <w:fldChar w:fldCharType="begin"/>
        </w:r>
        <w:r>
          <w:rPr>
            <w:noProof/>
            <w:webHidden/>
          </w:rPr>
          <w:instrText xml:space="preserve"> PAGEREF _Toc1308075 \h </w:instrText>
        </w:r>
        <w:r>
          <w:rPr>
            <w:noProof/>
            <w:webHidden/>
          </w:rPr>
        </w:r>
        <w:r>
          <w:rPr>
            <w:noProof/>
            <w:webHidden/>
          </w:rPr>
          <w:fldChar w:fldCharType="separate"/>
        </w:r>
        <w:r>
          <w:rPr>
            <w:noProof/>
            <w:webHidden/>
          </w:rPr>
          <w:t>13</w:t>
        </w:r>
        <w:r>
          <w:rPr>
            <w:noProof/>
            <w:webHidden/>
          </w:rPr>
          <w:fldChar w:fldCharType="end"/>
        </w:r>
      </w:hyperlink>
    </w:p>
    <w:p w14:paraId="462971B0" w14:textId="35D8F5FB"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Pr="0082022A">
          <w:rPr>
            <w:rStyle w:val="Hyperlink"/>
            <w:noProof/>
            <w:lang w:eastAsia="en-GB"/>
          </w:rPr>
          <w:t>2.7 Related Work: Freedom Indexes</w:t>
        </w:r>
        <w:r>
          <w:rPr>
            <w:noProof/>
            <w:webHidden/>
          </w:rPr>
          <w:tab/>
        </w:r>
        <w:r>
          <w:rPr>
            <w:noProof/>
            <w:webHidden/>
          </w:rPr>
          <w:fldChar w:fldCharType="begin"/>
        </w:r>
        <w:r>
          <w:rPr>
            <w:noProof/>
            <w:webHidden/>
          </w:rPr>
          <w:instrText xml:space="preserve"> PAGEREF _Toc1308076 \h </w:instrText>
        </w:r>
        <w:r>
          <w:rPr>
            <w:noProof/>
            <w:webHidden/>
          </w:rPr>
        </w:r>
        <w:r>
          <w:rPr>
            <w:noProof/>
            <w:webHidden/>
          </w:rPr>
          <w:fldChar w:fldCharType="separate"/>
        </w:r>
        <w:r>
          <w:rPr>
            <w:noProof/>
            <w:webHidden/>
          </w:rPr>
          <w:t>14</w:t>
        </w:r>
        <w:r>
          <w:rPr>
            <w:noProof/>
            <w:webHidden/>
          </w:rPr>
          <w:fldChar w:fldCharType="end"/>
        </w:r>
      </w:hyperlink>
    </w:p>
    <w:p w14:paraId="3EFB59A9" w14:textId="2CC993B6"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Pr="0082022A">
          <w:rPr>
            <w:rStyle w:val="Hyperlink"/>
            <w:noProof/>
            <w:lang w:eastAsia="en-GB"/>
          </w:rPr>
          <w:t>2.7.1 Freedom on the Net 2018</w:t>
        </w:r>
        <w:r>
          <w:rPr>
            <w:noProof/>
            <w:webHidden/>
          </w:rPr>
          <w:tab/>
        </w:r>
        <w:r>
          <w:rPr>
            <w:noProof/>
            <w:webHidden/>
          </w:rPr>
          <w:fldChar w:fldCharType="begin"/>
        </w:r>
        <w:r>
          <w:rPr>
            <w:noProof/>
            <w:webHidden/>
          </w:rPr>
          <w:instrText xml:space="preserve"> PAGEREF _Toc1308077 \h </w:instrText>
        </w:r>
        <w:r>
          <w:rPr>
            <w:noProof/>
            <w:webHidden/>
          </w:rPr>
        </w:r>
        <w:r>
          <w:rPr>
            <w:noProof/>
            <w:webHidden/>
          </w:rPr>
          <w:fldChar w:fldCharType="separate"/>
        </w:r>
        <w:r>
          <w:rPr>
            <w:noProof/>
            <w:webHidden/>
          </w:rPr>
          <w:t>14</w:t>
        </w:r>
        <w:r>
          <w:rPr>
            <w:noProof/>
            <w:webHidden/>
          </w:rPr>
          <w:fldChar w:fldCharType="end"/>
        </w:r>
      </w:hyperlink>
    </w:p>
    <w:p w14:paraId="4BAB7160" w14:textId="54825843"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Pr="0082022A">
          <w:rPr>
            <w:rStyle w:val="Hyperlink"/>
            <w:noProof/>
            <w:lang w:eastAsia="en-GB"/>
          </w:rPr>
          <w:t>2.7.2 Freedom of the Press 2017</w:t>
        </w:r>
        <w:r>
          <w:rPr>
            <w:noProof/>
            <w:webHidden/>
          </w:rPr>
          <w:tab/>
        </w:r>
        <w:r>
          <w:rPr>
            <w:noProof/>
            <w:webHidden/>
          </w:rPr>
          <w:fldChar w:fldCharType="begin"/>
        </w:r>
        <w:r>
          <w:rPr>
            <w:noProof/>
            <w:webHidden/>
          </w:rPr>
          <w:instrText xml:space="preserve"> PAGEREF _Toc1308078 \h </w:instrText>
        </w:r>
        <w:r>
          <w:rPr>
            <w:noProof/>
            <w:webHidden/>
          </w:rPr>
        </w:r>
        <w:r>
          <w:rPr>
            <w:noProof/>
            <w:webHidden/>
          </w:rPr>
          <w:fldChar w:fldCharType="separate"/>
        </w:r>
        <w:r>
          <w:rPr>
            <w:noProof/>
            <w:webHidden/>
          </w:rPr>
          <w:t>14</w:t>
        </w:r>
        <w:r>
          <w:rPr>
            <w:noProof/>
            <w:webHidden/>
          </w:rPr>
          <w:fldChar w:fldCharType="end"/>
        </w:r>
      </w:hyperlink>
    </w:p>
    <w:p w14:paraId="0B294692" w14:textId="36CF7D91"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Pr="0082022A">
          <w:rPr>
            <w:rStyle w:val="Hyperlink"/>
            <w:noProof/>
            <w:lang w:eastAsia="en-GB"/>
          </w:rPr>
          <w:t>2.7.3 The Human Freedom Index (</w:t>
        </w:r>
        <w:r w:rsidRPr="0082022A">
          <w:rPr>
            <w:rStyle w:val="Hyperlink"/>
            <w:i/>
            <w:noProof/>
            <w:lang w:eastAsia="en-GB"/>
          </w:rPr>
          <w:t>updated for 2018</w:t>
        </w:r>
        <w:r w:rsidRPr="0082022A">
          <w:rPr>
            <w:rStyle w:val="Hyperlink"/>
            <w:noProof/>
            <w:lang w:eastAsia="en-GB"/>
          </w:rPr>
          <w:t>)</w:t>
        </w:r>
        <w:r>
          <w:rPr>
            <w:noProof/>
            <w:webHidden/>
          </w:rPr>
          <w:tab/>
        </w:r>
        <w:r>
          <w:rPr>
            <w:noProof/>
            <w:webHidden/>
          </w:rPr>
          <w:fldChar w:fldCharType="begin"/>
        </w:r>
        <w:r>
          <w:rPr>
            <w:noProof/>
            <w:webHidden/>
          </w:rPr>
          <w:instrText xml:space="preserve"> PAGEREF _Toc1308079 \h </w:instrText>
        </w:r>
        <w:r>
          <w:rPr>
            <w:noProof/>
            <w:webHidden/>
          </w:rPr>
        </w:r>
        <w:r>
          <w:rPr>
            <w:noProof/>
            <w:webHidden/>
          </w:rPr>
          <w:fldChar w:fldCharType="separate"/>
        </w:r>
        <w:r>
          <w:rPr>
            <w:noProof/>
            <w:webHidden/>
          </w:rPr>
          <w:t>14</w:t>
        </w:r>
        <w:r>
          <w:rPr>
            <w:noProof/>
            <w:webHidden/>
          </w:rPr>
          <w:fldChar w:fldCharType="end"/>
        </w:r>
      </w:hyperlink>
    </w:p>
    <w:p w14:paraId="49850895" w14:textId="268A1273"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Pr="0082022A">
          <w:rPr>
            <w:rStyle w:val="Hyperlink"/>
            <w:noProof/>
            <w:lang w:eastAsia="en-GB"/>
          </w:rPr>
          <w:t>2.7.4 State of World Liberty Index 2018</w:t>
        </w:r>
        <w:r>
          <w:rPr>
            <w:noProof/>
            <w:webHidden/>
          </w:rPr>
          <w:tab/>
        </w:r>
        <w:r>
          <w:rPr>
            <w:noProof/>
            <w:webHidden/>
          </w:rPr>
          <w:fldChar w:fldCharType="begin"/>
        </w:r>
        <w:r>
          <w:rPr>
            <w:noProof/>
            <w:webHidden/>
          </w:rPr>
          <w:instrText xml:space="preserve"> PAGEREF _Toc1308080 \h </w:instrText>
        </w:r>
        <w:r>
          <w:rPr>
            <w:noProof/>
            <w:webHidden/>
          </w:rPr>
        </w:r>
        <w:r>
          <w:rPr>
            <w:noProof/>
            <w:webHidden/>
          </w:rPr>
          <w:fldChar w:fldCharType="separate"/>
        </w:r>
        <w:r>
          <w:rPr>
            <w:noProof/>
            <w:webHidden/>
          </w:rPr>
          <w:t>15</w:t>
        </w:r>
        <w:r>
          <w:rPr>
            <w:noProof/>
            <w:webHidden/>
          </w:rPr>
          <w:fldChar w:fldCharType="end"/>
        </w:r>
      </w:hyperlink>
    </w:p>
    <w:p w14:paraId="0FA72927" w14:textId="606B6907"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Pr="0082022A">
          <w:rPr>
            <w:rStyle w:val="Hyperlink"/>
            <w:noProof/>
            <w:lang w:eastAsia="en-GB"/>
          </w:rPr>
          <w:t>2.8 Related Work: Data Logs</w:t>
        </w:r>
        <w:r>
          <w:rPr>
            <w:noProof/>
            <w:webHidden/>
          </w:rPr>
          <w:tab/>
        </w:r>
        <w:r>
          <w:rPr>
            <w:noProof/>
            <w:webHidden/>
          </w:rPr>
          <w:fldChar w:fldCharType="begin"/>
        </w:r>
        <w:r>
          <w:rPr>
            <w:noProof/>
            <w:webHidden/>
          </w:rPr>
          <w:instrText xml:space="preserve"> PAGEREF _Toc1308081 \h </w:instrText>
        </w:r>
        <w:r>
          <w:rPr>
            <w:noProof/>
            <w:webHidden/>
          </w:rPr>
        </w:r>
        <w:r>
          <w:rPr>
            <w:noProof/>
            <w:webHidden/>
          </w:rPr>
          <w:fldChar w:fldCharType="separate"/>
        </w:r>
        <w:r>
          <w:rPr>
            <w:noProof/>
            <w:webHidden/>
          </w:rPr>
          <w:t>15</w:t>
        </w:r>
        <w:r>
          <w:rPr>
            <w:noProof/>
            <w:webHidden/>
          </w:rPr>
          <w:fldChar w:fldCharType="end"/>
        </w:r>
      </w:hyperlink>
    </w:p>
    <w:p w14:paraId="1AE27BA9" w14:textId="0C724245"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Pr="0082022A">
          <w:rPr>
            <w:rStyle w:val="Hyperlink"/>
            <w:noProof/>
            <w:lang w:eastAsia="en-GB"/>
          </w:rPr>
          <w:t>2.8.1 Bad Packets Report (Ongoing)</w:t>
        </w:r>
        <w:r>
          <w:rPr>
            <w:noProof/>
            <w:webHidden/>
          </w:rPr>
          <w:tab/>
        </w:r>
        <w:r>
          <w:rPr>
            <w:noProof/>
            <w:webHidden/>
          </w:rPr>
          <w:fldChar w:fldCharType="begin"/>
        </w:r>
        <w:r>
          <w:rPr>
            <w:noProof/>
            <w:webHidden/>
          </w:rPr>
          <w:instrText xml:space="preserve"> PAGEREF _Toc1308082 \h </w:instrText>
        </w:r>
        <w:r>
          <w:rPr>
            <w:noProof/>
            <w:webHidden/>
          </w:rPr>
        </w:r>
        <w:r>
          <w:rPr>
            <w:noProof/>
            <w:webHidden/>
          </w:rPr>
          <w:fldChar w:fldCharType="separate"/>
        </w:r>
        <w:r>
          <w:rPr>
            <w:noProof/>
            <w:webHidden/>
          </w:rPr>
          <w:t>15</w:t>
        </w:r>
        <w:r>
          <w:rPr>
            <w:noProof/>
            <w:webHidden/>
          </w:rPr>
          <w:fldChar w:fldCharType="end"/>
        </w:r>
      </w:hyperlink>
    </w:p>
    <w:p w14:paraId="7DAEC899" w14:textId="4EBF2287"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Pr="0082022A">
          <w:rPr>
            <w:rStyle w:val="Hyperlink"/>
            <w:noProof/>
            <w:lang w:eastAsia="en-GB"/>
          </w:rPr>
          <w:t>2.8.2 Mirai Botnet Activity (Data from Jan 2017 – Jan 2019)</w:t>
        </w:r>
        <w:r>
          <w:rPr>
            <w:noProof/>
            <w:webHidden/>
          </w:rPr>
          <w:tab/>
        </w:r>
        <w:r>
          <w:rPr>
            <w:noProof/>
            <w:webHidden/>
          </w:rPr>
          <w:fldChar w:fldCharType="begin"/>
        </w:r>
        <w:r>
          <w:rPr>
            <w:noProof/>
            <w:webHidden/>
          </w:rPr>
          <w:instrText xml:space="preserve"> PAGEREF _Toc1308083 \h </w:instrText>
        </w:r>
        <w:r>
          <w:rPr>
            <w:noProof/>
            <w:webHidden/>
          </w:rPr>
        </w:r>
        <w:r>
          <w:rPr>
            <w:noProof/>
            <w:webHidden/>
          </w:rPr>
          <w:fldChar w:fldCharType="separate"/>
        </w:r>
        <w:r>
          <w:rPr>
            <w:noProof/>
            <w:webHidden/>
          </w:rPr>
          <w:t>15</w:t>
        </w:r>
        <w:r>
          <w:rPr>
            <w:noProof/>
            <w:webHidden/>
          </w:rPr>
          <w:fldChar w:fldCharType="end"/>
        </w:r>
      </w:hyperlink>
    </w:p>
    <w:p w14:paraId="35529D5A" w14:textId="2826E3DC"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Pr="0082022A">
          <w:rPr>
            <w:rStyle w:val="Hyperlink"/>
            <w:noProof/>
            <w:lang w:eastAsia="en-GB"/>
          </w:rPr>
          <w:t>2.8.3 BGPMON (Ongoing)</w:t>
        </w:r>
        <w:r>
          <w:rPr>
            <w:noProof/>
            <w:webHidden/>
          </w:rPr>
          <w:tab/>
        </w:r>
        <w:r>
          <w:rPr>
            <w:noProof/>
            <w:webHidden/>
          </w:rPr>
          <w:fldChar w:fldCharType="begin"/>
        </w:r>
        <w:r>
          <w:rPr>
            <w:noProof/>
            <w:webHidden/>
          </w:rPr>
          <w:instrText xml:space="preserve"> PAGEREF _Toc1308084 \h </w:instrText>
        </w:r>
        <w:r>
          <w:rPr>
            <w:noProof/>
            <w:webHidden/>
          </w:rPr>
        </w:r>
        <w:r>
          <w:rPr>
            <w:noProof/>
            <w:webHidden/>
          </w:rPr>
          <w:fldChar w:fldCharType="separate"/>
        </w:r>
        <w:r>
          <w:rPr>
            <w:noProof/>
            <w:webHidden/>
          </w:rPr>
          <w:t>15</w:t>
        </w:r>
        <w:r>
          <w:rPr>
            <w:noProof/>
            <w:webHidden/>
          </w:rPr>
          <w:fldChar w:fldCharType="end"/>
        </w:r>
      </w:hyperlink>
    </w:p>
    <w:p w14:paraId="3D6B64A1" w14:textId="67DE0A66"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Pr="0082022A">
          <w:rPr>
            <w:rStyle w:val="Hyperlink"/>
            <w:noProof/>
            <w:lang w:eastAsia="en-GB"/>
          </w:rPr>
          <w:t>2.8.4 Routing Dependencies (Jan 2019)</w:t>
        </w:r>
        <w:r>
          <w:rPr>
            <w:noProof/>
            <w:webHidden/>
          </w:rPr>
          <w:tab/>
        </w:r>
        <w:r>
          <w:rPr>
            <w:noProof/>
            <w:webHidden/>
          </w:rPr>
          <w:fldChar w:fldCharType="begin"/>
        </w:r>
        <w:r>
          <w:rPr>
            <w:noProof/>
            <w:webHidden/>
          </w:rPr>
          <w:instrText xml:space="preserve"> PAGEREF _Toc1308085 \h </w:instrText>
        </w:r>
        <w:r>
          <w:rPr>
            <w:noProof/>
            <w:webHidden/>
          </w:rPr>
        </w:r>
        <w:r>
          <w:rPr>
            <w:noProof/>
            <w:webHidden/>
          </w:rPr>
          <w:fldChar w:fldCharType="separate"/>
        </w:r>
        <w:r>
          <w:rPr>
            <w:noProof/>
            <w:webHidden/>
          </w:rPr>
          <w:t>16</w:t>
        </w:r>
        <w:r>
          <w:rPr>
            <w:noProof/>
            <w:webHidden/>
          </w:rPr>
          <w:fldChar w:fldCharType="end"/>
        </w:r>
      </w:hyperlink>
    </w:p>
    <w:p w14:paraId="5C0053A5" w14:textId="5FCEFC0E" w:rsidR="007D412B" w:rsidRDefault="007D412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Pr="0082022A">
          <w:rPr>
            <w:rStyle w:val="Hyperlink"/>
            <w:noProof/>
            <w:lang w:eastAsia="en-GB"/>
          </w:rPr>
          <w:t>Freedom</w:t>
        </w:r>
        <w:r>
          <w:rPr>
            <w:noProof/>
            <w:webHidden/>
          </w:rPr>
          <w:tab/>
        </w:r>
        <w:r>
          <w:rPr>
            <w:noProof/>
            <w:webHidden/>
          </w:rPr>
          <w:fldChar w:fldCharType="begin"/>
        </w:r>
        <w:r>
          <w:rPr>
            <w:noProof/>
            <w:webHidden/>
          </w:rPr>
          <w:instrText xml:space="preserve"> PAGEREF _Toc1308086 \h </w:instrText>
        </w:r>
        <w:r>
          <w:rPr>
            <w:noProof/>
            <w:webHidden/>
          </w:rPr>
        </w:r>
        <w:r>
          <w:rPr>
            <w:noProof/>
            <w:webHidden/>
          </w:rPr>
          <w:fldChar w:fldCharType="separate"/>
        </w:r>
        <w:r>
          <w:rPr>
            <w:noProof/>
            <w:webHidden/>
          </w:rPr>
          <w:t>17</w:t>
        </w:r>
        <w:r>
          <w:rPr>
            <w:noProof/>
            <w:webHidden/>
          </w:rPr>
          <w:fldChar w:fldCharType="end"/>
        </w:r>
      </w:hyperlink>
    </w:p>
    <w:p w14:paraId="1395D502" w14:textId="3C279B96"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Pr="0082022A">
          <w:rPr>
            <w:rStyle w:val="Hyperlink"/>
            <w:noProof/>
            <w:lang w:eastAsia="en-GB"/>
          </w:rPr>
          <w:t>3.1 Chapter Overview</w:t>
        </w:r>
        <w:r>
          <w:rPr>
            <w:noProof/>
            <w:webHidden/>
          </w:rPr>
          <w:tab/>
        </w:r>
        <w:r>
          <w:rPr>
            <w:noProof/>
            <w:webHidden/>
          </w:rPr>
          <w:fldChar w:fldCharType="begin"/>
        </w:r>
        <w:r>
          <w:rPr>
            <w:noProof/>
            <w:webHidden/>
          </w:rPr>
          <w:instrText xml:space="preserve"> PAGEREF _Toc1308087 \h </w:instrText>
        </w:r>
        <w:r>
          <w:rPr>
            <w:noProof/>
            <w:webHidden/>
          </w:rPr>
        </w:r>
        <w:r>
          <w:rPr>
            <w:noProof/>
            <w:webHidden/>
          </w:rPr>
          <w:fldChar w:fldCharType="separate"/>
        </w:r>
        <w:r>
          <w:rPr>
            <w:noProof/>
            <w:webHidden/>
          </w:rPr>
          <w:t>17</w:t>
        </w:r>
        <w:r>
          <w:rPr>
            <w:noProof/>
            <w:webHidden/>
          </w:rPr>
          <w:fldChar w:fldCharType="end"/>
        </w:r>
      </w:hyperlink>
    </w:p>
    <w:p w14:paraId="76196F10" w14:textId="26223B24"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Pr="0082022A">
          <w:rPr>
            <w:rStyle w:val="Hyperlink"/>
            <w:noProof/>
            <w:lang w:eastAsia="en-GB"/>
          </w:rPr>
          <w:t>3.2 Defining Freedom</w:t>
        </w:r>
        <w:r>
          <w:rPr>
            <w:noProof/>
            <w:webHidden/>
          </w:rPr>
          <w:tab/>
        </w:r>
        <w:r>
          <w:rPr>
            <w:noProof/>
            <w:webHidden/>
          </w:rPr>
          <w:fldChar w:fldCharType="begin"/>
        </w:r>
        <w:r>
          <w:rPr>
            <w:noProof/>
            <w:webHidden/>
          </w:rPr>
          <w:instrText xml:space="preserve"> PAGEREF _Toc1308088 \h </w:instrText>
        </w:r>
        <w:r>
          <w:rPr>
            <w:noProof/>
            <w:webHidden/>
          </w:rPr>
        </w:r>
        <w:r>
          <w:rPr>
            <w:noProof/>
            <w:webHidden/>
          </w:rPr>
          <w:fldChar w:fldCharType="separate"/>
        </w:r>
        <w:r>
          <w:rPr>
            <w:noProof/>
            <w:webHidden/>
          </w:rPr>
          <w:t>17</w:t>
        </w:r>
        <w:r>
          <w:rPr>
            <w:noProof/>
            <w:webHidden/>
          </w:rPr>
          <w:fldChar w:fldCharType="end"/>
        </w:r>
      </w:hyperlink>
    </w:p>
    <w:p w14:paraId="48C6A1A3" w14:textId="098E310F"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Pr="0082022A">
          <w:rPr>
            <w:rStyle w:val="Hyperlink"/>
            <w:noProof/>
            <w:lang w:eastAsia="en-GB"/>
          </w:rPr>
          <w:t>3.3 Declining Freedom &amp; China</w:t>
        </w:r>
        <w:r>
          <w:rPr>
            <w:noProof/>
            <w:webHidden/>
          </w:rPr>
          <w:tab/>
        </w:r>
        <w:r>
          <w:rPr>
            <w:noProof/>
            <w:webHidden/>
          </w:rPr>
          <w:fldChar w:fldCharType="begin"/>
        </w:r>
        <w:r>
          <w:rPr>
            <w:noProof/>
            <w:webHidden/>
          </w:rPr>
          <w:instrText xml:space="preserve"> PAGEREF _Toc1308089 \h </w:instrText>
        </w:r>
        <w:r>
          <w:rPr>
            <w:noProof/>
            <w:webHidden/>
          </w:rPr>
        </w:r>
        <w:r>
          <w:rPr>
            <w:noProof/>
            <w:webHidden/>
          </w:rPr>
          <w:fldChar w:fldCharType="separate"/>
        </w:r>
        <w:r>
          <w:rPr>
            <w:noProof/>
            <w:webHidden/>
          </w:rPr>
          <w:t>18</w:t>
        </w:r>
        <w:r>
          <w:rPr>
            <w:noProof/>
            <w:webHidden/>
          </w:rPr>
          <w:fldChar w:fldCharType="end"/>
        </w:r>
      </w:hyperlink>
    </w:p>
    <w:p w14:paraId="0733C88E" w14:textId="0928DF8E"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Pr="0082022A">
          <w:rPr>
            <w:rStyle w:val="Hyperlink"/>
            <w:noProof/>
            <w:lang w:eastAsia="en-GB"/>
          </w:rPr>
          <w:t>3.3.1 Social Engineering as a means to an end</w:t>
        </w:r>
        <w:r>
          <w:rPr>
            <w:noProof/>
            <w:webHidden/>
          </w:rPr>
          <w:tab/>
        </w:r>
        <w:r>
          <w:rPr>
            <w:noProof/>
            <w:webHidden/>
          </w:rPr>
          <w:fldChar w:fldCharType="begin"/>
        </w:r>
        <w:r>
          <w:rPr>
            <w:noProof/>
            <w:webHidden/>
          </w:rPr>
          <w:instrText xml:space="preserve"> PAGEREF _Toc1308090 \h </w:instrText>
        </w:r>
        <w:r>
          <w:rPr>
            <w:noProof/>
            <w:webHidden/>
          </w:rPr>
        </w:r>
        <w:r>
          <w:rPr>
            <w:noProof/>
            <w:webHidden/>
          </w:rPr>
          <w:fldChar w:fldCharType="separate"/>
        </w:r>
        <w:r>
          <w:rPr>
            <w:noProof/>
            <w:webHidden/>
          </w:rPr>
          <w:t>18</w:t>
        </w:r>
        <w:r>
          <w:rPr>
            <w:noProof/>
            <w:webHidden/>
          </w:rPr>
          <w:fldChar w:fldCharType="end"/>
        </w:r>
      </w:hyperlink>
    </w:p>
    <w:p w14:paraId="68A196FF" w14:textId="1BC45B70"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Pr="0082022A">
          <w:rPr>
            <w:rStyle w:val="Hyperlink"/>
            <w:noProof/>
            <w:lang w:eastAsia="en-GB"/>
          </w:rPr>
          <w:t>3.4 Freedom Indexes</w:t>
        </w:r>
        <w:r>
          <w:rPr>
            <w:noProof/>
            <w:webHidden/>
          </w:rPr>
          <w:tab/>
        </w:r>
        <w:r>
          <w:rPr>
            <w:noProof/>
            <w:webHidden/>
          </w:rPr>
          <w:fldChar w:fldCharType="begin"/>
        </w:r>
        <w:r>
          <w:rPr>
            <w:noProof/>
            <w:webHidden/>
          </w:rPr>
          <w:instrText xml:space="preserve"> PAGEREF _Toc1308091 \h </w:instrText>
        </w:r>
        <w:r>
          <w:rPr>
            <w:noProof/>
            <w:webHidden/>
          </w:rPr>
        </w:r>
        <w:r>
          <w:rPr>
            <w:noProof/>
            <w:webHidden/>
          </w:rPr>
          <w:fldChar w:fldCharType="separate"/>
        </w:r>
        <w:r>
          <w:rPr>
            <w:noProof/>
            <w:webHidden/>
          </w:rPr>
          <w:t>20</w:t>
        </w:r>
        <w:r>
          <w:rPr>
            <w:noProof/>
            <w:webHidden/>
          </w:rPr>
          <w:fldChar w:fldCharType="end"/>
        </w:r>
      </w:hyperlink>
    </w:p>
    <w:p w14:paraId="1A2AA34F" w14:textId="10BE7B6A"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Pr="0082022A">
          <w:rPr>
            <w:rStyle w:val="Hyperlink"/>
            <w:noProof/>
            <w:lang w:eastAsia="en-GB"/>
          </w:rPr>
          <w:t>3.4.1 Freedom on the Net</w:t>
        </w:r>
        <w:r>
          <w:rPr>
            <w:noProof/>
            <w:webHidden/>
          </w:rPr>
          <w:tab/>
        </w:r>
        <w:r>
          <w:rPr>
            <w:noProof/>
            <w:webHidden/>
          </w:rPr>
          <w:fldChar w:fldCharType="begin"/>
        </w:r>
        <w:r>
          <w:rPr>
            <w:noProof/>
            <w:webHidden/>
          </w:rPr>
          <w:instrText xml:space="preserve"> PAGEREF _Toc1308092 \h </w:instrText>
        </w:r>
        <w:r>
          <w:rPr>
            <w:noProof/>
            <w:webHidden/>
          </w:rPr>
        </w:r>
        <w:r>
          <w:rPr>
            <w:noProof/>
            <w:webHidden/>
          </w:rPr>
          <w:fldChar w:fldCharType="separate"/>
        </w:r>
        <w:r>
          <w:rPr>
            <w:noProof/>
            <w:webHidden/>
          </w:rPr>
          <w:t>20</w:t>
        </w:r>
        <w:r>
          <w:rPr>
            <w:noProof/>
            <w:webHidden/>
          </w:rPr>
          <w:fldChar w:fldCharType="end"/>
        </w:r>
      </w:hyperlink>
    </w:p>
    <w:p w14:paraId="70C7CC09" w14:textId="2ECD9C2E"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Pr="0082022A">
          <w:rPr>
            <w:rStyle w:val="Hyperlink"/>
            <w:noProof/>
            <w:lang w:eastAsia="en-GB"/>
          </w:rPr>
          <w:t>3.4.2 Freedom of the Press</w:t>
        </w:r>
        <w:r>
          <w:rPr>
            <w:noProof/>
            <w:webHidden/>
          </w:rPr>
          <w:tab/>
        </w:r>
        <w:r>
          <w:rPr>
            <w:noProof/>
            <w:webHidden/>
          </w:rPr>
          <w:fldChar w:fldCharType="begin"/>
        </w:r>
        <w:r>
          <w:rPr>
            <w:noProof/>
            <w:webHidden/>
          </w:rPr>
          <w:instrText xml:space="preserve"> PAGEREF _Toc1308093 \h </w:instrText>
        </w:r>
        <w:r>
          <w:rPr>
            <w:noProof/>
            <w:webHidden/>
          </w:rPr>
        </w:r>
        <w:r>
          <w:rPr>
            <w:noProof/>
            <w:webHidden/>
          </w:rPr>
          <w:fldChar w:fldCharType="separate"/>
        </w:r>
        <w:r>
          <w:rPr>
            <w:noProof/>
            <w:webHidden/>
          </w:rPr>
          <w:t>20</w:t>
        </w:r>
        <w:r>
          <w:rPr>
            <w:noProof/>
            <w:webHidden/>
          </w:rPr>
          <w:fldChar w:fldCharType="end"/>
        </w:r>
      </w:hyperlink>
    </w:p>
    <w:p w14:paraId="3BEB7A45" w14:textId="412EF0E4"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Pr="0082022A">
          <w:rPr>
            <w:rStyle w:val="Hyperlink"/>
            <w:noProof/>
            <w:lang w:eastAsia="en-GB"/>
          </w:rPr>
          <w:t>3.4.3 The Human Freedom Index</w:t>
        </w:r>
        <w:r>
          <w:rPr>
            <w:noProof/>
            <w:webHidden/>
          </w:rPr>
          <w:tab/>
        </w:r>
        <w:r>
          <w:rPr>
            <w:noProof/>
            <w:webHidden/>
          </w:rPr>
          <w:fldChar w:fldCharType="begin"/>
        </w:r>
        <w:r>
          <w:rPr>
            <w:noProof/>
            <w:webHidden/>
          </w:rPr>
          <w:instrText xml:space="preserve"> PAGEREF _Toc1308094 \h </w:instrText>
        </w:r>
        <w:r>
          <w:rPr>
            <w:noProof/>
            <w:webHidden/>
          </w:rPr>
        </w:r>
        <w:r>
          <w:rPr>
            <w:noProof/>
            <w:webHidden/>
          </w:rPr>
          <w:fldChar w:fldCharType="separate"/>
        </w:r>
        <w:r>
          <w:rPr>
            <w:noProof/>
            <w:webHidden/>
          </w:rPr>
          <w:t>20</w:t>
        </w:r>
        <w:r>
          <w:rPr>
            <w:noProof/>
            <w:webHidden/>
          </w:rPr>
          <w:fldChar w:fldCharType="end"/>
        </w:r>
      </w:hyperlink>
    </w:p>
    <w:p w14:paraId="53BE6C6D" w14:textId="51F46514"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Pr="0082022A">
          <w:rPr>
            <w:rStyle w:val="Hyperlink"/>
            <w:noProof/>
            <w:lang w:eastAsia="en-GB"/>
          </w:rPr>
          <w:t>3.4.4 State of World Liberty</w:t>
        </w:r>
        <w:r>
          <w:rPr>
            <w:noProof/>
            <w:webHidden/>
          </w:rPr>
          <w:tab/>
        </w:r>
        <w:r>
          <w:rPr>
            <w:noProof/>
            <w:webHidden/>
          </w:rPr>
          <w:fldChar w:fldCharType="begin"/>
        </w:r>
        <w:r>
          <w:rPr>
            <w:noProof/>
            <w:webHidden/>
          </w:rPr>
          <w:instrText xml:space="preserve"> PAGEREF _Toc1308095 \h </w:instrText>
        </w:r>
        <w:r>
          <w:rPr>
            <w:noProof/>
            <w:webHidden/>
          </w:rPr>
        </w:r>
        <w:r>
          <w:rPr>
            <w:noProof/>
            <w:webHidden/>
          </w:rPr>
          <w:fldChar w:fldCharType="separate"/>
        </w:r>
        <w:r>
          <w:rPr>
            <w:noProof/>
            <w:webHidden/>
          </w:rPr>
          <w:t>21</w:t>
        </w:r>
        <w:r>
          <w:rPr>
            <w:noProof/>
            <w:webHidden/>
          </w:rPr>
          <w:fldChar w:fldCharType="end"/>
        </w:r>
      </w:hyperlink>
    </w:p>
    <w:p w14:paraId="4B5276C0" w14:textId="209FB8EF" w:rsidR="007D412B" w:rsidRDefault="007D412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Pr="0082022A">
          <w:rPr>
            <w:rStyle w:val="Hyperlink"/>
            <w:noProof/>
            <w:lang w:eastAsia="en-GB"/>
          </w:rPr>
          <w:t>Malicious Routing</w:t>
        </w:r>
        <w:r>
          <w:rPr>
            <w:noProof/>
            <w:webHidden/>
          </w:rPr>
          <w:tab/>
        </w:r>
        <w:r>
          <w:rPr>
            <w:noProof/>
            <w:webHidden/>
          </w:rPr>
          <w:fldChar w:fldCharType="begin"/>
        </w:r>
        <w:r>
          <w:rPr>
            <w:noProof/>
            <w:webHidden/>
          </w:rPr>
          <w:instrText xml:space="preserve"> PAGEREF _Toc1308096 \h </w:instrText>
        </w:r>
        <w:r>
          <w:rPr>
            <w:noProof/>
            <w:webHidden/>
          </w:rPr>
        </w:r>
        <w:r>
          <w:rPr>
            <w:noProof/>
            <w:webHidden/>
          </w:rPr>
          <w:fldChar w:fldCharType="separate"/>
        </w:r>
        <w:r>
          <w:rPr>
            <w:noProof/>
            <w:webHidden/>
          </w:rPr>
          <w:t>22</w:t>
        </w:r>
        <w:r>
          <w:rPr>
            <w:noProof/>
            <w:webHidden/>
          </w:rPr>
          <w:fldChar w:fldCharType="end"/>
        </w:r>
      </w:hyperlink>
    </w:p>
    <w:p w14:paraId="35A285D5" w14:textId="04523F63"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Pr="0082022A">
          <w:rPr>
            <w:rStyle w:val="Hyperlink"/>
            <w:noProof/>
            <w:lang w:eastAsia="en-GB"/>
          </w:rPr>
          <w:t>4.1 Chapter Overview</w:t>
        </w:r>
        <w:r>
          <w:rPr>
            <w:noProof/>
            <w:webHidden/>
          </w:rPr>
          <w:tab/>
        </w:r>
        <w:r>
          <w:rPr>
            <w:noProof/>
            <w:webHidden/>
          </w:rPr>
          <w:fldChar w:fldCharType="begin"/>
        </w:r>
        <w:r>
          <w:rPr>
            <w:noProof/>
            <w:webHidden/>
          </w:rPr>
          <w:instrText xml:space="preserve"> PAGEREF _Toc1308097 \h </w:instrText>
        </w:r>
        <w:r>
          <w:rPr>
            <w:noProof/>
            <w:webHidden/>
          </w:rPr>
        </w:r>
        <w:r>
          <w:rPr>
            <w:noProof/>
            <w:webHidden/>
          </w:rPr>
          <w:fldChar w:fldCharType="separate"/>
        </w:r>
        <w:r>
          <w:rPr>
            <w:noProof/>
            <w:webHidden/>
          </w:rPr>
          <w:t>22</w:t>
        </w:r>
        <w:r>
          <w:rPr>
            <w:noProof/>
            <w:webHidden/>
          </w:rPr>
          <w:fldChar w:fldCharType="end"/>
        </w:r>
      </w:hyperlink>
    </w:p>
    <w:p w14:paraId="36F50D4D" w14:textId="2889423C"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Pr="0082022A">
          <w:rPr>
            <w:rStyle w:val="Hyperlink"/>
            <w:noProof/>
            <w:lang w:eastAsia="en-GB"/>
          </w:rPr>
          <w:t>4.2 What is Malicious Routing</w:t>
        </w:r>
        <w:r>
          <w:rPr>
            <w:noProof/>
            <w:webHidden/>
          </w:rPr>
          <w:tab/>
        </w:r>
        <w:r>
          <w:rPr>
            <w:noProof/>
            <w:webHidden/>
          </w:rPr>
          <w:fldChar w:fldCharType="begin"/>
        </w:r>
        <w:r>
          <w:rPr>
            <w:noProof/>
            <w:webHidden/>
          </w:rPr>
          <w:instrText xml:space="preserve"> PAGEREF _Toc1308098 \h </w:instrText>
        </w:r>
        <w:r>
          <w:rPr>
            <w:noProof/>
            <w:webHidden/>
          </w:rPr>
        </w:r>
        <w:r>
          <w:rPr>
            <w:noProof/>
            <w:webHidden/>
          </w:rPr>
          <w:fldChar w:fldCharType="separate"/>
        </w:r>
        <w:r>
          <w:rPr>
            <w:noProof/>
            <w:webHidden/>
          </w:rPr>
          <w:t>22</w:t>
        </w:r>
        <w:r>
          <w:rPr>
            <w:noProof/>
            <w:webHidden/>
          </w:rPr>
          <w:fldChar w:fldCharType="end"/>
        </w:r>
      </w:hyperlink>
    </w:p>
    <w:p w14:paraId="720C2367" w14:textId="7EF81044"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Pr="0082022A">
          <w:rPr>
            <w:rStyle w:val="Hyperlink"/>
            <w:noProof/>
            <w:lang w:eastAsia="en-GB"/>
          </w:rPr>
          <w:t>4.2.1 Mass Surveillance</w:t>
        </w:r>
        <w:r>
          <w:rPr>
            <w:noProof/>
            <w:webHidden/>
          </w:rPr>
          <w:tab/>
        </w:r>
        <w:r>
          <w:rPr>
            <w:noProof/>
            <w:webHidden/>
          </w:rPr>
          <w:fldChar w:fldCharType="begin"/>
        </w:r>
        <w:r>
          <w:rPr>
            <w:noProof/>
            <w:webHidden/>
          </w:rPr>
          <w:instrText xml:space="preserve"> PAGEREF _Toc1308099 \h </w:instrText>
        </w:r>
        <w:r>
          <w:rPr>
            <w:noProof/>
            <w:webHidden/>
          </w:rPr>
        </w:r>
        <w:r>
          <w:rPr>
            <w:noProof/>
            <w:webHidden/>
          </w:rPr>
          <w:fldChar w:fldCharType="separate"/>
        </w:r>
        <w:r>
          <w:rPr>
            <w:noProof/>
            <w:webHidden/>
          </w:rPr>
          <w:t>22</w:t>
        </w:r>
        <w:r>
          <w:rPr>
            <w:noProof/>
            <w:webHidden/>
          </w:rPr>
          <w:fldChar w:fldCharType="end"/>
        </w:r>
      </w:hyperlink>
    </w:p>
    <w:p w14:paraId="56B71DDA" w14:textId="75A8B1F2"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Pr="0082022A">
          <w:rPr>
            <w:rStyle w:val="Hyperlink"/>
            <w:noProof/>
            <w:lang w:eastAsia="en-GB"/>
          </w:rPr>
          <w:t>4.2.2 Arrests made over social media posts</w:t>
        </w:r>
        <w:r>
          <w:rPr>
            <w:noProof/>
            <w:webHidden/>
          </w:rPr>
          <w:tab/>
        </w:r>
        <w:r>
          <w:rPr>
            <w:noProof/>
            <w:webHidden/>
          </w:rPr>
          <w:fldChar w:fldCharType="begin"/>
        </w:r>
        <w:r>
          <w:rPr>
            <w:noProof/>
            <w:webHidden/>
          </w:rPr>
          <w:instrText xml:space="preserve"> PAGEREF _Toc1308100 \h </w:instrText>
        </w:r>
        <w:r>
          <w:rPr>
            <w:noProof/>
            <w:webHidden/>
          </w:rPr>
        </w:r>
        <w:r>
          <w:rPr>
            <w:noProof/>
            <w:webHidden/>
          </w:rPr>
          <w:fldChar w:fldCharType="separate"/>
        </w:r>
        <w:r>
          <w:rPr>
            <w:noProof/>
            <w:webHidden/>
          </w:rPr>
          <w:t>23</w:t>
        </w:r>
        <w:r>
          <w:rPr>
            <w:noProof/>
            <w:webHidden/>
          </w:rPr>
          <w:fldChar w:fldCharType="end"/>
        </w:r>
      </w:hyperlink>
    </w:p>
    <w:p w14:paraId="4A0122B7" w14:textId="71EE766E"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Pr="0082022A">
          <w:rPr>
            <w:rStyle w:val="Hyperlink"/>
            <w:noProof/>
            <w:lang w:eastAsia="en-GB"/>
          </w:rPr>
          <w:t>4.3.3 Mirai Botnet IP Addresses</w:t>
        </w:r>
        <w:r>
          <w:rPr>
            <w:noProof/>
            <w:webHidden/>
          </w:rPr>
          <w:tab/>
        </w:r>
        <w:r>
          <w:rPr>
            <w:noProof/>
            <w:webHidden/>
          </w:rPr>
          <w:fldChar w:fldCharType="begin"/>
        </w:r>
        <w:r>
          <w:rPr>
            <w:noProof/>
            <w:webHidden/>
          </w:rPr>
          <w:instrText xml:space="preserve"> PAGEREF _Toc1308101 \h </w:instrText>
        </w:r>
        <w:r>
          <w:rPr>
            <w:noProof/>
            <w:webHidden/>
          </w:rPr>
        </w:r>
        <w:r>
          <w:rPr>
            <w:noProof/>
            <w:webHidden/>
          </w:rPr>
          <w:fldChar w:fldCharType="separate"/>
        </w:r>
        <w:r>
          <w:rPr>
            <w:noProof/>
            <w:webHidden/>
          </w:rPr>
          <w:t>23</w:t>
        </w:r>
        <w:r>
          <w:rPr>
            <w:noProof/>
            <w:webHidden/>
          </w:rPr>
          <w:fldChar w:fldCharType="end"/>
        </w:r>
      </w:hyperlink>
    </w:p>
    <w:p w14:paraId="289D9D40" w14:textId="3F6930A7"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Pr="0082022A">
          <w:rPr>
            <w:rStyle w:val="Hyperlink"/>
            <w:noProof/>
            <w:lang w:eastAsia="en-GB"/>
          </w:rPr>
          <w:t>4.3.4 Mirai-like Packet Signatures</w:t>
        </w:r>
        <w:r>
          <w:rPr>
            <w:noProof/>
            <w:webHidden/>
          </w:rPr>
          <w:tab/>
        </w:r>
        <w:r>
          <w:rPr>
            <w:noProof/>
            <w:webHidden/>
          </w:rPr>
          <w:fldChar w:fldCharType="begin"/>
        </w:r>
        <w:r>
          <w:rPr>
            <w:noProof/>
            <w:webHidden/>
          </w:rPr>
          <w:instrText xml:space="preserve"> PAGEREF _Toc1308102 \h </w:instrText>
        </w:r>
        <w:r>
          <w:rPr>
            <w:noProof/>
            <w:webHidden/>
          </w:rPr>
        </w:r>
        <w:r>
          <w:rPr>
            <w:noProof/>
            <w:webHidden/>
          </w:rPr>
          <w:fldChar w:fldCharType="separate"/>
        </w:r>
        <w:r>
          <w:rPr>
            <w:noProof/>
            <w:webHidden/>
          </w:rPr>
          <w:t>24</w:t>
        </w:r>
        <w:r>
          <w:rPr>
            <w:noProof/>
            <w:webHidden/>
          </w:rPr>
          <w:fldChar w:fldCharType="end"/>
        </w:r>
      </w:hyperlink>
    </w:p>
    <w:p w14:paraId="41A660C3" w14:textId="2E48D8F3"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Pr="0082022A">
          <w:rPr>
            <w:rStyle w:val="Hyperlink"/>
            <w:noProof/>
            <w:lang w:eastAsia="en-GB"/>
          </w:rPr>
          <w:t>4.3.5 BGP Hijacks</w:t>
        </w:r>
        <w:r>
          <w:rPr>
            <w:noProof/>
            <w:webHidden/>
          </w:rPr>
          <w:tab/>
        </w:r>
        <w:r>
          <w:rPr>
            <w:noProof/>
            <w:webHidden/>
          </w:rPr>
          <w:fldChar w:fldCharType="begin"/>
        </w:r>
        <w:r>
          <w:rPr>
            <w:noProof/>
            <w:webHidden/>
          </w:rPr>
          <w:instrText xml:space="preserve"> PAGEREF _Toc1308103 \h </w:instrText>
        </w:r>
        <w:r>
          <w:rPr>
            <w:noProof/>
            <w:webHidden/>
          </w:rPr>
        </w:r>
        <w:r>
          <w:rPr>
            <w:noProof/>
            <w:webHidden/>
          </w:rPr>
          <w:fldChar w:fldCharType="separate"/>
        </w:r>
        <w:r>
          <w:rPr>
            <w:noProof/>
            <w:webHidden/>
          </w:rPr>
          <w:t>24</w:t>
        </w:r>
        <w:r>
          <w:rPr>
            <w:noProof/>
            <w:webHidden/>
          </w:rPr>
          <w:fldChar w:fldCharType="end"/>
        </w:r>
      </w:hyperlink>
    </w:p>
    <w:p w14:paraId="26DB01BE" w14:textId="5C393DFB"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Pr="0082022A">
          <w:rPr>
            <w:rStyle w:val="Hyperlink"/>
            <w:noProof/>
            <w:lang w:eastAsia="en-GB"/>
          </w:rPr>
          <w:t>4.3.6 Information Exposure</w:t>
        </w:r>
        <w:r>
          <w:rPr>
            <w:noProof/>
            <w:webHidden/>
          </w:rPr>
          <w:tab/>
        </w:r>
        <w:r>
          <w:rPr>
            <w:noProof/>
            <w:webHidden/>
          </w:rPr>
          <w:fldChar w:fldCharType="begin"/>
        </w:r>
        <w:r>
          <w:rPr>
            <w:noProof/>
            <w:webHidden/>
          </w:rPr>
          <w:instrText xml:space="preserve"> PAGEREF _Toc1308104 \h </w:instrText>
        </w:r>
        <w:r>
          <w:rPr>
            <w:noProof/>
            <w:webHidden/>
          </w:rPr>
        </w:r>
        <w:r>
          <w:rPr>
            <w:noProof/>
            <w:webHidden/>
          </w:rPr>
          <w:fldChar w:fldCharType="separate"/>
        </w:r>
        <w:r>
          <w:rPr>
            <w:noProof/>
            <w:webHidden/>
          </w:rPr>
          <w:t>24</w:t>
        </w:r>
        <w:r>
          <w:rPr>
            <w:noProof/>
            <w:webHidden/>
          </w:rPr>
          <w:fldChar w:fldCharType="end"/>
        </w:r>
      </w:hyperlink>
    </w:p>
    <w:p w14:paraId="3ADE94E4" w14:textId="2D0B1C9D"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Pr="0082022A">
          <w:rPr>
            <w:rStyle w:val="Hyperlink"/>
            <w:noProof/>
            <w:lang w:eastAsia="en-GB"/>
          </w:rPr>
          <w:t>4.3.8 Feature Weightings</w:t>
        </w:r>
        <w:r>
          <w:rPr>
            <w:noProof/>
            <w:webHidden/>
          </w:rPr>
          <w:tab/>
        </w:r>
        <w:r>
          <w:rPr>
            <w:noProof/>
            <w:webHidden/>
          </w:rPr>
          <w:fldChar w:fldCharType="begin"/>
        </w:r>
        <w:r>
          <w:rPr>
            <w:noProof/>
            <w:webHidden/>
          </w:rPr>
          <w:instrText xml:space="preserve"> PAGEREF _Toc1308105 \h </w:instrText>
        </w:r>
        <w:r>
          <w:rPr>
            <w:noProof/>
            <w:webHidden/>
          </w:rPr>
        </w:r>
        <w:r>
          <w:rPr>
            <w:noProof/>
            <w:webHidden/>
          </w:rPr>
          <w:fldChar w:fldCharType="separate"/>
        </w:r>
        <w:r>
          <w:rPr>
            <w:noProof/>
            <w:webHidden/>
          </w:rPr>
          <w:t>25</w:t>
        </w:r>
        <w:r>
          <w:rPr>
            <w:noProof/>
            <w:webHidden/>
          </w:rPr>
          <w:fldChar w:fldCharType="end"/>
        </w:r>
      </w:hyperlink>
    </w:p>
    <w:p w14:paraId="0802B185" w14:textId="492658A7"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Pr="0082022A">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_Toc1308106 \h </w:instrText>
        </w:r>
        <w:r>
          <w:rPr>
            <w:noProof/>
            <w:webHidden/>
          </w:rPr>
        </w:r>
        <w:r>
          <w:rPr>
            <w:noProof/>
            <w:webHidden/>
          </w:rPr>
          <w:fldChar w:fldCharType="separate"/>
        </w:r>
        <w:r>
          <w:rPr>
            <w:noProof/>
            <w:webHidden/>
          </w:rPr>
          <w:t>25</w:t>
        </w:r>
        <w:r>
          <w:rPr>
            <w:noProof/>
            <w:webHidden/>
          </w:rPr>
          <w:fldChar w:fldCharType="end"/>
        </w:r>
      </w:hyperlink>
    </w:p>
    <w:p w14:paraId="6A60E1C1" w14:textId="0AB2A430"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Pr="0082022A">
          <w:rPr>
            <w:rStyle w:val="Hyperlink"/>
            <w:noProof/>
            <w:lang w:eastAsia="en-GB"/>
          </w:rPr>
          <w:t>4.4 Methodology</w:t>
        </w:r>
        <w:r>
          <w:rPr>
            <w:noProof/>
            <w:webHidden/>
          </w:rPr>
          <w:tab/>
        </w:r>
        <w:r>
          <w:rPr>
            <w:noProof/>
            <w:webHidden/>
          </w:rPr>
          <w:fldChar w:fldCharType="begin"/>
        </w:r>
        <w:r>
          <w:rPr>
            <w:noProof/>
            <w:webHidden/>
          </w:rPr>
          <w:instrText xml:space="preserve"> PAGEREF _Toc1308107 \h </w:instrText>
        </w:r>
        <w:r>
          <w:rPr>
            <w:noProof/>
            <w:webHidden/>
          </w:rPr>
        </w:r>
        <w:r>
          <w:rPr>
            <w:noProof/>
            <w:webHidden/>
          </w:rPr>
          <w:fldChar w:fldCharType="separate"/>
        </w:r>
        <w:r>
          <w:rPr>
            <w:noProof/>
            <w:webHidden/>
          </w:rPr>
          <w:t>26</w:t>
        </w:r>
        <w:r>
          <w:rPr>
            <w:noProof/>
            <w:webHidden/>
          </w:rPr>
          <w:fldChar w:fldCharType="end"/>
        </w:r>
      </w:hyperlink>
    </w:p>
    <w:p w14:paraId="21C189EC" w14:textId="4B42F648"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Pr="0082022A">
          <w:rPr>
            <w:rStyle w:val="Hyperlink"/>
            <w:noProof/>
            <w:lang w:eastAsia="en-GB"/>
          </w:rPr>
          <w:t>4.4.1 Data Discovery and Collection</w:t>
        </w:r>
        <w:r>
          <w:rPr>
            <w:noProof/>
            <w:webHidden/>
          </w:rPr>
          <w:tab/>
        </w:r>
        <w:r>
          <w:rPr>
            <w:noProof/>
            <w:webHidden/>
          </w:rPr>
          <w:fldChar w:fldCharType="begin"/>
        </w:r>
        <w:r>
          <w:rPr>
            <w:noProof/>
            <w:webHidden/>
          </w:rPr>
          <w:instrText xml:space="preserve"> PAGEREF _Toc1308108 \h </w:instrText>
        </w:r>
        <w:r>
          <w:rPr>
            <w:noProof/>
            <w:webHidden/>
          </w:rPr>
        </w:r>
        <w:r>
          <w:rPr>
            <w:noProof/>
            <w:webHidden/>
          </w:rPr>
          <w:fldChar w:fldCharType="separate"/>
        </w:r>
        <w:r>
          <w:rPr>
            <w:noProof/>
            <w:webHidden/>
          </w:rPr>
          <w:t>26</w:t>
        </w:r>
        <w:r>
          <w:rPr>
            <w:noProof/>
            <w:webHidden/>
          </w:rPr>
          <w:fldChar w:fldCharType="end"/>
        </w:r>
      </w:hyperlink>
    </w:p>
    <w:p w14:paraId="18D4F04A" w14:textId="49C76D34"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Pr="0082022A">
          <w:rPr>
            <w:rStyle w:val="Hyperlink"/>
            <w:noProof/>
            <w:lang w:eastAsia="en-GB"/>
          </w:rPr>
          <w:t>4.4.2 Data Reformatting</w:t>
        </w:r>
        <w:r>
          <w:rPr>
            <w:noProof/>
            <w:webHidden/>
          </w:rPr>
          <w:tab/>
        </w:r>
        <w:r>
          <w:rPr>
            <w:noProof/>
            <w:webHidden/>
          </w:rPr>
          <w:fldChar w:fldCharType="begin"/>
        </w:r>
        <w:r>
          <w:rPr>
            <w:noProof/>
            <w:webHidden/>
          </w:rPr>
          <w:instrText xml:space="preserve"> PAGEREF _Toc1308109 \h </w:instrText>
        </w:r>
        <w:r>
          <w:rPr>
            <w:noProof/>
            <w:webHidden/>
          </w:rPr>
        </w:r>
        <w:r>
          <w:rPr>
            <w:noProof/>
            <w:webHidden/>
          </w:rPr>
          <w:fldChar w:fldCharType="separate"/>
        </w:r>
        <w:r>
          <w:rPr>
            <w:noProof/>
            <w:webHidden/>
          </w:rPr>
          <w:t>26</w:t>
        </w:r>
        <w:r>
          <w:rPr>
            <w:noProof/>
            <w:webHidden/>
          </w:rPr>
          <w:fldChar w:fldCharType="end"/>
        </w:r>
      </w:hyperlink>
    </w:p>
    <w:p w14:paraId="3C12FA49" w14:textId="39F1850D"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Pr="0082022A">
          <w:rPr>
            <w:rStyle w:val="Hyperlink"/>
            <w:noProof/>
            <w:lang w:eastAsia="en-GB"/>
          </w:rPr>
          <w:t>4.4.3 Data Processing &amp; Weighting</w:t>
        </w:r>
        <w:r>
          <w:rPr>
            <w:noProof/>
            <w:webHidden/>
          </w:rPr>
          <w:tab/>
        </w:r>
        <w:r>
          <w:rPr>
            <w:noProof/>
            <w:webHidden/>
          </w:rPr>
          <w:fldChar w:fldCharType="begin"/>
        </w:r>
        <w:r>
          <w:rPr>
            <w:noProof/>
            <w:webHidden/>
          </w:rPr>
          <w:instrText xml:space="preserve"> PAGEREF _Toc1308110 \h </w:instrText>
        </w:r>
        <w:r>
          <w:rPr>
            <w:noProof/>
            <w:webHidden/>
          </w:rPr>
        </w:r>
        <w:r>
          <w:rPr>
            <w:noProof/>
            <w:webHidden/>
          </w:rPr>
          <w:fldChar w:fldCharType="separate"/>
        </w:r>
        <w:r>
          <w:rPr>
            <w:noProof/>
            <w:webHidden/>
          </w:rPr>
          <w:t>28</w:t>
        </w:r>
        <w:r>
          <w:rPr>
            <w:noProof/>
            <w:webHidden/>
          </w:rPr>
          <w:fldChar w:fldCharType="end"/>
        </w:r>
      </w:hyperlink>
    </w:p>
    <w:p w14:paraId="3F188D39" w14:textId="2E2640FF"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Pr="0082022A">
          <w:rPr>
            <w:rStyle w:val="Hyperlink"/>
            <w:noProof/>
            <w:lang w:eastAsia="en-GB"/>
          </w:rPr>
          <w:t>4.4.4 Calculating Rankings</w:t>
        </w:r>
        <w:r>
          <w:rPr>
            <w:noProof/>
            <w:webHidden/>
          </w:rPr>
          <w:tab/>
        </w:r>
        <w:r>
          <w:rPr>
            <w:noProof/>
            <w:webHidden/>
          </w:rPr>
          <w:fldChar w:fldCharType="begin"/>
        </w:r>
        <w:r>
          <w:rPr>
            <w:noProof/>
            <w:webHidden/>
          </w:rPr>
          <w:instrText xml:space="preserve"> PAGEREF _Toc1308111 \h </w:instrText>
        </w:r>
        <w:r>
          <w:rPr>
            <w:noProof/>
            <w:webHidden/>
          </w:rPr>
        </w:r>
        <w:r>
          <w:rPr>
            <w:noProof/>
            <w:webHidden/>
          </w:rPr>
          <w:fldChar w:fldCharType="separate"/>
        </w:r>
        <w:r>
          <w:rPr>
            <w:noProof/>
            <w:webHidden/>
          </w:rPr>
          <w:t>28</w:t>
        </w:r>
        <w:r>
          <w:rPr>
            <w:noProof/>
            <w:webHidden/>
          </w:rPr>
          <w:fldChar w:fldCharType="end"/>
        </w:r>
      </w:hyperlink>
    </w:p>
    <w:p w14:paraId="2BEEA138" w14:textId="4BBA1821"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Pr="0082022A">
          <w:rPr>
            <w:rStyle w:val="Hyperlink"/>
            <w:noProof/>
            <w:lang w:eastAsia="en-GB"/>
          </w:rPr>
          <w:t>4.4.5 Rankings</w:t>
        </w:r>
        <w:r>
          <w:rPr>
            <w:noProof/>
            <w:webHidden/>
          </w:rPr>
          <w:tab/>
        </w:r>
        <w:r>
          <w:rPr>
            <w:noProof/>
            <w:webHidden/>
          </w:rPr>
          <w:fldChar w:fldCharType="begin"/>
        </w:r>
        <w:r>
          <w:rPr>
            <w:noProof/>
            <w:webHidden/>
          </w:rPr>
          <w:instrText xml:space="preserve"> PAGEREF _Toc1308112 \h </w:instrText>
        </w:r>
        <w:r>
          <w:rPr>
            <w:noProof/>
            <w:webHidden/>
          </w:rPr>
        </w:r>
        <w:r>
          <w:rPr>
            <w:noProof/>
            <w:webHidden/>
          </w:rPr>
          <w:fldChar w:fldCharType="separate"/>
        </w:r>
        <w:r>
          <w:rPr>
            <w:noProof/>
            <w:webHidden/>
          </w:rPr>
          <w:t>29</w:t>
        </w:r>
        <w:r>
          <w:rPr>
            <w:noProof/>
            <w:webHidden/>
          </w:rPr>
          <w:fldChar w:fldCharType="end"/>
        </w:r>
      </w:hyperlink>
    </w:p>
    <w:p w14:paraId="7CABAF31" w14:textId="34530134"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Pr="0082022A">
          <w:rPr>
            <w:rStyle w:val="Hyperlink"/>
            <w:noProof/>
            <w:lang w:eastAsia="en-GB"/>
          </w:rPr>
          <w:t>4.5 Correlation Methods</w:t>
        </w:r>
        <w:r>
          <w:rPr>
            <w:noProof/>
            <w:webHidden/>
          </w:rPr>
          <w:tab/>
        </w:r>
        <w:r>
          <w:rPr>
            <w:noProof/>
            <w:webHidden/>
          </w:rPr>
          <w:fldChar w:fldCharType="begin"/>
        </w:r>
        <w:r>
          <w:rPr>
            <w:noProof/>
            <w:webHidden/>
          </w:rPr>
          <w:instrText xml:space="preserve"> PAGEREF _Toc1308113 \h </w:instrText>
        </w:r>
        <w:r>
          <w:rPr>
            <w:noProof/>
            <w:webHidden/>
          </w:rPr>
        </w:r>
        <w:r>
          <w:rPr>
            <w:noProof/>
            <w:webHidden/>
          </w:rPr>
          <w:fldChar w:fldCharType="separate"/>
        </w:r>
        <w:r>
          <w:rPr>
            <w:noProof/>
            <w:webHidden/>
          </w:rPr>
          <w:t>31</w:t>
        </w:r>
        <w:r>
          <w:rPr>
            <w:noProof/>
            <w:webHidden/>
          </w:rPr>
          <w:fldChar w:fldCharType="end"/>
        </w:r>
      </w:hyperlink>
    </w:p>
    <w:p w14:paraId="616CE070" w14:textId="19589FC7"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Pr="0082022A">
          <w:rPr>
            <w:rStyle w:val="Hyperlink"/>
            <w:noProof/>
            <w:lang w:eastAsia="en-GB"/>
          </w:rPr>
          <w:t>4.5.1 Types of Correlation</w:t>
        </w:r>
        <w:r>
          <w:rPr>
            <w:noProof/>
            <w:webHidden/>
          </w:rPr>
          <w:tab/>
        </w:r>
        <w:r>
          <w:rPr>
            <w:noProof/>
            <w:webHidden/>
          </w:rPr>
          <w:fldChar w:fldCharType="begin"/>
        </w:r>
        <w:r>
          <w:rPr>
            <w:noProof/>
            <w:webHidden/>
          </w:rPr>
          <w:instrText xml:space="preserve"> PAGEREF _Toc1308114 \h </w:instrText>
        </w:r>
        <w:r>
          <w:rPr>
            <w:noProof/>
            <w:webHidden/>
          </w:rPr>
        </w:r>
        <w:r>
          <w:rPr>
            <w:noProof/>
            <w:webHidden/>
          </w:rPr>
          <w:fldChar w:fldCharType="separate"/>
        </w:r>
        <w:r>
          <w:rPr>
            <w:noProof/>
            <w:webHidden/>
          </w:rPr>
          <w:t>31</w:t>
        </w:r>
        <w:r>
          <w:rPr>
            <w:noProof/>
            <w:webHidden/>
          </w:rPr>
          <w:fldChar w:fldCharType="end"/>
        </w:r>
      </w:hyperlink>
    </w:p>
    <w:p w14:paraId="28EB096C" w14:textId="7344CF7E" w:rsidR="007D412B" w:rsidRDefault="007D412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Pr="0082022A">
          <w:rPr>
            <w:rStyle w:val="Hyperlink"/>
            <w:noProof/>
            <w:lang w:eastAsia="en-GB"/>
          </w:rPr>
          <w:t>4.5.2 The FOTN Overlap Problem</w:t>
        </w:r>
        <w:r>
          <w:rPr>
            <w:noProof/>
            <w:webHidden/>
          </w:rPr>
          <w:tab/>
        </w:r>
        <w:r>
          <w:rPr>
            <w:noProof/>
            <w:webHidden/>
          </w:rPr>
          <w:fldChar w:fldCharType="begin"/>
        </w:r>
        <w:r>
          <w:rPr>
            <w:noProof/>
            <w:webHidden/>
          </w:rPr>
          <w:instrText xml:space="preserve"> PAGEREF _Toc1308115 \h </w:instrText>
        </w:r>
        <w:r>
          <w:rPr>
            <w:noProof/>
            <w:webHidden/>
          </w:rPr>
        </w:r>
        <w:r>
          <w:rPr>
            <w:noProof/>
            <w:webHidden/>
          </w:rPr>
          <w:fldChar w:fldCharType="separate"/>
        </w:r>
        <w:r>
          <w:rPr>
            <w:noProof/>
            <w:webHidden/>
          </w:rPr>
          <w:t>31</w:t>
        </w:r>
        <w:r>
          <w:rPr>
            <w:noProof/>
            <w:webHidden/>
          </w:rPr>
          <w:fldChar w:fldCharType="end"/>
        </w:r>
      </w:hyperlink>
    </w:p>
    <w:p w14:paraId="5BD53AD1" w14:textId="79A5856C" w:rsidR="007D412B" w:rsidRDefault="007D412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Pr="0082022A">
          <w:rPr>
            <w:rStyle w:val="Hyperlink"/>
            <w:rFonts w:eastAsia="Times New Roman"/>
            <w:noProof/>
            <w:lang w:eastAsia="en-GB"/>
          </w:rPr>
          <w:t>Results</w:t>
        </w:r>
        <w:r>
          <w:rPr>
            <w:noProof/>
            <w:webHidden/>
          </w:rPr>
          <w:tab/>
        </w:r>
        <w:r>
          <w:rPr>
            <w:noProof/>
            <w:webHidden/>
          </w:rPr>
          <w:fldChar w:fldCharType="begin"/>
        </w:r>
        <w:r>
          <w:rPr>
            <w:noProof/>
            <w:webHidden/>
          </w:rPr>
          <w:instrText xml:space="preserve"> PAGEREF _Toc1308116 \h </w:instrText>
        </w:r>
        <w:r>
          <w:rPr>
            <w:noProof/>
            <w:webHidden/>
          </w:rPr>
        </w:r>
        <w:r>
          <w:rPr>
            <w:noProof/>
            <w:webHidden/>
          </w:rPr>
          <w:fldChar w:fldCharType="separate"/>
        </w:r>
        <w:r>
          <w:rPr>
            <w:noProof/>
            <w:webHidden/>
          </w:rPr>
          <w:t>32</w:t>
        </w:r>
        <w:r>
          <w:rPr>
            <w:noProof/>
            <w:webHidden/>
          </w:rPr>
          <w:fldChar w:fldCharType="end"/>
        </w:r>
      </w:hyperlink>
    </w:p>
    <w:p w14:paraId="1E3E41D0" w14:textId="0F3B13F2"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Pr="0082022A">
          <w:rPr>
            <w:rStyle w:val="Hyperlink"/>
            <w:noProof/>
            <w:lang w:eastAsia="en-GB"/>
          </w:rPr>
          <w:t>5.1 Chapter Overview</w:t>
        </w:r>
        <w:r>
          <w:rPr>
            <w:noProof/>
            <w:webHidden/>
          </w:rPr>
          <w:tab/>
        </w:r>
        <w:r>
          <w:rPr>
            <w:noProof/>
            <w:webHidden/>
          </w:rPr>
          <w:fldChar w:fldCharType="begin"/>
        </w:r>
        <w:r>
          <w:rPr>
            <w:noProof/>
            <w:webHidden/>
          </w:rPr>
          <w:instrText xml:space="preserve"> PAGEREF _Toc1308117 \h </w:instrText>
        </w:r>
        <w:r>
          <w:rPr>
            <w:noProof/>
            <w:webHidden/>
          </w:rPr>
        </w:r>
        <w:r>
          <w:rPr>
            <w:noProof/>
            <w:webHidden/>
          </w:rPr>
          <w:fldChar w:fldCharType="separate"/>
        </w:r>
        <w:r>
          <w:rPr>
            <w:noProof/>
            <w:webHidden/>
          </w:rPr>
          <w:t>32</w:t>
        </w:r>
        <w:r>
          <w:rPr>
            <w:noProof/>
            <w:webHidden/>
          </w:rPr>
          <w:fldChar w:fldCharType="end"/>
        </w:r>
      </w:hyperlink>
    </w:p>
    <w:p w14:paraId="556F92E4" w14:textId="7BEFE598"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Pr="0082022A">
          <w:rPr>
            <w:rStyle w:val="Hyperlink"/>
            <w:noProof/>
            <w:lang w:eastAsia="en-GB"/>
          </w:rPr>
          <w:t>5.2 Correlations</w:t>
        </w:r>
        <w:r>
          <w:rPr>
            <w:noProof/>
            <w:webHidden/>
          </w:rPr>
          <w:tab/>
        </w:r>
        <w:r>
          <w:rPr>
            <w:noProof/>
            <w:webHidden/>
          </w:rPr>
          <w:fldChar w:fldCharType="begin"/>
        </w:r>
        <w:r>
          <w:rPr>
            <w:noProof/>
            <w:webHidden/>
          </w:rPr>
          <w:instrText xml:space="preserve"> PAGEREF _Toc1308118 \h </w:instrText>
        </w:r>
        <w:r>
          <w:rPr>
            <w:noProof/>
            <w:webHidden/>
          </w:rPr>
        </w:r>
        <w:r>
          <w:rPr>
            <w:noProof/>
            <w:webHidden/>
          </w:rPr>
          <w:fldChar w:fldCharType="separate"/>
        </w:r>
        <w:r>
          <w:rPr>
            <w:noProof/>
            <w:webHidden/>
          </w:rPr>
          <w:t>32</w:t>
        </w:r>
        <w:r>
          <w:rPr>
            <w:noProof/>
            <w:webHidden/>
          </w:rPr>
          <w:fldChar w:fldCharType="end"/>
        </w:r>
      </w:hyperlink>
    </w:p>
    <w:p w14:paraId="346315DC" w14:textId="31D8DA48" w:rsidR="007D412B" w:rsidRDefault="007D412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Pr="0082022A">
          <w:rPr>
            <w:rStyle w:val="Hyperlink"/>
            <w:rFonts w:eastAsia="Times New Roman"/>
            <w:noProof/>
            <w:lang w:eastAsia="en-GB"/>
          </w:rPr>
          <w:t>Analysis &amp; Findings</w:t>
        </w:r>
        <w:r>
          <w:rPr>
            <w:noProof/>
            <w:webHidden/>
          </w:rPr>
          <w:tab/>
        </w:r>
        <w:r>
          <w:rPr>
            <w:noProof/>
            <w:webHidden/>
          </w:rPr>
          <w:fldChar w:fldCharType="begin"/>
        </w:r>
        <w:r>
          <w:rPr>
            <w:noProof/>
            <w:webHidden/>
          </w:rPr>
          <w:instrText xml:space="preserve"> PAGEREF _Toc1308119 \h </w:instrText>
        </w:r>
        <w:r>
          <w:rPr>
            <w:noProof/>
            <w:webHidden/>
          </w:rPr>
        </w:r>
        <w:r>
          <w:rPr>
            <w:noProof/>
            <w:webHidden/>
          </w:rPr>
          <w:fldChar w:fldCharType="separate"/>
        </w:r>
        <w:r>
          <w:rPr>
            <w:noProof/>
            <w:webHidden/>
          </w:rPr>
          <w:t>33</w:t>
        </w:r>
        <w:r>
          <w:rPr>
            <w:noProof/>
            <w:webHidden/>
          </w:rPr>
          <w:fldChar w:fldCharType="end"/>
        </w:r>
      </w:hyperlink>
    </w:p>
    <w:p w14:paraId="584A7B60" w14:textId="7D8FD1F8"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Pr="0082022A">
          <w:rPr>
            <w:rStyle w:val="Hyperlink"/>
            <w:noProof/>
            <w:lang w:eastAsia="en-GB"/>
          </w:rPr>
          <w:t>6.1 Chapter Overview</w:t>
        </w:r>
        <w:r>
          <w:rPr>
            <w:noProof/>
            <w:webHidden/>
          </w:rPr>
          <w:tab/>
        </w:r>
        <w:r>
          <w:rPr>
            <w:noProof/>
            <w:webHidden/>
          </w:rPr>
          <w:fldChar w:fldCharType="begin"/>
        </w:r>
        <w:r>
          <w:rPr>
            <w:noProof/>
            <w:webHidden/>
          </w:rPr>
          <w:instrText xml:space="preserve"> PAGEREF _Toc1308120 \h </w:instrText>
        </w:r>
        <w:r>
          <w:rPr>
            <w:noProof/>
            <w:webHidden/>
          </w:rPr>
        </w:r>
        <w:r>
          <w:rPr>
            <w:noProof/>
            <w:webHidden/>
          </w:rPr>
          <w:fldChar w:fldCharType="separate"/>
        </w:r>
        <w:r>
          <w:rPr>
            <w:noProof/>
            <w:webHidden/>
          </w:rPr>
          <w:t>33</w:t>
        </w:r>
        <w:r>
          <w:rPr>
            <w:noProof/>
            <w:webHidden/>
          </w:rPr>
          <w:fldChar w:fldCharType="end"/>
        </w:r>
      </w:hyperlink>
    </w:p>
    <w:p w14:paraId="3C6C05A4" w14:textId="0A182AED"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Pr="0082022A">
          <w:rPr>
            <w:rStyle w:val="Hyperlink"/>
            <w:noProof/>
            <w:lang w:eastAsia="en-GB"/>
          </w:rPr>
          <w:t>6.2 Policy</w:t>
        </w:r>
        <w:r>
          <w:rPr>
            <w:noProof/>
            <w:webHidden/>
          </w:rPr>
          <w:tab/>
        </w:r>
        <w:r>
          <w:rPr>
            <w:noProof/>
            <w:webHidden/>
          </w:rPr>
          <w:fldChar w:fldCharType="begin"/>
        </w:r>
        <w:r>
          <w:rPr>
            <w:noProof/>
            <w:webHidden/>
          </w:rPr>
          <w:instrText xml:space="preserve"> PAGEREF _Toc1308121 \h </w:instrText>
        </w:r>
        <w:r>
          <w:rPr>
            <w:noProof/>
            <w:webHidden/>
          </w:rPr>
        </w:r>
        <w:r>
          <w:rPr>
            <w:noProof/>
            <w:webHidden/>
          </w:rPr>
          <w:fldChar w:fldCharType="separate"/>
        </w:r>
        <w:r>
          <w:rPr>
            <w:noProof/>
            <w:webHidden/>
          </w:rPr>
          <w:t>33</w:t>
        </w:r>
        <w:r>
          <w:rPr>
            <w:noProof/>
            <w:webHidden/>
          </w:rPr>
          <w:fldChar w:fldCharType="end"/>
        </w:r>
      </w:hyperlink>
    </w:p>
    <w:p w14:paraId="17213069" w14:textId="44BFC06E"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Pr="0082022A">
          <w:rPr>
            <w:rStyle w:val="Hyperlink"/>
            <w:noProof/>
          </w:rPr>
          <w:t>6.3 Case Studies</w:t>
        </w:r>
        <w:r>
          <w:rPr>
            <w:noProof/>
            <w:webHidden/>
          </w:rPr>
          <w:tab/>
        </w:r>
        <w:r>
          <w:rPr>
            <w:noProof/>
            <w:webHidden/>
          </w:rPr>
          <w:fldChar w:fldCharType="begin"/>
        </w:r>
        <w:r>
          <w:rPr>
            <w:noProof/>
            <w:webHidden/>
          </w:rPr>
          <w:instrText xml:space="preserve"> PAGEREF _Toc1308122 \h </w:instrText>
        </w:r>
        <w:r>
          <w:rPr>
            <w:noProof/>
            <w:webHidden/>
          </w:rPr>
        </w:r>
        <w:r>
          <w:rPr>
            <w:noProof/>
            <w:webHidden/>
          </w:rPr>
          <w:fldChar w:fldCharType="separate"/>
        </w:r>
        <w:r>
          <w:rPr>
            <w:noProof/>
            <w:webHidden/>
          </w:rPr>
          <w:t>33</w:t>
        </w:r>
        <w:r>
          <w:rPr>
            <w:noProof/>
            <w:webHidden/>
          </w:rPr>
          <w:fldChar w:fldCharType="end"/>
        </w:r>
      </w:hyperlink>
    </w:p>
    <w:p w14:paraId="6F4AD8B9" w14:textId="16F9207B" w:rsidR="007D412B" w:rsidRDefault="007D412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Pr="0082022A">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_Toc1308123 \h </w:instrText>
        </w:r>
        <w:r>
          <w:rPr>
            <w:noProof/>
            <w:webHidden/>
          </w:rPr>
        </w:r>
        <w:r>
          <w:rPr>
            <w:noProof/>
            <w:webHidden/>
          </w:rPr>
          <w:fldChar w:fldCharType="separate"/>
        </w:r>
        <w:r>
          <w:rPr>
            <w:noProof/>
            <w:webHidden/>
          </w:rPr>
          <w:t>34</w:t>
        </w:r>
        <w:r>
          <w:rPr>
            <w:noProof/>
            <w:webHidden/>
          </w:rPr>
          <w:fldChar w:fldCharType="end"/>
        </w:r>
      </w:hyperlink>
    </w:p>
    <w:p w14:paraId="25693455" w14:textId="7BC90A0B" w:rsidR="007D412B" w:rsidRDefault="007D412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Pr="0082022A">
          <w:rPr>
            <w:rStyle w:val="Hyperlink"/>
            <w:noProof/>
            <w:lang w:eastAsia="en-GB"/>
          </w:rPr>
          <w:t>7.1 Chapter Overview</w:t>
        </w:r>
        <w:r>
          <w:rPr>
            <w:noProof/>
            <w:webHidden/>
          </w:rPr>
          <w:tab/>
        </w:r>
        <w:r>
          <w:rPr>
            <w:noProof/>
            <w:webHidden/>
          </w:rPr>
          <w:fldChar w:fldCharType="begin"/>
        </w:r>
        <w:r>
          <w:rPr>
            <w:noProof/>
            <w:webHidden/>
          </w:rPr>
          <w:instrText xml:space="preserve"> PAGEREF _Toc1308124 \h </w:instrText>
        </w:r>
        <w:r>
          <w:rPr>
            <w:noProof/>
            <w:webHidden/>
          </w:rPr>
        </w:r>
        <w:r>
          <w:rPr>
            <w:noProof/>
            <w:webHidden/>
          </w:rPr>
          <w:fldChar w:fldCharType="separate"/>
        </w:r>
        <w:r>
          <w:rPr>
            <w:noProof/>
            <w:webHidden/>
          </w:rPr>
          <w:t>34</w:t>
        </w:r>
        <w:r>
          <w:rPr>
            <w:noProof/>
            <w:webHidden/>
          </w:rPr>
          <w:fldChar w:fldCharType="end"/>
        </w:r>
      </w:hyperlink>
    </w:p>
    <w:p w14:paraId="500975EC" w14:textId="105051B3" w:rsidR="007D412B" w:rsidRDefault="007D412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Pr="0082022A">
          <w:rPr>
            <w:rStyle w:val="Hyperlink"/>
            <w:noProof/>
            <w:lang w:eastAsia="en-GB"/>
          </w:rPr>
          <w:t>References</w:t>
        </w:r>
        <w:r>
          <w:rPr>
            <w:noProof/>
            <w:webHidden/>
          </w:rPr>
          <w:tab/>
        </w:r>
        <w:r>
          <w:rPr>
            <w:noProof/>
            <w:webHidden/>
          </w:rPr>
          <w:fldChar w:fldCharType="begin"/>
        </w:r>
        <w:r>
          <w:rPr>
            <w:noProof/>
            <w:webHidden/>
          </w:rPr>
          <w:instrText xml:space="preserve"> PAGEREF _Toc1308125 \h </w:instrText>
        </w:r>
        <w:r>
          <w:rPr>
            <w:noProof/>
            <w:webHidden/>
          </w:rPr>
        </w:r>
        <w:r>
          <w:rPr>
            <w:noProof/>
            <w:webHidden/>
          </w:rPr>
          <w:fldChar w:fldCharType="separate"/>
        </w:r>
        <w:r>
          <w:rPr>
            <w:noProof/>
            <w:webHidden/>
          </w:rPr>
          <w:t>35</w:t>
        </w:r>
        <w:r>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6FD8128E" w14:textId="77777777" w:rsidR="0016235B" w:rsidRDefault="005C200E" w:rsidP="00AB4C3A">
      <w:pPr>
        <w:jc w:val="both"/>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p>
    <w:p w14:paraId="7861097A" w14:textId="77777777" w:rsidR="0016235B" w:rsidRDefault="0016235B" w:rsidP="00AB4C3A">
      <w:pPr>
        <w:jc w:val="both"/>
        <w:rPr>
          <w:lang w:eastAsia="en-GB"/>
        </w:rPr>
      </w:pPr>
    </w:p>
    <w:p w14:paraId="45C23875" w14:textId="0CE9A732" w:rsidR="0016235B" w:rsidRDefault="00753BC2" w:rsidP="00AB4C3A">
      <w:pPr>
        <w:jc w:val="both"/>
        <w:rPr>
          <w:color w:val="0070C0"/>
          <w:lang w:eastAsia="en-GB"/>
        </w:rPr>
      </w:pPr>
      <w:r w:rsidRPr="00753BC2">
        <w:rPr>
          <w:color w:val="0070C0"/>
          <w:lang w:eastAsia="en-GB"/>
        </w:rPr>
        <w:t>The technical means employed to restrict Internet freedom</w:t>
      </w:r>
      <w:r>
        <w:rPr>
          <w:color w:val="0070C0"/>
          <w:lang w:eastAsia="en-GB"/>
        </w:rPr>
        <w:t>s</w:t>
      </w:r>
      <w:r w:rsidRPr="00753BC2">
        <w:rPr>
          <w:color w:val="0070C0"/>
          <w:lang w:eastAsia="en-GB"/>
        </w:rPr>
        <w:t xml:space="preserve"> allow these ISPs to </w:t>
      </w:r>
      <w:r w:rsidR="00786ECC">
        <w:rPr>
          <w:color w:val="0070C0"/>
          <w:lang w:eastAsia="en-GB"/>
        </w:rPr>
        <w:t>inspect and modify the</w:t>
      </w:r>
      <w:r w:rsidRPr="00753BC2">
        <w:rPr>
          <w:color w:val="0070C0"/>
          <w:lang w:eastAsia="en-GB"/>
        </w:rPr>
        <w:t xml:space="preserve"> </w:t>
      </w:r>
      <w:r>
        <w:rPr>
          <w:color w:val="0070C0"/>
          <w:lang w:eastAsia="en-GB"/>
        </w:rPr>
        <w:t>traffi</w:t>
      </w:r>
      <w:r w:rsidRPr="00753BC2">
        <w:rPr>
          <w:color w:val="0070C0"/>
          <w:lang w:eastAsia="en-GB"/>
        </w:rPr>
        <w:t>c</w:t>
      </w:r>
      <w:r>
        <w:rPr>
          <w:color w:val="0070C0"/>
          <w:lang w:eastAsia="en-GB"/>
        </w:rPr>
        <w:t xml:space="preserve"> exchanged over their infrastructure</w:t>
      </w:r>
      <w:r w:rsidRPr="00753BC2">
        <w:rPr>
          <w:color w:val="0070C0"/>
          <w:lang w:eastAsia="en-GB"/>
        </w:rPr>
        <w:t xml:space="preserve">. </w:t>
      </w:r>
      <w:r>
        <w:rPr>
          <w:color w:val="0070C0"/>
          <w:lang w:eastAsia="en-GB"/>
        </w:rPr>
        <w:t>Therefore, a question that arises is what the impact of these mechanisms on cyber security phenomena. One</w:t>
      </w:r>
      <w:r w:rsidR="00BB17A2">
        <w:rPr>
          <w:color w:val="0070C0"/>
          <w:lang w:eastAsia="en-GB"/>
        </w:rPr>
        <w:t xml:space="preserve"> might expect</w:t>
      </w:r>
      <w:r w:rsidR="00786ECC">
        <w:rPr>
          <w:color w:val="0070C0"/>
          <w:lang w:eastAsia="en-GB"/>
        </w:rPr>
        <w:t xml:space="preserve"> that networks with on</w:t>
      </w:r>
      <w:r>
        <w:rPr>
          <w:color w:val="0070C0"/>
          <w:lang w:eastAsia="en-GB"/>
        </w:rPr>
        <w:t xml:space="preserve"> Internet activity should be able to also limit malicious behaviour.</w:t>
      </w:r>
      <w:r w:rsidR="0016235B">
        <w:rPr>
          <w:color w:val="0070C0"/>
          <w:lang w:eastAsia="en-GB"/>
        </w:rPr>
        <w:t xml:space="preserve"> On the other hand, </w:t>
      </w:r>
      <w:r w:rsidR="00AB4C3A" w:rsidRPr="00AB4C3A">
        <w:rPr>
          <w:color w:val="0070C0"/>
          <w:lang w:eastAsia="en-GB"/>
        </w:rPr>
        <w:t>r</w:t>
      </w:r>
      <w:r w:rsidR="0069375E" w:rsidRPr="00AB4C3A">
        <w:rPr>
          <w:color w:val="0070C0"/>
          <w:lang w:eastAsia="en-GB"/>
        </w:rPr>
        <w:t>estrict</w:t>
      </w:r>
      <w:r w:rsidR="0016235B">
        <w:rPr>
          <w:color w:val="0070C0"/>
          <w:lang w:eastAsia="en-GB"/>
        </w:rPr>
        <w:t>ing</w:t>
      </w:r>
      <w:r w:rsidR="00AB4C3A">
        <w:rPr>
          <w:color w:val="0070C0"/>
          <w:lang w:eastAsia="en-GB"/>
        </w:rPr>
        <w:t xml:space="preserve"> I</w:t>
      </w:r>
      <w:r w:rsidR="0069375E" w:rsidRPr="00AB4C3A">
        <w:rPr>
          <w:color w:val="0070C0"/>
          <w:lang w:eastAsia="en-GB"/>
        </w:rPr>
        <w:t>nternet freedom</w:t>
      </w:r>
      <w:r w:rsidR="0016235B">
        <w:rPr>
          <w:color w:val="0070C0"/>
          <w:lang w:eastAsia="en-GB"/>
        </w:rPr>
        <w:t xml:space="preserve"> requires mechanisms</w:t>
      </w:r>
      <w:r w:rsidR="00AB4C3A">
        <w:rPr>
          <w:color w:val="0070C0"/>
          <w:lang w:eastAsia="en-GB"/>
        </w:rPr>
        <w:t>, such as middleboxes and deep packet inspection,</w:t>
      </w:r>
      <w:r w:rsidR="0016235B">
        <w:rPr>
          <w:color w:val="0070C0"/>
          <w:lang w:eastAsia="en-GB"/>
        </w:rPr>
        <w:t xml:space="preserve"> that</w:t>
      </w:r>
      <w:r w:rsidR="00AB4C3A" w:rsidRPr="00AB4C3A">
        <w:rPr>
          <w:color w:val="0070C0"/>
          <w:lang w:eastAsia="en-GB"/>
        </w:rPr>
        <w:t xml:space="preserve"> are considered as violations of the</w:t>
      </w:r>
      <w:r w:rsidR="00AB4C3A">
        <w:rPr>
          <w:color w:val="0070C0"/>
          <w:lang w:eastAsia="en-GB"/>
        </w:rPr>
        <w:t xml:space="preserve"> architectural principles of the</w:t>
      </w:r>
      <w:r w:rsidR="00AB4C3A" w:rsidRPr="00AB4C3A">
        <w:rPr>
          <w:color w:val="0070C0"/>
          <w:lang w:eastAsia="en-GB"/>
        </w:rPr>
        <w:t xml:space="preserve"> Internet</w:t>
      </w:r>
      <w:r w:rsidR="00AB4C3A">
        <w:rPr>
          <w:color w:val="0070C0"/>
          <w:lang w:eastAsia="en-GB"/>
        </w:rPr>
        <w:t>,</w:t>
      </w:r>
      <w:r w:rsidR="00AB4C3A" w:rsidRPr="00AB4C3A">
        <w:rPr>
          <w:color w:val="0070C0"/>
          <w:lang w:eastAsia="en-GB"/>
        </w:rPr>
        <w:t xml:space="preserve"> </w:t>
      </w:r>
      <w:r w:rsidR="00AB4C3A">
        <w:rPr>
          <w:color w:val="0070C0"/>
          <w:lang w:eastAsia="en-GB"/>
        </w:rPr>
        <w:t xml:space="preserve">Indeed, David Clark, one of the Internet pioneers in the design of the TCP/IP architecture, explained that the preservation of privacy and the protection of anonymity in public political speech were among the intentions of the </w:t>
      </w:r>
      <w:r w:rsidR="0016235B">
        <w:rPr>
          <w:color w:val="0070C0"/>
          <w:lang w:eastAsia="en-GB"/>
        </w:rPr>
        <w:t xml:space="preserve">end-to-end principle in the </w:t>
      </w:r>
      <w:r w:rsidR="00AB4C3A">
        <w:rPr>
          <w:color w:val="0070C0"/>
          <w:lang w:eastAsia="en-GB"/>
        </w:rPr>
        <w:t xml:space="preserve">layered model of the Internet, </w:t>
      </w:r>
      <w:r w:rsidR="0016235B">
        <w:rPr>
          <w:color w:val="0070C0"/>
          <w:lang w:eastAsia="en-GB"/>
        </w:rPr>
        <w:t>according to</w:t>
      </w:r>
      <w:r w:rsidR="00AB4C3A">
        <w:rPr>
          <w:color w:val="0070C0"/>
          <w:lang w:eastAsia="en-GB"/>
        </w:rPr>
        <w:t xml:space="preserve"> which the network should implement only best-effort packet delivery service and not interfere</w:t>
      </w:r>
      <w:r>
        <w:rPr>
          <w:color w:val="0070C0"/>
          <w:lang w:eastAsia="en-GB"/>
        </w:rPr>
        <w:t xml:space="preserve"> with the application processes </w:t>
      </w:r>
    </w:p>
    <w:p w14:paraId="43C720FA" w14:textId="01C6E169" w:rsidR="00AB4C3A" w:rsidRDefault="00AB4C3A" w:rsidP="00AB4C3A">
      <w:pPr>
        <w:jc w:val="both"/>
        <w:rPr>
          <w:color w:val="0070C0"/>
          <w:lang w:eastAsia="en-GB"/>
        </w:rPr>
      </w:pPr>
      <w:r w:rsidRPr="00BB17A2">
        <w:rPr>
          <w:color w:val="70AD47" w:themeColor="accent6"/>
          <w:lang w:eastAsia="en-GB"/>
        </w:rPr>
        <w:t>[</w:t>
      </w:r>
      <w:r w:rsidR="00753BC2" w:rsidRPr="00BB17A2">
        <w:rPr>
          <w:color w:val="70AD47" w:themeColor="accent6"/>
          <w:lang w:eastAsia="en-GB"/>
        </w:rPr>
        <w:t>https://cyberlaw.stanford.edu/e2e/papers/TPRC-Clark-Blumenthal.pdf</w:t>
      </w:r>
      <w:r w:rsidRPr="00BB17A2">
        <w:rPr>
          <w:color w:val="70AD47" w:themeColor="accent6"/>
          <w:lang w:eastAsia="en-GB"/>
        </w:rPr>
        <w:t>]</w:t>
      </w:r>
      <w:r>
        <w:rPr>
          <w:color w:val="0070C0"/>
          <w:lang w:eastAsia="en-GB"/>
        </w:rPr>
        <w:t xml:space="preserve">.  </w:t>
      </w:r>
    </w:p>
    <w:p w14:paraId="1E9947A8" w14:textId="7D88A94B" w:rsidR="00786ECC" w:rsidRDefault="00753BC2" w:rsidP="0016235B">
      <w:pPr>
        <w:jc w:val="both"/>
        <w:rPr>
          <w:color w:val="0070C0"/>
          <w:lang w:eastAsia="en-GB"/>
        </w:rPr>
      </w:pPr>
      <w:r w:rsidRPr="0016235B">
        <w:rPr>
          <w:color w:val="0070C0"/>
          <w:lang w:eastAsia="en-GB"/>
        </w:rPr>
        <w:t>Given the proclivity of ISPs under the control of oppressive governments to violate best practices in traffic exchange,</w:t>
      </w:r>
      <w:r w:rsidR="0016235B" w:rsidRPr="0016235B">
        <w:rPr>
          <w:color w:val="0070C0"/>
          <w:lang w:eastAsia="en-GB"/>
        </w:rPr>
        <w:t xml:space="preserve"> it is perceivable the same ISPs may also exhibit </w:t>
      </w:r>
      <w:r w:rsidR="00D13D03" w:rsidRPr="0016235B">
        <w:rPr>
          <w:color w:val="0070C0"/>
          <w:lang w:eastAsia="en-GB"/>
        </w:rPr>
        <w:t>‘malicious routing’</w:t>
      </w:r>
      <w:r w:rsidR="0016235B" w:rsidRPr="0016235B">
        <w:rPr>
          <w:color w:val="0070C0"/>
          <w:lang w:eastAsia="en-GB"/>
        </w:rPr>
        <w:t xml:space="preserve"> activity, a form of cyber warfare that recently gained a lot of attention due to the increasing number of incidents</w:t>
      </w:r>
      <w:r w:rsidR="0069375E" w:rsidRPr="0016235B">
        <w:rPr>
          <w:color w:val="0070C0"/>
          <w:lang w:eastAsia="en-GB"/>
        </w:rPr>
        <w:t xml:space="preserve">. </w:t>
      </w:r>
      <w:r w:rsidR="00786ECC">
        <w:rPr>
          <w:color w:val="0070C0"/>
          <w:lang w:eastAsia="en-GB"/>
        </w:rPr>
        <w:t>Indeed, both of these arguments are part of an ongoing debate among Internet engineers and policy makers</w:t>
      </w:r>
      <w:r w:rsidR="00246B2B">
        <w:rPr>
          <w:color w:val="0070C0"/>
          <w:lang w:eastAsia="en-GB"/>
        </w:rPr>
        <w:t xml:space="preserve"> </w:t>
      </w:r>
      <w:r w:rsidR="00246B2B" w:rsidRPr="00246B2B">
        <w:rPr>
          <w:color w:val="70AD47" w:themeColor="accent6"/>
          <w:lang w:eastAsia="en-GB"/>
        </w:rPr>
        <w:t xml:space="preserve">[https://www.wsj.com/articles/everybody-calm-down-about-net-neutrality-1513124905, </w:t>
      </w:r>
      <w:hyperlink r:id="rId8" w:history="1">
        <w:r w:rsidR="00246B2B" w:rsidRPr="00246B2B">
          <w:rPr>
            <w:rStyle w:val="Hyperlink"/>
            <w:color w:val="70AD47" w:themeColor="accent6"/>
            <w:lang w:eastAsia="en-GB"/>
          </w:rPr>
          <w:t>https://www.securityweek.com/security-implications-end-net-neutrality</w:t>
        </w:r>
      </w:hyperlink>
      <w:r w:rsidR="00246B2B" w:rsidRPr="00246B2B">
        <w:rPr>
          <w:color w:val="70AD47" w:themeColor="accent6"/>
          <w:lang w:eastAsia="en-GB"/>
        </w:rPr>
        <w:t>, https://www.fiber.net/blog/net-neutrality-going-kill-cyber-security/]</w:t>
      </w:r>
      <w:r w:rsidR="00786ECC">
        <w:rPr>
          <w:color w:val="0070C0"/>
          <w:lang w:eastAsia="en-GB"/>
        </w:rPr>
        <w:t xml:space="preserve">. </w:t>
      </w:r>
    </w:p>
    <w:p w14:paraId="191485E9" w14:textId="1EC381E3" w:rsidR="0018678F" w:rsidRPr="0016235B" w:rsidRDefault="001F6EBE" w:rsidP="0016235B">
      <w:pPr>
        <w:jc w:val="both"/>
        <w:rPr>
          <w:color w:val="0070C0"/>
          <w:lang w:eastAsia="en-GB"/>
        </w:rPr>
      </w:pPr>
      <w:r w:rsidRPr="0016235B">
        <w:rPr>
          <w:color w:val="0070C0"/>
          <w:lang w:eastAsia="en-GB"/>
        </w:rPr>
        <w:t>T</w:t>
      </w:r>
      <w:r w:rsidR="00215900" w:rsidRPr="0016235B">
        <w:rPr>
          <w:color w:val="0070C0"/>
          <w:lang w:eastAsia="en-GB"/>
        </w:rPr>
        <w:t xml:space="preserve">his </w:t>
      </w:r>
      <w:r w:rsidR="001A7302">
        <w:rPr>
          <w:color w:val="0070C0"/>
          <w:lang w:eastAsia="en-GB"/>
        </w:rPr>
        <w:t xml:space="preserve">work aims to illuminate this debate with actual data and </w:t>
      </w:r>
      <w:r w:rsidR="00215900" w:rsidRPr="0016235B">
        <w:rPr>
          <w:color w:val="0070C0"/>
          <w:lang w:eastAsia="en-GB"/>
        </w:rPr>
        <w:t xml:space="preserve">investigate </w:t>
      </w:r>
      <w:r w:rsidR="0069375E" w:rsidRPr="0016235B">
        <w:rPr>
          <w:color w:val="0070C0"/>
          <w:lang w:eastAsia="en-GB"/>
        </w:rPr>
        <w:t xml:space="preserve">how these malicious routing policies correlate with an individual’s </w:t>
      </w:r>
      <w:r w:rsidR="0016235B">
        <w:rPr>
          <w:color w:val="0070C0"/>
          <w:lang w:eastAsia="en-GB"/>
        </w:rPr>
        <w:t>I</w:t>
      </w:r>
      <w:r w:rsidR="0069375E" w:rsidRPr="0016235B">
        <w:rPr>
          <w:color w:val="0070C0"/>
          <w:lang w:eastAsia="en-GB"/>
        </w:rPr>
        <w:t>nternet freedom</w:t>
      </w:r>
      <w:r w:rsidRPr="0016235B">
        <w:rPr>
          <w:color w:val="0070C0"/>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w:t>
      </w:r>
      <w:proofErr w:type="gramStart"/>
      <w:r>
        <w:rPr>
          <w:lang w:eastAsia="en-GB"/>
        </w:rPr>
        <w:t>are</w:t>
      </w:r>
      <w:proofErr w:type="gramEnd"/>
      <w:r>
        <w:rPr>
          <w:lang w:eastAsia="en-GB"/>
        </w:rPr>
        <w:t xml:space="preserv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1308068"/>
      <w:r>
        <w:rPr>
          <w:lang w:eastAsia="en-GB"/>
        </w:rPr>
        <w:lastRenderedPageBreak/>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lastRenderedPageBreak/>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1308072"/>
      <w:r>
        <w:rPr>
          <w:lang w:eastAsia="en-GB"/>
        </w:rPr>
        <w:t>2.3 Nation-State Hegemony in Internet Routing</w:t>
      </w:r>
      <w:bookmarkEnd w:id="9"/>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266C5166" w:rsidR="003E5960" w:rsidRDefault="003E5960" w:rsidP="00010CE3">
      <w:pPr>
        <w:rPr>
          <w:lang w:eastAsia="en-GB"/>
        </w:rPr>
      </w:pPr>
      <w:r>
        <w:rPr>
          <w:lang w:eastAsia="en-GB"/>
        </w:rPr>
        <w:t>An example extract of their findings is shown below:</w:t>
      </w:r>
    </w:p>
    <w:p w14:paraId="247B8E19" w14:textId="72274EEC" w:rsidR="003E5960" w:rsidRDefault="003E5960" w:rsidP="00010CE3">
      <w:pPr>
        <w:rPr>
          <w:lang w:eastAsia="en-GB"/>
        </w:rPr>
      </w:pPr>
      <w:r>
        <w:rPr>
          <w:noProof/>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900" cy="2085975"/>
                    </a:xfrm>
                    <a:prstGeom prst="rect">
                      <a:avLst/>
                    </a:prstGeom>
                  </pic:spPr>
                </pic:pic>
              </a:graphicData>
            </a:graphic>
          </wp:inline>
        </w:drawing>
      </w:r>
    </w:p>
    <w:p w14:paraId="690B95BD" w14:textId="77777777" w:rsidR="003E5960" w:rsidRDefault="003E5960" w:rsidP="00010CE3">
      <w:pPr>
        <w:rPr>
          <w:lang w:eastAsia="en-GB"/>
        </w:rPr>
      </w:pP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0" w:name="_Toc1308073"/>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1308074"/>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BF1224" w:rsidRDefault="00716A29" w:rsidP="001166EA">
      <w:pPr>
        <w:pStyle w:val="Caption"/>
        <w:jc w:val="center"/>
        <w:rPr>
          <w:color w:val="auto"/>
          <w:sz w:val="24"/>
          <w:szCs w:val="24"/>
        </w:rPr>
      </w:pPr>
      <w:r w:rsidRPr="00BF1224">
        <w:rPr>
          <w:color w:val="auto"/>
          <w:sz w:val="24"/>
          <w:szCs w:val="24"/>
        </w:rPr>
        <w:t xml:space="preserve">Figure </w:t>
      </w:r>
      <w:r w:rsidRPr="00BF1224">
        <w:rPr>
          <w:color w:val="auto"/>
          <w:sz w:val="24"/>
          <w:szCs w:val="24"/>
        </w:rPr>
        <w:fldChar w:fldCharType="begin"/>
      </w:r>
      <w:r w:rsidRPr="00BF1224">
        <w:rPr>
          <w:color w:val="auto"/>
          <w:sz w:val="24"/>
          <w:szCs w:val="24"/>
        </w:rPr>
        <w:instrText xml:space="preserve"> SEQ Figure \* ARABIC </w:instrText>
      </w:r>
      <w:r w:rsidRPr="00BF1224">
        <w:rPr>
          <w:color w:val="auto"/>
          <w:sz w:val="24"/>
          <w:szCs w:val="24"/>
        </w:rPr>
        <w:fldChar w:fldCharType="separate"/>
      </w:r>
      <w:r w:rsidRPr="00BF1224">
        <w:rPr>
          <w:noProof/>
          <w:color w:val="auto"/>
          <w:sz w:val="24"/>
          <w:szCs w:val="24"/>
        </w:rPr>
        <w:t>1</w:t>
      </w:r>
      <w:r w:rsidRPr="00BF1224">
        <w:rPr>
          <w:color w:val="auto"/>
          <w:sz w:val="24"/>
          <w:szCs w:val="24"/>
        </w:rPr>
        <w:fldChar w:fldCharType="end"/>
      </w:r>
      <w:r w:rsidRPr="00BF1224">
        <w:rPr>
          <w:color w:val="auto"/>
          <w:sz w:val="24"/>
          <w:szCs w:val="24"/>
        </w:rPr>
        <w:t>: Schengen Routing compliance levels</w:t>
      </w:r>
      <w:r w:rsidR="005B3628" w:rsidRPr="00BF1224">
        <w:rPr>
          <w:color w:val="auto"/>
          <w:sz w:val="24"/>
          <w:szCs w:val="24"/>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1308075"/>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w:t>
      </w:r>
      <w:r w:rsidR="00A01654">
        <w:lastRenderedPageBreak/>
        <w:t>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1308076"/>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14" w:name="_Toc1308077"/>
      <w:r>
        <w:rPr>
          <w:lang w:eastAsia="en-GB"/>
        </w:rPr>
        <w:t>2.7.1 Freedom o</w:t>
      </w:r>
      <w:r w:rsidR="0015150F">
        <w:rPr>
          <w:lang w:eastAsia="en-GB"/>
        </w:rPr>
        <w:t>f</w:t>
      </w:r>
      <w:r>
        <w:rPr>
          <w:lang w:eastAsia="en-GB"/>
        </w:rPr>
        <w:t xml:space="preserve">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1308078"/>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7" w:name="_Toc1308080"/>
      <w:r>
        <w:rPr>
          <w:lang w:eastAsia="en-GB"/>
        </w:rPr>
        <w:lastRenderedPageBreak/>
        <w:t>2.7.4 State of World Liberty Index 2018</w:t>
      </w:r>
      <w:bookmarkEnd w:id="17"/>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8" w:name="_Toc1308081"/>
      <w:r>
        <w:rPr>
          <w:lang w:eastAsia="en-GB"/>
        </w:rPr>
        <w:t xml:space="preserve">2.8 Related Work: </w:t>
      </w:r>
      <w:r w:rsidR="000A418D">
        <w:rPr>
          <w:lang w:eastAsia="en-GB"/>
        </w:rPr>
        <w:t>Data Logs</w:t>
      </w:r>
      <w:bookmarkEnd w:id="18"/>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9" w:name="_Toc1308082"/>
      <w:r>
        <w:rPr>
          <w:lang w:eastAsia="en-GB"/>
        </w:rPr>
        <w:t>2.8.1 Bad Packets Report (Ongoing)</w:t>
      </w:r>
      <w:bookmarkEnd w:id="19"/>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0" w:name="_Toc1308083"/>
      <w:r>
        <w:rPr>
          <w:lang w:eastAsia="en-GB"/>
        </w:rPr>
        <w:t>2.8.2 Mirai Botnet Activity (Data from Jan 2017 – Jan 2019)</w:t>
      </w:r>
      <w:bookmarkEnd w:id="20"/>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1" w:name="_Toc1308084"/>
      <w:r>
        <w:rPr>
          <w:lang w:eastAsia="en-GB"/>
        </w:rPr>
        <w:t>2.8.</w:t>
      </w:r>
      <w:r w:rsidR="008425DB">
        <w:rPr>
          <w:lang w:eastAsia="en-GB"/>
        </w:rPr>
        <w:t>3</w:t>
      </w:r>
      <w:r>
        <w:rPr>
          <w:lang w:eastAsia="en-GB"/>
        </w:rPr>
        <w:t xml:space="preserve"> BGPMON (Ongoing)</w:t>
      </w:r>
      <w:bookmarkEnd w:id="21"/>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w:t>
      </w:r>
      <w:r w:rsidR="00BE4086">
        <w:rPr>
          <w:lang w:eastAsia="en-GB"/>
        </w:rPr>
        <w:lastRenderedPageBreak/>
        <w:t>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2" w:name="_Toc1308085"/>
      <w:r>
        <w:rPr>
          <w:lang w:eastAsia="en-GB"/>
        </w:rPr>
        <w:t>2.8.</w:t>
      </w:r>
      <w:r w:rsidR="008425DB">
        <w:rPr>
          <w:lang w:eastAsia="en-GB"/>
        </w:rPr>
        <w:t>4</w:t>
      </w:r>
      <w:r>
        <w:rPr>
          <w:lang w:eastAsia="en-GB"/>
        </w:rPr>
        <w:t xml:space="preserve"> </w:t>
      </w:r>
      <w:r w:rsidR="00CA21C1">
        <w:rPr>
          <w:lang w:eastAsia="en-GB"/>
        </w:rPr>
        <w:t>Routing Dependencies (Jan 2019)</w:t>
      </w:r>
      <w:bookmarkEnd w:id="22"/>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3" w:name="_Toc1308086"/>
      <w:r>
        <w:rPr>
          <w:lang w:eastAsia="en-GB"/>
        </w:rPr>
        <w:t>Freedom</w:t>
      </w:r>
      <w:bookmarkEnd w:id="23"/>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4" w:name="_Toc1308087"/>
      <w:r>
        <w:rPr>
          <w:lang w:eastAsia="en-GB"/>
        </w:rPr>
        <w:t>3.1 Chapter Overview</w:t>
      </w:r>
      <w:bookmarkEnd w:id="24"/>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5" w:name="_Toc1308088"/>
      <w:r>
        <w:rPr>
          <w:lang w:eastAsia="en-GB"/>
        </w:rPr>
        <w:t>3.2 Defining Freedom</w:t>
      </w:r>
      <w:bookmarkEnd w:id="25"/>
    </w:p>
    <w:p w14:paraId="6290D7EA" w14:textId="77777777" w:rsidR="00E725EE" w:rsidRDefault="00E725EE" w:rsidP="00A140D2">
      <w:pPr>
        <w:rPr>
          <w:lang w:eastAsia="en-GB"/>
        </w:rPr>
      </w:pPr>
    </w:p>
    <w:p w14:paraId="0AB84768" w14:textId="3BF15401"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6" w:name="_Toc1308089"/>
      <w:r>
        <w:rPr>
          <w:lang w:eastAsia="en-GB"/>
        </w:rPr>
        <w:lastRenderedPageBreak/>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6"/>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7" w:name="_Toc1308090"/>
      <w:r>
        <w:rPr>
          <w:lang w:eastAsia="en-GB"/>
        </w:rPr>
        <w:t xml:space="preserve">3.3.1 </w:t>
      </w:r>
      <w:r w:rsidR="00542B10">
        <w:rPr>
          <w:lang w:eastAsia="en-GB"/>
        </w:rPr>
        <w:t>Social Engineering as a means to an end</w:t>
      </w:r>
      <w:bookmarkEnd w:id="27"/>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w:t>
      </w:r>
      <w:r w:rsidR="00E70C37">
        <w:rPr>
          <w:lang w:eastAsia="en-GB"/>
        </w:rPr>
        <w:lastRenderedPageBreak/>
        <w:t xml:space="preserve">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8" w:name="_Toc1308091"/>
      <w:r>
        <w:rPr>
          <w:lang w:eastAsia="en-GB"/>
        </w:rPr>
        <w:t>3.4 Freedom Indexes</w:t>
      </w:r>
      <w:bookmarkEnd w:id="28"/>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29" w:name="_Toc1308092"/>
      <w:r>
        <w:rPr>
          <w:lang w:eastAsia="en-GB"/>
        </w:rPr>
        <w:t>3.4.1 Freedom o</w:t>
      </w:r>
      <w:r w:rsidR="006C45A5">
        <w:rPr>
          <w:lang w:eastAsia="en-GB"/>
        </w:rPr>
        <w:t>f</w:t>
      </w:r>
      <w:r>
        <w:rPr>
          <w:lang w:eastAsia="en-GB"/>
        </w:rPr>
        <w:t xml:space="preserve"> the Net</w:t>
      </w:r>
      <w:bookmarkEnd w:id="29"/>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0" w:name="_Toc1308093"/>
      <w:r>
        <w:rPr>
          <w:lang w:eastAsia="en-GB"/>
        </w:rPr>
        <w:t>3</w:t>
      </w:r>
      <w:r w:rsidR="006E4777">
        <w:rPr>
          <w:lang w:eastAsia="en-GB"/>
        </w:rPr>
        <w:t>.</w:t>
      </w:r>
      <w:r>
        <w:rPr>
          <w:lang w:eastAsia="en-GB"/>
        </w:rPr>
        <w:t>4</w:t>
      </w:r>
      <w:r w:rsidR="006E4777">
        <w:rPr>
          <w:lang w:eastAsia="en-GB"/>
        </w:rPr>
        <w:t>.2 Freedom of the Press</w:t>
      </w:r>
      <w:bookmarkEnd w:id="30"/>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1" w:name="_Toc1308094"/>
      <w:r>
        <w:rPr>
          <w:lang w:eastAsia="en-GB"/>
        </w:rPr>
        <w:t>3</w:t>
      </w:r>
      <w:r w:rsidR="006E4777">
        <w:rPr>
          <w:lang w:eastAsia="en-GB"/>
        </w:rPr>
        <w:t>.</w:t>
      </w:r>
      <w:r>
        <w:rPr>
          <w:lang w:eastAsia="en-GB"/>
        </w:rPr>
        <w:t>4</w:t>
      </w:r>
      <w:r w:rsidR="006E4777">
        <w:rPr>
          <w:lang w:eastAsia="en-GB"/>
        </w:rPr>
        <w:t>.3 The Human Freedom Index</w:t>
      </w:r>
      <w:bookmarkEnd w:id="31"/>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2" w:name="_Toc1308095"/>
      <w:r>
        <w:rPr>
          <w:lang w:eastAsia="en-GB"/>
        </w:rPr>
        <w:lastRenderedPageBreak/>
        <w:t>3.4.4 State of World Liberty</w:t>
      </w:r>
      <w:bookmarkEnd w:id="32"/>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3" w:name="_Toc1308096"/>
      <w:r>
        <w:rPr>
          <w:lang w:eastAsia="en-GB"/>
        </w:rPr>
        <w:t>Malicious Routing</w:t>
      </w:r>
      <w:bookmarkEnd w:id="33"/>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4" w:name="_Toc1308097"/>
      <w:r>
        <w:rPr>
          <w:lang w:eastAsia="en-GB"/>
        </w:rPr>
        <w:t>4.1 Chapter Overview</w:t>
      </w:r>
      <w:bookmarkEnd w:id="34"/>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5" w:name="_Toc1308098"/>
      <w:r>
        <w:rPr>
          <w:lang w:eastAsia="en-GB"/>
        </w:rPr>
        <w:t>4.2 What is Malicious Routing</w:t>
      </w:r>
      <w:bookmarkEnd w:id="35"/>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6" w:name="_Toc1308099"/>
      <w:r>
        <w:rPr>
          <w:lang w:eastAsia="en-GB"/>
        </w:rPr>
        <w:t>4.2.1 Mass Surveillance</w:t>
      </w:r>
      <w:bookmarkEnd w:id="36"/>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lastRenderedPageBreak/>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7" w:name="_Toc1308100"/>
      <w:r>
        <w:rPr>
          <w:lang w:eastAsia="en-GB"/>
        </w:rPr>
        <w:t>4.2.2 Arrests made over social media posts</w:t>
      </w:r>
      <w:bookmarkEnd w:id="37"/>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8" w:name="_Toc1308101"/>
      <w:r>
        <w:rPr>
          <w:lang w:eastAsia="en-GB"/>
        </w:rPr>
        <w:t>4.3.3</w:t>
      </w:r>
      <w:r w:rsidR="00E36F04">
        <w:rPr>
          <w:lang w:eastAsia="en-GB"/>
        </w:rPr>
        <w:t xml:space="preserve"> Mirai Botnet IP Addresses</w:t>
      </w:r>
      <w:bookmarkEnd w:id="38"/>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w:t>
      </w:r>
      <w:r w:rsidR="006903BF">
        <w:rPr>
          <w:lang w:eastAsia="en-GB"/>
        </w:rPr>
        <w:lastRenderedPageBreak/>
        <w:t xml:space="preserve">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39" w:name="_Toc1308102"/>
      <w:r>
        <w:rPr>
          <w:lang w:eastAsia="en-GB"/>
        </w:rPr>
        <w:t>4.3.4 Mirai-like Packet Signatures</w:t>
      </w:r>
      <w:bookmarkEnd w:id="39"/>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40" w:name="_Toc1308103"/>
      <w:r>
        <w:rPr>
          <w:lang w:eastAsia="en-GB"/>
        </w:rPr>
        <w:t>4.3.5 BGP Hijacks</w:t>
      </w:r>
      <w:bookmarkEnd w:id="40"/>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41" w:name="_Toc1308104"/>
      <w:r>
        <w:rPr>
          <w:lang w:eastAsia="en-GB"/>
        </w:rPr>
        <w:t>4.3.6 Information Exposure</w:t>
      </w:r>
      <w:bookmarkEnd w:id="41"/>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 xml:space="preserve">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w:t>
      </w:r>
      <w:r w:rsidR="00704BDA">
        <w:rPr>
          <w:lang w:eastAsia="en-GB"/>
        </w:rPr>
        <w:lastRenderedPageBreak/>
        <w:t>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42" w:name="_Toc1308105"/>
      <w:r>
        <w:rPr>
          <w:lang w:eastAsia="en-GB"/>
        </w:rPr>
        <w:t>4.3.8 Feature Weightings</w:t>
      </w:r>
      <w:bookmarkEnd w:id="42"/>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3" w:name="_Toc1308106"/>
      <w:r>
        <w:rPr>
          <w:lang w:eastAsia="en-GB"/>
        </w:rPr>
        <w:t>4.3 Nations and Autonomous Systems</w:t>
      </w:r>
      <w:bookmarkEnd w:id="43"/>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lastRenderedPageBreak/>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4" w:name="_Toc1308107"/>
      <w:r>
        <w:rPr>
          <w:lang w:eastAsia="en-GB"/>
        </w:rPr>
        <w:t xml:space="preserve">4.4 </w:t>
      </w:r>
      <w:r w:rsidR="00A140D2">
        <w:rPr>
          <w:lang w:eastAsia="en-GB"/>
        </w:rPr>
        <w:t>Methodology</w:t>
      </w:r>
      <w:bookmarkEnd w:id="44"/>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5" w:name="_Toc1308108"/>
      <w:r>
        <w:rPr>
          <w:lang w:eastAsia="en-GB"/>
        </w:rPr>
        <w:t>4.4.1 Data Discovery and Collection</w:t>
      </w:r>
      <w:bookmarkEnd w:id="45"/>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6"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6"/>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lastRenderedPageBreak/>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7"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7"/>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lastRenderedPageBreak/>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48" w:name="_Toc1308110"/>
      <w:r>
        <w:rPr>
          <w:lang w:eastAsia="en-GB"/>
        </w:rPr>
        <w:t>4.4.3 Data Processing</w:t>
      </w:r>
      <w:r w:rsidR="003C4049">
        <w:rPr>
          <w:lang w:eastAsia="en-GB"/>
        </w:rPr>
        <w:t xml:space="preserve"> &amp;</w:t>
      </w:r>
      <w:r w:rsidR="00FF229F">
        <w:rPr>
          <w:lang w:eastAsia="en-GB"/>
        </w:rPr>
        <w:t xml:space="preserve"> Weighting</w:t>
      </w:r>
      <w:bookmarkEnd w:id="48"/>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60EB31A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table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2D001F">
            <w:pPr>
              <w:rPr>
                <w:lang w:eastAsia="en-GB"/>
              </w:rPr>
            </w:pPr>
            <w:r>
              <w:rPr>
                <w:lang w:eastAsia="en-GB"/>
              </w:rPr>
              <w:t>1.0</w:t>
            </w:r>
          </w:p>
        </w:tc>
      </w:tr>
    </w:tbl>
    <w:p w14:paraId="3DE14F3B" w14:textId="64B17E8C" w:rsidR="00FF229F" w:rsidRDefault="00FF229F" w:rsidP="002D001F">
      <w:pPr>
        <w:rPr>
          <w:lang w:eastAsia="en-GB"/>
        </w:rPr>
      </w:pPr>
    </w:p>
    <w:p w14:paraId="08509A67" w14:textId="0FA116F7" w:rsidR="003C4049" w:rsidRDefault="003C4049" w:rsidP="003C4049">
      <w:pPr>
        <w:pStyle w:val="Heading3"/>
        <w:rPr>
          <w:lang w:eastAsia="en-GB"/>
        </w:rPr>
      </w:pPr>
      <w:bookmarkStart w:id="49" w:name="_Toc1308111"/>
      <w:r>
        <w:rPr>
          <w:lang w:eastAsia="en-GB"/>
        </w:rPr>
        <w:t>4.4.4 Calculating Rankings</w:t>
      </w:r>
      <w:bookmarkEnd w:id="49"/>
    </w:p>
    <w:p w14:paraId="61F50F50" w14:textId="7D983F4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 this process is shown below:</w:t>
      </w:r>
    </w:p>
    <w:p w14:paraId="589D47B5" w14:textId="24D4C6FF" w:rsidR="00BF017A" w:rsidRDefault="00BF017A"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707368">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134"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379"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707368">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134"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79" w:type="dxa"/>
            <w:shd w:val="clear" w:color="auto" w:fill="FFFFFF" w:themeFill="background1"/>
          </w:tcPr>
          <w:p w14:paraId="3A51C220" w14:textId="4FBFA376"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11E2DFC2" w14:textId="7AD8F4B8" w:rsidR="00511E51" w:rsidRDefault="00511E51" w:rsidP="002D001F">
      <w:pPr>
        <w:rPr>
          <w:lang w:eastAsia="en-GB"/>
        </w:rPr>
      </w:pPr>
    </w:p>
    <w:p w14:paraId="7031359F" w14:textId="77777777" w:rsidR="00511E51" w:rsidRDefault="00511E51">
      <w:pPr>
        <w:rPr>
          <w:lang w:eastAsia="en-GB"/>
        </w:rPr>
      </w:pPr>
      <w:r>
        <w:rPr>
          <w:lang w:eastAsia="en-GB"/>
        </w:rPr>
        <w:br w:type="page"/>
      </w:r>
    </w:p>
    <w:p w14:paraId="24EB884F" w14:textId="77777777" w:rsidR="00BF017A" w:rsidRDefault="00BF017A" w:rsidP="002D001F">
      <w:pPr>
        <w:rPr>
          <w:lang w:eastAsia="en-GB"/>
        </w:rPr>
      </w:pP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Default="00511E51" w:rsidP="00511E51">
            <w:pPr>
              <w:rPr>
                <w:lang w:eastAsia="en-GB"/>
              </w:rPr>
            </w:pPr>
          </w:p>
          <w:p w14:paraId="4B4952C0" w14:textId="0D9618F0"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r w:rsidRPr="000C5ECA">
              <w:rPr>
                <w:szCs w:val="28"/>
                <w:lang w:eastAsia="en-GB"/>
              </w:rPr>
              <w:t xml:space="preserve"> *0.3) +</w:t>
            </w:r>
          </w:p>
          <w:p w14:paraId="56F86731" w14:textId="4600EB7F" w:rsidR="00511E51" w:rsidRPr="000C5ECA"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r w:rsidRPr="000C5ECA">
              <w:rPr>
                <w:szCs w:val="28"/>
                <w:lang w:eastAsia="en-GB"/>
              </w:rPr>
              <w:t xml:space="preserve"> *0.2)</w:t>
            </w:r>
            <w:r>
              <w:rPr>
                <w:szCs w:val="28"/>
                <w:lang w:eastAsia="en-GB"/>
              </w:rPr>
              <w:t xml:space="preserve"> </w:t>
            </w:r>
            <w:r w:rsidRPr="000C5ECA">
              <w:rPr>
                <w:szCs w:val="28"/>
                <w:lang w:eastAsia="en-GB"/>
              </w:rPr>
              <w:t>+</w:t>
            </w:r>
          </w:p>
          <w:p w14:paraId="129B9BAB" w14:textId="4E52734D" w:rsidR="00511E51" w:rsidRPr="000C5ECA"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Information Exposure </w:t>
            </w:r>
            <w:r w:rsidRPr="000C5ECA">
              <w:rPr>
                <w:szCs w:val="28"/>
                <w:lang w:eastAsia="en-GB"/>
              </w:rPr>
              <w:t>*0.2)</w:t>
            </w:r>
            <w:r>
              <w:rPr>
                <w:szCs w:val="28"/>
                <w:lang w:eastAsia="en-GB"/>
              </w:rPr>
              <w:t xml:space="preserve"> </w:t>
            </w:r>
            <w:r w:rsidRPr="000C5ECA">
              <w:rPr>
                <w:szCs w:val="28"/>
                <w:lang w:eastAsia="en-GB"/>
              </w:rPr>
              <w:t>+</w:t>
            </w:r>
          </w:p>
          <w:p w14:paraId="76AFB2EE" w14:textId="6577101D" w:rsidR="00511E51" w:rsidRPr="000C5ECA"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BGP Hijacks </w:t>
            </w:r>
            <w:r w:rsidRPr="000C5ECA">
              <w:rPr>
                <w:szCs w:val="28"/>
                <w:lang w:eastAsia="en-GB"/>
              </w:rPr>
              <w:t>*0.1)</w:t>
            </w:r>
            <w:r>
              <w:rPr>
                <w:szCs w:val="28"/>
                <w:lang w:eastAsia="en-GB"/>
              </w:rPr>
              <w:t xml:space="preserve"> </w:t>
            </w:r>
            <w:r w:rsidRPr="000C5ECA">
              <w:rPr>
                <w:szCs w:val="28"/>
                <w:lang w:eastAsia="en-GB"/>
              </w:rPr>
              <w:t>+</w:t>
            </w:r>
          </w:p>
          <w:p w14:paraId="4D703D0F" w14:textId="1C2A2E11" w:rsidR="00511E51" w:rsidRPr="000C5ECA" w:rsidRDefault="00511E51" w:rsidP="00511E51">
            <w:pPr>
              <w:rPr>
                <w:szCs w:val="28"/>
                <w:lang w:eastAsia="en-GB"/>
              </w:rPr>
            </w:pPr>
            <w:r w:rsidRPr="000C5ECA">
              <w:rPr>
                <w:szCs w:val="28"/>
                <w:lang w:eastAsia="en-GB"/>
              </w:rPr>
              <w:t>(</w:t>
            </w:r>
            <w:r>
              <w:rPr>
                <w:szCs w:val="28"/>
                <w:lang w:eastAsia="en-GB"/>
              </w:rPr>
              <w:t>S</w:t>
            </w:r>
            <w:r w:rsidRPr="00BF017A">
              <w:rPr>
                <w:rFonts w:ascii="Calibri" w:eastAsia="Times New Roman" w:hAnsi="Calibri" w:cs="Calibri"/>
                <w:b/>
                <w:bCs/>
                <w:color w:val="000000" w:themeColor="text1"/>
                <w:sz w:val="22"/>
                <w:szCs w:val="22"/>
                <w:lang w:eastAsia="en-GB"/>
              </w:rPr>
              <w:t>urveillance</w:t>
            </w:r>
            <w:r w:rsidRPr="000C5ECA">
              <w:rPr>
                <w:szCs w:val="28"/>
                <w:lang w:eastAsia="en-GB"/>
              </w:rPr>
              <w:t xml:space="preserve"> *0.1)</w:t>
            </w:r>
            <w:r>
              <w:rPr>
                <w:szCs w:val="28"/>
                <w:lang w:eastAsia="en-GB"/>
              </w:rPr>
              <w:t xml:space="preserve"> </w:t>
            </w:r>
            <w:r w:rsidRPr="000C5ECA">
              <w:rPr>
                <w:szCs w:val="28"/>
                <w:lang w:eastAsia="en-GB"/>
              </w:rPr>
              <w:t>+</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2D001F">
            <w:pPr>
              <w:rPr>
                <w:lang w:eastAsia="en-GB"/>
              </w:rPr>
            </w:pPr>
          </w:p>
        </w:tc>
      </w:tr>
    </w:tbl>
    <w:p w14:paraId="14F2A4E9" w14:textId="6558E161" w:rsidR="00BF017A" w:rsidRDefault="00BF017A" w:rsidP="002D001F">
      <w:pPr>
        <w:rPr>
          <w:szCs w:val="28"/>
          <w:lang w:eastAsia="en-GB"/>
        </w:rPr>
      </w:pPr>
    </w:p>
    <w:p w14:paraId="1DCB2267" w14:textId="72D3108F" w:rsidR="00E0567E" w:rsidRPr="000C5ECA" w:rsidRDefault="00BA7BA8" w:rsidP="002D001F">
      <w:pPr>
        <w:rPr>
          <w:szCs w:val="28"/>
          <w:lang w:eastAsia="en-GB"/>
        </w:rPr>
      </w:pPr>
      <w:r>
        <w:rPr>
          <w:szCs w:val="28"/>
          <w:lang w:eastAsia="en-GB"/>
        </w:rPr>
        <w:t xml:space="preserve">Therefore, 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50" w:name="_Toc1308112"/>
      <w:r>
        <w:rPr>
          <w:lang w:eastAsia="en-GB"/>
        </w:rPr>
        <w:t>4.4.</w:t>
      </w:r>
      <w:r w:rsidR="003C4049">
        <w:rPr>
          <w:lang w:eastAsia="en-GB"/>
        </w:rPr>
        <w:t>5</w:t>
      </w:r>
      <w:r>
        <w:rPr>
          <w:lang w:eastAsia="en-GB"/>
        </w:rPr>
        <w:t xml:space="preserve"> </w:t>
      </w:r>
      <w:r w:rsidR="007D6A97">
        <w:rPr>
          <w:lang w:eastAsia="en-GB"/>
        </w:rPr>
        <w:t>Rankings</w:t>
      </w:r>
      <w:bookmarkEnd w:id="50"/>
    </w:p>
    <w:p w14:paraId="4FEB74CB" w14:textId="3F464688" w:rsidR="007D6A97" w:rsidRPr="007D6A97" w:rsidRDefault="007D6A97" w:rsidP="007D6A97">
      <w:pPr>
        <w:rPr>
          <w:lang w:eastAsia="en-GB"/>
        </w:rPr>
      </w:pPr>
      <w:r>
        <w:rPr>
          <w:lang w:eastAsia="en-GB"/>
        </w:rPr>
        <w:t xml:space="preserve">The following table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58B13C9F" w:rsidR="009B54CC" w:rsidRDefault="009B54CC" w:rsidP="007D6A97">
      <w:pPr>
        <w:rPr>
          <w:lang w:eastAsia="en-GB"/>
        </w:rPr>
      </w:pPr>
    </w:p>
    <w:p w14:paraId="7F131DA1" w14:textId="25A5A630" w:rsidR="00A140D2" w:rsidRDefault="00A140D2" w:rsidP="00A140D2">
      <w:pPr>
        <w:pStyle w:val="Heading2"/>
        <w:rPr>
          <w:lang w:eastAsia="en-GB"/>
        </w:rPr>
      </w:pPr>
      <w:bookmarkStart w:id="51" w:name="_Toc1308113"/>
      <w:r>
        <w:rPr>
          <w:lang w:eastAsia="en-GB"/>
        </w:rPr>
        <w:lastRenderedPageBreak/>
        <w:t>4.5 Correlation</w:t>
      </w:r>
      <w:r w:rsidR="00A20F8A">
        <w:rPr>
          <w:lang w:eastAsia="en-GB"/>
        </w:rPr>
        <w:t xml:space="preserve"> Methods</w:t>
      </w:r>
      <w:bookmarkEnd w:id="51"/>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2" w:name="_Toc1308114"/>
      <w:r>
        <w:rPr>
          <w:lang w:eastAsia="en-GB"/>
        </w:rPr>
        <w:t>4.5.1 Types of Correlation</w:t>
      </w:r>
      <w:bookmarkEnd w:id="52"/>
    </w:p>
    <w:p w14:paraId="6D189018" w14:textId="130A7A75"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 information about the data.</w:t>
      </w:r>
    </w:p>
    <w:p w14:paraId="78BBFCA0" w14:textId="69A37EC7" w:rsidR="001F0186" w:rsidRDefault="001F0186" w:rsidP="001F0186">
      <w:pPr>
        <w:rPr>
          <w:lang w:eastAsia="en-GB"/>
        </w:rPr>
      </w:pPr>
    </w:p>
    <w:p w14:paraId="40438923" w14:textId="21DEA21A"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3" w:name="_Toc1308115"/>
      <w:r>
        <w:rPr>
          <w:lang w:eastAsia="en-GB"/>
        </w:rPr>
        <w:t>4.5.</w:t>
      </w:r>
      <w:r w:rsidR="00A20F8A">
        <w:rPr>
          <w:lang w:eastAsia="en-GB"/>
        </w:rPr>
        <w:t>2</w:t>
      </w:r>
      <w:r>
        <w:rPr>
          <w:lang w:eastAsia="en-GB"/>
        </w:rPr>
        <w:t xml:space="preserve"> The FOTN Overlap Problem</w:t>
      </w:r>
      <w:bookmarkEnd w:id="53"/>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4" w:name="_Toc1308116"/>
      <w:r>
        <w:rPr>
          <w:rFonts w:eastAsia="Times New Roman"/>
          <w:lang w:eastAsia="en-GB"/>
        </w:rPr>
        <w:t>Results</w:t>
      </w:r>
      <w:bookmarkEnd w:id="54"/>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5" w:name="_Toc1308117"/>
      <w:r>
        <w:rPr>
          <w:lang w:eastAsia="en-GB"/>
        </w:rPr>
        <w:t>5.1 Chapter Overview</w:t>
      </w:r>
      <w:bookmarkEnd w:id="55"/>
    </w:p>
    <w:p w14:paraId="033AA28D" w14:textId="77777777" w:rsidR="00B75849" w:rsidRPr="00B75849" w:rsidRDefault="00B75849" w:rsidP="00B75849">
      <w:pPr>
        <w:rPr>
          <w:lang w:eastAsia="en-GB"/>
        </w:rPr>
      </w:pPr>
    </w:p>
    <w:p w14:paraId="0C8C5ECA" w14:textId="02AFDA56" w:rsidR="00A56E53" w:rsidRDefault="00957293" w:rsidP="00A56E53">
      <w:pPr>
        <w:rPr>
          <w:lang w:eastAsia="en-GB"/>
        </w:rPr>
      </w:pPr>
      <w:r>
        <w:rPr>
          <w:lang w:eastAsia="en-GB"/>
        </w:rPr>
        <w:t xml:space="preserve">In this chapter, the results from </w:t>
      </w:r>
      <w:r w:rsidR="00F35F8E">
        <w:rPr>
          <w:lang w:eastAsia="en-GB"/>
        </w:rPr>
        <w:t xml:space="preserve">calculating Spearman’s ranks and Pearson’s correlations will be given and explained. Each index that is being compared will warrant its own section where the specific correlations will be detailed.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6" w:name="_Toc1308118"/>
      <w:r>
        <w:rPr>
          <w:lang w:eastAsia="en-GB"/>
        </w:rPr>
        <w:t>5.2 Correlations</w:t>
      </w:r>
      <w:bookmarkEnd w:id="56"/>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w:t>
      </w:r>
      <w:r>
        <w:rPr>
          <w:lang w:eastAsia="en-GB"/>
        </w:rPr>
        <w:t>.</w:t>
      </w:r>
      <w:r>
        <w:rPr>
          <w:lang w:eastAsia="en-GB"/>
        </w:rPr>
        <w:t>2</w:t>
      </w:r>
      <w:r>
        <w:rPr>
          <w:lang w:eastAsia="en-GB"/>
        </w:rPr>
        <w:t>.1 Freedom o</w:t>
      </w:r>
      <w:r w:rsidR="0073338C">
        <w:rPr>
          <w:lang w:eastAsia="en-GB"/>
        </w:rPr>
        <w:t>f</w:t>
      </w:r>
      <w:r>
        <w:rPr>
          <w:lang w:eastAsia="en-GB"/>
        </w:rPr>
        <w:t xml:space="preserve"> the Net</w:t>
      </w:r>
      <w:r>
        <w:rPr>
          <w:lang w:eastAsia="en-GB"/>
        </w:rPr>
        <w:t xml:space="preserve">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23A841B9" w14:textId="3D80E759" w:rsidR="00CE0B9A" w:rsidRDefault="00CE0B9A" w:rsidP="00CE0B9A">
      <w:pPr>
        <w:rPr>
          <w:lang w:eastAsia="en-GB"/>
        </w:rPr>
      </w:pP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7777777" w:rsidR="00253CCD" w:rsidRDefault="00253CCD" w:rsidP="00CE0B9A">
      <w:pPr>
        <w:rPr>
          <w:lang w:eastAsia="en-GB"/>
        </w:rPr>
      </w:pPr>
    </w:p>
    <w:p w14:paraId="08EE23FC" w14:textId="437A310C" w:rsidR="00CE0B9A" w:rsidRDefault="00CE0B9A" w:rsidP="00CE0B9A">
      <w:pPr>
        <w:pStyle w:val="Heading3"/>
        <w:rPr>
          <w:lang w:eastAsia="en-GB"/>
        </w:rPr>
      </w:pPr>
      <w:r>
        <w:rPr>
          <w:lang w:eastAsia="en-GB"/>
        </w:rPr>
        <w:t>5</w:t>
      </w:r>
      <w:r>
        <w:rPr>
          <w:lang w:eastAsia="en-GB"/>
        </w:rPr>
        <w:t>.</w:t>
      </w:r>
      <w:r>
        <w:rPr>
          <w:lang w:eastAsia="en-GB"/>
        </w:rPr>
        <w:t>2</w:t>
      </w:r>
      <w:r>
        <w:rPr>
          <w:lang w:eastAsia="en-GB"/>
        </w:rPr>
        <w:t>.</w:t>
      </w:r>
      <w:r w:rsidR="00253CCD">
        <w:rPr>
          <w:lang w:eastAsia="en-GB"/>
        </w:rPr>
        <w:t>3</w:t>
      </w:r>
      <w:r>
        <w:rPr>
          <w:lang w:eastAsia="en-GB"/>
        </w:rPr>
        <w:t xml:space="preserve"> Freedom of the Press</w:t>
      </w:r>
      <w:r>
        <w:rPr>
          <w:lang w:eastAsia="en-GB"/>
        </w:rPr>
        <w:t xml:space="preserve">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23169480" w14:textId="344BBFAD" w:rsidR="00243EAF" w:rsidRDefault="00243EAF" w:rsidP="00CE0B9A">
      <w:pPr>
        <w:rPr>
          <w:lang w:eastAsia="en-GB"/>
        </w:rPr>
      </w:pPr>
    </w:p>
    <w:p w14:paraId="59052D22" w14:textId="77777777" w:rsidR="00243EAF" w:rsidRDefault="00243EAF" w:rsidP="00CE0B9A">
      <w:pPr>
        <w:rPr>
          <w:lang w:eastAsia="en-GB"/>
        </w:rPr>
      </w:pPr>
    </w:p>
    <w:p w14:paraId="2F431B31" w14:textId="5D0B52FB" w:rsidR="00CE0B9A" w:rsidRPr="00D15E94" w:rsidRDefault="00CE0B9A" w:rsidP="00CE0B9A">
      <w:pPr>
        <w:pStyle w:val="Heading3"/>
        <w:rPr>
          <w:lang w:eastAsia="en-GB"/>
        </w:rPr>
      </w:pPr>
      <w:r>
        <w:rPr>
          <w:lang w:eastAsia="en-GB"/>
        </w:rPr>
        <w:t>5</w:t>
      </w:r>
      <w:r>
        <w:rPr>
          <w:lang w:eastAsia="en-GB"/>
        </w:rPr>
        <w:t>.</w:t>
      </w:r>
      <w:r>
        <w:rPr>
          <w:lang w:eastAsia="en-GB"/>
        </w:rPr>
        <w:t>2</w:t>
      </w:r>
      <w:r>
        <w:rPr>
          <w:lang w:eastAsia="en-GB"/>
        </w:rPr>
        <w:t>.</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3F6994">
        <w:tc>
          <w:tcPr>
            <w:tcW w:w="4247" w:type="dxa"/>
          </w:tcPr>
          <w:p w14:paraId="3E193CB1" w14:textId="77777777" w:rsidR="00D47B8B" w:rsidRDefault="00D47B8B" w:rsidP="003F6994">
            <w:pPr>
              <w:rPr>
                <w:lang w:eastAsia="en-GB"/>
              </w:rPr>
            </w:pPr>
            <w:r>
              <w:rPr>
                <w:lang w:eastAsia="en-GB"/>
              </w:rPr>
              <w:t>Spearman’s Rank Correlation Coefficient</w:t>
            </w:r>
          </w:p>
        </w:tc>
        <w:tc>
          <w:tcPr>
            <w:tcW w:w="4247" w:type="dxa"/>
          </w:tcPr>
          <w:p w14:paraId="693A1B47" w14:textId="77777777" w:rsidR="00D47B8B" w:rsidRPr="00243EAF" w:rsidRDefault="00D47B8B" w:rsidP="003F6994">
            <w:pPr>
              <w:rPr>
                <w:rFonts w:ascii="Calibri" w:hAnsi="Calibri" w:cs="Calibri"/>
                <w:sz w:val="22"/>
                <w:szCs w:val="22"/>
              </w:rPr>
            </w:pPr>
            <w:r>
              <w:rPr>
                <w:rFonts w:ascii="Calibri" w:hAnsi="Calibri" w:cs="Calibri"/>
                <w:sz w:val="22"/>
                <w:szCs w:val="22"/>
              </w:rPr>
              <w:t>0.056663141</w:t>
            </w:r>
          </w:p>
        </w:tc>
      </w:tr>
      <w:tr w:rsidR="00D47B8B" w14:paraId="13B78A11" w14:textId="77777777" w:rsidTr="003F6994">
        <w:tc>
          <w:tcPr>
            <w:tcW w:w="4247" w:type="dxa"/>
          </w:tcPr>
          <w:p w14:paraId="1E10B7BE" w14:textId="77777777" w:rsidR="00D47B8B" w:rsidRDefault="00D47B8B" w:rsidP="003F6994">
            <w:pPr>
              <w:rPr>
                <w:lang w:eastAsia="en-GB"/>
              </w:rPr>
            </w:pPr>
            <w:r>
              <w:rPr>
                <w:lang w:eastAsia="en-GB"/>
              </w:rPr>
              <w:t>Pearson’s Correlation Coefficient</w:t>
            </w:r>
          </w:p>
        </w:tc>
        <w:tc>
          <w:tcPr>
            <w:tcW w:w="4247" w:type="dxa"/>
          </w:tcPr>
          <w:p w14:paraId="0265BAAF" w14:textId="77777777" w:rsidR="00D47B8B" w:rsidRPr="00243EAF" w:rsidRDefault="00D47B8B" w:rsidP="003F6994">
            <w:pPr>
              <w:rPr>
                <w:rFonts w:ascii="Calibri" w:hAnsi="Calibri" w:cs="Calibri"/>
                <w:sz w:val="22"/>
                <w:szCs w:val="22"/>
              </w:rPr>
            </w:pPr>
            <w:r>
              <w:rPr>
                <w:rFonts w:ascii="Calibri" w:hAnsi="Calibri" w:cs="Calibri"/>
                <w:sz w:val="22"/>
                <w:szCs w:val="22"/>
              </w:rPr>
              <w:t>-0.12923</w:t>
            </w:r>
          </w:p>
        </w:tc>
      </w:tr>
    </w:tbl>
    <w:p w14:paraId="3BAD4B31" w14:textId="022A72AB" w:rsidR="00D47B8B" w:rsidRDefault="00D47B8B" w:rsidP="00CE0B9A">
      <w:pPr>
        <w:rPr>
          <w:lang w:eastAsia="en-GB"/>
        </w:rPr>
      </w:pPr>
    </w:p>
    <w:p w14:paraId="317DB1C2" w14:textId="77777777" w:rsidR="00D47B8B" w:rsidRDefault="00D47B8B" w:rsidP="00CE0B9A">
      <w:pPr>
        <w:rPr>
          <w:lang w:eastAsia="en-GB"/>
        </w:rPr>
      </w:pPr>
    </w:p>
    <w:p w14:paraId="2F2C5EE9" w14:textId="27D5CC03" w:rsidR="00BE5527" w:rsidRDefault="00CE0B9A" w:rsidP="00BE5527">
      <w:pPr>
        <w:pStyle w:val="Heading3"/>
        <w:rPr>
          <w:lang w:eastAsia="en-GB"/>
        </w:rPr>
      </w:pPr>
      <w:r>
        <w:rPr>
          <w:lang w:eastAsia="en-GB"/>
        </w:rPr>
        <w:t>5</w:t>
      </w:r>
      <w:r>
        <w:rPr>
          <w:lang w:eastAsia="en-GB"/>
        </w:rPr>
        <w:t>.</w:t>
      </w:r>
      <w:r>
        <w:rPr>
          <w:lang w:eastAsia="en-GB"/>
        </w:rPr>
        <w:t>2</w:t>
      </w:r>
      <w:r>
        <w:rPr>
          <w:lang w:eastAsia="en-GB"/>
        </w:rPr>
        <w:t>.</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3F6994">
        <w:tc>
          <w:tcPr>
            <w:tcW w:w="4247" w:type="dxa"/>
          </w:tcPr>
          <w:p w14:paraId="6BF799EF" w14:textId="77777777" w:rsidR="00D47B8B" w:rsidRDefault="00D47B8B" w:rsidP="003F6994">
            <w:pPr>
              <w:rPr>
                <w:lang w:eastAsia="en-GB"/>
              </w:rPr>
            </w:pPr>
            <w:r>
              <w:rPr>
                <w:lang w:eastAsia="en-GB"/>
              </w:rPr>
              <w:t>Spearman’s Rank Correlation Coefficient</w:t>
            </w:r>
          </w:p>
        </w:tc>
        <w:tc>
          <w:tcPr>
            <w:tcW w:w="4247" w:type="dxa"/>
          </w:tcPr>
          <w:p w14:paraId="14D952B3" w14:textId="3804298B" w:rsidR="00D47B8B" w:rsidRPr="00243EAF" w:rsidRDefault="00D47B8B" w:rsidP="003F6994">
            <w:pPr>
              <w:rPr>
                <w:rFonts w:ascii="Calibri" w:hAnsi="Calibri" w:cs="Calibri"/>
                <w:sz w:val="22"/>
                <w:szCs w:val="22"/>
              </w:rPr>
            </w:pPr>
            <w:r>
              <w:rPr>
                <w:rFonts w:ascii="Calibri" w:hAnsi="Calibri" w:cs="Calibri"/>
                <w:sz w:val="22"/>
                <w:szCs w:val="22"/>
              </w:rPr>
              <w:t>0.126272081</w:t>
            </w:r>
          </w:p>
        </w:tc>
      </w:tr>
      <w:tr w:rsidR="00D47B8B" w14:paraId="5F70AE6A" w14:textId="77777777" w:rsidTr="003F6994">
        <w:tc>
          <w:tcPr>
            <w:tcW w:w="4247" w:type="dxa"/>
          </w:tcPr>
          <w:p w14:paraId="541DFB73" w14:textId="77777777" w:rsidR="00D47B8B" w:rsidRDefault="00D47B8B" w:rsidP="003F6994">
            <w:pPr>
              <w:rPr>
                <w:lang w:eastAsia="en-GB"/>
              </w:rPr>
            </w:pPr>
            <w:r>
              <w:rPr>
                <w:lang w:eastAsia="en-GB"/>
              </w:rPr>
              <w:lastRenderedPageBreak/>
              <w:t>Pearson’s Correlation Coefficient</w:t>
            </w:r>
          </w:p>
        </w:tc>
        <w:tc>
          <w:tcPr>
            <w:tcW w:w="4247" w:type="dxa"/>
          </w:tcPr>
          <w:p w14:paraId="1D444751" w14:textId="50F8FBF9" w:rsidR="00D47B8B" w:rsidRPr="00243EAF" w:rsidRDefault="00D47B8B" w:rsidP="003F6994">
            <w:pPr>
              <w:rPr>
                <w:rFonts w:ascii="Calibri" w:hAnsi="Calibri" w:cs="Calibri"/>
                <w:sz w:val="22"/>
                <w:szCs w:val="22"/>
              </w:rPr>
            </w:pPr>
            <w:r>
              <w:rPr>
                <w:rFonts w:ascii="Calibri" w:hAnsi="Calibri" w:cs="Calibri"/>
                <w:sz w:val="22"/>
                <w:szCs w:val="22"/>
              </w:rPr>
              <w:t>-0.15598</w:t>
            </w:r>
            <w:bookmarkStart w:id="57" w:name="_GoBack"/>
            <w:bookmarkEnd w:id="57"/>
          </w:p>
        </w:tc>
      </w:tr>
    </w:tbl>
    <w:p w14:paraId="120F31D6" w14:textId="77777777" w:rsidR="00D47B8B" w:rsidRPr="00D47B8B" w:rsidRDefault="00D47B8B" w:rsidP="00D47B8B">
      <w:pPr>
        <w:rPr>
          <w:lang w:eastAsia="en-GB"/>
        </w:rPr>
      </w:pPr>
    </w:p>
    <w:p w14:paraId="20E00011" w14:textId="77777777" w:rsidR="000A5C05" w:rsidRPr="000A5C05" w:rsidRDefault="000A5C05" w:rsidP="000A5C05">
      <w:pPr>
        <w:rPr>
          <w:lang w:eastAsia="en-GB"/>
        </w:rPr>
      </w:pP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14CF21D1" w:rsidR="002861EC" w:rsidRDefault="00F35F8E" w:rsidP="002861EC">
      <w:pPr>
        <w:pStyle w:val="Heading1"/>
        <w:rPr>
          <w:rFonts w:eastAsia="Times New Roman"/>
          <w:lang w:eastAsia="en-GB"/>
        </w:rPr>
      </w:pPr>
      <w:bookmarkStart w:id="58" w:name="_Toc1308119"/>
      <w:r>
        <w:rPr>
          <w:rFonts w:eastAsia="Times New Roman"/>
          <w:lang w:eastAsia="en-GB"/>
        </w:rPr>
        <w:t xml:space="preserve">Analysis &amp; </w:t>
      </w:r>
      <w:r w:rsidR="002861EC">
        <w:rPr>
          <w:rFonts w:eastAsia="Times New Roman"/>
          <w:lang w:eastAsia="en-GB"/>
        </w:rPr>
        <w:t>Findings</w:t>
      </w:r>
      <w:bookmarkEnd w:id="58"/>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59" w:name="_Toc1308120"/>
      <w:r>
        <w:rPr>
          <w:lang w:eastAsia="en-GB"/>
        </w:rPr>
        <w:t>6</w:t>
      </w:r>
      <w:r w:rsidR="002861EC">
        <w:rPr>
          <w:lang w:eastAsia="en-GB"/>
        </w:rPr>
        <w:t>.1 Chapter Overview</w:t>
      </w:r>
      <w:bookmarkEnd w:id="59"/>
    </w:p>
    <w:p w14:paraId="065671BC" w14:textId="4332EA9B" w:rsidR="002861EC" w:rsidRDefault="002861EC" w:rsidP="002861EC">
      <w:pPr>
        <w:rPr>
          <w:lang w:eastAsia="en-GB"/>
        </w:rPr>
      </w:pPr>
      <w:r>
        <w:rPr>
          <w:lang w:eastAsia="en-GB"/>
        </w:rPr>
        <w:t>Sample text</w:t>
      </w:r>
    </w:p>
    <w:p w14:paraId="135F16D3" w14:textId="14B7FEE9" w:rsidR="00CF2CD0" w:rsidRDefault="00CF2CD0" w:rsidP="002861EC">
      <w:pPr>
        <w:rPr>
          <w:lang w:eastAsia="en-GB"/>
        </w:rPr>
      </w:pPr>
      <w:r>
        <w:rPr>
          <w:lang w:eastAsia="en-GB"/>
        </w:rPr>
        <w:t>Edge cases</w:t>
      </w:r>
    </w:p>
    <w:p w14:paraId="71BAE64A" w14:textId="52187E4F" w:rsidR="00CF2CD0" w:rsidRDefault="00CF2CD0" w:rsidP="002861EC">
      <w:pPr>
        <w:rPr>
          <w:lang w:eastAsia="en-GB"/>
        </w:rPr>
      </w:pPr>
      <w:r>
        <w:rPr>
          <w:lang w:eastAsia="en-GB"/>
        </w:rPr>
        <w:t>Difficulties etc…</w:t>
      </w:r>
    </w:p>
    <w:p w14:paraId="6D3C1046" w14:textId="52B6838B" w:rsidR="002861EC" w:rsidRDefault="002861EC" w:rsidP="002861EC">
      <w:pPr>
        <w:rPr>
          <w:lang w:eastAsia="en-GB"/>
        </w:rPr>
      </w:pPr>
    </w:p>
    <w:p w14:paraId="70DB3C50" w14:textId="65D0D36E" w:rsidR="0058030D" w:rsidRDefault="0058030D" w:rsidP="0058030D">
      <w:pPr>
        <w:pStyle w:val="Heading2"/>
        <w:rPr>
          <w:lang w:eastAsia="en-GB"/>
        </w:rPr>
      </w:pPr>
      <w:bookmarkStart w:id="60" w:name="_Toc1308121"/>
      <w:r>
        <w:rPr>
          <w:lang w:eastAsia="en-GB"/>
        </w:rPr>
        <w:t>6.2 Policy</w:t>
      </w:r>
      <w:bookmarkEnd w:id="60"/>
    </w:p>
    <w:p w14:paraId="25A5C286" w14:textId="77777777" w:rsidR="0058030D" w:rsidRPr="00DE086A" w:rsidRDefault="0058030D" w:rsidP="0058030D">
      <w:pPr>
        <w:rPr>
          <w:lang w:eastAsia="en-GB"/>
        </w:rPr>
      </w:pPr>
      <w:r>
        <w:rPr>
          <w:lang w:eastAsia="en-GB"/>
        </w:rPr>
        <w:t>Sample text</w:t>
      </w:r>
    </w:p>
    <w:p w14:paraId="63245EA0" w14:textId="77777777" w:rsidR="0058030D" w:rsidRDefault="0058030D" w:rsidP="0058030D">
      <w:pPr>
        <w:rPr>
          <w:lang w:eastAsia="en-GB"/>
        </w:rPr>
      </w:pPr>
    </w:p>
    <w:p w14:paraId="054F1910" w14:textId="5D7DE47B" w:rsidR="0058030D" w:rsidRDefault="0058030D" w:rsidP="0058030D">
      <w:pPr>
        <w:pStyle w:val="Heading2"/>
      </w:pPr>
      <w:bookmarkStart w:id="61" w:name="_Toc1308122"/>
      <w:r>
        <w:t>6.3 Case Studies</w:t>
      </w:r>
      <w:bookmarkEnd w:id="61"/>
    </w:p>
    <w:p w14:paraId="3EE14EA0" w14:textId="6DFB233E" w:rsidR="002861EC" w:rsidRDefault="0058030D">
      <w:pPr>
        <w:rPr>
          <w:lang w:eastAsia="en-GB"/>
        </w:rPr>
      </w:pPr>
      <w:r>
        <w:rPr>
          <w:lang w:eastAsia="en-GB"/>
        </w:rPr>
        <w:t>Sample text</w:t>
      </w:r>
      <w:r w:rsidR="002861EC">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62" w:name="_Toc1308123"/>
      <w:r>
        <w:rPr>
          <w:rFonts w:eastAsia="Times New Roman"/>
          <w:lang w:eastAsia="en-GB"/>
        </w:rPr>
        <w:t>Conclusions</w:t>
      </w:r>
      <w:bookmarkEnd w:id="6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63" w:name="_Toc1308124"/>
      <w:r>
        <w:rPr>
          <w:lang w:eastAsia="en-GB"/>
        </w:rPr>
        <w:t>7</w:t>
      </w:r>
      <w:r w:rsidR="002861EC">
        <w:rPr>
          <w:lang w:eastAsia="en-GB"/>
        </w:rPr>
        <w:t>.1 Chapter Overview</w:t>
      </w:r>
      <w:bookmarkEnd w:id="63"/>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64" w:name="_Toc1308125"/>
      <w:r>
        <w:rPr>
          <w:lang w:eastAsia="en-GB"/>
        </w:rPr>
        <w:lastRenderedPageBreak/>
        <w:t>References</w:t>
      </w:r>
      <w:bookmarkEnd w:id="64"/>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DA499E" w:rsidRDefault="000A6E46" w:rsidP="008416AE">
      <w:pPr>
        <w:pStyle w:val="NormalWeb"/>
        <w:spacing w:before="0" w:beforeAutospacing="0" w:after="0" w:afterAutospacing="0"/>
        <w:rPr>
          <w:lang w:val="de-DE"/>
        </w:rPr>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897207" w:rsidRPr="00DA499E">
        <w:rPr>
          <w:rStyle w:val="Hyperlink"/>
          <w:color w:val="auto"/>
          <w:lang w:val="de-DE"/>
        </w:rPr>
        <w:fldChar w:fldCharType="begin"/>
      </w:r>
      <w:r w:rsidR="00897207" w:rsidRPr="00DA499E">
        <w:rPr>
          <w:rStyle w:val="Hyperlink"/>
          <w:color w:val="auto"/>
          <w:lang w:val="de-DE"/>
        </w:rPr>
        <w:instrText xml:space="preserve"> HYPERLINK "https://www.sueddeutsche.de/digital/internet-ueberwachung-snowden-enthuellt-namen-der-spaehenden-telekomfirmen-1.1736791" </w:instrText>
      </w:r>
      <w:r w:rsidR="00897207" w:rsidRPr="00DA499E">
        <w:rPr>
          <w:rStyle w:val="Hyperlink"/>
          <w:color w:val="auto"/>
          <w:lang w:val="de-DE"/>
        </w:rPr>
        <w:fldChar w:fldCharType="separate"/>
      </w:r>
      <w:r w:rsidR="008416AE" w:rsidRPr="00DA499E">
        <w:rPr>
          <w:rStyle w:val="Hyperlink"/>
          <w:color w:val="auto"/>
          <w:lang w:val="de-DE"/>
        </w:rPr>
        <w:t>https://www.sueddeutsche.de/digital/internet-ueberwachung-snowden-enthuellt-namen-der-spaehenden-telekomfirmen-1.1736791</w:t>
      </w:r>
      <w:r w:rsidR="00897207" w:rsidRPr="00DA499E">
        <w:rPr>
          <w:rStyle w:val="Hyperlink"/>
          <w:color w:val="auto"/>
          <w:lang w:val="de-DE"/>
        </w:rPr>
        <w:fldChar w:fldCharType="end"/>
      </w:r>
      <w:r w:rsidR="008416AE" w:rsidRPr="00DA499E">
        <w:rPr>
          <w:color w:val="auto"/>
          <w:lang w:val="de-DE"/>
        </w:rPr>
        <w:t xml:space="preserve"> [Accessed 24 Oct. 2018].</w:t>
      </w:r>
    </w:p>
    <w:p w14:paraId="5ED87F8F" w14:textId="77777777" w:rsidR="008416AE" w:rsidRPr="00DA499E" w:rsidRDefault="008416AE" w:rsidP="005437ED">
      <w:pPr>
        <w:pStyle w:val="NormalWeb"/>
        <w:spacing w:before="0" w:beforeAutospacing="0" w:after="0" w:afterAutospacing="0"/>
        <w:rPr>
          <w:lang w:val="de-DE"/>
        </w:rPr>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2"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3"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14"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15"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16"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17" w:history="1">
        <w:r w:rsidRPr="00DA499E">
          <w:rPr>
            <w:rStyle w:val="Hyperlink"/>
            <w:color w:val="auto"/>
            <w:szCs w:val="24"/>
          </w:rPr>
          <w:t>http</w:t>
        </w:r>
        <w:r w:rsidRPr="00DA499E">
          <w:rPr>
            <w:rStyle w:val="Hyperlink"/>
            <w:color w:val="auto"/>
            <w:szCs w:val="24"/>
          </w:rPr>
          <w:t>s</w:t>
        </w:r>
        <w:r w:rsidRPr="00DA499E">
          <w:rPr>
            <w:rStyle w:val="Hyperlink"/>
            <w:color w:val="auto"/>
            <w:szCs w:val="24"/>
          </w:rPr>
          <w:t>://www.cs.princeton.edu/~jrex/papers/compass18.pdf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18"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19"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0"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1"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4EECE02B" w:rsidR="00046154" w:rsidRPr="009B031D"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sectPr w:rsidR="00046154" w:rsidRPr="009B031D" w:rsidSect="00696D3C">
      <w:footerReference w:type="default" r:id="rId22"/>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1F170" w14:textId="77777777" w:rsidR="00A42A92" w:rsidRDefault="00A42A92" w:rsidP="00FB15DA">
      <w:r>
        <w:separator/>
      </w:r>
    </w:p>
  </w:endnote>
  <w:endnote w:type="continuationSeparator" w:id="0">
    <w:p w14:paraId="473377D3" w14:textId="77777777" w:rsidR="00A42A92" w:rsidRDefault="00A42A92"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5FBDFA10" w:rsidR="00DA499E" w:rsidRDefault="00DA499E">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8D6EC0A" w14:textId="77777777" w:rsidR="00DA499E" w:rsidRDefault="00DA4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00D6C" w14:textId="77777777" w:rsidR="00A42A92" w:rsidRDefault="00A42A92" w:rsidP="00FB15DA">
      <w:r>
        <w:separator/>
      </w:r>
    </w:p>
  </w:footnote>
  <w:footnote w:type="continuationSeparator" w:id="0">
    <w:p w14:paraId="0169182A" w14:textId="77777777" w:rsidR="00A42A92" w:rsidRDefault="00A42A92"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3019"/>
    <w:rsid w:val="00030841"/>
    <w:rsid w:val="00041855"/>
    <w:rsid w:val="0004306D"/>
    <w:rsid w:val="000441CF"/>
    <w:rsid w:val="00046154"/>
    <w:rsid w:val="00053B13"/>
    <w:rsid w:val="00056DDF"/>
    <w:rsid w:val="000620D9"/>
    <w:rsid w:val="000646A3"/>
    <w:rsid w:val="00077D5A"/>
    <w:rsid w:val="00077F89"/>
    <w:rsid w:val="00086941"/>
    <w:rsid w:val="00091A72"/>
    <w:rsid w:val="0009234F"/>
    <w:rsid w:val="0009465F"/>
    <w:rsid w:val="000968B2"/>
    <w:rsid w:val="000A418D"/>
    <w:rsid w:val="000A5C05"/>
    <w:rsid w:val="000A6E46"/>
    <w:rsid w:val="000B3BDB"/>
    <w:rsid w:val="000B7684"/>
    <w:rsid w:val="000C07E5"/>
    <w:rsid w:val="000C11EF"/>
    <w:rsid w:val="000C45DC"/>
    <w:rsid w:val="000C5ECA"/>
    <w:rsid w:val="000C7A35"/>
    <w:rsid w:val="000D0B01"/>
    <w:rsid w:val="000F031E"/>
    <w:rsid w:val="000F7C9F"/>
    <w:rsid w:val="001166EA"/>
    <w:rsid w:val="00121777"/>
    <w:rsid w:val="00122739"/>
    <w:rsid w:val="001252F9"/>
    <w:rsid w:val="001307CD"/>
    <w:rsid w:val="0015150F"/>
    <w:rsid w:val="001558B1"/>
    <w:rsid w:val="001622A6"/>
    <w:rsid w:val="0016235B"/>
    <w:rsid w:val="00162EBB"/>
    <w:rsid w:val="0016677F"/>
    <w:rsid w:val="001670A2"/>
    <w:rsid w:val="00175030"/>
    <w:rsid w:val="0018678F"/>
    <w:rsid w:val="00197709"/>
    <w:rsid w:val="001A7302"/>
    <w:rsid w:val="001A74CE"/>
    <w:rsid w:val="001B2551"/>
    <w:rsid w:val="001C6527"/>
    <w:rsid w:val="001D6985"/>
    <w:rsid w:val="001F0186"/>
    <w:rsid w:val="001F5BA1"/>
    <w:rsid w:val="001F6EBE"/>
    <w:rsid w:val="001F7775"/>
    <w:rsid w:val="00200B72"/>
    <w:rsid w:val="00211AFF"/>
    <w:rsid w:val="00215900"/>
    <w:rsid w:val="00217882"/>
    <w:rsid w:val="00217CE8"/>
    <w:rsid w:val="002215B4"/>
    <w:rsid w:val="00227C9D"/>
    <w:rsid w:val="00235318"/>
    <w:rsid w:val="0023618E"/>
    <w:rsid w:val="00243EAF"/>
    <w:rsid w:val="00244486"/>
    <w:rsid w:val="00246B2B"/>
    <w:rsid w:val="00253CCD"/>
    <w:rsid w:val="0025414F"/>
    <w:rsid w:val="002738D9"/>
    <w:rsid w:val="00274D47"/>
    <w:rsid w:val="002861EC"/>
    <w:rsid w:val="002868FF"/>
    <w:rsid w:val="00292329"/>
    <w:rsid w:val="00293461"/>
    <w:rsid w:val="0029577E"/>
    <w:rsid w:val="00295BB5"/>
    <w:rsid w:val="002B052F"/>
    <w:rsid w:val="002C76E5"/>
    <w:rsid w:val="002D001F"/>
    <w:rsid w:val="002D62E5"/>
    <w:rsid w:val="002F6152"/>
    <w:rsid w:val="0030150F"/>
    <w:rsid w:val="0030300E"/>
    <w:rsid w:val="00304601"/>
    <w:rsid w:val="003051E8"/>
    <w:rsid w:val="00310D36"/>
    <w:rsid w:val="003254B0"/>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7594"/>
    <w:rsid w:val="00391DBF"/>
    <w:rsid w:val="00392372"/>
    <w:rsid w:val="00392B04"/>
    <w:rsid w:val="00394670"/>
    <w:rsid w:val="00396186"/>
    <w:rsid w:val="003A2EF3"/>
    <w:rsid w:val="003A335D"/>
    <w:rsid w:val="003B3CEC"/>
    <w:rsid w:val="003B45A9"/>
    <w:rsid w:val="003B5435"/>
    <w:rsid w:val="003C0694"/>
    <w:rsid w:val="003C4049"/>
    <w:rsid w:val="003D0A59"/>
    <w:rsid w:val="003E1B1C"/>
    <w:rsid w:val="003E5960"/>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559"/>
    <w:rsid w:val="004A5C9B"/>
    <w:rsid w:val="004B41B6"/>
    <w:rsid w:val="004C05F2"/>
    <w:rsid w:val="004D7AFD"/>
    <w:rsid w:val="004E3D22"/>
    <w:rsid w:val="004E3D5F"/>
    <w:rsid w:val="004E3F9C"/>
    <w:rsid w:val="004E63C3"/>
    <w:rsid w:val="004F79A2"/>
    <w:rsid w:val="005070F2"/>
    <w:rsid w:val="00511E51"/>
    <w:rsid w:val="0051218A"/>
    <w:rsid w:val="00515902"/>
    <w:rsid w:val="00520A96"/>
    <w:rsid w:val="0052130B"/>
    <w:rsid w:val="005253BB"/>
    <w:rsid w:val="0053595C"/>
    <w:rsid w:val="00542B10"/>
    <w:rsid w:val="005437ED"/>
    <w:rsid w:val="00556A90"/>
    <w:rsid w:val="005733FD"/>
    <w:rsid w:val="0058030D"/>
    <w:rsid w:val="00594501"/>
    <w:rsid w:val="005A14D7"/>
    <w:rsid w:val="005A2C99"/>
    <w:rsid w:val="005A7766"/>
    <w:rsid w:val="005B3628"/>
    <w:rsid w:val="005C200E"/>
    <w:rsid w:val="005E42FE"/>
    <w:rsid w:val="00601C84"/>
    <w:rsid w:val="0060370A"/>
    <w:rsid w:val="0060567C"/>
    <w:rsid w:val="00605EA8"/>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45A5"/>
    <w:rsid w:val="006C60F3"/>
    <w:rsid w:val="006C6206"/>
    <w:rsid w:val="006C6DA8"/>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6A29"/>
    <w:rsid w:val="007252CB"/>
    <w:rsid w:val="00727A77"/>
    <w:rsid w:val="007322CF"/>
    <w:rsid w:val="0073338C"/>
    <w:rsid w:val="00733D9A"/>
    <w:rsid w:val="00753BC2"/>
    <w:rsid w:val="007779F6"/>
    <w:rsid w:val="007843DC"/>
    <w:rsid w:val="00785DB5"/>
    <w:rsid w:val="00786ECC"/>
    <w:rsid w:val="00797AEF"/>
    <w:rsid w:val="007A27AC"/>
    <w:rsid w:val="007B6E96"/>
    <w:rsid w:val="007C18E1"/>
    <w:rsid w:val="007C7A49"/>
    <w:rsid w:val="007D412B"/>
    <w:rsid w:val="007D5469"/>
    <w:rsid w:val="007D6A97"/>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97207"/>
    <w:rsid w:val="008A0429"/>
    <w:rsid w:val="008A5322"/>
    <w:rsid w:val="008A5950"/>
    <w:rsid w:val="008A5BC3"/>
    <w:rsid w:val="008B100A"/>
    <w:rsid w:val="008B4127"/>
    <w:rsid w:val="008B6EFC"/>
    <w:rsid w:val="008C3EBE"/>
    <w:rsid w:val="008D71F9"/>
    <w:rsid w:val="008E57BA"/>
    <w:rsid w:val="008E6DBF"/>
    <w:rsid w:val="008F1818"/>
    <w:rsid w:val="008F3633"/>
    <w:rsid w:val="00907AB2"/>
    <w:rsid w:val="009101A3"/>
    <w:rsid w:val="00914EB5"/>
    <w:rsid w:val="00917450"/>
    <w:rsid w:val="00921C4A"/>
    <w:rsid w:val="009234BB"/>
    <w:rsid w:val="009279E6"/>
    <w:rsid w:val="00936360"/>
    <w:rsid w:val="009370E4"/>
    <w:rsid w:val="00941F1C"/>
    <w:rsid w:val="009462A6"/>
    <w:rsid w:val="00957293"/>
    <w:rsid w:val="00973855"/>
    <w:rsid w:val="0097757D"/>
    <w:rsid w:val="00982C7A"/>
    <w:rsid w:val="00985A4B"/>
    <w:rsid w:val="00987DBB"/>
    <w:rsid w:val="00995E4B"/>
    <w:rsid w:val="009A4DE4"/>
    <w:rsid w:val="009A7882"/>
    <w:rsid w:val="009B031D"/>
    <w:rsid w:val="009B54CC"/>
    <w:rsid w:val="009C0647"/>
    <w:rsid w:val="009C699C"/>
    <w:rsid w:val="009D193A"/>
    <w:rsid w:val="009E208B"/>
    <w:rsid w:val="009E3251"/>
    <w:rsid w:val="009F0158"/>
    <w:rsid w:val="00A01654"/>
    <w:rsid w:val="00A07766"/>
    <w:rsid w:val="00A07CE6"/>
    <w:rsid w:val="00A1091D"/>
    <w:rsid w:val="00A11EEA"/>
    <w:rsid w:val="00A12D43"/>
    <w:rsid w:val="00A140D2"/>
    <w:rsid w:val="00A1422C"/>
    <w:rsid w:val="00A20F8A"/>
    <w:rsid w:val="00A239A8"/>
    <w:rsid w:val="00A24DEB"/>
    <w:rsid w:val="00A31CC4"/>
    <w:rsid w:val="00A34F21"/>
    <w:rsid w:val="00A376F4"/>
    <w:rsid w:val="00A41837"/>
    <w:rsid w:val="00A42A92"/>
    <w:rsid w:val="00A42E19"/>
    <w:rsid w:val="00A469F6"/>
    <w:rsid w:val="00A50C45"/>
    <w:rsid w:val="00A56E53"/>
    <w:rsid w:val="00A72B30"/>
    <w:rsid w:val="00A91500"/>
    <w:rsid w:val="00A93CEF"/>
    <w:rsid w:val="00A94D2E"/>
    <w:rsid w:val="00AA4D28"/>
    <w:rsid w:val="00AA5AF6"/>
    <w:rsid w:val="00AB1D7F"/>
    <w:rsid w:val="00AB3915"/>
    <w:rsid w:val="00AB4C3A"/>
    <w:rsid w:val="00AB4C99"/>
    <w:rsid w:val="00AC0E79"/>
    <w:rsid w:val="00AC2486"/>
    <w:rsid w:val="00AD1D58"/>
    <w:rsid w:val="00AD7606"/>
    <w:rsid w:val="00AD7ACA"/>
    <w:rsid w:val="00AD7FF0"/>
    <w:rsid w:val="00AE247B"/>
    <w:rsid w:val="00AE738E"/>
    <w:rsid w:val="00AF2632"/>
    <w:rsid w:val="00AF5DD2"/>
    <w:rsid w:val="00B04BE7"/>
    <w:rsid w:val="00B05D7C"/>
    <w:rsid w:val="00B11E76"/>
    <w:rsid w:val="00B12DE6"/>
    <w:rsid w:val="00B138F3"/>
    <w:rsid w:val="00B33A8E"/>
    <w:rsid w:val="00B35B15"/>
    <w:rsid w:val="00B369CC"/>
    <w:rsid w:val="00B42449"/>
    <w:rsid w:val="00B56089"/>
    <w:rsid w:val="00B61D1E"/>
    <w:rsid w:val="00B63B6F"/>
    <w:rsid w:val="00B66956"/>
    <w:rsid w:val="00B732EC"/>
    <w:rsid w:val="00B75849"/>
    <w:rsid w:val="00B76227"/>
    <w:rsid w:val="00B76FEE"/>
    <w:rsid w:val="00B84831"/>
    <w:rsid w:val="00B85BC8"/>
    <w:rsid w:val="00B869B4"/>
    <w:rsid w:val="00BA642F"/>
    <w:rsid w:val="00BA7BA8"/>
    <w:rsid w:val="00BB17A2"/>
    <w:rsid w:val="00BB3BC8"/>
    <w:rsid w:val="00BB46A3"/>
    <w:rsid w:val="00BB52EC"/>
    <w:rsid w:val="00BC6672"/>
    <w:rsid w:val="00BC6B40"/>
    <w:rsid w:val="00BD20F9"/>
    <w:rsid w:val="00BD57EA"/>
    <w:rsid w:val="00BE2E36"/>
    <w:rsid w:val="00BE4086"/>
    <w:rsid w:val="00BE5527"/>
    <w:rsid w:val="00BF017A"/>
    <w:rsid w:val="00BF0E15"/>
    <w:rsid w:val="00BF1224"/>
    <w:rsid w:val="00C022F0"/>
    <w:rsid w:val="00C04C9C"/>
    <w:rsid w:val="00C0613F"/>
    <w:rsid w:val="00C07DAB"/>
    <w:rsid w:val="00C20844"/>
    <w:rsid w:val="00C21099"/>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E0B9A"/>
    <w:rsid w:val="00CE1AE0"/>
    <w:rsid w:val="00CF0FA5"/>
    <w:rsid w:val="00CF223A"/>
    <w:rsid w:val="00CF2CD0"/>
    <w:rsid w:val="00CF5993"/>
    <w:rsid w:val="00CF620F"/>
    <w:rsid w:val="00D04B62"/>
    <w:rsid w:val="00D13D03"/>
    <w:rsid w:val="00D14CD2"/>
    <w:rsid w:val="00D15E94"/>
    <w:rsid w:val="00D204D1"/>
    <w:rsid w:val="00D26381"/>
    <w:rsid w:val="00D42DED"/>
    <w:rsid w:val="00D47B8B"/>
    <w:rsid w:val="00D524F1"/>
    <w:rsid w:val="00D62DA1"/>
    <w:rsid w:val="00D6687D"/>
    <w:rsid w:val="00D72C4B"/>
    <w:rsid w:val="00D756FC"/>
    <w:rsid w:val="00D82673"/>
    <w:rsid w:val="00D853F6"/>
    <w:rsid w:val="00D86C7A"/>
    <w:rsid w:val="00DA157D"/>
    <w:rsid w:val="00DA499E"/>
    <w:rsid w:val="00DA7E85"/>
    <w:rsid w:val="00DB5330"/>
    <w:rsid w:val="00DB597F"/>
    <w:rsid w:val="00DB5B88"/>
    <w:rsid w:val="00DC0CCA"/>
    <w:rsid w:val="00DC5A8E"/>
    <w:rsid w:val="00DD641F"/>
    <w:rsid w:val="00DD683C"/>
    <w:rsid w:val="00DD7ACC"/>
    <w:rsid w:val="00DE086A"/>
    <w:rsid w:val="00DE13CB"/>
    <w:rsid w:val="00DE1BEB"/>
    <w:rsid w:val="00DE62F8"/>
    <w:rsid w:val="00DF2639"/>
    <w:rsid w:val="00DF648A"/>
    <w:rsid w:val="00E02FF2"/>
    <w:rsid w:val="00E0567E"/>
    <w:rsid w:val="00E07ED5"/>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844E7"/>
    <w:rsid w:val="00E97A33"/>
    <w:rsid w:val="00EB4758"/>
    <w:rsid w:val="00EC2A69"/>
    <w:rsid w:val="00ED6DE9"/>
    <w:rsid w:val="00EE041E"/>
    <w:rsid w:val="00EE14BF"/>
    <w:rsid w:val="00EE2E95"/>
    <w:rsid w:val="00EE3807"/>
    <w:rsid w:val="00EE5AAA"/>
    <w:rsid w:val="00EF1547"/>
    <w:rsid w:val="00EF1620"/>
    <w:rsid w:val="00EF2C32"/>
    <w:rsid w:val="00EF6418"/>
    <w:rsid w:val="00EF770F"/>
    <w:rsid w:val="00F06B05"/>
    <w:rsid w:val="00F14E9A"/>
    <w:rsid w:val="00F17623"/>
    <w:rsid w:val="00F253DC"/>
    <w:rsid w:val="00F35F8E"/>
    <w:rsid w:val="00F4127B"/>
    <w:rsid w:val="00F419A9"/>
    <w:rsid w:val="00F44A73"/>
    <w:rsid w:val="00F61204"/>
    <w:rsid w:val="00F63803"/>
    <w:rsid w:val="00F72A85"/>
    <w:rsid w:val="00F91DA2"/>
    <w:rsid w:val="00FA3201"/>
    <w:rsid w:val="00FA54FF"/>
    <w:rsid w:val="00FB15DA"/>
    <w:rsid w:val="00FB267E"/>
    <w:rsid w:val="00FB2690"/>
    <w:rsid w:val="00FB3D82"/>
    <w:rsid w:val="00FB6DE9"/>
    <w:rsid w:val="00FC19FF"/>
    <w:rsid w:val="00FC1E26"/>
    <w:rsid w:val="00FC7237"/>
    <w:rsid w:val="00FC7719"/>
    <w:rsid w:val="00FD1C9F"/>
    <w:rsid w:val="00FD2FA0"/>
    <w:rsid w:val="00FD6C28"/>
    <w:rsid w:val="00FD738A"/>
    <w:rsid w:val="00FE44D9"/>
    <w:rsid w:val="00FE58C6"/>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CD0"/>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security-implications-end-net-neutrality" TargetMode="External"/><Relationship Id="rId13" Type="http://schemas.openxmlformats.org/officeDocument/2006/relationships/hyperlink" Target="https://www.cato.org/human-freedom-index" TargetMode="External"/><Relationship Id="rId18" Type="http://schemas.openxmlformats.org/officeDocument/2006/relationships/hyperlink" Target="https://files.ifi.uzh.ch/CSG/staff/doenni/extern/publications/Schengen_Routing_A_Compliance_Analysis_AIMS_2015.pdf" TargetMode="External"/><Relationship Id="rId3" Type="http://schemas.openxmlformats.org/officeDocument/2006/relationships/styles" Target="styles.xml"/><Relationship Id="rId21" Type="http://schemas.openxmlformats.org/officeDocument/2006/relationships/hyperlink" Target="https://dash.harvard.edu/handle/1/12274299" TargetMode="External"/><Relationship Id="rId7" Type="http://schemas.openxmlformats.org/officeDocument/2006/relationships/endnotes" Target="endnotes.xml"/><Relationship Id="rId12" Type="http://schemas.openxmlformats.org/officeDocument/2006/relationships/hyperlink" Target="https://freedomhouse.org/report/freedom-world/freedom-world-2018" TargetMode="External"/><Relationship Id="rId17" Type="http://schemas.openxmlformats.org/officeDocument/2006/relationships/hyperlink" Target="https://www.cs.princeton.edu/~jrex/papers/compass18.pdf" TargetMode="External"/><Relationship Id="rId2" Type="http://schemas.openxmlformats.org/officeDocument/2006/relationships/numbering" Target="numbering.xml"/><Relationship Id="rId16" Type="http://schemas.openxmlformats.org/officeDocument/2006/relationships/hyperlink" Target="https://freedomhouse.org/report/freedom-net/freedom-net-2018" TargetMode="External"/><Relationship Id="rId20" Type="http://schemas.openxmlformats.org/officeDocument/2006/relationships/hyperlink" Target="https://ddosdb.org/he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ople.cs.umass.edu/~phillipa/papers/foci16-final16.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senki.org/wp-content/uploads/2017/10/12_NAZARIO-Politically-Motivated-DDo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heguardian.com/media/2017/apr/26/uk-world-press-freedom-index-reporters-without-borde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005E8-BF4A-480A-B366-8462D8D7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37</Pages>
  <Words>10610</Words>
  <Characters>60479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333</cp:revision>
  <dcterms:created xsi:type="dcterms:W3CDTF">2018-12-05T12:28:00Z</dcterms:created>
  <dcterms:modified xsi:type="dcterms:W3CDTF">2019-02-17T16:05:00Z</dcterms:modified>
</cp:coreProperties>
</file>