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spacing w:line="240" w:lineRule="auto"/>
        <w:rPr>
          <w:rFonts w:ascii="Proxima Nova" w:cs="Proxima Nova" w:eastAsia="Proxima Nova" w:hAnsi="Proxima Nova"/>
          <w:b w:val="1"/>
          <w:color w:val="404040"/>
          <w:sz w:val="60"/>
          <w:szCs w:val="60"/>
        </w:rPr>
      </w:pPr>
      <w:bookmarkStart w:colFirst="0" w:colLast="0" w:name="_kk1966kbedef" w:id="0"/>
      <w:bookmarkEnd w:id="0"/>
      <w:r w:rsidDel="00000000" w:rsidR="00000000" w:rsidRPr="00000000">
        <w:rPr>
          <w:b w:val="0"/>
          <w:color w:val="039be5"/>
          <w:sz w:val="48"/>
          <w:szCs w:val="48"/>
          <w:rtl w:val="0"/>
        </w:rPr>
        <w:t xml:space="preserve">Урок 13.</w:t>
      </w:r>
      <w:r w:rsidDel="00000000" w:rsidR="00000000" w:rsidRPr="00000000">
        <w:rPr>
          <w:b w:val="0"/>
          <w:sz w:val="48"/>
          <w:szCs w:val="48"/>
          <w:rtl w:val="0"/>
        </w:rPr>
        <w:br w:type="textWrapping"/>
      </w:r>
      <w:r w:rsidDel="00000000" w:rsidR="00000000" w:rsidRPr="00000000">
        <w:rPr>
          <w:rtl w:val="0"/>
        </w:rPr>
        <w:t xml:space="preserve">Линейные структуры данных.</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короткая линия" id="5" name="image1.png"/>
            <a:graphic>
              <a:graphicData uri="http://schemas.openxmlformats.org/drawingml/2006/picture">
                <pic:pic>
                  <pic:nvPicPr>
                    <pic:cNvPr descr="короткая линия" id="0" name="image1.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rPr/>
      </w:pPr>
      <w:bookmarkStart w:colFirst="0" w:colLast="0" w:name="_vrhvb96nxxe9" w:id="1"/>
      <w:bookmarkEnd w:id="1"/>
      <w:r w:rsidDel="00000000" w:rsidR="00000000" w:rsidRPr="00000000">
        <w:rPr>
          <w:rtl w:val="0"/>
        </w:rPr>
        <w:t xml:space="preserve">План урока</w:t>
      </w:r>
    </w:p>
    <w:p w:rsidR="00000000" w:rsidDel="00000000" w:rsidP="00000000" w:rsidRDefault="00000000" w:rsidRPr="00000000" w14:paraId="00000004">
      <w:pPr>
        <w:numPr>
          <w:ilvl w:val="0"/>
          <w:numId w:val="4"/>
        </w:numPr>
        <w:spacing w:after="0" w:afterAutospacing="0"/>
        <w:ind w:left="720" w:hanging="360"/>
        <w:rPr>
          <w:u w:val="none"/>
        </w:rPr>
      </w:pPr>
      <w:r w:rsidDel="00000000" w:rsidR="00000000" w:rsidRPr="00000000">
        <w:rPr>
          <w:rtl w:val="0"/>
        </w:rPr>
        <w:t xml:space="preserve">Стек</w:t>
      </w:r>
    </w:p>
    <w:p w:rsidR="00000000" w:rsidDel="00000000" w:rsidP="00000000" w:rsidRDefault="00000000" w:rsidRPr="00000000" w14:paraId="00000005">
      <w:pPr>
        <w:numPr>
          <w:ilvl w:val="0"/>
          <w:numId w:val="4"/>
        </w:numPr>
        <w:spacing w:after="0" w:afterAutospacing="0" w:before="0" w:beforeAutospacing="0"/>
        <w:ind w:left="720" w:hanging="360"/>
        <w:rPr>
          <w:u w:val="none"/>
        </w:rPr>
      </w:pPr>
      <w:r w:rsidDel="00000000" w:rsidR="00000000" w:rsidRPr="00000000">
        <w:rPr>
          <w:rtl w:val="0"/>
        </w:rPr>
        <w:t xml:space="preserve">Очередь</w:t>
      </w:r>
    </w:p>
    <w:p w:rsidR="00000000" w:rsidDel="00000000" w:rsidP="00000000" w:rsidRDefault="00000000" w:rsidRPr="00000000" w14:paraId="00000006">
      <w:pPr>
        <w:numPr>
          <w:ilvl w:val="0"/>
          <w:numId w:val="4"/>
        </w:numPr>
        <w:spacing w:after="0" w:afterAutospacing="0" w:before="0" w:beforeAutospacing="0"/>
        <w:ind w:left="720" w:hanging="360"/>
        <w:rPr>
          <w:u w:val="none"/>
        </w:rPr>
      </w:pPr>
      <w:r w:rsidDel="00000000" w:rsidR="00000000" w:rsidRPr="00000000">
        <w:rPr>
          <w:rtl w:val="0"/>
        </w:rPr>
        <w:t xml:space="preserve">Дек</w:t>
      </w:r>
    </w:p>
    <w:p w:rsidR="00000000" w:rsidDel="00000000" w:rsidP="00000000" w:rsidRDefault="00000000" w:rsidRPr="00000000" w14:paraId="00000007">
      <w:pPr>
        <w:numPr>
          <w:ilvl w:val="0"/>
          <w:numId w:val="4"/>
        </w:numPr>
        <w:spacing w:before="0" w:beforeAutospacing="0"/>
        <w:ind w:left="720" w:hanging="360"/>
        <w:rPr>
          <w:u w:val="none"/>
        </w:rPr>
      </w:pPr>
      <w:r w:rsidDel="00000000" w:rsidR="00000000" w:rsidRPr="00000000">
        <w:rPr>
          <w:rtl w:val="0"/>
        </w:rPr>
        <w:t xml:space="preserve">Встроенная реализация</w:t>
      </w:r>
    </w:p>
    <w:p w:rsidR="00000000" w:rsidDel="00000000" w:rsidP="00000000" w:rsidRDefault="00000000" w:rsidRPr="00000000" w14:paraId="00000008">
      <w:pPr>
        <w:pStyle w:val="Heading1"/>
        <w:rPr/>
      </w:pPr>
      <w:bookmarkStart w:colFirst="0" w:colLast="0" w:name="_gkvfg4op2bq0" w:id="2"/>
      <w:bookmarkEnd w:id="2"/>
      <w:r w:rsidDel="00000000" w:rsidR="00000000" w:rsidRPr="00000000">
        <w:rPr>
          <w:rtl w:val="0"/>
        </w:rPr>
        <w:t xml:space="preserve">Стек</w:t>
      </w:r>
    </w:p>
    <w:p w:rsidR="00000000" w:rsidDel="00000000" w:rsidP="00000000" w:rsidRDefault="00000000" w:rsidRPr="00000000" w14:paraId="00000009">
      <w:pPr>
        <w:jc w:val="both"/>
        <w:rPr/>
      </w:pPr>
      <w:r w:rsidDel="00000000" w:rsidR="00000000" w:rsidRPr="00000000">
        <w:rPr>
          <w:rtl w:val="0"/>
        </w:rPr>
        <w:tab/>
        <w:t xml:space="preserve">Этот урок посвящен структурам данных, которые мы будем реализовывать самостоятельно, так как для них в Python не предусмотрены стандартные типы. Стек, очередь и дек, так же как и список, относятся к </w:t>
      </w:r>
      <w:r w:rsidDel="00000000" w:rsidR="00000000" w:rsidRPr="00000000">
        <w:rPr>
          <w:i w:val="1"/>
          <w:rtl w:val="0"/>
        </w:rPr>
        <w:t xml:space="preserve">линейным</w:t>
      </w:r>
      <w:r w:rsidDel="00000000" w:rsidR="00000000" w:rsidRPr="00000000">
        <w:rPr>
          <w:rtl w:val="0"/>
        </w:rPr>
        <w:t xml:space="preserve"> структурам данных, то есть их элементы упорядочены в зависимости от того, как они добавлялись или удалялись.</w:t>
      </w:r>
    </w:p>
    <w:p w:rsidR="00000000" w:rsidDel="00000000" w:rsidP="00000000" w:rsidRDefault="00000000" w:rsidRPr="00000000" w14:paraId="0000000A">
      <w:pPr>
        <w:jc w:val="both"/>
        <w:rPr/>
      </w:pPr>
      <w:r w:rsidDel="00000000" w:rsidR="00000000" w:rsidRPr="00000000">
        <w:rPr>
          <w:rtl w:val="0"/>
        </w:rPr>
        <w:tab/>
        <w:t xml:space="preserve">Стек (Stack) – это упорядоченная коллекция элементов, где добавление нового или удаление существующего элемента всегда происходит только на одном из концов. Проще представить стек как стопку коробок. Добавляя элемент (коробку), мы ставим его на вершину стопки. Разгружая коробки, мы поочередно снимаем их с вершины, пока не добираемся до коробки в основании стопки.</w:t>
      </w:r>
    </w:p>
    <w:p w:rsidR="00000000" w:rsidDel="00000000" w:rsidP="00000000" w:rsidRDefault="00000000" w:rsidRPr="00000000" w14:paraId="0000000B">
      <w:pPr>
        <w:jc w:val="both"/>
        <w:rPr/>
      </w:pPr>
      <w:r w:rsidDel="00000000" w:rsidR="00000000" w:rsidRPr="00000000">
        <w:rPr>
          <w:rtl w:val="0"/>
        </w:rPr>
        <w:tab/>
        <w:t xml:space="preserve">Эта простая иллюстрация объясняет устройство стека. Создавая стек, мы добавляем элемент на вершину. В каждый конкретный момент времени мы можем посмотреть на элемент на вершине, удалить его или положить сверху еще один элемент. Таким образом, стек реализует принцип организации элементов, который называется LIFO (“Last In, First Out” – “последним пришёл – первым ушёл”).</w:t>
      </w:r>
    </w:p>
    <w:p w:rsidR="00000000" w:rsidDel="00000000" w:rsidP="00000000" w:rsidRDefault="00000000" w:rsidRPr="00000000" w14:paraId="0000000C">
      <w:pPr>
        <w:jc w:val="both"/>
        <w:rPr/>
      </w:pPr>
      <w:r w:rsidDel="00000000" w:rsidR="00000000" w:rsidRPr="00000000">
        <w:rPr>
          <w:rtl w:val="0"/>
        </w:rPr>
        <w:t xml:space="preserve"> </w:t>
        <w:tab/>
        <w:t xml:space="preserve">Еще несколько примеров:</w:t>
      </w:r>
    </w:p>
    <w:p w:rsidR="00000000" w:rsidDel="00000000" w:rsidP="00000000" w:rsidRDefault="00000000" w:rsidRPr="00000000" w14:paraId="0000000D">
      <w:pPr>
        <w:numPr>
          <w:ilvl w:val="0"/>
          <w:numId w:val="3"/>
        </w:numPr>
        <w:spacing w:after="0" w:afterAutospacing="0"/>
        <w:ind w:left="720" w:hanging="360"/>
        <w:jc w:val="both"/>
        <w:rPr>
          <w:u w:val="none"/>
        </w:rPr>
      </w:pPr>
      <w:r w:rsidDel="00000000" w:rsidR="00000000" w:rsidRPr="00000000">
        <w:rPr>
          <w:rtl w:val="0"/>
        </w:rPr>
        <w:t xml:space="preserve">стопка книг на столе: Вы можете увидеть обложку только самой верхней книги. Удаляя книгу с вершины стека, можно увидеть обложку книги, которая раньше лежала ниже.</w:t>
      </w:r>
    </w:p>
    <w:p w:rsidR="00000000" w:rsidDel="00000000" w:rsidP="00000000" w:rsidRDefault="00000000" w:rsidRPr="00000000" w14:paraId="0000000E">
      <w:pPr>
        <w:numPr>
          <w:ilvl w:val="0"/>
          <w:numId w:val="3"/>
        </w:numPr>
        <w:spacing w:before="0" w:beforeAutospacing="0"/>
        <w:ind w:left="720" w:hanging="360"/>
        <w:jc w:val="both"/>
        <w:rPr>
          <w:u w:val="none"/>
        </w:rPr>
      </w:pPr>
      <w:r w:rsidDel="00000000" w:rsidR="00000000" w:rsidRPr="00000000">
        <w:rPr>
          <w:rtl w:val="0"/>
        </w:rPr>
        <w:t xml:space="preserve">браузеры сохраняют стек посещенных URL, чтобы пользователь мог воспользоваться кнопкой “Назад”. На вершине стека расположен текущий URL, ниже – страницы, посещенные до этого.</w:t>
      </w:r>
    </w:p>
    <w:p w:rsidR="00000000" w:rsidDel="00000000" w:rsidP="00000000" w:rsidRDefault="00000000" w:rsidRPr="00000000" w14:paraId="0000000F">
      <w:pPr>
        <w:jc w:val="both"/>
        <w:rPr/>
      </w:pPr>
      <w:r w:rsidDel="00000000" w:rsidR="00000000" w:rsidRPr="00000000">
        <w:rPr>
          <w:rtl w:val="0"/>
        </w:rPr>
        <w:t xml:space="preserve"> </w:t>
        <w:tab/>
      </w:r>
    </w:p>
    <w:p w:rsidR="00000000" w:rsidDel="00000000" w:rsidP="00000000" w:rsidRDefault="00000000" w:rsidRPr="00000000" w14:paraId="00000010">
      <w:pPr>
        <w:ind w:firstLine="720"/>
        <w:jc w:val="both"/>
        <w:rPr/>
      </w:pPr>
      <w:r w:rsidDel="00000000" w:rsidR="00000000" w:rsidRPr="00000000">
        <w:rPr>
          <w:rtl w:val="0"/>
        </w:rPr>
        <w:t xml:space="preserve">Итак, определим действия, которые нужны для реализации стека:</w:t>
      </w:r>
    </w:p>
    <w:p w:rsidR="00000000" w:rsidDel="00000000" w:rsidP="00000000" w:rsidRDefault="00000000" w:rsidRPr="00000000" w14:paraId="00000011">
      <w:pPr>
        <w:numPr>
          <w:ilvl w:val="0"/>
          <w:numId w:val="1"/>
        </w:numPr>
        <w:spacing w:after="0" w:afterAutospacing="0"/>
        <w:ind w:left="720" w:hanging="360"/>
        <w:jc w:val="both"/>
        <w:rPr>
          <w:u w:val="none"/>
        </w:rPr>
      </w:pPr>
      <w:r w:rsidDel="00000000" w:rsidR="00000000" w:rsidRPr="00000000">
        <w:rPr>
          <w:rtl w:val="0"/>
        </w:rPr>
        <w:t xml:space="preserve">добавление элемента на вершину (push)</w:t>
      </w:r>
    </w:p>
    <w:p w:rsidR="00000000" w:rsidDel="00000000" w:rsidP="00000000" w:rsidRDefault="00000000" w:rsidRPr="00000000" w14:paraId="00000012">
      <w:pPr>
        <w:numPr>
          <w:ilvl w:val="0"/>
          <w:numId w:val="1"/>
        </w:numPr>
        <w:spacing w:after="0" w:afterAutospacing="0" w:before="0" w:beforeAutospacing="0"/>
        <w:ind w:left="720" w:hanging="360"/>
        <w:jc w:val="both"/>
        <w:rPr>
          <w:u w:val="none"/>
        </w:rPr>
      </w:pPr>
      <w:r w:rsidDel="00000000" w:rsidR="00000000" w:rsidRPr="00000000">
        <w:rPr>
          <w:rtl w:val="0"/>
        </w:rPr>
        <w:t xml:space="preserve">удаление элемента с вершины (pop)</w:t>
      </w:r>
    </w:p>
    <w:p w:rsidR="00000000" w:rsidDel="00000000" w:rsidP="00000000" w:rsidRDefault="00000000" w:rsidRPr="00000000" w14:paraId="00000013">
      <w:pPr>
        <w:numPr>
          <w:ilvl w:val="0"/>
          <w:numId w:val="1"/>
        </w:numPr>
        <w:spacing w:after="0" w:afterAutospacing="0" w:before="0" w:beforeAutospacing="0"/>
        <w:ind w:left="720" w:hanging="360"/>
        <w:jc w:val="both"/>
        <w:rPr>
          <w:u w:val="none"/>
        </w:rPr>
      </w:pPr>
      <w:r w:rsidDel="00000000" w:rsidR="00000000" w:rsidRPr="00000000">
        <w:rPr>
          <w:rtl w:val="0"/>
        </w:rPr>
        <w:t xml:space="preserve">просмотр элемента на вершине без удаления (top)</w:t>
      </w:r>
    </w:p>
    <w:p w:rsidR="00000000" w:rsidDel="00000000" w:rsidP="00000000" w:rsidRDefault="00000000" w:rsidRPr="00000000" w14:paraId="00000014">
      <w:pPr>
        <w:numPr>
          <w:ilvl w:val="0"/>
          <w:numId w:val="1"/>
        </w:numPr>
        <w:spacing w:after="0" w:afterAutospacing="0" w:before="0" w:beforeAutospacing="0"/>
        <w:ind w:left="720" w:hanging="360"/>
        <w:jc w:val="both"/>
        <w:rPr>
          <w:u w:val="none"/>
        </w:rPr>
      </w:pPr>
      <w:r w:rsidDel="00000000" w:rsidR="00000000" w:rsidRPr="00000000">
        <w:rPr>
          <w:rtl w:val="0"/>
        </w:rPr>
        <w:t xml:space="preserve">получение информации о размере стека (size)</w:t>
      </w:r>
    </w:p>
    <w:p w:rsidR="00000000" w:rsidDel="00000000" w:rsidP="00000000" w:rsidRDefault="00000000" w:rsidRPr="00000000" w14:paraId="00000015">
      <w:pPr>
        <w:numPr>
          <w:ilvl w:val="0"/>
          <w:numId w:val="1"/>
        </w:numPr>
        <w:spacing w:before="0" w:beforeAutospacing="0"/>
        <w:ind w:left="720" w:hanging="360"/>
        <w:jc w:val="both"/>
        <w:rPr>
          <w:u w:val="none"/>
        </w:rPr>
      </w:pPr>
      <w:r w:rsidDel="00000000" w:rsidR="00000000" w:rsidRPr="00000000">
        <w:rPr>
          <w:rtl w:val="0"/>
        </w:rPr>
        <w:t xml:space="preserve">очистка стека (clear)</w:t>
      </w:r>
    </w:p>
    <w:p w:rsidR="00000000" w:rsidDel="00000000" w:rsidP="00000000" w:rsidRDefault="00000000" w:rsidRPr="00000000" w14:paraId="00000016">
      <w:pPr>
        <w:jc w:val="both"/>
        <w:rPr/>
      </w:pPr>
      <w:r w:rsidDel="00000000" w:rsidR="00000000" w:rsidRPr="00000000">
        <w:rPr>
          <w:rtl w:val="0"/>
        </w:rPr>
        <w:tab/>
        <w:t xml:space="preserve">Реализовывать стек мы будем на основе списка, определив для каждого действия отдельную функцию:</w:t>
      </w:r>
    </w:p>
    <w:tbl>
      <w:tblPr>
        <w:tblStyle w:val="Table1"/>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highlight w:val="white"/>
              </w:rPr>
            </w:pPr>
            <w:r w:rsidDel="00000000" w:rsidR="00000000" w:rsidRPr="00000000">
              <w:rPr>
                <w:rFonts w:ascii="Consolas" w:cs="Consolas" w:eastAsia="Consolas" w:hAnsi="Consolas"/>
                <w:b w:val="1"/>
                <w:color w:val="000080"/>
                <w:highlight w:val="white"/>
                <w:rtl w:val="0"/>
              </w:rPr>
              <w:t xml:space="preserve">def</w:t>
            </w:r>
            <w:r w:rsidDel="00000000" w:rsidR="00000000" w:rsidRPr="00000000">
              <w:rPr>
                <w:rFonts w:ascii="Consolas" w:cs="Consolas" w:eastAsia="Consolas" w:hAnsi="Consolas"/>
                <w:color w:val="000000"/>
                <w:highlight w:val="white"/>
                <w:rtl w:val="0"/>
              </w:rPr>
              <w:t xml:space="preserve"> push(value):</w:t>
              <w:br w:type="textWrapping"/>
              <w:t xml:space="preserve">    stack.append(value)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highlight w:val="white"/>
              </w:rPr>
            </w:pP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b w:val="1"/>
                <w:color w:val="000080"/>
                <w:highlight w:val="white"/>
                <w:rtl w:val="0"/>
              </w:rPr>
              <w:t xml:space="preserve">def</w:t>
            </w:r>
            <w:r w:rsidDel="00000000" w:rsidR="00000000" w:rsidRPr="00000000">
              <w:rPr>
                <w:rFonts w:ascii="Consolas" w:cs="Consolas" w:eastAsia="Consolas" w:hAnsi="Consolas"/>
                <w:color w:val="000000"/>
                <w:highlight w:val="white"/>
                <w:rtl w:val="0"/>
              </w:rPr>
              <w:t xml:space="preserve"> pop():</w:t>
              <w:br w:type="textWrapping"/>
              <w:t xml:space="preserve">    </w:t>
            </w:r>
            <w:r w:rsidDel="00000000" w:rsidR="00000000" w:rsidRPr="00000000">
              <w:rPr>
                <w:rFonts w:ascii="Consolas" w:cs="Consolas" w:eastAsia="Consolas" w:hAnsi="Consolas"/>
                <w:b w:val="1"/>
                <w:color w:val="000080"/>
                <w:highlight w:val="white"/>
                <w:rtl w:val="0"/>
              </w:rPr>
              <w:t xml:space="preserve">return </w:t>
            </w:r>
            <w:r w:rsidDel="00000000" w:rsidR="00000000" w:rsidRPr="00000000">
              <w:rPr>
                <w:rFonts w:ascii="Consolas" w:cs="Consolas" w:eastAsia="Consolas" w:hAnsi="Consolas"/>
                <w:color w:val="000000"/>
                <w:highlight w:val="white"/>
                <w:rtl w:val="0"/>
              </w:rPr>
              <w:t xml:space="preserve">stack.pop()</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highlight w:val="white"/>
              </w:rPr>
            </w:pP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b w:val="1"/>
                <w:color w:val="000080"/>
                <w:highlight w:val="white"/>
                <w:rtl w:val="0"/>
              </w:rPr>
              <w:t xml:space="preserve">def</w:t>
            </w:r>
            <w:r w:rsidDel="00000000" w:rsidR="00000000" w:rsidRPr="00000000">
              <w:rPr>
                <w:rFonts w:ascii="Consolas" w:cs="Consolas" w:eastAsia="Consolas" w:hAnsi="Consolas"/>
                <w:color w:val="000000"/>
                <w:highlight w:val="white"/>
                <w:rtl w:val="0"/>
              </w:rPr>
              <w:t xml:space="preserve"> top():</w:t>
              <w:br w:type="textWrapping"/>
              <w:t xml:space="preserve">    </w:t>
            </w:r>
            <w:r w:rsidDel="00000000" w:rsidR="00000000" w:rsidRPr="00000000">
              <w:rPr>
                <w:rFonts w:ascii="Consolas" w:cs="Consolas" w:eastAsia="Consolas" w:hAnsi="Consolas"/>
                <w:b w:val="1"/>
                <w:color w:val="000080"/>
                <w:highlight w:val="white"/>
                <w:rtl w:val="0"/>
              </w:rPr>
              <w:t xml:space="preserve">return</w:t>
            </w:r>
            <w:r w:rsidDel="00000000" w:rsidR="00000000" w:rsidRPr="00000000">
              <w:rPr>
                <w:rFonts w:ascii="Consolas" w:cs="Consolas" w:eastAsia="Consolas" w:hAnsi="Consolas"/>
                <w:color w:val="000000"/>
                <w:highlight w:val="white"/>
                <w:rtl w:val="0"/>
              </w:rPr>
              <w:t xml:space="preserve"> stack[</w:t>
            </w:r>
            <w:r w:rsidDel="00000000" w:rsidR="00000000" w:rsidRPr="00000000">
              <w:rPr>
                <w:rFonts w:ascii="Consolas" w:cs="Consolas" w:eastAsia="Consolas" w:hAnsi="Consolas"/>
                <w:color w:val="0000ff"/>
                <w:highlight w:val="white"/>
                <w:rtl w:val="0"/>
              </w:rPr>
              <w:t xml:space="preserve">-1</w:t>
            </w:r>
            <w:r w:rsidDel="00000000" w:rsidR="00000000" w:rsidRPr="00000000">
              <w:rPr>
                <w:rFonts w:ascii="Consolas" w:cs="Consolas" w:eastAsia="Consolas" w:hAnsi="Consolas"/>
                <w:color w:val="000000"/>
                <w:highlight w:val="white"/>
                <w:rtl w:val="0"/>
              </w:rPr>
              <w:t xml:space="preserv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highlight w:val="white"/>
              </w:rPr>
            </w:pP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b w:val="1"/>
                <w:color w:val="000080"/>
                <w:highlight w:val="white"/>
                <w:rtl w:val="0"/>
              </w:rPr>
              <w:t xml:space="preserve">def</w:t>
            </w:r>
            <w:r w:rsidDel="00000000" w:rsidR="00000000" w:rsidRPr="00000000">
              <w:rPr>
                <w:rFonts w:ascii="Consolas" w:cs="Consolas" w:eastAsia="Consolas" w:hAnsi="Consolas"/>
                <w:color w:val="000000"/>
                <w:highlight w:val="white"/>
                <w:rtl w:val="0"/>
              </w:rPr>
              <w:t xml:space="preserve"> size():</w:t>
              <w:br w:type="textWrapping"/>
              <w:t xml:space="preserve">    </w:t>
            </w:r>
            <w:r w:rsidDel="00000000" w:rsidR="00000000" w:rsidRPr="00000000">
              <w:rPr>
                <w:rFonts w:ascii="Consolas" w:cs="Consolas" w:eastAsia="Consolas" w:hAnsi="Consolas"/>
                <w:b w:val="1"/>
                <w:color w:val="000080"/>
                <w:highlight w:val="white"/>
                <w:rtl w:val="0"/>
              </w:rPr>
              <w:t xml:space="preserve">return</w:t>
            </w:r>
            <w:r w:rsidDel="00000000" w:rsidR="00000000" w:rsidRPr="00000000">
              <w:rPr>
                <w:rFonts w:ascii="Consolas" w:cs="Consolas" w:eastAsia="Consolas" w:hAnsi="Consolas"/>
                <w:color w:val="000000"/>
                <w:highlight w:val="white"/>
                <w:rtl w:val="0"/>
              </w:rPr>
              <w:t xml:space="preserve"> len(stack)</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highlight w:val="white"/>
              </w:rPr>
            </w:pP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b w:val="1"/>
                <w:color w:val="000080"/>
                <w:highlight w:val="white"/>
                <w:rtl w:val="0"/>
              </w:rPr>
              <w:t xml:space="preserve">def</w:t>
            </w:r>
            <w:r w:rsidDel="00000000" w:rsidR="00000000" w:rsidRPr="00000000">
              <w:rPr>
                <w:rFonts w:ascii="Consolas" w:cs="Consolas" w:eastAsia="Consolas" w:hAnsi="Consolas"/>
                <w:color w:val="000000"/>
                <w:highlight w:val="white"/>
                <w:rtl w:val="0"/>
              </w:rPr>
              <w:t xml:space="preserve"> clear():</w:t>
              <w:br w:type="textWrapping"/>
              <w:t xml:space="preserve">    stack.clear()</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highlight w:val="white"/>
              </w:rPr>
            </w:pPr>
            <w:r w:rsidDel="00000000" w:rsidR="00000000" w:rsidRPr="00000000">
              <w:rPr>
                <w:rFonts w:ascii="Consolas" w:cs="Consolas" w:eastAsia="Consolas" w:hAnsi="Consolas"/>
                <w:color w:val="000000"/>
                <w:highlight w:val="white"/>
                <w:rtl w:val="0"/>
              </w:rPr>
              <w:br w:type="textWrapping"/>
              <w:t xml:space="preserve">stack =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i w:val="1"/>
                <w:highlight w:val="white"/>
                <w:rtl w:val="0"/>
              </w:rPr>
              <w:t xml:space="preserve"># моделирование книжной полки</w:t>
            </w:r>
            <w:r w:rsidDel="00000000" w:rsidR="00000000" w:rsidRPr="00000000">
              <w:rPr>
                <w:rFonts w:ascii="Consolas" w:cs="Consolas" w:eastAsia="Consolas" w:hAnsi="Consolas"/>
                <w:color w:val="000000"/>
                <w:highlight w:val="white"/>
                <w:rtl w:val="0"/>
              </w:rPr>
              <w:br w:type="textWrapping"/>
              <w:t xml:space="preserve">push(</w:t>
            </w:r>
            <w:r w:rsidDel="00000000" w:rsidR="00000000" w:rsidRPr="00000000">
              <w:rPr>
                <w:rFonts w:ascii="Consolas" w:cs="Consolas" w:eastAsia="Consolas" w:hAnsi="Consolas"/>
                <w:b w:val="1"/>
                <w:color w:val="008000"/>
                <w:highlight w:val="white"/>
                <w:rtl w:val="0"/>
              </w:rPr>
              <w:t xml:space="preserve">"Война и мир"</w:t>
            </w:r>
            <w:r w:rsidDel="00000000" w:rsidR="00000000" w:rsidRPr="00000000">
              <w:rPr>
                <w:rFonts w:ascii="Consolas" w:cs="Consolas" w:eastAsia="Consolas" w:hAnsi="Consolas"/>
                <w:color w:val="000000"/>
                <w:highlight w:val="white"/>
                <w:rtl w:val="0"/>
              </w:rPr>
              <w:t xml:space="preserve">)</w:t>
              <w:br w:type="textWrapping"/>
              <w:t xml:space="preserve">push(</w:t>
            </w:r>
            <w:r w:rsidDel="00000000" w:rsidR="00000000" w:rsidRPr="00000000">
              <w:rPr>
                <w:rFonts w:ascii="Consolas" w:cs="Consolas" w:eastAsia="Consolas" w:hAnsi="Consolas"/>
                <w:b w:val="1"/>
                <w:color w:val="008000"/>
                <w:highlight w:val="white"/>
                <w:rtl w:val="0"/>
              </w:rPr>
              <w:t xml:space="preserve">"Гордость и предубеждение"</w:t>
            </w:r>
            <w:r w:rsidDel="00000000" w:rsidR="00000000" w:rsidRPr="00000000">
              <w:rPr>
                <w:rFonts w:ascii="Consolas" w:cs="Consolas" w:eastAsia="Consolas" w:hAnsi="Consolas"/>
                <w:color w:val="000000"/>
                <w:highlight w:val="white"/>
                <w:rtl w:val="0"/>
              </w:rPr>
              <w:t xml:space="preserve">)</w:t>
              <w:br w:type="textWrapping"/>
              <w:t xml:space="preserve">push(</w:t>
            </w:r>
            <w:r w:rsidDel="00000000" w:rsidR="00000000" w:rsidRPr="00000000">
              <w:rPr>
                <w:rFonts w:ascii="Consolas" w:cs="Consolas" w:eastAsia="Consolas" w:hAnsi="Consolas"/>
                <w:b w:val="1"/>
                <w:color w:val="008000"/>
                <w:highlight w:val="white"/>
                <w:rtl w:val="0"/>
              </w:rPr>
              <w:t xml:space="preserve">"Над пропастью во ржи"</w:t>
            </w:r>
            <w:r w:rsidDel="00000000" w:rsidR="00000000" w:rsidRPr="00000000">
              <w:rPr>
                <w:rFonts w:ascii="Consolas" w:cs="Consolas" w:eastAsia="Consolas" w:hAnsi="Consolas"/>
                <w:color w:val="000000"/>
                <w:highlight w:val="white"/>
                <w:rtl w:val="0"/>
              </w:rPr>
              <w:t xml:space="preserve">)</w:t>
              <w:br w:type="textWrapping"/>
              <w:t xml:space="preserve">print(top())  </w:t>
            </w:r>
            <w:r w:rsidDel="00000000" w:rsidR="00000000" w:rsidRPr="00000000">
              <w:rPr>
                <w:rFonts w:ascii="Consolas" w:cs="Consolas" w:eastAsia="Consolas" w:hAnsi="Consolas"/>
                <w:i w:val="1"/>
                <w:highlight w:val="white"/>
                <w:rtl w:val="0"/>
              </w:rPr>
              <w:t xml:space="preserve"># "Над пропастью во ржи"</w:t>
            </w:r>
            <w:r w:rsidDel="00000000" w:rsidR="00000000" w:rsidRPr="00000000">
              <w:rPr>
                <w:rFonts w:ascii="Consolas" w:cs="Consolas" w:eastAsia="Consolas" w:hAnsi="Consolas"/>
                <w:color w:val="000000"/>
                <w:highlight w:val="white"/>
                <w:rtl w:val="0"/>
              </w:rPr>
              <w:br w:type="textWrapping"/>
              <w:t xml:space="preserve">print(size())  </w:t>
            </w:r>
            <w:r w:rsidDel="00000000" w:rsidR="00000000" w:rsidRPr="00000000">
              <w:rPr>
                <w:rFonts w:ascii="Consolas" w:cs="Consolas" w:eastAsia="Consolas" w:hAnsi="Consolas"/>
                <w:i w:val="1"/>
                <w:highlight w:val="white"/>
                <w:rtl w:val="0"/>
              </w:rPr>
              <w:t xml:space="preserve"># 3</w:t>
            </w:r>
            <w:r w:rsidDel="00000000" w:rsidR="00000000" w:rsidRPr="00000000">
              <w:rPr>
                <w:rFonts w:ascii="Consolas" w:cs="Consolas" w:eastAsia="Consolas" w:hAnsi="Consolas"/>
                <w:color w:val="000000"/>
                <w:highlight w:val="white"/>
                <w:rtl w:val="0"/>
              </w:rPr>
              <w:br w:type="textWrapping"/>
              <w:t xml:space="preserve">pop()</w:t>
              <w:br w:type="textWrapping"/>
              <w:t xml:space="preserve">print(top())  </w:t>
            </w:r>
            <w:r w:rsidDel="00000000" w:rsidR="00000000" w:rsidRPr="00000000">
              <w:rPr>
                <w:rFonts w:ascii="Consolas" w:cs="Consolas" w:eastAsia="Consolas" w:hAnsi="Consolas"/>
                <w:i w:val="1"/>
                <w:highlight w:val="white"/>
                <w:rtl w:val="0"/>
              </w:rPr>
              <w:t xml:space="preserve"># "Гордость и предубеждение"</w:t>
            </w:r>
            <w:r w:rsidDel="00000000" w:rsidR="00000000" w:rsidRPr="00000000">
              <w:rPr>
                <w:rFonts w:ascii="Consolas" w:cs="Consolas" w:eastAsia="Consolas" w:hAnsi="Consolas"/>
                <w:color w:val="000000"/>
                <w:highlight w:val="white"/>
                <w:rtl w:val="0"/>
              </w:rPr>
              <w:br w:type="textWrapping"/>
              <w:t xml:space="preserve">print(size())  </w:t>
            </w:r>
            <w:r w:rsidDel="00000000" w:rsidR="00000000" w:rsidRPr="00000000">
              <w:rPr>
                <w:rFonts w:ascii="Consolas" w:cs="Consolas" w:eastAsia="Consolas" w:hAnsi="Consolas"/>
                <w:i w:val="1"/>
                <w:highlight w:val="white"/>
                <w:rtl w:val="0"/>
              </w:rPr>
              <w:t xml:space="preserve"># 2</w:t>
            </w:r>
            <w:r w:rsidDel="00000000" w:rsidR="00000000" w:rsidRPr="00000000">
              <w:rPr>
                <w:rFonts w:ascii="Consolas" w:cs="Consolas" w:eastAsia="Consolas" w:hAnsi="Consolas"/>
                <w:color w:val="000000"/>
                <w:highlight w:val="white"/>
                <w:rtl w:val="0"/>
              </w:rPr>
              <w:br w:type="textWrapping"/>
              <w:t xml:space="preserve">clear()</w:t>
              <w:br w:type="textWrapping"/>
              <w:t xml:space="preserve">print(size())  </w:t>
            </w:r>
            <w:r w:rsidDel="00000000" w:rsidR="00000000" w:rsidRPr="00000000">
              <w:rPr>
                <w:rFonts w:ascii="Consolas" w:cs="Consolas" w:eastAsia="Consolas" w:hAnsi="Consolas"/>
                <w:i w:val="1"/>
                <w:highlight w:val="white"/>
                <w:rtl w:val="0"/>
              </w:rPr>
              <w:t xml:space="preserve"># 0</w:t>
            </w:r>
            <w:r w:rsidDel="00000000" w:rsidR="00000000" w:rsidRPr="00000000">
              <w:rPr>
                <w:rtl w:val="0"/>
              </w:rPr>
            </w:r>
          </w:p>
        </w:tc>
      </w:tr>
    </w:tbl>
    <w:p w:rsidR="00000000" w:rsidDel="00000000" w:rsidP="00000000" w:rsidRDefault="00000000" w:rsidRPr="00000000" w14:paraId="0000001E">
      <w:pPr>
        <w:jc w:val="both"/>
        <w:rPr/>
      </w:pPr>
      <w:r w:rsidDel="00000000" w:rsidR="00000000" w:rsidRPr="00000000">
        <w:rPr>
          <w:rtl w:val="0"/>
        </w:rPr>
        <w:tab/>
      </w:r>
    </w:p>
    <w:p w:rsidR="00000000" w:rsidDel="00000000" w:rsidP="00000000" w:rsidRDefault="00000000" w:rsidRPr="00000000" w14:paraId="0000001F">
      <w:pPr>
        <w:ind w:firstLine="720"/>
        <w:jc w:val="both"/>
        <w:rPr/>
      </w:pPr>
      <w:r w:rsidDel="00000000" w:rsidR="00000000" w:rsidRPr="00000000">
        <w:rPr>
          <w:rtl w:val="0"/>
        </w:rPr>
        <w:t xml:space="preserve">Возможно, Вы уже реализовывали стек в задаче “Ответ от сервера” из урока 1.9 (</w:t>
      </w:r>
      <w:hyperlink r:id="rId7">
        <w:r w:rsidDel="00000000" w:rsidR="00000000" w:rsidRPr="00000000">
          <w:rPr>
            <w:color w:val="1155cc"/>
            <w:u w:val="single"/>
            <w:rtl w:val="0"/>
          </w:rPr>
          <w:t xml:space="preserve">https://stepik.org/lesson/201702/step/15?unit=175778</w:t>
        </w:r>
      </w:hyperlink>
      <w:r w:rsidDel="00000000" w:rsidR="00000000" w:rsidRPr="00000000">
        <w:rPr>
          <w:rtl w:val="0"/>
        </w:rPr>
        <w:t xml:space="preserve">). Решим эту задачу, используя нашу модель стека:</w:t>
      </w:r>
    </w:p>
    <w:tbl>
      <w:tblPr>
        <w:tblStyle w:val="Table2"/>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highlight w:val="white"/>
              </w:rPr>
            </w:pPr>
            <w:r w:rsidDel="00000000" w:rsidR="00000000" w:rsidRPr="00000000">
              <w:rPr>
                <w:rFonts w:ascii="Consolas" w:cs="Consolas" w:eastAsia="Consolas" w:hAnsi="Consolas"/>
                <w:b w:val="1"/>
                <w:color w:val="000080"/>
                <w:highlight w:val="white"/>
                <w:rtl w:val="0"/>
              </w:rPr>
              <w:t xml:space="preserve">def</w:t>
            </w:r>
            <w:r w:rsidDel="00000000" w:rsidR="00000000" w:rsidRPr="00000000">
              <w:rPr>
                <w:rFonts w:ascii="Consolas" w:cs="Consolas" w:eastAsia="Consolas" w:hAnsi="Consolas"/>
                <w:color w:val="000000"/>
                <w:highlight w:val="white"/>
                <w:rtl w:val="0"/>
              </w:rPr>
              <w:t xml:space="preserve"> push(val</w:t>
            </w:r>
            <w:r w:rsidDel="00000000" w:rsidR="00000000" w:rsidRPr="00000000">
              <w:rPr>
                <w:rFonts w:ascii="Consolas" w:cs="Consolas" w:eastAsia="Consolas" w:hAnsi="Consolas"/>
                <w:highlight w:val="white"/>
                <w:rtl w:val="0"/>
              </w:rPr>
              <w:t xml:space="preserve">ue</w:t>
            </w:r>
            <w:r w:rsidDel="00000000" w:rsidR="00000000" w:rsidRPr="00000000">
              <w:rPr>
                <w:rFonts w:ascii="Consolas" w:cs="Consolas" w:eastAsia="Consolas" w:hAnsi="Consolas"/>
                <w:color w:val="000000"/>
                <w:highlight w:val="white"/>
                <w:rtl w:val="0"/>
              </w:rPr>
              <w:t xml:space="preserve">):</w:t>
              <w:br w:type="textWrapping"/>
              <w:t xml:space="preserve">    stack.append(value)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highlight w:val="white"/>
              </w:rPr>
            </w:pP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b w:val="1"/>
                <w:color w:val="000080"/>
                <w:highlight w:val="white"/>
                <w:rtl w:val="0"/>
              </w:rPr>
              <w:t xml:space="preserve">def</w:t>
            </w:r>
            <w:r w:rsidDel="00000000" w:rsidR="00000000" w:rsidRPr="00000000">
              <w:rPr>
                <w:rFonts w:ascii="Consolas" w:cs="Consolas" w:eastAsia="Consolas" w:hAnsi="Consolas"/>
                <w:color w:val="000000"/>
                <w:highlight w:val="white"/>
                <w:rtl w:val="0"/>
              </w:rPr>
              <w:t xml:space="preserve"> pop():</w:t>
              <w:br w:type="textWrapping"/>
              <w:t xml:space="preserve">    </w:t>
            </w:r>
            <w:r w:rsidDel="00000000" w:rsidR="00000000" w:rsidRPr="00000000">
              <w:rPr>
                <w:rFonts w:ascii="Consolas" w:cs="Consolas" w:eastAsia="Consolas" w:hAnsi="Consolas"/>
                <w:b w:val="1"/>
                <w:color w:val="000080"/>
                <w:highlight w:val="white"/>
                <w:rtl w:val="0"/>
              </w:rPr>
              <w:t xml:space="preserve">return </w:t>
            </w:r>
            <w:r w:rsidDel="00000000" w:rsidR="00000000" w:rsidRPr="00000000">
              <w:rPr>
                <w:rFonts w:ascii="Consolas" w:cs="Consolas" w:eastAsia="Consolas" w:hAnsi="Consolas"/>
                <w:color w:val="000000"/>
                <w:highlight w:val="white"/>
                <w:rtl w:val="0"/>
              </w:rPr>
              <w:t xml:space="preserve">stack.pop()</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highlight w:val="white"/>
              </w:rPr>
            </w:pP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b w:val="1"/>
                <w:color w:val="000080"/>
                <w:highlight w:val="white"/>
                <w:rtl w:val="0"/>
              </w:rPr>
              <w:t xml:space="preserve">def</w:t>
            </w:r>
            <w:r w:rsidDel="00000000" w:rsidR="00000000" w:rsidRPr="00000000">
              <w:rPr>
                <w:rFonts w:ascii="Consolas" w:cs="Consolas" w:eastAsia="Consolas" w:hAnsi="Consolas"/>
                <w:color w:val="000000"/>
                <w:highlight w:val="white"/>
                <w:rtl w:val="0"/>
              </w:rPr>
              <w:t xml:space="preserve"> top():</w:t>
              <w:br w:type="textWrapping"/>
              <w:t xml:space="preserve">    </w:t>
            </w:r>
            <w:r w:rsidDel="00000000" w:rsidR="00000000" w:rsidRPr="00000000">
              <w:rPr>
                <w:rFonts w:ascii="Consolas" w:cs="Consolas" w:eastAsia="Consolas" w:hAnsi="Consolas"/>
                <w:b w:val="1"/>
                <w:color w:val="000080"/>
                <w:highlight w:val="white"/>
                <w:rtl w:val="0"/>
              </w:rPr>
              <w:t xml:space="preserve">return</w:t>
            </w:r>
            <w:r w:rsidDel="00000000" w:rsidR="00000000" w:rsidRPr="00000000">
              <w:rPr>
                <w:rFonts w:ascii="Consolas" w:cs="Consolas" w:eastAsia="Consolas" w:hAnsi="Consolas"/>
                <w:color w:val="000000"/>
                <w:highlight w:val="white"/>
                <w:rtl w:val="0"/>
              </w:rPr>
              <w:t xml:space="preserve"> stack[</w:t>
            </w:r>
            <w:r w:rsidDel="00000000" w:rsidR="00000000" w:rsidRPr="00000000">
              <w:rPr>
                <w:rFonts w:ascii="Consolas" w:cs="Consolas" w:eastAsia="Consolas" w:hAnsi="Consolas"/>
                <w:color w:val="0000ff"/>
                <w:highlight w:val="white"/>
                <w:rtl w:val="0"/>
              </w:rPr>
              <w:t xml:space="preserve">-1</w:t>
            </w:r>
            <w:r w:rsidDel="00000000" w:rsidR="00000000" w:rsidRPr="00000000">
              <w:rPr>
                <w:rFonts w:ascii="Consolas" w:cs="Consolas" w:eastAsia="Consolas" w:hAnsi="Consolas"/>
                <w:color w:val="000000"/>
                <w:highlight w:val="white"/>
                <w:rtl w:val="0"/>
              </w:rPr>
              <w:t xml:space="preserv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highlight w:val="white"/>
              </w:rPr>
            </w:pP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b w:val="1"/>
                <w:color w:val="000080"/>
                <w:highlight w:val="white"/>
                <w:rtl w:val="0"/>
              </w:rPr>
              <w:t xml:space="preserve">def</w:t>
            </w:r>
            <w:r w:rsidDel="00000000" w:rsidR="00000000" w:rsidRPr="00000000">
              <w:rPr>
                <w:rFonts w:ascii="Consolas" w:cs="Consolas" w:eastAsia="Consolas" w:hAnsi="Consolas"/>
                <w:color w:val="000000"/>
                <w:highlight w:val="white"/>
                <w:rtl w:val="0"/>
              </w:rPr>
              <w:t xml:space="preserve"> size():</w:t>
              <w:br w:type="textWrapping"/>
              <w:t xml:space="preserve">    </w:t>
            </w:r>
            <w:r w:rsidDel="00000000" w:rsidR="00000000" w:rsidRPr="00000000">
              <w:rPr>
                <w:rFonts w:ascii="Consolas" w:cs="Consolas" w:eastAsia="Consolas" w:hAnsi="Consolas"/>
                <w:b w:val="1"/>
                <w:color w:val="000080"/>
                <w:highlight w:val="white"/>
                <w:rtl w:val="0"/>
              </w:rPr>
              <w:t xml:space="preserve">return</w:t>
            </w:r>
            <w:r w:rsidDel="00000000" w:rsidR="00000000" w:rsidRPr="00000000">
              <w:rPr>
                <w:rFonts w:ascii="Consolas" w:cs="Consolas" w:eastAsia="Consolas" w:hAnsi="Consolas"/>
                <w:color w:val="000000"/>
                <w:highlight w:val="white"/>
                <w:rtl w:val="0"/>
              </w:rPr>
              <w:t xml:space="preserve"> len(stack)</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b w:val="1"/>
                <w:color w:val="000080"/>
                <w:highlight w:val="white"/>
                <w:rtl w:val="0"/>
              </w:rPr>
              <w:t xml:space="preserve">def</w:t>
            </w:r>
            <w:r w:rsidDel="00000000" w:rsidR="00000000" w:rsidRPr="00000000">
              <w:rPr>
                <w:rFonts w:ascii="Consolas" w:cs="Consolas" w:eastAsia="Consolas" w:hAnsi="Consolas"/>
                <w:color w:val="000000"/>
                <w:highlight w:val="white"/>
                <w:rtl w:val="0"/>
              </w:rPr>
              <w:t xml:space="preserve"> clear():</w:t>
              <w:br w:type="textWrapping"/>
              <w:t xml:space="preserve">    stack.clear()</w:t>
              <w:br w:type="textWrapping"/>
              <w:br w:type="textWrapping"/>
              <w:t xml:space="preserve">stack = []</w:t>
              <w:br w:type="textWrapping"/>
              <w:br w:type="textWrapping"/>
              <w:t xml:space="preserve">command = input()</w:t>
              <w:br w:type="textWrapping"/>
            </w:r>
            <w:r w:rsidDel="00000000" w:rsidR="00000000" w:rsidRPr="00000000">
              <w:rPr>
                <w:rFonts w:ascii="Consolas" w:cs="Consolas" w:eastAsia="Consolas" w:hAnsi="Consolas"/>
                <w:b w:val="1"/>
                <w:color w:val="000080"/>
                <w:highlight w:val="white"/>
                <w:rtl w:val="0"/>
              </w:rPr>
              <w:t xml:space="preserve">while</w:t>
            </w:r>
            <w:r w:rsidDel="00000000" w:rsidR="00000000" w:rsidRPr="00000000">
              <w:rPr>
                <w:rFonts w:ascii="Consolas" w:cs="Consolas" w:eastAsia="Consolas" w:hAnsi="Consolas"/>
                <w:color w:val="000000"/>
                <w:highlight w:val="white"/>
                <w:rtl w:val="0"/>
              </w:rPr>
              <w:t xml:space="preserve"> command != </w:t>
            </w:r>
            <w:r w:rsidDel="00000000" w:rsidR="00000000" w:rsidRPr="00000000">
              <w:rPr>
                <w:rFonts w:ascii="Consolas" w:cs="Consolas" w:eastAsia="Consolas" w:hAnsi="Consolas"/>
                <w:b w:val="1"/>
                <w:color w:val="008000"/>
                <w:highlight w:val="white"/>
                <w:rtl w:val="0"/>
              </w:rPr>
              <w:t xml:space="preserve">"."</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b w:val="1"/>
                <w:color w:val="000080"/>
                <w:highlight w:val="white"/>
                <w:rtl w:val="0"/>
              </w:rPr>
              <w:t xml:space="preserve">if</w:t>
            </w:r>
            <w:r w:rsidDel="00000000" w:rsidR="00000000" w:rsidRPr="00000000">
              <w:rPr>
                <w:rFonts w:ascii="Consolas" w:cs="Consolas" w:eastAsia="Consolas" w:hAnsi="Consolas"/>
                <w:color w:val="000000"/>
                <w:highlight w:val="white"/>
                <w:rtl w:val="0"/>
              </w:rPr>
              <w:t xml:space="preserve"> command.startswith(</w:t>
            </w:r>
            <w:r w:rsidDel="00000000" w:rsidR="00000000" w:rsidRPr="00000000">
              <w:rPr>
                <w:rFonts w:ascii="Consolas" w:cs="Consolas" w:eastAsia="Consolas" w:hAnsi="Consolas"/>
                <w:b w:val="1"/>
                <w:color w:val="008000"/>
                <w:highlight w:val="white"/>
                <w:rtl w:val="0"/>
              </w:rPr>
              <w:t xml:space="preserve">"POST"</w:t>
            </w:r>
            <w:r w:rsidDel="00000000" w:rsidR="00000000" w:rsidRPr="00000000">
              <w:rPr>
                <w:rFonts w:ascii="Consolas" w:cs="Consolas" w:eastAsia="Consolas" w:hAnsi="Consolas"/>
                <w:color w:val="000000"/>
                <w:highlight w:val="white"/>
                <w:rtl w:val="0"/>
              </w:rPr>
              <w:t xml:space="preserve">):</w:t>
              <w:br w:type="textWrapping"/>
              <w:t xml:space="preserve">        push(command[</w:t>
            </w:r>
            <w:r w:rsidDel="00000000" w:rsidR="00000000" w:rsidRPr="00000000">
              <w:rPr>
                <w:rFonts w:ascii="Consolas" w:cs="Consolas" w:eastAsia="Consolas" w:hAnsi="Consolas"/>
                <w:color w:val="0000ff"/>
                <w:highlight w:val="white"/>
                <w:rtl w:val="0"/>
              </w:rPr>
              <w:t xml:space="preserve">5</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b w:val="1"/>
                <w:color w:val="000080"/>
                <w:highlight w:val="white"/>
                <w:rtl w:val="0"/>
              </w:rPr>
              <w:t xml:space="preserve">elif</w:t>
            </w:r>
            <w:r w:rsidDel="00000000" w:rsidR="00000000" w:rsidRPr="00000000">
              <w:rPr>
                <w:rFonts w:ascii="Consolas" w:cs="Consolas" w:eastAsia="Consolas" w:hAnsi="Consolas"/>
                <w:color w:val="000000"/>
                <w:highlight w:val="white"/>
                <w:rtl w:val="0"/>
              </w:rPr>
              <w:t xml:space="preserve"> command.startswith(</w:t>
            </w:r>
            <w:r w:rsidDel="00000000" w:rsidR="00000000" w:rsidRPr="00000000">
              <w:rPr>
                <w:rFonts w:ascii="Consolas" w:cs="Consolas" w:eastAsia="Consolas" w:hAnsi="Consolas"/>
                <w:b w:val="1"/>
                <w:color w:val="008000"/>
                <w:highlight w:val="white"/>
                <w:rtl w:val="0"/>
              </w:rPr>
              <w:t xml:space="preserve">"GET"</w:t>
            </w:r>
            <w:r w:rsidDel="00000000" w:rsidR="00000000" w:rsidRPr="00000000">
              <w:rPr>
                <w:rFonts w:ascii="Consolas" w:cs="Consolas" w:eastAsia="Consolas" w:hAnsi="Consolas"/>
                <w:color w:val="000000"/>
                <w:highlight w:val="white"/>
                <w:rtl w:val="0"/>
              </w:rPr>
              <w:t xml:space="preserve">):</w:t>
              <w:br w:type="textWrapping"/>
              <w:t xml:space="preserve">        print(top())</w:t>
              <w:br w:type="textWrapping"/>
              <w:t xml:space="preserve">    </w:t>
            </w:r>
            <w:r w:rsidDel="00000000" w:rsidR="00000000" w:rsidRPr="00000000">
              <w:rPr>
                <w:rFonts w:ascii="Consolas" w:cs="Consolas" w:eastAsia="Consolas" w:hAnsi="Consolas"/>
                <w:b w:val="1"/>
                <w:color w:val="000080"/>
                <w:highlight w:val="white"/>
                <w:rtl w:val="0"/>
              </w:rPr>
              <w:t xml:space="preserve">elif</w:t>
            </w:r>
            <w:r w:rsidDel="00000000" w:rsidR="00000000" w:rsidRPr="00000000">
              <w:rPr>
                <w:rFonts w:ascii="Consolas" w:cs="Consolas" w:eastAsia="Consolas" w:hAnsi="Consolas"/>
                <w:color w:val="000000"/>
                <w:highlight w:val="white"/>
                <w:rtl w:val="0"/>
              </w:rPr>
              <w:t xml:space="preserve"> command.startswith(</w:t>
            </w:r>
            <w:r w:rsidDel="00000000" w:rsidR="00000000" w:rsidRPr="00000000">
              <w:rPr>
                <w:rFonts w:ascii="Consolas" w:cs="Consolas" w:eastAsia="Consolas" w:hAnsi="Consolas"/>
                <w:b w:val="1"/>
                <w:color w:val="008000"/>
                <w:highlight w:val="white"/>
                <w:rtl w:val="0"/>
              </w:rPr>
              <w:t xml:space="preserve">"DELETE"</w:t>
            </w:r>
            <w:r w:rsidDel="00000000" w:rsidR="00000000" w:rsidRPr="00000000">
              <w:rPr>
                <w:rFonts w:ascii="Consolas" w:cs="Consolas" w:eastAsia="Consolas" w:hAnsi="Consolas"/>
                <w:color w:val="000000"/>
                <w:highlight w:val="white"/>
                <w:rtl w:val="0"/>
              </w:rPr>
              <w:t xml:space="preserve">):</w:t>
              <w:br w:type="textWrapping"/>
              <w:t xml:space="preserve">        pop()</w:t>
              <w:br w:type="textWrapping"/>
              <w:t xml:space="preserve">    command = input()</w:t>
              <w:br w:type="textWrapping"/>
              <w:t xml:space="preserve">print(</w:t>
            </w:r>
            <w:r w:rsidDel="00000000" w:rsidR="00000000" w:rsidRPr="00000000">
              <w:rPr>
                <w:rFonts w:ascii="Consolas" w:cs="Consolas" w:eastAsia="Consolas" w:hAnsi="Consolas"/>
                <w:b w:val="1"/>
                <w:color w:val="008000"/>
                <w:highlight w:val="white"/>
                <w:rtl w:val="0"/>
              </w:rPr>
              <w:t xml:space="preserve">" "</w:t>
            </w:r>
            <w:r w:rsidDel="00000000" w:rsidR="00000000" w:rsidRPr="00000000">
              <w:rPr>
                <w:rFonts w:ascii="Consolas" w:cs="Consolas" w:eastAsia="Consolas" w:hAnsi="Consolas"/>
                <w:color w:val="000000"/>
                <w:highlight w:val="white"/>
                <w:rtl w:val="0"/>
              </w:rPr>
              <w:t xml:space="preserve">.join(stack))</w:t>
            </w:r>
            <w:r w:rsidDel="00000000" w:rsidR="00000000" w:rsidRPr="00000000">
              <w:rPr>
                <w:rtl w:val="0"/>
              </w:rPr>
            </w:r>
          </w:p>
        </w:tc>
      </w:tr>
    </w:tbl>
    <w:p w:rsidR="00000000" w:rsidDel="00000000" w:rsidP="00000000" w:rsidRDefault="00000000" w:rsidRPr="00000000" w14:paraId="00000025">
      <w:pPr>
        <w:ind w:firstLine="720"/>
        <w:rPr>
          <w:b w:val="1"/>
        </w:rPr>
      </w:pPr>
      <w:r w:rsidDel="00000000" w:rsidR="00000000" w:rsidRPr="00000000">
        <w:rPr>
          <w:rtl w:val="0"/>
        </w:rPr>
      </w:r>
    </w:p>
    <w:p w:rsidR="00000000" w:rsidDel="00000000" w:rsidP="00000000" w:rsidRDefault="00000000" w:rsidRPr="00000000" w14:paraId="00000026">
      <w:pPr>
        <w:ind w:firstLine="720"/>
        <w:rPr>
          <w:b w:val="1"/>
        </w:rPr>
      </w:pPr>
      <w:r w:rsidDel="00000000" w:rsidR="00000000" w:rsidRPr="00000000">
        <w:rPr>
          <w:b w:val="1"/>
          <w:rtl w:val="0"/>
        </w:rPr>
        <w:t xml:space="preserve">Задача “Работаем эффективно”</w:t>
      </w:r>
    </w:p>
    <w:p w:rsidR="00000000" w:rsidDel="00000000" w:rsidP="00000000" w:rsidRDefault="00000000" w:rsidRPr="00000000" w14:paraId="00000027">
      <w:pPr>
        <w:ind w:firstLine="720"/>
        <w:rPr>
          <w:b w:val="1"/>
        </w:rPr>
      </w:pPr>
      <w:r w:rsidDel="00000000" w:rsidR="00000000" w:rsidRPr="00000000">
        <w:rPr>
          <w:b w:val="1"/>
          <w:rtl w:val="0"/>
        </w:rPr>
        <w:t xml:space="preserve">Задача “TO-DO List”</w:t>
      </w:r>
    </w:p>
    <w:p w:rsidR="00000000" w:rsidDel="00000000" w:rsidP="00000000" w:rsidRDefault="00000000" w:rsidRPr="00000000" w14:paraId="00000028">
      <w:pPr>
        <w:rPr>
          <w:b w:val="1"/>
        </w:rPr>
      </w:pPr>
      <w:r w:rsidDel="00000000" w:rsidR="00000000" w:rsidRPr="00000000">
        <w:rPr>
          <w:b w:val="1"/>
          <w:rtl w:val="0"/>
        </w:rPr>
        <w:tab/>
        <w:t xml:space="preserve">Задача “Правильная скобочная последовательность”</w:t>
      </w:r>
    </w:p>
    <w:p w:rsidR="00000000" w:rsidDel="00000000" w:rsidP="00000000" w:rsidRDefault="00000000" w:rsidRPr="00000000" w14:paraId="00000029">
      <w:pPr>
        <w:rPr>
          <w:b w:val="1"/>
        </w:rPr>
      </w:pPr>
      <w:r w:rsidDel="00000000" w:rsidR="00000000" w:rsidRPr="00000000">
        <w:rPr>
          <w:b w:val="1"/>
          <w:rtl w:val="0"/>
        </w:rPr>
        <w:tab/>
        <w:t xml:space="preserve">Задача “Обратная польская нотация”</w:t>
      </w:r>
    </w:p>
    <w:p w:rsidR="00000000" w:rsidDel="00000000" w:rsidP="00000000" w:rsidRDefault="00000000" w:rsidRPr="00000000" w14:paraId="0000002A">
      <w:pPr>
        <w:pStyle w:val="Heading1"/>
        <w:rPr/>
      </w:pPr>
      <w:bookmarkStart w:colFirst="0" w:colLast="0" w:name="_6r1ziovoybtr" w:id="3"/>
      <w:bookmarkEnd w:id="3"/>
      <w:r w:rsidDel="00000000" w:rsidR="00000000" w:rsidRPr="00000000">
        <w:rPr>
          <w:rtl w:val="0"/>
        </w:rPr>
        <w:t xml:space="preserve">Очередь</w:t>
      </w:r>
    </w:p>
    <w:p w:rsidR="00000000" w:rsidDel="00000000" w:rsidP="00000000" w:rsidRDefault="00000000" w:rsidRPr="00000000" w14:paraId="0000002B">
      <w:pPr>
        <w:jc w:val="both"/>
        <w:rPr/>
      </w:pPr>
      <w:r w:rsidDel="00000000" w:rsidR="00000000" w:rsidRPr="00000000">
        <w:rPr>
          <w:rtl w:val="0"/>
        </w:rPr>
        <w:tab/>
        <w:t xml:space="preserve">В отличие от стека очередь (queue) реализует принцип организации данных под названием FIFO (“First In First Out” – “первым пришел – первым ушел”), моделируя таким образом известную нам из жизни очередь. Добавляются элементы в “хвост” очереди, а извлекаются с “головы” очереди. Очередь в программировании используется, как и в реальной жизни, когда нужно совершить какие-то действия в порядке их поступления, выполнив их последовательно. Действия, которые необходимо реализовать для очереди:</w:t>
      </w:r>
    </w:p>
    <w:p w:rsidR="00000000" w:rsidDel="00000000" w:rsidP="00000000" w:rsidRDefault="00000000" w:rsidRPr="00000000" w14:paraId="0000002C">
      <w:pPr>
        <w:numPr>
          <w:ilvl w:val="0"/>
          <w:numId w:val="5"/>
        </w:numPr>
        <w:spacing w:after="0" w:afterAutospacing="0"/>
        <w:ind w:left="720" w:hanging="360"/>
        <w:jc w:val="both"/>
        <w:rPr>
          <w:u w:val="none"/>
        </w:rPr>
      </w:pPr>
      <w:r w:rsidDel="00000000" w:rsidR="00000000" w:rsidRPr="00000000">
        <w:rPr>
          <w:rtl w:val="0"/>
        </w:rPr>
        <w:t xml:space="preserve">добавление элемента в “хвост” очереди (push)</w:t>
      </w:r>
    </w:p>
    <w:p w:rsidR="00000000" w:rsidDel="00000000" w:rsidP="00000000" w:rsidRDefault="00000000" w:rsidRPr="00000000" w14:paraId="0000002D">
      <w:pPr>
        <w:numPr>
          <w:ilvl w:val="0"/>
          <w:numId w:val="5"/>
        </w:numPr>
        <w:spacing w:after="0" w:afterAutospacing="0" w:before="0" w:beforeAutospacing="0"/>
        <w:ind w:left="720" w:hanging="360"/>
        <w:jc w:val="both"/>
      </w:pPr>
      <w:r w:rsidDel="00000000" w:rsidR="00000000" w:rsidRPr="00000000">
        <w:rPr>
          <w:rtl w:val="0"/>
        </w:rPr>
        <w:t xml:space="preserve">удаление элемента из “головы” очереди (pop)</w:t>
      </w:r>
    </w:p>
    <w:p w:rsidR="00000000" w:rsidDel="00000000" w:rsidP="00000000" w:rsidRDefault="00000000" w:rsidRPr="00000000" w14:paraId="0000002E">
      <w:pPr>
        <w:numPr>
          <w:ilvl w:val="0"/>
          <w:numId w:val="5"/>
        </w:numPr>
        <w:spacing w:after="0" w:afterAutospacing="0" w:before="0" w:beforeAutospacing="0"/>
        <w:ind w:left="720" w:hanging="360"/>
        <w:jc w:val="both"/>
      </w:pPr>
      <w:r w:rsidDel="00000000" w:rsidR="00000000" w:rsidRPr="00000000">
        <w:rPr>
          <w:rtl w:val="0"/>
        </w:rPr>
        <w:t xml:space="preserve">просмотр элемента в “голове” очереди без его удаления (top)</w:t>
      </w:r>
    </w:p>
    <w:p w:rsidR="00000000" w:rsidDel="00000000" w:rsidP="00000000" w:rsidRDefault="00000000" w:rsidRPr="00000000" w14:paraId="0000002F">
      <w:pPr>
        <w:numPr>
          <w:ilvl w:val="0"/>
          <w:numId w:val="5"/>
        </w:numPr>
        <w:spacing w:after="0" w:afterAutospacing="0" w:before="0" w:beforeAutospacing="0"/>
        <w:ind w:left="720" w:hanging="360"/>
        <w:jc w:val="both"/>
      </w:pPr>
      <w:r w:rsidDel="00000000" w:rsidR="00000000" w:rsidRPr="00000000">
        <w:rPr>
          <w:rtl w:val="0"/>
        </w:rPr>
        <w:t xml:space="preserve">получение информации о размере очереди (size)</w:t>
      </w:r>
    </w:p>
    <w:p w:rsidR="00000000" w:rsidDel="00000000" w:rsidP="00000000" w:rsidRDefault="00000000" w:rsidRPr="00000000" w14:paraId="00000030">
      <w:pPr>
        <w:numPr>
          <w:ilvl w:val="0"/>
          <w:numId w:val="5"/>
        </w:numPr>
        <w:spacing w:before="0" w:beforeAutospacing="0"/>
        <w:ind w:left="720" w:hanging="360"/>
        <w:jc w:val="both"/>
      </w:pPr>
      <w:r w:rsidDel="00000000" w:rsidR="00000000" w:rsidRPr="00000000">
        <w:rPr>
          <w:rtl w:val="0"/>
        </w:rPr>
        <w:t xml:space="preserve">очистка очереди (clear)</w:t>
      </w:r>
    </w:p>
    <w:p w:rsidR="00000000" w:rsidDel="00000000" w:rsidP="00000000" w:rsidRDefault="00000000" w:rsidRPr="00000000" w14:paraId="00000031">
      <w:pPr>
        <w:ind w:firstLine="720"/>
        <w:jc w:val="both"/>
        <w:rPr/>
      </w:pPr>
      <w:r w:rsidDel="00000000" w:rsidR="00000000" w:rsidRPr="00000000">
        <w:rPr>
          <w:rtl w:val="0"/>
        </w:rPr>
        <w:t xml:space="preserve">Реализовывать очередь мы будем снова на основе списка:</w:t>
      </w:r>
    </w:p>
    <w:tbl>
      <w:tblPr>
        <w:tblStyle w:val="Table3"/>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highlight w:val="white"/>
              </w:rPr>
            </w:pPr>
            <w:r w:rsidDel="00000000" w:rsidR="00000000" w:rsidRPr="00000000">
              <w:rPr>
                <w:rFonts w:ascii="Consolas" w:cs="Consolas" w:eastAsia="Consolas" w:hAnsi="Consolas"/>
                <w:b w:val="1"/>
                <w:color w:val="000080"/>
                <w:highlight w:val="white"/>
                <w:rtl w:val="0"/>
              </w:rPr>
              <w:t xml:space="preserve">def</w:t>
            </w:r>
            <w:r w:rsidDel="00000000" w:rsidR="00000000" w:rsidRPr="00000000">
              <w:rPr>
                <w:rFonts w:ascii="Consolas" w:cs="Consolas" w:eastAsia="Consolas" w:hAnsi="Consolas"/>
                <w:color w:val="000000"/>
                <w:highlight w:val="white"/>
                <w:rtl w:val="0"/>
              </w:rPr>
              <w:t xml:space="preserve"> push(value):</w:t>
              <w:br w:type="textWrapping"/>
              <w:t xml:space="preserve">    queue.append(value)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highlight w:val="white"/>
              </w:rPr>
            </w:pP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b w:val="1"/>
                <w:color w:val="000080"/>
                <w:highlight w:val="white"/>
                <w:rtl w:val="0"/>
              </w:rPr>
              <w:t xml:space="preserve">def</w:t>
            </w:r>
            <w:r w:rsidDel="00000000" w:rsidR="00000000" w:rsidRPr="00000000">
              <w:rPr>
                <w:rFonts w:ascii="Consolas" w:cs="Consolas" w:eastAsia="Consolas" w:hAnsi="Consolas"/>
                <w:color w:val="000000"/>
                <w:highlight w:val="white"/>
                <w:rtl w:val="0"/>
              </w:rPr>
              <w:t xml:space="preserve"> pop():</w:t>
              <w:br w:type="textWrapping"/>
              <w:t xml:space="preserve">    </w:t>
            </w:r>
            <w:r w:rsidDel="00000000" w:rsidR="00000000" w:rsidRPr="00000000">
              <w:rPr>
                <w:rFonts w:ascii="Consolas" w:cs="Consolas" w:eastAsia="Consolas" w:hAnsi="Consolas"/>
                <w:b w:val="1"/>
                <w:color w:val="000080"/>
                <w:highlight w:val="white"/>
                <w:rtl w:val="0"/>
              </w:rPr>
              <w:t xml:space="preserve">return </w:t>
            </w:r>
            <w:r w:rsidDel="00000000" w:rsidR="00000000" w:rsidRPr="00000000">
              <w:rPr>
                <w:rFonts w:ascii="Consolas" w:cs="Consolas" w:eastAsia="Consolas" w:hAnsi="Consolas"/>
                <w:color w:val="000000"/>
                <w:highlight w:val="white"/>
                <w:rtl w:val="0"/>
              </w:rPr>
              <w:t xml:space="preserve">queue.pop(</w:t>
            </w:r>
            <w:r w:rsidDel="00000000" w:rsidR="00000000" w:rsidRPr="00000000">
              <w:rPr>
                <w:rFonts w:ascii="Consolas" w:cs="Consolas" w:eastAsia="Consolas" w:hAnsi="Consolas"/>
                <w:color w:val="0000ff"/>
                <w:highlight w:val="white"/>
                <w:rtl w:val="0"/>
              </w:rPr>
              <w:t xml:space="preserve">0</w:t>
            </w:r>
            <w:r w:rsidDel="00000000" w:rsidR="00000000" w:rsidRPr="00000000">
              <w:rPr>
                <w:rFonts w:ascii="Consolas" w:cs="Consolas" w:eastAsia="Consolas" w:hAnsi="Consolas"/>
                <w:color w:val="000000"/>
                <w:highlight w:val="white"/>
                <w:rtl w:val="0"/>
              </w:rPr>
              <w:t xml:space="preserv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highlight w:val="white"/>
              </w:rPr>
            </w:pP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b w:val="1"/>
                <w:color w:val="000080"/>
                <w:highlight w:val="white"/>
                <w:rtl w:val="0"/>
              </w:rPr>
              <w:t xml:space="preserve">def</w:t>
            </w:r>
            <w:r w:rsidDel="00000000" w:rsidR="00000000" w:rsidRPr="00000000">
              <w:rPr>
                <w:rFonts w:ascii="Consolas" w:cs="Consolas" w:eastAsia="Consolas" w:hAnsi="Consolas"/>
                <w:color w:val="000000"/>
                <w:highlight w:val="white"/>
                <w:rtl w:val="0"/>
              </w:rPr>
              <w:t xml:space="preserve"> top():</w:t>
              <w:br w:type="textWrapping"/>
              <w:t xml:space="preserve">    </w:t>
            </w:r>
            <w:r w:rsidDel="00000000" w:rsidR="00000000" w:rsidRPr="00000000">
              <w:rPr>
                <w:rFonts w:ascii="Consolas" w:cs="Consolas" w:eastAsia="Consolas" w:hAnsi="Consolas"/>
                <w:b w:val="1"/>
                <w:color w:val="000080"/>
                <w:highlight w:val="white"/>
                <w:rtl w:val="0"/>
              </w:rPr>
              <w:t xml:space="preserve">return</w:t>
            </w:r>
            <w:r w:rsidDel="00000000" w:rsidR="00000000" w:rsidRPr="00000000">
              <w:rPr>
                <w:rFonts w:ascii="Consolas" w:cs="Consolas" w:eastAsia="Consolas" w:hAnsi="Consolas"/>
                <w:color w:val="000000"/>
                <w:highlight w:val="white"/>
                <w:rtl w:val="0"/>
              </w:rPr>
              <w:t xml:space="preserve"> queue[</w:t>
            </w:r>
            <w:r w:rsidDel="00000000" w:rsidR="00000000" w:rsidRPr="00000000">
              <w:rPr>
                <w:rFonts w:ascii="Consolas" w:cs="Consolas" w:eastAsia="Consolas" w:hAnsi="Consolas"/>
                <w:color w:val="0000ff"/>
                <w:highlight w:val="white"/>
                <w:rtl w:val="0"/>
              </w:rPr>
              <w:t xml:space="preserve">0</w:t>
            </w:r>
            <w:r w:rsidDel="00000000" w:rsidR="00000000" w:rsidRPr="00000000">
              <w:rPr>
                <w:rFonts w:ascii="Consolas" w:cs="Consolas" w:eastAsia="Consolas" w:hAnsi="Consolas"/>
                <w:color w:val="000000"/>
                <w:highlight w:val="white"/>
                <w:rtl w:val="0"/>
              </w:rPr>
              <w:t xml:space="preserv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highlight w:val="white"/>
              </w:rPr>
            </w:pP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b w:val="1"/>
                <w:color w:val="000080"/>
                <w:highlight w:val="white"/>
                <w:rtl w:val="0"/>
              </w:rPr>
              <w:t xml:space="preserve">def</w:t>
            </w:r>
            <w:r w:rsidDel="00000000" w:rsidR="00000000" w:rsidRPr="00000000">
              <w:rPr>
                <w:rFonts w:ascii="Consolas" w:cs="Consolas" w:eastAsia="Consolas" w:hAnsi="Consolas"/>
                <w:color w:val="000000"/>
                <w:highlight w:val="white"/>
                <w:rtl w:val="0"/>
              </w:rPr>
              <w:t xml:space="preserve"> size():</w:t>
              <w:br w:type="textWrapping"/>
              <w:t xml:space="preserve">    </w:t>
            </w:r>
            <w:r w:rsidDel="00000000" w:rsidR="00000000" w:rsidRPr="00000000">
              <w:rPr>
                <w:rFonts w:ascii="Consolas" w:cs="Consolas" w:eastAsia="Consolas" w:hAnsi="Consolas"/>
                <w:b w:val="1"/>
                <w:color w:val="000080"/>
                <w:highlight w:val="white"/>
                <w:rtl w:val="0"/>
              </w:rPr>
              <w:t xml:space="preserve">return</w:t>
            </w:r>
            <w:r w:rsidDel="00000000" w:rsidR="00000000" w:rsidRPr="00000000">
              <w:rPr>
                <w:rFonts w:ascii="Consolas" w:cs="Consolas" w:eastAsia="Consolas" w:hAnsi="Consolas"/>
                <w:color w:val="000000"/>
                <w:highlight w:val="white"/>
                <w:rtl w:val="0"/>
              </w:rPr>
              <w:t xml:space="preserve"> len(queue)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highlight w:val="white"/>
              </w:rPr>
            </w:pP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b w:val="1"/>
                <w:color w:val="000080"/>
                <w:highlight w:val="white"/>
                <w:rtl w:val="0"/>
              </w:rPr>
              <w:t xml:space="preserve">def</w:t>
            </w:r>
            <w:r w:rsidDel="00000000" w:rsidR="00000000" w:rsidRPr="00000000">
              <w:rPr>
                <w:rFonts w:ascii="Consolas" w:cs="Consolas" w:eastAsia="Consolas" w:hAnsi="Consolas"/>
                <w:color w:val="000000"/>
                <w:highlight w:val="white"/>
                <w:rtl w:val="0"/>
              </w:rPr>
              <w:t xml:space="preserve"> clear():</w:t>
              <w:br w:type="textWrapping"/>
              <w:t xml:space="preserve">    queue.clear()</w:t>
            </w: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highlight w:val="white"/>
                <w:rtl w:val="0"/>
              </w:rPr>
              <w:br w:type="textWrapping"/>
              <w:t xml:space="preserve">queue = []</w:t>
              <w:br w:type="textWrapping"/>
            </w:r>
            <w:r w:rsidDel="00000000" w:rsidR="00000000" w:rsidRPr="00000000">
              <w:rPr>
                <w:rFonts w:ascii="Consolas" w:cs="Consolas" w:eastAsia="Consolas" w:hAnsi="Consolas"/>
                <w:i w:val="1"/>
                <w:highlight w:val="white"/>
                <w:rtl w:val="0"/>
              </w:rPr>
              <w:t xml:space="preserve"># моделируем очередь в ресторане</w:t>
            </w:r>
            <w:r w:rsidDel="00000000" w:rsidR="00000000" w:rsidRPr="00000000">
              <w:rPr>
                <w:rFonts w:ascii="Consolas" w:cs="Consolas" w:eastAsia="Consolas" w:hAnsi="Consolas"/>
                <w:color w:val="000000"/>
                <w:highlight w:val="white"/>
                <w:rtl w:val="0"/>
              </w:rPr>
              <w:br w:type="textWrapping"/>
              <w:t xml:space="preserve">push(</w:t>
            </w:r>
            <w:r w:rsidDel="00000000" w:rsidR="00000000" w:rsidRPr="00000000">
              <w:rPr>
                <w:rFonts w:ascii="Consolas" w:cs="Consolas" w:eastAsia="Consolas" w:hAnsi="Consolas"/>
                <w:b w:val="1"/>
                <w:color w:val="008000"/>
                <w:highlight w:val="white"/>
                <w:rtl w:val="0"/>
              </w:rPr>
              <w:t xml:space="preserve">"Стейк"</w:t>
            </w:r>
            <w:r w:rsidDel="00000000" w:rsidR="00000000" w:rsidRPr="00000000">
              <w:rPr>
                <w:rFonts w:ascii="Consolas" w:cs="Consolas" w:eastAsia="Consolas" w:hAnsi="Consolas"/>
                <w:color w:val="000000"/>
                <w:highlight w:val="white"/>
                <w:rtl w:val="0"/>
              </w:rPr>
              <w:t xml:space="preserve">)</w:t>
              <w:br w:type="textWrapping"/>
              <w:t xml:space="preserve">push(</w:t>
            </w:r>
            <w:r w:rsidDel="00000000" w:rsidR="00000000" w:rsidRPr="00000000">
              <w:rPr>
                <w:rFonts w:ascii="Consolas" w:cs="Consolas" w:eastAsia="Consolas" w:hAnsi="Consolas"/>
                <w:b w:val="1"/>
                <w:color w:val="008000"/>
                <w:highlight w:val="white"/>
                <w:rtl w:val="0"/>
              </w:rPr>
              <w:t xml:space="preserve">"Салат"</w:t>
            </w:r>
            <w:r w:rsidDel="00000000" w:rsidR="00000000" w:rsidRPr="00000000">
              <w:rPr>
                <w:rFonts w:ascii="Consolas" w:cs="Consolas" w:eastAsia="Consolas" w:hAnsi="Consolas"/>
                <w:color w:val="000000"/>
                <w:highlight w:val="white"/>
                <w:rtl w:val="0"/>
              </w:rPr>
              <w:t xml:space="preserve">)</w:t>
              <w:br w:type="textWrapping"/>
              <w:t xml:space="preserve">push(</w:t>
            </w:r>
            <w:r w:rsidDel="00000000" w:rsidR="00000000" w:rsidRPr="00000000">
              <w:rPr>
                <w:rFonts w:ascii="Consolas" w:cs="Consolas" w:eastAsia="Consolas" w:hAnsi="Consolas"/>
                <w:b w:val="1"/>
                <w:color w:val="008000"/>
                <w:highlight w:val="white"/>
                <w:rtl w:val="0"/>
              </w:rPr>
              <w:t xml:space="preserve">"Десерт"</w:t>
            </w:r>
            <w:r w:rsidDel="00000000" w:rsidR="00000000" w:rsidRPr="00000000">
              <w:rPr>
                <w:rFonts w:ascii="Consolas" w:cs="Consolas" w:eastAsia="Consolas" w:hAnsi="Consolas"/>
                <w:color w:val="000000"/>
                <w:highlight w:val="white"/>
                <w:rtl w:val="0"/>
              </w:rPr>
              <w:t xml:space="preserve">)</w:t>
              <w:br w:type="textWrapping"/>
              <w:t xml:space="preserve">print(top())  </w:t>
            </w:r>
            <w:r w:rsidDel="00000000" w:rsidR="00000000" w:rsidRPr="00000000">
              <w:rPr>
                <w:rFonts w:ascii="Consolas" w:cs="Consolas" w:eastAsia="Consolas" w:hAnsi="Consolas"/>
                <w:i w:val="1"/>
                <w:highlight w:val="white"/>
                <w:rtl w:val="0"/>
              </w:rPr>
              <w:t xml:space="preserve"># Стейк</w:t>
            </w:r>
            <w:r w:rsidDel="00000000" w:rsidR="00000000" w:rsidRPr="00000000">
              <w:rPr>
                <w:rFonts w:ascii="Consolas" w:cs="Consolas" w:eastAsia="Consolas" w:hAnsi="Consolas"/>
                <w:color w:val="000000"/>
                <w:highlight w:val="white"/>
                <w:rtl w:val="0"/>
              </w:rPr>
              <w:br w:type="textWrapping"/>
              <w:t xml:space="preserve">print(size())  </w:t>
            </w:r>
            <w:r w:rsidDel="00000000" w:rsidR="00000000" w:rsidRPr="00000000">
              <w:rPr>
                <w:rFonts w:ascii="Consolas" w:cs="Consolas" w:eastAsia="Consolas" w:hAnsi="Consolas"/>
                <w:i w:val="1"/>
                <w:highlight w:val="white"/>
                <w:rtl w:val="0"/>
              </w:rPr>
              <w:t xml:space="preserve"># 3</w:t>
            </w:r>
            <w:r w:rsidDel="00000000" w:rsidR="00000000" w:rsidRPr="00000000">
              <w:rPr>
                <w:rFonts w:ascii="Consolas" w:cs="Consolas" w:eastAsia="Consolas" w:hAnsi="Consolas"/>
                <w:color w:val="000000"/>
                <w:highlight w:val="white"/>
                <w:rtl w:val="0"/>
              </w:rPr>
              <w:br w:type="textWrapping"/>
              <w:t xml:space="preserve">pop()</w:t>
              <w:br w:type="textWrapping"/>
              <w:t xml:space="preserve">print(top())  </w:t>
            </w:r>
            <w:r w:rsidDel="00000000" w:rsidR="00000000" w:rsidRPr="00000000">
              <w:rPr>
                <w:rFonts w:ascii="Consolas" w:cs="Consolas" w:eastAsia="Consolas" w:hAnsi="Consolas"/>
                <w:i w:val="1"/>
                <w:highlight w:val="white"/>
                <w:rtl w:val="0"/>
              </w:rPr>
              <w:t xml:space="preserve"># Салат</w:t>
            </w:r>
            <w:r w:rsidDel="00000000" w:rsidR="00000000" w:rsidRPr="00000000">
              <w:rPr>
                <w:rFonts w:ascii="Consolas" w:cs="Consolas" w:eastAsia="Consolas" w:hAnsi="Consolas"/>
                <w:color w:val="000000"/>
                <w:highlight w:val="white"/>
                <w:rtl w:val="0"/>
              </w:rPr>
              <w:br w:type="textWrapping"/>
              <w:t xml:space="preserve">print(size())  </w:t>
            </w:r>
            <w:r w:rsidDel="00000000" w:rsidR="00000000" w:rsidRPr="00000000">
              <w:rPr>
                <w:rFonts w:ascii="Consolas" w:cs="Consolas" w:eastAsia="Consolas" w:hAnsi="Consolas"/>
                <w:i w:val="1"/>
                <w:highlight w:val="white"/>
                <w:rtl w:val="0"/>
              </w:rPr>
              <w:t xml:space="preserve"># 2</w:t>
            </w:r>
            <w:r w:rsidDel="00000000" w:rsidR="00000000" w:rsidRPr="00000000">
              <w:rPr>
                <w:rFonts w:ascii="Consolas" w:cs="Consolas" w:eastAsia="Consolas" w:hAnsi="Consolas"/>
                <w:color w:val="000000"/>
                <w:highlight w:val="white"/>
                <w:rtl w:val="0"/>
              </w:rPr>
              <w:br w:type="textWrapping"/>
              <w:t xml:space="preserve">clear()</w:t>
              <w:br w:type="textWrapping"/>
              <w:t xml:space="preserve">print(size())  </w:t>
            </w:r>
            <w:r w:rsidDel="00000000" w:rsidR="00000000" w:rsidRPr="00000000">
              <w:rPr>
                <w:rFonts w:ascii="Consolas" w:cs="Consolas" w:eastAsia="Consolas" w:hAnsi="Consolas"/>
                <w:i w:val="1"/>
                <w:highlight w:val="white"/>
                <w:rtl w:val="0"/>
              </w:rPr>
              <w:t xml:space="preserve"># 0</w:t>
            </w:r>
            <w:r w:rsidDel="00000000" w:rsidR="00000000" w:rsidRPr="00000000">
              <w:rPr>
                <w:rtl w:val="0"/>
              </w:rPr>
            </w:r>
          </w:p>
        </w:tc>
      </w:tr>
    </w:tbl>
    <w:p w:rsidR="00000000" w:rsidDel="00000000" w:rsidP="00000000" w:rsidRDefault="00000000" w:rsidRPr="00000000" w14:paraId="00000038">
      <w:pPr>
        <w:rPr/>
      </w:pPr>
      <w:r w:rsidDel="00000000" w:rsidR="00000000" w:rsidRPr="00000000">
        <w:rPr>
          <w:rtl w:val="0"/>
        </w:rPr>
        <w:tab/>
        <w:t xml:space="preserve">Из этой реализации видно, что “хвост” и “голова” очереди – это соответственно конец и начало списка queue.</w:t>
      </w:r>
    </w:p>
    <w:p w:rsidR="00000000" w:rsidDel="00000000" w:rsidP="00000000" w:rsidRDefault="00000000" w:rsidRPr="00000000" w14:paraId="00000039">
      <w:pPr>
        <w:rPr>
          <w:b w:val="1"/>
        </w:rPr>
      </w:pPr>
      <w:r w:rsidDel="00000000" w:rsidR="00000000" w:rsidRPr="00000000">
        <w:rPr>
          <w:rtl w:val="0"/>
        </w:rPr>
        <w:tab/>
      </w:r>
      <w:r w:rsidDel="00000000" w:rsidR="00000000" w:rsidRPr="00000000">
        <w:rPr>
          <w:b w:val="1"/>
          <w:rtl w:val="0"/>
        </w:rPr>
        <w:t xml:space="preserve">Задача “Очередь в ресторане”</w:t>
      </w:r>
      <w:r w:rsidDel="00000000" w:rsidR="00000000" w:rsidRPr="00000000">
        <w:rPr>
          <w:rtl w:val="0"/>
        </w:rPr>
      </w:r>
    </w:p>
    <w:p w:rsidR="00000000" w:rsidDel="00000000" w:rsidP="00000000" w:rsidRDefault="00000000" w:rsidRPr="00000000" w14:paraId="0000003A">
      <w:pPr>
        <w:pStyle w:val="Heading1"/>
        <w:rPr/>
      </w:pPr>
      <w:bookmarkStart w:colFirst="0" w:colLast="0" w:name="_1djf3knto86w" w:id="4"/>
      <w:bookmarkEnd w:id="4"/>
      <w:r w:rsidDel="00000000" w:rsidR="00000000" w:rsidRPr="00000000">
        <w:rPr>
          <w:rtl w:val="0"/>
        </w:rPr>
        <w:t xml:space="preserve">Дек</w:t>
      </w:r>
    </w:p>
    <w:p w:rsidR="00000000" w:rsidDel="00000000" w:rsidP="00000000" w:rsidRDefault="00000000" w:rsidRPr="00000000" w14:paraId="0000003B">
      <w:pPr>
        <w:jc w:val="both"/>
        <w:rPr/>
      </w:pPr>
      <w:r w:rsidDel="00000000" w:rsidR="00000000" w:rsidRPr="00000000">
        <w:rPr>
          <w:rtl w:val="0"/>
        </w:rPr>
        <w:tab/>
        <w:t xml:space="preserve">Дек (deque – “</w:t>
      </w:r>
      <w:r w:rsidDel="00000000" w:rsidR="00000000" w:rsidRPr="00000000">
        <w:rPr>
          <w:b w:val="1"/>
          <w:rtl w:val="0"/>
        </w:rPr>
        <w:t xml:space="preserve">D</w:t>
      </w:r>
      <w:r w:rsidDel="00000000" w:rsidR="00000000" w:rsidRPr="00000000">
        <w:rPr>
          <w:rtl w:val="0"/>
        </w:rPr>
        <w:t xml:space="preserve">ouble-</w:t>
      </w:r>
      <w:r w:rsidDel="00000000" w:rsidR="00000000" w:rsidRPr="00000000">
        <w:rPr>
          <w:b w:val="1"/>
          <w:rtl w:val="0"/>
        </w:rPr>
        <w:t xml:space="preserve">E</w:t>
      </w:r>
      <w:r w:rsidDel="00000000" w:rsidR="00000000" w:rsidRPr="00000000">
        <w:rPr>
          <w:rtl w:val="0"/>
        </w:rPr>
        <w:t xml:space="preserve">nded </w:t>
      </w:r>
      <w:r w:rsidDel="00000000" w:rsidR="00000000" w:rsidRPr="00000000">
        <w:rPr>
          <w:b w:val="1"/>
          <w:rtl w:val="0"/>
        </w:rPr>
        <w:t xml:space="preserve">Que</w:t>
      </w:r>
      <w:r w:rsidDel="00000000" w:rsidR="00000000" w:rsidRPr="00000000">
        <w:rPr>
          <w:rtl w:val="0"/>
        </w:rPr>
        <w:t xml:space="preserve">ue”) – это некий гибрид очереди и стека, которые часто иначе называют двусвязной (или двухсторонней) очередью. Дек также имеет “голову” и “хвост”, однако добавлять и извлекать элементы можно с любой стороны. Таким образом, количество действий, которые нужно реализовать, заметно возрастает:</w:t>
      </w:r>
    </w:p>
    <w:p w:rsidR="00000000" w:rsidDel="00000000" w:rsidP="00000000" w:rsidRDefault="00000000" w:rsidRPr="00000000" w14:paraId="0000003C">
      <w:pPr>
        <w:numPr>
          <w:ilvl w:val="0"/>
          <w:numId w:val="5"/>
        </w:numPr>
        <w:spacing w:after="0" w:afterAutospacing="0"/>
        <w:ind w:left="720" w:hanging="360"/>
        <w:jc w:val="both"/>
        <w:rPr>
          <w:u w:val="none"/>
        </w:rPr>
      </w:pPr>
      <w:r w:rsidDel="00000000" w:rsidR="00000000" w:rsidRPr="00000000">
        <w:rPr>
          <w:rtl w:val="0"/>
        </w:rPr>
        <w:t xml:space="preserve">добавление элемента к “хвост” (push_back)</w:t>
      </w:r>
    </w:p>
    <w:p w:rsidR="00000000" w:rsidDel="00000000" w:rsidP="00000000" w:rsidRDefault="00000000" w:rsidRPr="00000000" w14:paraId="0000003D">
      <w:pPr>
        <w:numPr>
          <w:ilvl w:val="0"/>
          <w:numId w:val="5"/>
        </w:numPr>
        <w:spacing w:after="0" w:afterAutospacing="0" w:before="0" w:beforeAutospacing="0"/>
        <w:ind w:left="720" w:hanging="360"/>
        <w:jc w:val="both"/>
        <w:rPr>
          <w:u w:val="none"/>
        </w:rPr>
      </w:pPr>
      <w:r w:rsidDel="00000000" w:rsidR="00000000" w:rsidRPr="00000000">
        <w:rPr>
          <w:rtl w:val="0"/>
        </w:rPr>
        <w:t xml:space="preserve">добавление элемента в “голову” (push_front)</w:t>
      </w:r>
    </w:p>
    <w:p w:rsidR="00000000" w:rsidDel="00000000" w:rsidP="00000000" w:rsidRDefault="00000000" w:rsidRPr="00000000" w14:paraId="0000003E">
      <w:pPr>
        <w:numPr>
          <w:ilvl w:val="0"/>
          <w:numId w:val="5"/>
        </w:numPr>
        <w:spacing w:after="0" w:afterAutospacing="0" w:before="0" w:beforeAutospacing="0"/>
        <w:ind w:left="720" w:hanging="360"/>
        <w:jc w:val="both"/>
        <w:rPr>
          <w:u w:val="none"/>
        </w:rPr>
      </w:pPr>
      <w:r w:rsidDel="00000000" w:rsidR="00000000" w:rsidRPr="00000000">
        <w:rPr>
          <w:rtl w:val="0"/>
        </w:rPr>
        <w:t xml:space="preserve">удаление элемента из “хвоста” (pop_back)</w:t>
      </w:r>
    </w:p>
    <w:p w:rsidR="00000000" w:rsidDel="00000000" w:rsidP="00000000" w:rsidRDefault="00000000" w:rsidRPr="00000000" w14:paraId="0000003F">
      <w:pPr>
        <w:numPr>
          <w:ilvl w:val="0"/>
          <w:numId w:val="5"/>
        </w:numPr>
        <w:spacing w:after="0" w:afterAutospacing="0" w:before="0" w:beforeAutospacing="0"/>
        <w:ind w:left="720" w:hanging="360"/>
        <w:jc w:val="both"/>
      </w:pPr>
      <w:r w:rsidDel="00000000" w:rsidR="00000000" w:rsidRPr="00000000">
        <w:rPr>
          <w:rtl w:val="0"/>
        </w:rPr>
        <w:t xml:space="preserve">удаление элемента из “головы” (pop_front)</w:t>
      </w:r>
    </w:p>
    <w:p w:rsidR="00000000" w:rsidDel="00000000" w:rsidP="00000000" w:rsidRDefault="00000000" w:rsidRPr="00000000" w14:paraId="00000040">
      <w:pPr>
        <w:numPr>
          <w:ilvl w:val="0"/>
          <w:numId w:val="5"/>
        </w:numPr>
        <w:spacing w:after="0" w:afterAutospacing="0" w:before="0" w:beforeAutospacing="0"/>
        <w:ind w:left="720" w:hanging="360"/>
        <w:jc w:val="both"/>
        <w:rPr>
          <w:u w:val="none"/>
        </w:rPr>
      </w:pPr>
      <w:r w:rsidDel="00000000" w:rsidR="00000000" w:rsidRPr="00000000">
        <w:rPr>
          <w:rtl w:val="0"/>
        </w:rPr>
        <w:t xml:space="preserve">просмотр элемента в “хвосте” без его удаления (back)</w:t>
      </w:r>
    </w:p>
    <w:p w:rsidR="00000000" w:rsidDel="00000000" w:rsidP="00000000" w:rsidRDefault="00000000" w:rsidRPr="00000000" w14:paraId="00000041">
      <w:pPr>
        <w:numPr>
          <w:ilvl w:val="0"/>
          <w:numId w:val="5"/>
        </w:numPr>
        <w:spacing w:after="0" w:afterAutospacing="0" w:before="0" w:beforeAutospacing="0"/>
        <w:ind w:left="720" w:hanging="360"/>
        <w:jc w:val="both"/>
      </w:pPr>
      <w:r w:rsidDel="00000000" w:rsidR="00000000" w:rsidRPr="00000000">
        <w:rPr>
          <w:rtl w:val="0"/>
        </w:rPr>
        <w:t xml:space="preserve">просмотр элемента в “голове” без его удаления (top)</w:t>
      </w:r>
    </w:p>
    <w:p w:rsidR="00000000" w:rsidDel="00000000" w:rsidP="00000000" w:rsidRDefault="00000000" w:rsidRPr="00000000" w14:paraId="00000042">
      <w:pPr>
        <w:numPr>
          <w:ilvl w:val="0"/>
          <w:numId w:val="5"/>
        </w:numPr>
        <w:spacing w:after="0" w:afterAutospacing="0" w:before="0" w:beforeAutospacing="0"/>
        <w:ind w:left="720" w:hanging="360"/>
        <w:jc w:val="both"/>
      </w:pPr>
      <w:r w:rsidDel="00000000" w:rsidR="00000000" w:rsidRPr="00000000">
        <w:rPr>
          <w:rtl w:val="0"/>
        </w:rPr>
        <w:t xml:space="preserve">получение информации о размере дека (size)</w:t>
      </w:r>
    </w:p>
    <w:p w:rsidR="00000000" w:rsidDel="00000000" w:rsidP="00000000" w:rsidRDefault="00000000" w:rsidRPr="00000000" w14:paraId="00000043">
      <w:pPr>
        <w:numPr>
          <w:ilvl w:val="0"/>
          <w:numId w:val="5"/>
        </w:numPr>
        <w:spacing w:before="0" w:beforeAutospacing="0"/>
        <w:ind w:left="720" w:hanging="360"/>
        <w:jc w:val="both"/>
      </w:pPr>
      <w:r w:rsidDel="00000000" w:rsidR="00000000" w:rsidRPr="00000000">
        <w:rPr>
          <w:rtl w:val="0"/>
        </w:rPr>
        <w:t xml:space="preserve">очистка дека (clear)</w:t>
        <w:tab/>
      </w:r>
    </w:p>
    <w:p w:rsidR="00000000" w:rsidDel="00000000" w:rsidP="00000000" w:rsidRDefault="00000000" w:rsidRPr="00000000" w14:paraId="00000044">
      <w:pPr>
        <w:ind w:firstLine="720"/>
        <w:jc w:val="both"/>
        <w:rPr/>
      </w:pPr>
      <w:r w:rsidDel="00000000" w:rsidR="00000000" w:rsidRPr="00000000">
        <w:rPr>
          <w:rtl w:val="0"/>
        </w:rPr>
      </w:r>
    </w:p>
    <w:p w:rsidR="00000000" w:rsidDel="00000000" w:rsidP="00000000" w:rsidRDefault="00000000" w:rsidRPr="00000000" w14:paraId="00000045">
      <w:pPr>
        <w:ind w:firstLine="720"/>
        <w:jc w:val="both"/>
        <w:rPr/>
      </w:pPr>
      <w:r w:rsidDel="00000000" w:rsidR="00000000" w:rsidRPr="00000000">
        <w:rPr>
          <w:rtl w:val="0"/>
        </w:rPr>
        <w:t xml:space="preserve">Приведем реализацию дека:</w:t>
      </w:r>
    </w:p>
    <w:p w:rsidR="00000000" w:rsidDel="00000000" w:rsidP="00000000" w:rsidRDefault="00000000" w:rsidRPr="00000000" w14:paraId="00000046">
      <w:pPr>
        <w:jc w:val="both"/>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highlight w:val="white"/>
              </w:rPr>
            </w:pPr>
            <w:r w:rsidDel="00000000" w:rsidR="00000000" w:rsidRPr="00000000">
              <w:rPr>
                <w:rFonts w:ascii="Consolas" w:cs="Consolas" w:eastAsia="Consolas" w:hAnsi="Consolas"/>
                <w:b w:val="1"/>
                <w:color w:val="000080"/>
                <w:highlight w:val="white"/>
                <w:rtl w:val="0"/>
              </w:rPr>
              <w:t xml:space="preserve">def</w:t>
            </w:r>
            <w:r w:rsidDel="00000000" w:rsidR="00000000" w:rsidRPr="00000000">
              <w:rPr>
                <w:rFonts w:ascii="Consolas" w:cs="Consolas" w:eastAsia="Consolas" w:hAnsi="Consolas"/>
                <w:color w:val="000000"/>
                <w:highlight w:val="white"/>
                <w:rtl w:val="0"/>
              </w:rPr>
              <w:t xml:space="preserve"> push_back(value):</w:t>
              <w:br w:type="textWrapping"/>
              <w:t xml:space="preserve">    dequeue.append(value)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highlight w:val="white"/>
              </w:rPr>
            </w:pP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b w:val="1"/>
                <w:color w:val="000080"/>
                <w:highlight w:val="white"/>
                <w:rtl w:val="0"/>
              </w:rPr>
              <w:t xml:space="preserve">def</w:t>
            </w:r>
            <w:r w:rsidDel="00000000" w:rsidR="00000000" w:rsidRPr="00000000">
              <w:rPr>
                <w:rFonts w:ascii="Consolas" w:cs="Consolas" w:eastAsia="Consolas" w:hAnsi="Consolas"/>
                <w:color w:val="000000"/>
                <w:highlight w:val="white"/>
                <w:rtl w:val="0"/>
              </w:rPr>
              <w:t xml:space="preserve"> push_front(value):</w:t>
              <w:br w:type="textWrapping"/>
              <w:t xml:space="preserve">    dequeue.insert(</w:t>
            </w:r>
            <w:r w:rsidDel="00000000" w:rsidR="00000000" w:rsidRPr="00000000">
              <w:rPr>
                <w:rFonts w:ascii="Consolas" w:cs="Consolas" w:eastAsia="Consolas" w:hAnsi="Consolas"/>
                <w:color w:val="0000ff"/>
                <w:highlight w:val="white"/>
                <w:rtl w:val="0"/>
              </w:rPr>
              <w:t xml:space="preserve">0</w:t>
            </w:r>
            <w:r w:rsidDel="00000000" w:rsidR="00000000" w:rsidRPr="00000000">
              <w:rPr>
                <w:rFonts w:ascii="Consolas" w:cs="Consolas" w:eastAsia="Consolas" w:hAnsi="Consolas"/>
                <w:color w:val="000000"/>
                <w:highlight w:val="white"/>
                <w:rtl w:val="0"/>
              </w:rPr>
              <w:t xml:space="preserve">, value)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highlight w:val="white"/>
              </w:rPr>
            </w:pP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b w:val="1"/>
                <w:color w:val="000080"/>
                <w:highlight w:val="white"/>
                <w:rtl w:val="0"/>
              </w:rPr>
              <w:t xml:space="preserve">def</w:t>
            </w:r>
            <w:r w:rsidDel="00000000" w:rsidR="00000000" w:rsidRPr="00000000">
              <w:rPr>
                <w:rFonts w:ascii="Consolas" w:cs="Consolas" w:eastAsia="Consolas" w:hAnsi="Consolas"/>
                <w:color w:val="000000"/>
                <w:highlight w:val="white"/>
                <w:rtl w:val="0"/>
              </w:rPr>
              <w:t xml:space="preserve"> pop_back():</w:t>
              <w:br w:type="textWrapping"/>
              <w:t xml:space="preserve">    </w:t>
            </w:r>
            <w:r w:rsidDel="00000000" w:rsidR="00000000" w:rsidRPr="00000000">
              <w:rPr>
                <w:rFonts w:ascii="Consolas" w:cs="Consolas" w:eastAsia="Consolas" w:hAnsi="Consolas"/>
                <w:b w:val="1"/>
                <w:color w:val="000080"/>
                <w:highlight w:val="white"/>
                <w:rtl w:val="0"/>
              </w:rPr>
              <w:t xml:space="preserve">return </w:t>
            </w:r>
            <w:r w:rsidDel="00000000" w:rsidR="00000000" w:rsidRPr="00000000">
              <w:rPr>
                <w:rFonts w:ascii="Consolas" w:cs="Consolas" w:eastAsia="Consolas" w:hAnsi="Consolas"/>
                <w:color w:val="000000"/>
                <w:highlight w:val="white"/>
                <w:rtl w:val="0"/>
              </w:rPr>
              <w:t xml:space="preserve">dequeue.pop()</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highlight w:val="white"/>
              </w:rPr>
            </w:pP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b w:val="1"/>
                <w:color w:val="000080"/>
                <w:highlight w:val="white"/>
                <w:rtl w:val="0"/>
              </w:rPr>
              <w:t xml:space="preserve">def</w:t>
            </w:r>
            <w:r w:rsidDel="00000000" w:rsidR="00000000" w:rsidRPr="00000000">
              <w:rPr>
                <w:rFonts w:ascii="Consolas" w:cs="Consolas" w:eastAsia="Consolas" w:hAnsi="Consolas"/>
                <w:color w:val="000000"/>
                <w:highlight w:val="white"/>
                <w:rtl w:val="0"/>
              </w:rPr>
              <w:t xml:space="preserve"> pop_front():</w:t>
              <w:br w:type="textWrapping"/>
              <w:t xml:space="preserve">    </w:t>
            </w:r>
            <w:r w:rsidDel="00000000" w:rsidR="00000000" w:rsidRPr="00000000">
              <w:rPr>
                <w:rFonts w:ascii="Consolas" w:cs="Consolas" w:eastAsia="Consolas" w:hAnsi="Consolas"/>
                <w:b w:val="1"/>
                <w:color w:val="000080"/>
                <w:highlight w:val="white"/>
                <w:rtl w:val="0"/>
              </w:rPr>
              <w:t xml:space="preserve">return </w:t>
            </w:r>
            <w:r w:rsidDel="00000000" w:rsidR="00000000" w:rsidRPr="00000000">
              <w:rPr>
                <w:rFonts w:ascii="Consolas" w:cs="Consolas" w:eastAsia="Consolas" w:hAnsi="Consolas"/>
                <w:color w:val="000000"/>
                <w:highlight w:val="white"/>
                <w:rtl w:val="0"/>
              </w:rPr>
              <w:t xml:space="preserve">dequeue.pop(</w:t>
            </w:r>
            <w:r w:rsidDel="00000000" w:rsidR="00000000" w:rsidRPr="00000000">
              <w:rPr>
                <w:rFonts w:ascii="Consolas" w:cs="Consolas" w:eastAsia="Consolas" w:hAnsi="Consolas"/>
                <w:color w:val="0000ff"/>
                <w:highlight w:val="white"/>
                <w:rtl w:val="0"/>
              </w:rPr>
              <w:t xml:space="preserve">0</w:t>
            </w:r>
            <w:r w:rsidDel="00000000" w:rsidR="00000000" w:rsidRPr="00000000">
              <w:rPr>
                <w:rFonts w:ascii="Consolas" w:cs="Consolas" w:eastAsia="Consolas" w:hAnsi="Consolas"/>
                <w:color w:val="000000"/>
                <w:highlight w:val="white"/>
                <w:rtl w:val="0"/>
              </w:rPr>
              <w:t xml:space="preserv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highlight w:val="white"/>
              </w:rPr>
            </w:pP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b w:val="1"/>
                <w:color w:val="000080"/>
                <w:highlight w:val="white"/>
                <w:rtl w:val="0"/>
              </w:rPr>
              <w:t xml:space="preserve">def</w:t>
            </w:r>
            <w:r w:rsidDel="00000000" w:rsidR="00000000" w:rsidRPr="00000000">
              <w:rPr>
                <w:rFonts w:ascii="Consolas" w:cs="Consolas" w:eastAsia="Consolas" w:hAnsi="Consolas"/>
                <w:color w:val="000000"/>
                <w:highlight w:val="white"/>
                <w:rtl w:val="0"/>
              </w:rPr>
              <w:t xml:space="preserve"> top():</w:t>
              <w:br w:type="textWrapping"/>
              <w:t xml:space="preserve">    </w:t>
            </w:r>
            <w:r w:rsidDel="00000000" w:rsidR="00000000" w:rsidRPr="00000000">
              <w:rPr>
                <w:rFonts w:ascii="Consolas" w:cs="Consolas" w:eastAsia="Consolas" w:hAnsi="Consolas"/>
                <w:b w:val="1"/>
                <w:color w:val="000080"/>
                <w:highlight w:val="white"/>
                <w:rtl w:val="0"/>
              </w:rPr>
              <w:t xml:space="preserve">return</w:t>
            </w:r>
            <w:r w:rsidDel="00000000" w:rsidR="00000000" w:rsidRPr="00000000">
              <w:rPr>
                <w:rFonts w:ascii="Consolas" w:cs="Consolas" w:eastAsia="Consolas" w:hAnsi="Consolas"/>
                <w:color w:val="000000"/>
                <w:highlight w:val="white"/>
                <w:rtl w:val="0"/>
              </w:rPr>
              <w:t xml:space="preserve"> dequeue[</w:t>
            </w:r>
            <w:r w:rsidDel="00000000" w:rsidR="00000000" w:rsidRPr="00000000">
              <w:rPr>
                <w:rFonts w:ascii="Consolas" w:cs="Consolas" w:eastAsia="Consolas" w:hAnsi="Consolas"/>
                <w:color w:val="0000ff"/>
                <w:highlight w:val="white"/>
                <w:rtl w:val="0"/>
              </w:rPr>
              <w:t xml:space="preserve">0</w:t>
            </w:r>
            <w:r w:rsidDel="00000000" w:rsidR="00000000" w:rsidRPr="00000000">
              <w:rPr>
                <w:rFonts w:ascii="Consolas" w:cs="Consolas" w:eastAsia="Consolas" w:hAnsi="Consolas"/>
                <w:highlight w:val="white"/>
                <w:rtl w:val="0"/>
              </w:rPr>
              <w:t xml:space="preserv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highlight w:val="white"/>
              </w:rPr>
            </w:pP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b w:val="1"/>
                <w:color w:val="000080"/>
                <w:highlight w:val="white"/>
                <w:rtl w:val="0"/>
              </w:rPr>
              <w:t xml:space="preserve">def</w:t>
            </w:r>
            <w:r w:rsidDel="00000000" w:rsidR="00000000" w:rsidRPr="00000000">
              <w:rPr>
                <w:rFonts w:ascii="Consolas" w:cs="Consolas" w:eastAsia="Consolas" w:hAnsi="Consolas"/>
                <w:color w:val="000000"/>
                <w:highlight w:val="white"/>
                <w:rtl w:val="0"/>
              </w:rPr>
              <w:t xml:space="preserve"> back():</w:t>
              <w:br w:type="textWrapping"/>
              <w:t xml:space="preserve">    </w:t>
            </w:r>
            <w:r w:rsidDel="00000000" w:rsidR="00000000" w:rsidRPr="00000000">
              <w:rPr>
                <w:rFonts w:ascii="Consolas" w:cs="Consolas" w:eastAsia="Consolas" w:hAnsi="Consolas"/>
                <w:b w:val="1"/>
                <w:color w:val="000080"/>
                <w:highlight w:val="white"/>
                <w:rtl w:val="0"/>
              </w:rPr>
              <w:t xml:space="preserve">return</w:t>
            </w:r>
            <w:r w:rsidDel="00000000" w:rsidR="00000000" w:rsidRPr="00000000">
              <w:rPr>
                <w:rFonts w:ascii="Consolas" w:cs="Consolas" w:eastAsia="Consolas" w:hAnsi="Consolas"/>
                <w:color w:val="000000"/>
                <w:highlight w:val="white"/>
                <w:rtl w:val="0"/>
              </w:rPr>
              <w:t xml:space="preserve"> dequeue[</w:t>
            </w:r>
            <w:r w:rsidDel="00000000" w:rsidR="00000000" w:rsidRPr="00000000">
              <w:rPr>
                <w:rFonts w:ascii="Consolas" w:cs="Consolas" w:eastAsia="Consolas" w:hAnsi="Consolas"/>
                <w:color w:val="0000ff"/>
                <w:highlight w:val="white"/>
                <w:rtl w:val="0"/>
              </w:rPr>
              <w:t xml:space="preserve">-1</w:t>
            </w:r>
            <w:r w:rsidDel="00000000" w:rsidR="00000000" w:rsidRPr="00000000">
              <w:rPr>
                <w:rFonts w:ascii="Consolas" w:cs="Consolas" w:eastAsia="Consolas" w:hAnsi="Consolas"/>
                <w:color w:val="000000"/>
                <w:highlight w:val="white"/>
                <w:rtl w:val="0"/>
              </w:rPr>
              <w:t xml:space="preserv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highlight w:val="white"/>
              </w:rPr>
            </w:pP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b w:val="1"/>
                <w:color w:val="000080"/>
                <w:highlight w:val="white"/>
                <w:rtl w:val="0"/>
              </w:rPr>
              <w:t xml:space="preserve">def</w:t>
            </w:r>
            <w:r w:rsidDel="00000000" w:rsidR="00000000" w:rsidRPr="00000000">
              <w:rPr>
                <w:rFonts w:ascii="Consolas" w:cs="Consolas" w:eastAsia="Consolas" w:hAnsi="Consolas"/>
                <w:color w:val="000000"/>
                <w:highlight w:val="white"/>
                <w:rtl w:val="0"/>
              </w:rPr>
              <w:t xml:space="preserve"> size():</w:t>
              <w:br w:type="textWrapping"/>
              <w:t xml:space="preserve">    </w:t>
            </w:r>
            <w:r w:rsidDel="00000000" w:rsidR="00000000" w:rsidRPr="00000000">
              <w:rPr>
                <w:rFonts w:ascii="Consolas" w:cs="Consolas" w:eastAsia="Consolas" w:hAnsi="Consolas"/>
                <w:b w:val="1"/>
                <w:color w:val="000080"/>
                <w:highlight w:val="white"/>
                <w:rtl w:val="0"/>
              </w:rPr>
              <w:t xml:space="preserve">return</w:t>
            </w:r>
            <w:r w:rsidDel="00000000" w:rsidR="00000000" w:rsidRPr="00000000">
              <w:rPr>
                <w:rFonts w:ascii="Consolas" w:cs="Consolas" w:eastAsia="Consolas" w:hAnsi="Consolas"/>
                <w:color w:val="000000"/>
                <w:highlight w:val="white"/>
                <w:rtl w:val="0"/>
              </w:rPr>
              <w:t xml:space="preserve"> len(dequeue)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highlight w:val="white"/>
              </w:rPr>
            </w:pP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b w:val="1"/>
                <w:color w:val="000080"/>
                <w:highlight w:val="white"/>
                <w:rtl w:val="0"/>
              </w:rPr>
              <w:t xml:space="preserve">def</w:t>
            </w:r>
            <w:r w:rsidDel="00000000" w:rsidR="00000000" w:rsidRPr="00000000">
              <w:rPr>
                <w:rFonts w:ascii="Consolas" w:cs="Consolas" w:eastAsia="Consolas" w:hAnsi="Consolas"/>
                <w:color w:val="000000"/>
                <w:highlight w:val="white"/>
                <w:rtl w:val="0"/>
              </w:rPr>
              <w:t xml:space="preserve"> clear():</w:t>
              <w:br w:type="textWrapping"/>
              <w:t xml:space="preserve">    dequeue.clear()</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highlight w:val="white"/>
                <w:rtl w:val="0"/>
              </w:rPr>
              <w:br w:type="textWrapping"/>
              <w:t xml:space="preserve">dequeue = []</w:t>
            </w:r>
            <w:r w:rsidDel="00000000" w:rsidR="00000000" w:rsidRPr="00000000">
              <w:rPr>
                <w:rtl w:val="0"/>
              </w:rPr>
            </w:r>
          </w:p>
        </w:tc>
      </w:tr>
    </w:tbl>
    <w:p w:rsidR="00000000" w:rsidDel="00000000" w:rsidP="00000000" w:rsidRDefault="00000000" w:rsidRPr="00000000" w14:paraId="00000050">
      <w:pPr>
        <w:jc w:val="both"/>
        <w:rPr/>
      </w:pPr>
      <w:r w:rsidDel="00000000" w:rsidR="00000000" w:rsidRPr="00000000">
        <w:rPr>
          <w:rtl w:val="0"/>
        </w:rPr>
        <w:tab/>
        <w:t xml:space="preserve">Чтобы разобраться с применением дека, решим задачу определения палиндрома (</w:t>
      </w:r>
      <w:hyperlink r:id="rId8">
        <w:r w:rsidDel="00000000" w:rsidR="00000000" w:rsidRPr="00000000">
          <w:rPr>
            <w:color w:val="1155cc"/>
            <w:u w:val="single"/>
            <w:rtl w:val="0"/>
          </w:rPr>
          <w:t xml:space="preserve">https://stepik.org/lesson/219715/step/11?unit=211832</w:t>
        </w:r>
      </w:hyperlink>
      <w:r w:rsidDel="00000000" w:rsidR="00000000" w:rsidRPr="00000000">
        <w:rPr>
          <w:rtl w:val="0"/>
        </w:rPr>
        <w:t xml:space="preserve">). Решая задачу, до написания кода полезно разложить ее на подзадачи и составить алгоритм. Обозначим последовательность действий:</w:t>
      </w:r>
    </w:p>
    <w:p w:rsidR="00000000" w:rsidDel="00000000" w:rsidP="00000000" w:rsidRDefault="00000000" w:rsidRPr="00000000" w14:paraId="00000051">
      <w:pPr>
        <w:numPr>
          <w:ilvl w:val="0"/>
          <w:numId w:val="2"/>
        </w:numPr>
        <w:spacing w:after="0" w:afterAutospacing="0"/>
        <w:ind w:left="720" w:hanging="360"/>
        <w:jc w:val="both"/>
        <w:rPr>
          <w:u w:val="none"/>
        </w:rPr>
      </w:pPr>
      <w:r w:rsidDel="00000000" w:rsidR="00000000" w:rsidRPr="00000000">
        <w:rPr>
          <w:rtl w:val="0"/>
        </w:rPr>
        <w:t xml:space="preserve">удалим пробелы, переведем строку в нижний регистр, а затем – в список символов;</w:t>
      </w:r>
    </w:p>
    <w:p w:rsidR="00000000" w:rsidDel="00000000" w:rsidP="00000000" w:rsidRDefault="00000000" w:rsidRPr="00000000" w14:paraId="00000052">
      <w:pPr>
        <w:numPr>
          <w:ilvl w:val="0"/>
          <w:numId w:val="2"/>
        </w:numPr>
        <w:spacing w:after="0" w:afterAutospacing="0" w:before="0" w:beforeAutospacing="0"/>
        <w:ind w:left="720" w:hanging="360"/>
        <w:jc w:val="both"/>
        <w:rPr>
          <w:u w:val="none"/>
        </w:rPr>
      </w:pPr>
      <w:r w:rsidDel="00000000" w:rsidR="00000000" w:rsidRPr="00000000">
        <w:rPr>
          <w:rtl w:val="0"/>
        </w:rPr>
        <w:t xml:space="preserve">поочередно добавим каждый символ в “хвост” дека;</w:t>
      </w:r>
    </w:p>
    <w:p w:rsidR="00000000" w:rsidDel="00000000" w:rsidP="00000000" w:rsidRDefault="00000000" w:rsidRPr="00000000" w14:paraId="00000053">
      <w:pPr>
        <w:numPr>
          <w:ilvl w:val="0"/>
          <w:numId w:val="2"/>
        </w:numPr>
        <w:spacing w:after="0" w:afterAutospacing="0" w:before="0" w:beforeAutospacing="0"/>
        <w:ind w:left="720" w:hanging="360"/>
        <w:jc w:val="both"/>
        <w:rPr>
          <w:u w:val="none"/>
        </w:rPr>
      </w:pPr>
      <w:r w:rsidDel="00000000" w:rsidR="00000000" w:rsidRPr="00000000">
        <w:rPr>
          <w:rtl w:val="0"/>
        </w:rPr>
        <w:t xml:space="preserve">после добавления всех символов в “голове” дека – первый символ строки, а в “хвосте” – последний;</w:t>
      </w:r>
    </w:p>
    <w:p w:rsidR="00000000" w:rsidDel="00000000" w:rsidP="00000000" w:rsidRDefault="00000000" w:rsidRPr="00000000" w14:paraId="00000054">
      <w:pPr>
        <w:numPr>
          <w:ilvl w:val="0"/>
          <w:numId w:val="2"/>
        </w:numPr>
        <w:spacing w:after="0" w:afterAutospacing="0" w:before="0" w:beforeAutospacing="0"/>
        <w:ind w:left="720" w:hanging="360"/>
        <w:jc w:val="both"/>
        <w:rPr>
          <w:u w:val="none"/>
        </w:rPr>
      </w:pPr>
      <w:r w:rsidDel="00000000" w:rsidR="00000000" w:rsidRPr="00000000">
        <w:rPr>
          <w:rtl w:val="0"/>
        </w:rPr>
        <w:t xml:space="preserve">пока дек не пустой или не содержит единственный элемент, удаляем элементы сразу и из “хвоста”, и из “головы” и сравниваем их. Если символы одинаковые, повторяем этот шаг. Если различные, останавливаем программу;</w:t>
      </w:r>
    </w:p>
    <w:p w:rsidR="00000000" w:rsidDel="00000000" w:rsidP="00000000" w:rsidRDefault="00000000" w:rsidRPr="00000000" w14:paraId="00000055">
      <w:pPr>
        <w:numPr>
          <w:ilvl w:val="0"/>
          <w:numId w:val="2"/>
        </w:numPr>
        <w:spacing w:before="0" w:beforeAutospacing="0"/>
        <w:ind w:left="720" w:hanging="360"/>
        <w:jc w:val="both"/>
        <w:rPr>
          <w:u w:val="none"/>
        </w:rPr>
      </w:pPr>
      <w:r w:rsidDel="00000000" w:rsidR="00000000" w:rsidRPr="00000000">
        <w:rPr>
          <w:rtl w:val="0"/>
        </w:rPr>
        <w:t xml:space="preserve">если после выполнения цикла дек пуст или содержит единственный элемент, то строка является палиндромом, иначе – нет.</w:t>
      </w:r>
    </w:p>
    <w:p w:rsidR="00000000" w:rsidDel="00000000" w:rsidP="00000000" w:rsidRDefault="00000000" w:rsidRPr="00000000" w14:paraId="00000056">
      <w:pPr>
        <w:jc w:val="both"/>
        <w:rPr/>
      </w:pPr>
      <w:r w:rsidDel="00000000" w:rsidR="00000000" w:rsidRPr="00000000">
        <w:rPr>
          <w:rtl w:val="0"/>
        </w:rPr>
        <w:tab/>
        <w:t xml:space="preserve">Теперь реализуем этот алгоритм на Python.</w:t>
      </w:r>
    </w:p>
    <w:tbl>
      <w:tblPr>
        <w:tblStyle w:val="Table5"/>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000080"/>
                <w:highlight w:val="whit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000080"/>
                <w:highlight w:val="whit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000080"/>
                <w:highlight w:val="whit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highlight w:val="white"/>
              </w:rPr>
            </w:pPr>
            <w:r w:rsidDel="00000000" w:rsidR="00000000" w:rsidRPr="00000000">
              <w:rPr>
                <w:rFonts w:ascii="Consolas" w:cs="Consolas" w:eastAsia="Consolas" w:hAnsi="Consolas"/>
                <w:b w:val="1"/>
                <w:color w:val="000080"/>
                <w:highlight w:val="white"/>
                <w:rtl w:val="0"/>
              </w:rPr>
              <w:t xml:space="preserve">def</w:t>
            </w:r>
            <w:r w:rsidDel="00000000" w:rsidR="00000000" w:rsidRPr="00000000">
              <w:rPr>
                <w:rFonts w:ascii="Consolas" w:cs="Consolas" w:eastAsia="Consolas" w:hAnsi="Consolas"/>
                <w:color w:val="000000"/>
                <w:highlight w:val="white"/>
                <w:rtl w:val="0"/>
              </w:rPr>
              <w:t xml:space="preserve"> push_back(value):</w:t>
              <w:br w:type="textWrapping"/>
              <w:t xml:space="preserve">    dequeue.append(value)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highlight w:val="white"/>
              </w:rPr>
            </w:pP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b w:val="1"/>
                <w:color w:val="000080"/>
                <w:highlight w:val="white"/>
                <w:rtl w:val="0"/>
              </w:rPr>
              <w:t xml:space="preserve">def</w:t>
            </w:r>
            <w:r w:rsidDel="00000000" w:rsidR="00000000" w:rsidRPr="00000000">
              <w:rPr>
                <w:rFonts w:ascii="Consolas" w:cs="Consolas" w:eastAsia="Consolas" w:hAnsi="Consolas"/>
                <w:color w:val="000000"/>
                <w:highlight w:val="white"/>
                <w:rtl w:val="0"/>
              </w:rPr>
              <w:t xml:space="preserve"> push_front(value):</w:t>
              <w:br w:type="textWrapping"/>
              <w:t xml:space="preserve">    dequeue.insert(</w:t>
            </w:r>
            <w:r w:rsidDel="00000000" w:rsidR="00000000" w:rsidRPr="00000000">
              <w:rPr>
                <w:rFonts w:ascii="Consolas" w:cs="Consolas" w:eastAsia="Consolas" w:hAnsi="Consolas"/>
                <w:color w:val="0000ff"/>
                <w:highlight w:val="white"/>
                <w:rtl w:val="0"/>
              </w:rPr>
              <w:t xml:space="preserve">0</w:t>
            </w:r>
            <w:r w:rsidDel="00000000" w:rsidR="00000000" w:rsidRPr="00000000">
              <w:rPr>
                <w:rFonts w:ascii="Consolas" w:cs="Consolas" w:eastAsia="Consolas" w:hAnsi="Consolas"/>
                <w:color w:val="000000"/>
                <w:highlight w:val="white"/>
                <w:rtl w:val="0"/>
              </w:rPr>
              <w:t xml:space="preserve">, value)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highlight w:val="white"/>
              </w:rPr>
            </w:pP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b w:val="1"/>
                <w:color w:val="000080"/>
                <w:highlight w:val="white"/>
                <w:rtl w:val="0"/>
              </w:rPr>
              <w:t xml:space="preserve">def</w:t>
            </w:r>
            <w:r w:rsidDel="00000000" w:rsidR="00000000" w:rsidRPr="00000000">
              <w:rPr>
                <w:rFonts w:ascii="Consolas" w:cs="Consolas" w:eastAsia="Consolas" w:hAnsi="Consolas"/>
                <w:color w:val="000000"/>
                <w:highlight w:val="white"/>
                <w:rtl w:val="0"/>
              </w:rPr>
              <w:t xml:space="preserve"> pop_back():</w:t>
              <w:br w:type="textWrapping"/>
              <w:t xml:space="preserve">    </w:t>
            </w:r>
            <w:r w:rsidDel="00000000" w:rsidR="00000000" w:rsidRPr="00000000">
              <w:rPr>
                <w:rFonts w:ascii="Consolas" w:cs="Consolas" w:eastAsia="Consolas" w:hAnsi="Consolas"/>
                <w:b w:val="1"/>
                <w:color w:val="000080"/>
                <w:highlight w:val="white"/>
                <w:rtl w:val="0"/>
              </w:rPr>
              <w:t xml:space="preserve">return</w:t>
            </w:r>
            <w:r w:rsidDel="00000000" w:rsidR="00000000" w:rsidRPr="00000000">
              <w:rPr>
                <w:rFonts w:ascii="Consolas" w:cs="Consolas" w:eastAsia="Consolas" w:hAnsi="Consolas"/>
                <w:color w:val="000000"/>
                <w:highlight w:val="white"/>
                <w:rtl w:val="0"/>
              </w:rPr>
              <w:t xml:space="preserve"> dequeue.pop()</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highlight w:val="white"/>
              </w:rPr>
            </w:pP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b w:val="1"/>
                <w:color w:val="000080"/>
                <w:highlight w:val="white"/>
                <w:rtl w:val="0"/>
              </w:rPr>
              <w:t xml:space="preserve">def</w:t>
            </w:r>
            <w:r w:rsidDel="00000000" w:rsidR="00000000" w:rsidRPr="00000000">
              <w:rPr>
                <w:rFonts w:ascii="Consolas" w:cs="Consolas" w:eastAsia="Consolas" w:hAnsi="Consolas"/>
                <w:color w:val="000000"/>
                <w:highlight w:val="white"/>
                <w:rtl w:val="0"/>
              </w:rPr>
              <w:t xml:space="preserve"> pop_front():</w:t>
              <w:br w:type="textWrapping"/>
              <w:t xml:space="preserve">    </w:t>
            </w:r>
            <w:r w:rsidDel="00000000" w:rsidR="00000000" w:rsidRPr="00000000">
              <w:rPr>
                <w:rFonts w:ascii="Consolas" w:cs="Consolas" w:eastAsia="Consolas" w:hAnsi="Consolas"/>
                <w:b w:val="1"/>
                <w:color w:val="000080"/>
                <w:highlight w:val="white"/>
                <w:rtl w:val="0"/>
              </w:rPr>
              <w:t xml:space="preserve">return</w:t>
            </w:r>
            <w:r w:rsidDel="00000000" w:rsidR="00000000" w:rsidRPr="00000000">
              <w:rPr>
                <w:rFonts w:ascii="Consolas" w:cs="Consolas" w:eastAsia="Consolas" w:hAnsi="Consolas"/>
                <w:color w:val="000000"/>
                <w:highlight w:val="white"/>
                <w:rtl w:val="0"/>
              </w:rPr>
              <w:t xml:space="preserve"> dequeue.pop(</w:t>
            </w:r>
            <w:r w:rsidDel="00000000" w:rsidR="00000000" w:rsidRPr="00000000">
              <w:rPr>
                <w:rFonts w:ascii="Consolas" w:cs="Consolas" w:eastAsia="Consolas" w:hAnsi="Consolas"/>
                <w:color w:val="0000ff"/>
                <w:highlight w:val="white"/>
                <w:rtl w:val="0"/>
              </w:rPr>
              <w:t xml:space="preserve">0</w:t>
            </w:r>
            <w:r w:rsidDel="00000000" w:rsidR="00000000" w:rsidRPr="00000000">
              <w:rPr>
                <w:rFonts w:ascii="Consolas" w:cs="Consolas" w:eastAsia="Consolas" w:hAnsi="Consolas"/>
                <w:color w:val="000000"/>
                <w:highlight w:val="white"/>
                <w:rtl w:val="0"/>
              </w:rPr>
              <w:t xml:space="preserv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highlight w:val="white"/>
              </w:rPr>
            </w:pP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b w:val="1"/>
                <w:color w:val="000080"/>
                <w:highlight w:val="white"/>
                <w:rtl w:val="0"/>
              </w:rPr>
              <w:t xml:space="preserve">def</w:t>
            </w:r>
            <w:r w:rsidDel="00000000" w:rsidR="00000000" w:rsidRPr="00000000">
              <w:rPr>
                <w:rFonts w:ascii="Consolas" w:cs="Consolas" w:eastAsia="Consolas" w:hAnsi="Consolas"/>
                <w:color w:val="000000"/>
                <w:highlight w:val="white"/>
                <w:rtl w:val="0"/>
              </w:rPr>
              <w:t xml:space="preserve"> top():</w:t>
              <w:br w:type="textWrapping"/>
              <w:t xml:space="preserve">    </w:t>
            </w:r>
            <w:r w:rsidDel="00000000" w:rsidR="00000000" w:rsidRPr="00000000">
              <w:rPr>
                <w:rFonts w:ascii="Consolas" w:cs="Consolas" w:eastAsia="Consolas" w:hAnsi="Consolas"/>
                <w:b w:val="1"/>
                <w:color w:val="000080"/>
                <w:highlight w:val="white"/>
                <w:rtl w:val="0"/>
              </w:rPr>
              <w:t xml:space="preserve">return</w:t>
            </w:r>
            <w:r w:rsidDel="00000000" w:rsidR="00000000" w:rsidRPr="00000000">
              <w:rPr>
                <w:rFonts w:ascii="Consolas" w:cs="Consolas" w:eastAsia="Consolas" w:hAnsi="Consolas"/>
                <w:color w:val="000000"/>
                <w:highlight w:val="white"/>
                <w:rtl w:val="0"/>
              </w:rPr>
              <w:t xml:space="preserve"> dequeue[</w:t>
            </w:r>
            <w:r w:rsidDel="00000000" w:rsidR="00000000" w:rsidRPr="00000000">
              <w:rPr>
                <w:rFonts w:ascii="Consolas" w:cs="Consolas" w:eastAsia="Consolas" w:hAnsi="Consolas"/>
                <w:color w:val="0000ff"/>
                <w:highlight w:val="white"/>
                <w:rtl w:val="0"/>
              </w:rPr>
              <w:t xml:space="preserve">0</w:t>
            </w:r>
            <w:r w:rsidDel="00000000" w:rsidR="00000000" w:rsidRPr="00000000">
              <w:rPr>
                <w:rFonts w:ascii="Consolas" w:cs="Consolas" w:eastAsia="Consolas" w:hAnsi="Consolas"/>
                <w:color w:val="000000"/>
                <w:highlight w:val="white"/>
                <w:rtl w:val="0"/>
              </w:rPr>
              <w:t xml:space="preserv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highlight w:val="white"/>
              </w:rPr>
            </w:pP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b w:val="1"/>
                <w:color w:val="000080"/>
                <w:highlight w:val="white"/>
                <w:rtl w:val="0"/>
              </w:rPr>
              <w:t xml:space="preserve">def</w:t>
            </w:r>
            <w:r w:rsidDel="00000000" w:rsidR="00000000" w:rsidRPr="00000000">
              <w:rPr>
                <w:rFonts w:ascii="Consolas" w:cs="Consolas" w:eastAsia="Consolas" w:hAnsi="Consolas"/>
                <w:color w:val="000000"/>
                <w:highlight w:val="white"/>
                <w:rtl w:val="0"/>
              </w:rPr>
              <w:t xml:space="preserve"> back():</w:t>
              <w:br w:type="textWrapping"/>
              <w:t xml:space="preserve">    </w:t>
            </w:r>
            <w:r w:rsidDel="00000000" w:rsidR="00000000" w:rsidRPr="00000000">
              <w:rPr>
                <w:rFonts w:ascii="Consolas" w:cs="Consolas" w:eastAsia="Consolas" w:hAnsi="Consolas"/>
                <w:b w:val="1"/>
                <w:color w:val="000080"/>
                <w:highlight w:val="white"/>
                <w:rtl w:val="0"/>
              </w:rPr>
              <w:t xml:space="preserve">return</w:t>
            </w:r>
            <w:r w:rsidDel="00000000" w:rsidR="00000000" w:rsidRPr="00000000">
              <w:rPr>
                <w:rFonts w:ascii="Consolas" w:cs="Consolas" w:eastAsia="Consolas" w:hAnsi="Consolas"/>
                <w:color w:val="000000"/>
                <w:highlight w:val="white"/>
                <w:rtl w:val="0"/>
              </w:rPr>
              <w:t xml:space="preserve"> dequeue[</w:t>
            </w:r>
            <w:r w:rsidDel="00000000" w:rsidR="00000000" w:rsidRPr="00000000">
              <w:rPr>
                <w:rFonts w:ascii="Consolas" w:cs="Consolas" w:eastAsia="Consolas" w:hAnsi="Consolas"/>
                <w:color w:val="0000ff"/>
                <w:highlight w:val="white"/>
                <w:rtl w:val="0"/>
              </w:rPr>
              <w:t xml:space="preserve">-1</w:t>
            </w:r>
            <w:r w:rsidDel="00000000" w:rsidR="00000000" w:rsidRPr="00000000">
              <w:rPr>
                <w:rFonts w:ascii="Consolas" w:cs="Consolas" w:eastAsia="Consolas" w:hAnsi="Consolas"/>
                <w:color w:val="000000"/>
                <w:highlight w:val="white"/>
                <w:rtl w:val="0"/>
              </w:rPr>
              <w:t xml:space="preserv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highlight w:val="whit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highlight w:val="white"/>
              </w:rPr>
            </w:pPr>
            <w:r w:rsidDel="00000000" w:rsidR="00000000" w:rsidRPr="00000000">
              <w:rPr>
                <w:rFonts w:ascii="Consolas" w:cs="Consolas" w:eastAsia="Consolas" w:hAnsi="Consolas"/>
                <w:b w:val="1"/>
                <w:color w:val="000080"/>
                <w:highlight w:val="white"/>
                <w:rtl w:val="0"/>
              </w:rPr>
              <w:t xml:space="preserve">def</w:t>
            </w:r>
            <w:r w:rsidDel="00000000" w:rsidR="00000000" w:rsidRPr="00000000">
              <w:rPr>
                <w:rFonts w:ascii="Consolas" w:cs="Consolas" w:eastAsia="Consolas" w:hAnsi="Consolas"/>
                <w:color w:val="000000"/>
                <w:highlight w:val="white"/>
                <w:rtl w:val="0"/>
              </w:rPr>
              <w:t xml:space="preserve"> size():</w:t>
              <w:br w:type="textWrapping"/>
              <w:t xml:space="preserve">    </w:t>
            </w:r>
            <w:r w:rsidDel="00000000" w:rsidR="00000000" w:rsidRPr="00000000">
              <w:rPr>
                <w:rFonts w:ascii="Consolas" w:cs="Consolas" w:eastAsia="Consolas" w:hAnsi="Consolas"/>
                <w:b w:val="1"/>
                <w:color w:val="000080"/>
                <w:highlight w:val="white"/>
                <w:rtl w:val="0"/>
              </w:rPr>
              <w:t xml:space="preserve">return</w:t>
            </w:r>
            <w:r w:rsidDel="00000000" w:rsidR="00000000" w:rsidRPr="00000000">
              <w:rPr>
                <w:rFonts w:ascii="Consolas" w:cs="Consolas" w:eastAsia="Consolas" w:hAnsi="Consolas"/>
                <w:color w:val="000000"/>
                <w:highlight w:val="white"/>
                <w:rtl w:val="0"/>
              </w:rPr>
              <w:t xml:space="preserve"> len(dequeue)</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highlight w:val="white"/>
              </w:rPr>
            </w:pP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b w:val="1"/>
                <w:color w:val="000080"/>
                <w:highlight w:val="white"/>
                <w:rtl w:val="0"/>
              </w:rPr>
              <w:t xml:space="preserve">def</w:t>
            </w:r>
            <w:r w:rsidDel="00000000" w:rsidR="00000000" w:rsidRPr="00000000">
              <w:rPr>
                <w:rFonts w:ascii="Consolas" w:cs="Consolas" w:eastAsia="Consolas" w:hAnsi="Consolas"/>
                <w:color w:val="000000"/>
                <w:highlight w:val="white"/>
                <w:rtl w:val="0"/>
              </w:rPr>
              <w:t xml:space="preserve"> clear():</w:t>
              <w:br w:type="textWrapping"/>
              <w:t xml:space="preserve">    dequeue.clear()</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000080"/>
                <w:highlight w:val="white"/>
              </w:rPr>
            </w:pPr>
            <w:r w:rsidDel="00000000" w:rsidR="00000000" w:rsidRPr="00000000">
              <w:rPr>
                <w:rFonts w:ascii="Consolas" w:cs="Consolas" w:eastAsia="Consolas" w:hAnsi="Consolas"/>
                <w:color w:val="000000"/>
                <w:highlight w:val="white"/>
                <w:rtl w:val="0"/>
              </w:rPr>
              <w:br w:type="textWrapping"/>
              <w:t xml:space="preserve">dequeue = []</w:t>
              <w:br w:type="textWrapping"/>
              <w:br w:type="textWrapping"/>
              <w:t xml:space="preserve">s = list(input().lower().replace(</w:t>
            </w:r>
            <w:r w:rsidDel="00000000" w:rsidR="00000000" w:rsidRPr="00000000">
              <w:rPr>
                <w:rFonts w:ascii="Consolas" w:cs="Consolas" w:eastAsia="Consolas" w:hAnsi="Consolas"/>
                <w:b w:val="1"/>
                <w:color w:val="008000"/>
                <w:highlight w:val="white"/>
                <w:rtl w:val="0"/>
              </w:rPr>
              <w:t xml:space="preserve">" "</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b w:val="1"/>
                <w:color w:val="008000"/>
                <w:highlight w:val="white"/>
                <w:rtl w:val="0"/>
              </w:rPr>
              <w:t xml:space="preserve">""</w:t>
            </w:r>
            <w:r w:rsidDel="00000000" w:rsidR="00000000" w:rsidRPr="00000000">
              <w:rPr>
                <w:rFonts w:ascii="Consolas" w:cs="Consolas" w:eastAsia="Consolas" w:hAnsi="Consolas"/>
                <w:color w:val="000000"/>
                <w:highlight w:val="white"/>
                <w:rtl w:val="0"/>
              </w:rPr>
              <w:t xml:space="preserve">))</w:t>
              <w:br w:type="textWrapping"/>
            </w:r>
            <w:r w:rsidDel="00000000" w:rsidR="00000000" w:rsidRPr="00000000">
              <w:rPr>
                <w:rFonts w:ascii="Consolas" w:cs="Consolas" w:eastAsia="Consolas" w:hAnsi="Consolas"/>
                <w:b w:val="1"/>
                <w:color w:val="000080"/>
                <w:highlight w:val="white"/>
                <w:rtl w:val="0"/>
              </w:rPr>
              <w:t xml:space="preserve">for</w:t>
            </w:r>
            <w:r w:rsidDel="00000000" w:rsidR="00000000" w:rsidRPr="00000000">
              <w:rPr>
                <w:rFonts w:ascii="Consolas" w:cs="Consolas" w:eastAsia="Consolas" w:hAnsi="Consolas"/>
                <w:color w:val="000000"/>
                <w:highlight w:val="white"/>
                <w:rtl w:val="0"/>
              </w:rPr>
              <w:t xml:space="preserve"> char </w:t>
            </w:r>
            <w:r w:rsidDel="00000000" w:rsidR="00000000" w:rsidRPr="00000000">
              <w:rPr>
                <w:rFonts w:ascii="Consolas" w:cs="Consolas" w:eastAsia="Consolas" w:hAnsi="Consolas"/>
                <w:b w:val="1"/>
                <w:color w:val="000080"/>
                <w:highlight w:val="white"/>
                <w:rtl w:val="0"/>
              </w:rPr>
              <w:t xml:space="preserve">in</w:t>
            </w:r>
            <w:r w:rsidDel="00000000" w:rsidR="00000000" w:rsidRPr="00000000">
              <w:rPr>
                <w:rFonts w:ascii="Consolas" w:cs="Consolas" w:eastAsia="Consolas" w:hAnsi="Consolas"/>
                <w:color w:val="000000"/>
                <w:highlight w:val="white"/>
                <w:rtl w:val="0"/>
              </w:rPr>
              <w:t xml:space="preserve"> s:</w:t>
              <w:br w:type="textWrapping"/>
              <w:t xml:space="preserve">    push_back(char)</w:t>
              <w:br w:type="textWrapping"/>
              <w:br w:type="textWrapping"/>
              <w:t xml:space="preserve">palindrome = </w:t>
            </w:r>
            <w:r w:rsidDel="00000000" w:rsidR="00000000" w:rsidRPr="00000000">
              <w:rPr>
                <w:rFonts w:ascii="Consolas" w:cs="Consolas" w:eastAsia="Consolas" w:hAnsi="Consolas"/>
                <w:b w:val="1"/>
                <w:color w:val="000080"/>
                <w:highlight w:val="white"/>
                <w:rtl w:val="0"/>
              </w:rPr>
              <w:t xml:space="preserve">True</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b w:val="1"/>
                <w:color w:val="000080"/>
                <w:highlight w:val="white"/>
                <w:rtl w:val="0"/>
              </w:rPr>
              <w:t xml:space="preserve">while</w:t>
            </w:r>
            <w:r w:rsidDel="00000000" w:rsidR="00000000" w:rsidRPr="00000000">
              <w:rPr>
                <w:rFonts w:ascii="Consolas" w:cs="Consolas" w:eastAsia="Consolas" w:hAnsi="Consolas"/>
                <w:color w:val="000000"/>
                <w:highlight w:val="white"/>
                <w:rtl w:val="0"/>
              </w:rPr>
              <w:t xml:space="preserve"> size() &gt; </w:t>
            </w:r>
            <w:r w:rsidDel="00000000" w:rsidR="00000000" w:rsidRPr="00000000">
              <w:rPr>
                <w:rFonts w:ascii="Consolas" w:cs="Consolas" w:eastAsia="Consolas" w:hAnsi="Consolas"/>
                <w:color w:val="0000ff"/>
                <w:highlight w:val="white"/>
                <w:rtl w:val="0"/>
              </w:rPr>
              <w:t xml:space="preserve">1</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b w:val="1"/>
                <w:color w:val="000080"/>
                <w:highlight w:val="white"/>
                <w:rtl w:val="0"/>
              </w:rPr>
              <w:t xml:space="preserve">and</w:t>
            </w:r>
            <w:r w:rsidDel="00000000" w:rsidR="00000000" w:rsidRPr="00000000">
              <w:rPr>
                <w:rFonts w:ascii="Consolas" w:cs="Consolas" w:eastAsia="Consolas" w:hAnsi="Consolas"/>
                <w:color w:val="000000"/>
                <w:highlight w:val="white"/>
                <w:rtl w:val="0"/>
              </w:rPr>
              <w:t xml:space="preserve"> palindrome:</w:t>
              <w:br w:type="textWrapping"/>
              <w:t xml:space="preserve">    first, last = pop_front(), pop_back()</w:t>
              <w:br w:type="textWrapping"/>
              <w:t xml:space="preserve">    </w:t>
            </w:r>
            <w:r w:rsidDel="00000000" w:rsidR="00000000" w:rsidRPr="00000000">
              <w:rPr>
                <w:rFonts w:ascii="Consolas" w:cs="Consolas" w:eastAsia="Consolas" w:hAnsi="Consolas"/>
                <w:b w:val="1"/>
                <w:color w:val="000080"/>
                <w:highlight w:val="white"/>
                <w:rtl w:val="0"/>
              </w:rPr>
              <w:t xml:space="preserve">if</w:t>
            </w:r>
            <w:r w:rsidDel="00000000" w:rsidR="00000000" w:rsidRPr="00000000">
              <w:rPr>
                <w:rFonts w:ascii="Consolas" w:cs="Consolas" w:eastAsia="Consolas" w:hAnsi="Consolas"/>
                <w:color w:val="000000"/>
                <w:highlight w:val="white"/>
                <w:rtl w:val="0"/>
              </w:rPr>
              <w:t xml:space="preserve"> first != last:</w:t>
              <w:br w:type="textWrapping"/>
              <w:t xml:space="preserve">        palindrome = </w:t>
            </w:r>
            <w:r w:rsidDel="00000000" w:rsidR="00000000" w:rsidRPr="00000000">
              <w:rPr>
                <w:rFonts w:ascii="Consolas" w:cs="Consolas" w:eastAsia="Consolas" w:hAnsi="Consolas"/>
                <w:b w:val="1"/>
                <w:color w:val="000080"/>
                <w:highlight w:val="white"/>
                <w:rtl w:val="0"/>
              </w:rPr>
              <w:t xml:space="preserve">False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highlight w:val="white"/>
                <w:rtl w:val="0"/>
              </w:rPr>
              <w:br w:type="textWrapping"/>
              <w:t xml:space="preserve">print(</w:t>
            </w:r>
            <w:r w:rsidDel="00000000" w:rsidR="00000000" w:rsidRPr="00000000">
              <w:rPr>
                <w:rFonts w:ascii="Consolas" w:cs="Consolas" w:eastAsia="Consolas" w:hAnsi="Consolas"/>
                <w:b w:val="1"/>
                <w:color w:val="008000"/>
                <w:highlight w:val="white"/>
                <w:rtl w:val="0"/>
              </w:rPr>
              <w:t xml:space="preserve">"YES"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b w:val="1"/>
                <w:color w:val="000080"/>
                <w:highlight w:val="white"/>
                <w:rtl w:val="0"/>
              </w:rPr>
              <w:t xml:space="preserve">if</w:t>
            </w:r>
            <w:r w:rsidDel="00000000" w:rsidR="00000000" w:rsidRPr="00000000">
              <w:rPr>
                <w:rFonts w:ascii="Consolas" w:cs="Consolas" w:eastAsia="Consolas" w:hAnsi="Consolas"/>
                <w:color w:val="000000"/>
                <w:highlight w:val="white"/>
                <w:rtl w:val="0"/>
              </w:rPr>
              <w:t xml:space="preserve"> palindrome </w:t>
            </w:r>
            <w:r w:rsidDel="00000000" w:rsidR="00000000" w:rsidRPr="00000000">
              <w:rPr>
                <w:rFonts w:ascii="Consolas" w:cs="Consolas" w:eastAsia="Consolas" w:hAnsi="Consolas"/>
                <w:b w:val="1"/>
                <w:color w:val="000080"/>
                <w:highlight w:val="white"/>
                <w:rtl w:val="0"/>
              </w:rPr>
              <w:t xml:space="preserve">else</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b w:val="1"/>
                <w:color w:val="008000"/>
                <w:highlight w:val="white"/>
                <w:rtl w:val="0"/>
              </w:rPr>
              <w:t xml:space="preserve">"NO"</w:t>
            </w:r>
            <w:r w:rsidDel="00000000" w:rsidR="00000000" w:rsidRPr="00000000">
              <w:rPr>
                <w:rFonts w:ascii="Consolas" w:cs="Consolas" w:eastAsia="Consolas" w:hAnsi="Consolas"/>
                <w:color w:val="000000"/>
                <w:highlight w:val="white"/>
                <w:rtl w:val="0"/>
              </w:rPr>
              <w:t xml:space="preserve">)</w:t>
            </w:r>
            <w:r w:rsidDel="00000000" w:rsidR="00000000" w:rsidRPr="00000000">
              <w:rPr>
                <w:rtl w:val="0"/>
              </w:rPr>
            </w:r>
          </w:p>
        </w:tc>
      </w:tr>
    </w:tbl>
    <w:p w:rsidR="00000000" w:rsidDel="00000000" w:rsidP="00000000" w:rsidRDefault="00000000" w:rsidRPr="00000000" w14:paraId="00000065">
      <w:pPr>
        <w:jc w:val="both"/>
        <w:rPr/>
      </w:pPr>
      <w:r w:rsidDel="00000000" w:rsidR="00000000" w:rsidRPr="00000000">
        <w:rPr>
          <w:rtl w:val="0"/>
        </w:rPr>
        <w:tab/>
        <w:t xml:space="preserve">Возможно, этот пример покажется намного более громоздким решением этой несложной задачи, однако дек может выручить при решении гораздо более сложных задач.</w:t>
      </w:r>
      <w:r w:rsidDel="00000000" w:rsidR="00000000" w:rsidRPr="00000000">
        <w:rPr>
          <w:rtl w:val="0"/>
        </w:rPr>
      </w:r>
    </w:p>
    <w:p w:rsidR="00000000" w:rsidDel="00000000" w:rsidP="00000000" w:rsidRDefault="00000000" w:rsidRPr="00000000" w14:paraId="00000066">
      <w:pPr>
        <w:pStyle w:val="Heading1"/>
        <w:rPr/>
      </w:pPr>
      <w:bookmarkStart w:colFirst="0" w:colLast="0" w:name="_f1pahgdizjh0" w:id="5"/>
      <w:bookmarkEnd w:id="5"/>
      <w:r w:rsidDel="00000000" w:rsidR="00000000" w:rsidRPr="00000000">
        <w:rPr>
          <w:rtl w:val="0"/>
        </w:rPr>
        <w:t xml:space="preserve">Встроенная реализация</w:t>
      </w:r>
    </w:p>
    <w:p w:rsidR="00000000" w:rsidDel="00000000" w:rsidP="00000000" w:rsidRDefault="00000000" w:rsidRPr="00000000" w14:paraId="00000067">
      <w:pPr>
        <w:jc w:val="both"/>
        <w:rPr/>
      </w:pPr>
      <w:r w:rsidDel="00000000" w:rsidR="00000000" w:rsidRPr="00000000">
        <w:rPr>
          <w:rtl w:val="0"/>
        </w:rPr>
        <w:tab/>
        <w:t xml:space="preserve">В реальной разработке Вам редко придется самостоятельно реализовывать структуры данных.  Теперь, когда Вы понимаете их устройство и назначение, ради экономии времени можно воспользоваться реализацией, встроенной в язык Python.</w:t>
      </w:r>
    </w:p>
    <w:p w:rsidR="00000000" w:rsidDel="00000000" w:rsidP="00000000" w:rsidRDefault="00000000" w:rsidRPr="00000000" w14:paraId="00000068">
      <w:pPr>
        <w:jc w:val="both"/>
        <w:rPr/>
      </w:pPr>
      <w:r w:rsidDel="00000000" w:rsidR="00000000" w:rsidRPr="00000000">
        <w:rPr>
          <w:rtl w:val="0"/>
        </w:rPr>
        <w:tab/>
        <w:t xml:space="preserve">Так как дек предоставляет обширный список функций, он может реализовывать как стек, так и очередь. Поэтому Python позволяет </w:t>
      </w:r>
      <w:r w:rsidDel="00000000" w:rsidR="00000000" w:rsidRPr="00000000">
        <w:rPr>
          <w:b w:val="1"/>
          <w:rtl w:val="0"/>
        </w:rPr>
        <w:t xml:space="preserve">импортировать</w:t>
      </w:r>
      <w:r w:rsidDel="00000000" w:rsidR="00000000" w:rsidRPr="00000000">
        <w:rPr>
          <w:rtl w:val="0"/>
        </w:rPr>
        <w:t xml:space="preserve"> именно эту структуру данных и использовать ее, как Вам угодно.</w:t>
      </w:r>
    </w:p>
    <w:p w:rsidR="00000000" w:rsidDel="00000000" w:rsidP="00000000" w:rsidRDefault="00000000" w:rsidRPr="00000000" w14:paraId="00000069">
      <w:pPr>
        <w:jc w:val="both"/>
        <w:rPr/>
      </w:pPr>
      <w:r w:rsidDel="00000000" w:rsidR="00000000" w:rsidRPr="00000000">
        <w:rPr>
          <w:rtl w:val="0"/>
        </w:rPr>
        <w:tab/>
        <w:t xml:space="preserve">Мы остановимся подробней на импортировании модулей и библиотеках позже, однако Вы, возможно, уже использовали некоторые модули: например, </w:t>
      </w:r>
      <w:r w:rsidDel="00000000" w:rsidR="00000000" w:rsidRPr="00000000">
        <w:rPr>
          <w:i w:val="1"/>
          <w:rtl w:val="0"/>
        </w:rPr>
        <w:t xml:space="preserve">math</w:t>
      </w:r>
      <w:r w:rsidDel="00000000" w:rsidR="00000000" w:rsidRPr="00000000">
        <w:rPr>
          <w:rtl w:val="0"/>
        </w:rPr>
        <w:t xml:space="preserve">. Модули расширяют стандартные средства Python и добавляют новые полезные функции (так, </w:t>
      </w:r>
      <w:r w:rsidDel="00000000" w:rsidR="00000000" w:rsidRPr="00000000">
        <w:rPr>
          <w:i w:val="1"/>
          <w:rtl w:val="0"/>
        </w:rPr>
        <w:t xml:space="preserve">math</w:t>
      </w:r>
      <w:r w:rsidDel="00000000" w:rsidR="00000000" w:rsidRPr="00000000">
        <w:rPr>
          <w:rtl w:val="0"/>
        </w:rPr>
        <w:t xml:space="preserve"> добавляет тригонометрические функции, функцию извлечения корня и т. д.)</w:t>
      </w:r>
    </w:p>
    <w:p w:rsidR="00000000" w:rsidDel="00000000" w:rsidP="00000000" w:rsidRDefault="00000000" w:rsidRPr="00000000" w14:paraId="0000006A">
      <w:pPr>
        <w:ind w:left="0" w:firstLine="0"/>
        <w:jc w:val="both"/>
        <w:rPr/>
      </w:pPr>
      <w:r w:rsidDel="00000000" w:rsidR="00000000" w:rsidRPr="00000000">
        <w:rPr>
          <w:rtl w:val="0"/>
        </w:rPr>
        <w:tab/>
        <w:t xml:space="preserve">Дек находится в модуле collections, поэтому, чтобы начать его использовать, необходимо написать</w:t>
      </w:r>
    </w:p>
    <w:tbl>
      <w:tblPr>
        <w:tblStyle w:val="Table6"/>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highlight w:val="white"/>
                <w:rtl w:val="0"/>
              </w:rPr>
              <w:tab/>
            </w:r>
            <w:r w:rsidDel="00000000" w:rsidR="00000000" w:rsidRPr="00000000">
              <w:rPr>
                <w:rFonts w:ascii="Consolas" w:cs="Consolas" w:eastAsia="Consolas" w:hAnsi="Consolas"/>
                <w:b w:val="1"/>
                <w:color w:val="000080"/>
                <w:highlight w:val="white"/>
                <w:rtl w:val="0"/>
              </w:rPr>
              <w:t xml:space="preserve">from</w:t>
            </w:r>
            <w:r w:rsidDel="00000000" w:rsidR="00000000" w:rsidRPr="00000000">
              <w:rPr>
                <w:rFonts w:ascii="Consolas" w:cs="Consolas" w:eastAsia="Consolas" w:hAnsi="Consolas"/>
                <w:color w:val="000000"/>
                <w:highlight w:val="white"/>
                <w:rtl w:val="0"/>
              </w:rPr>
              <w:t xml:space="preserve"> collections </w:t>
            </w:r>
            <w:r w:rsidDel="00000000" w:rsidR="00000000" w:rsidRPr="00000000">
              <w:rPr>
                <w:rFonts w:ascii="Consolas" w:cs="Consolas" w:eastAsia="Consolas" w:hAnsi="Consolas"/>
                <w:b w:val="1"/>
                <w:color w:val="000080"/>
                <w:highlight w:val="white"/>
                <w:rtl w:val="0"/>
              </w:rPr>
              <w:t xml:space="preserve">import</w:t>
            </w:r>
            <w:r w:rsidDel="00000000" w:rsidR="00000000" w:rsidRPr="00000000">
              <w:rPr>
                <w:rFonts w:ascii="Consolas" w:cs="Consolas" w:eastAsia="Consolas" w:hAnsi="Consolas"/>
                <w:color w:val="000000"/>
                <w:highlight w:val="white"/>
                <w:rtl w:val="0"/>
              </w:rPr>
              <w:t xml:space="preserve"> deque</w:t>
              <w:br w:type="textWrapping"/>
              <w:tab/>
            </w:r>
            <w:r w:rsidDel="00000000" w:rsidR="00000000" w:rsidRPr="00000000">
              <w:rPr>
                <w:rFonts w:ascii="Consolas" w:cs="Consolas" w:eastAsia="Consolas" w:hAnsi="Consolas"/>
                <w:i w:val="1"/>
                <w:highlight w:val="white"/>
                <w:rtl w:val="0"/>
              </w:rPr>
              <w:t xml:space="preserve"># буквально читаем: "из модуля collections импортировать deque"</w:t>
            </w:r>
            <w:r w:rsidDel="00000000" w:rsidR="00000000" w:rsidRPr="00000000">
              <w:rPr>
                <w:rFonts w:ascii="Consolas" w:cs="Consolas" w:eastAsia="Consolas" w:hAnsi="Consolas"/>
                <w:color w:val="000000"/>
                <w:highlight w:val="white"/>
                <w:rtl w:val="0"/>
              </w:rPr>
              <w:br w:type="textWrapping"/>
              <w:tab/>
            </w:r>
            <w:r w:rsidDel="00000000" w:rsidR="00000000" w:rsidRPr="00000000">
              <w:rPr>
                <w:rFonts w:ascii="Consolas" w:cs="Consolas" w:eastAsia="Consolas" w:hAnsi="Consolas"/>
                <w:i w:val="1"/>
                <w:highlight w:val="white"/>
                <w:rtl w:val="0"/>
              </w:rPr>
              <w:t xml:space="preserve"># теперь можно использовать дек, используя новое ключевое слово deque</w:t>
            </w:r>
            <w:r w:rsidDel="00000000" w:rsidR="00000000" w:rsidRPr="00000000">
              <w:rPr>
                <w:rFonts w:ascii="Consolas" w:cs="Consolas" w:eastAsia="Consolas" w:hAnsi="Consolas"/>
                <w:color w:val="000000"/>
                <w:highlight w:val="white"/>
                <w:rtl w:val="0"/>
              </w:rPr>
              <w:br w:type="textWrapping"/>
              <w:tab/>
              <w:t xml:space="preserve">items = deque([</w:t>
            </w:r>
            <w:r w:rsidDel="00000000" w:rsidR="00000000" w:rsidRPr="00000000">
              <w:rPr>
                <w:rFonts w:ascii="Consolas" w:cs="Consolas" w:eastAsia="Consolas" w:hAnsi="Consolas"/>
                <w:b w:val="1"/>
                <w:color w:val="008000"/>
                <w:highlight w:val="white"/>
                <w:rtl w:val="0"/>
              </w:rPr>
              <w:t xml:space="preserve">"Стейк"</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b w:val="1"/>
                <w:color w:val="008000"/>
                <w:highlight w:val="white"/>
                <w:rtl w:val="0"/>
              </w:rPr>
              <w:t xml:space="preserve">"Салат"</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b w:val="1"/>
                <w:color w:val="008000"/>
                <w:highlight w:val="white"/>
                <w:rtl w:val="0"/>
              </w:rPr>
              <w:t xml:space="preserve">"Десерт"</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i w:val="1"/>
                <w:highlight w:val="white"/>
                <w:rtl w:val="0"/>
              </w:rPr>
              <w:t xml:space="preserve"># в круглых скобках можно передать начальные значения</w:t>
            </w:r>
            <w:r w:rsidDel="00000000" w:rsidR="00000000" w:rsidRPr="00000000">
              <w:rPr>
                <w:rtl w:val="0"/>
              </w:rPr>
            </w:r>
          </w:p>
        </w:tc>
      </w:tr>
    </w:tbl>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ab/>
        <w:t xml:space="preserve">Методы этой встроенной реализации идентичны функциям, которые мы написали; они имеют лишь немного другие названия. Полный список методов, а также примеры их использования можно найти в документации:</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hyperlink r:id="rId9">
        <w:r w:rsidDel="00000000" w:rsidR="00000000" w:rsidRPr="00000000">
          <w:rPr>
            <w:color w:val="1155cc"/>
            <w:u w:val="single"/>
            <w:rtl w:val="0"/>
          </w:rPr>
          <w:t xml:space="preserve">https://docs.python.org/3.7/library/collections.html#deque-objects</w:t>
        </w:r>
      </w:hyperlink>
      <w:r w:rsidDel="00000000" w:rsidR="00000000" w:rsidRPr="00000000">
        <w:rPr>
          <w:rtl w:val="0"/>
        </w:rPr>
      </w:r>
    </w:p>
    <w:sectPr>
      <w:headerReference r:id="rId10" w:type="default"/>
      <w:headerReference r:id="rId11" w:type="first"/>
      <w:footerReference r:id="rId12" w:type="default"/>
      <w:footerReference r:id="rId13"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onsola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438150</wp:posOffset>
          </wp:positionV>
          <wp:extent cx="7781925" cy="409575"/>
          <wp:effectExtent b="0" l="0" r="0" t="0"/>
          <wp:wrapTopAndBottom distB="0" distT="0"/>
          <wp:docPr descr="колонтитуле" id="4" name="image2.png"/>
          <a:graphic>
            <a:graphicData uri="http://schemas.openxmlformats.org/drawingml/2006/picture">
              <pic:pic>
                <pic:nvPicPr>
                  <pic:cNvPr descr="колонтитуле" id="0" name="image2.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438150</wp:posOffset>
          </wp:positionV>
          <wp:extent cx="7781925" cy="409575"/>
          <wp:effectExtent b="0" l="0" r="0" t="0"/>
          <wp:wrapTopAndBottom distB="0" distT="0"/>
          <wp:docPr descr="колонтитуле" id="3" name="image2.png"/>
          <a:graphic>
            <a:graphicData uri="http://schemas.openxmlformats.org/drawingml/2006/picture">
              <pic:pic>
                <pic:nvPicPr>
                  <pic:cNvPr descr="колонтитуле" id="0" name="image2.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Горизонтальная линия" id="6" name="image2.png"/>
          <a:graphic>
            <a:graphicData uri="http://schemas.openxmlformats.org/drawingml/2006/picture">
              <pic:pic>
                <pic:nvPicPr>
                  <pic:cNvPr descr="Горизонтальная линия"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color w:val="666666"/>
        <w:sz w:val="20"/>
        <w:szCs w:val="20"/>
      </w:rPr>
      <w:drawing>
        <wp:inline distB="114300" distT="114300" distL="114300" distR="114300">
          <wp:extent cx="447675" cy="57150"/>
          <wp:effectExtent b="0" l="0" r="0" t="0"/>
          <wp:docPr descr="короткая линия" id="1" name="image3.png"/>
          <a:graphic>
            <a:graphicData uri="http://schemas.openxmlformats.org/drawingml/2006/picture">
              <pic:pic>
                <pic:nvPicPr>
                  <pic:cNvPr descr="короткая линия" id="0" name="image3.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before="640" w:line="30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Горизонтальная линия" id="2" name="image2.png"/>
          <a:graphic>
            <a:graphicData uri="http://schemas.openxmlformats.org/drawingml/2006/picture">
              <pic:pic>
                <pic:nvPicPr>
                  <pic:cNvPr descr="Горизонтальная линия"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ru"/>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300" w:lineRule="auto"/>
    </w:pPr>
    <w:rPr>
      <w:rFonts w:ascii="Proxima Nova" w:cs="Proxima Nova" w:eastAsia="Proxima Nova" w:hAnsi="Proxima Nova"/>
      <w:color w:val="039be5"/>
      <w:sz w:val="36"/>
      <w:szCs w:val="36"/>
    </w:rPr>
  </w:style>
  <w:style w:type="paragraph" w:styleId="Heading2">
    <w:name w:val="heading 2"/>
    <w:basedOn w:val="Normal"/>
    <w:next w:val="Normal"/>
    <w:pPr>
      <w:keepNext w:val="1"/>
      <w:keepLines w:val="1"/>
      <w:spacing w:before="200" w:line="300" w:lineRule="auto"/>
    </w:pPr>
    <w:rPr>
      <w:rFonts w:ascii="Proxima Nova" w:cs="Proxima Nova" w:eastAsia="Proxima Nova" w:hAnsi="Proxima Nova"/>
      <w:sz w:val="28"/>
      <w:szCs w:val="28"/>
    </w:rPr>
  </w:style>
  <w:style w:type="paragraph" w:styleId="Heading3">
    <w:name w:val="heading 3"/>
    <w:basedOn w:val="Normal"/>
    <w:next w:val="Normal"/>
    <w:pPr>
      <w:keepNext w:val="1"/>
      <w:keepLines w:val="1"/>
    </w:pPr>
    <w:rPr>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line="240" w:lineRule="auto"/>
    </w:pPr>
    <w:rPr>
      <w:rFonts w:ascii="Proxima Nova" w:cs="Proxima Nova" w:eastAsia="Proxima Nova" w:hAnsi="Proxima Nova"/>
      <w:b w:val="1"/>
      <w:color w:val="404040"/>
      <w:sz w:val="60"/>
      <w:szCs w:val="60"/>
    </w:rPr>
  </w:style>
  <w:style w:type="paragraph" w:styleId="Subtitle">
    <w:name w:val="Subtitle"/>
    <w:basedOn w:val="Normal"/>
    <w:next w:val="Normal"/>
    <w:pPr>
      <w:keepNext w:val="1"/>
      <w:keepLines w:val="1"/>
      <w:spacing w:before="120" w:lineRule="auto"/>
    </w:pPr>
    <w:rPr>
      <w:color w:val="404040"/>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python.org/3.7/library/collections.html#deque-object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stepik.org/lesson/201702/step/15?unit=175778" TargetMode="External"/><Relationship Id="rId8" Type="http://schemas.openxmlformats.org/officeDocument/2006/relationships/hyperlink" Target="https://stepik.org/lesson/219715/step/11?unit=21183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