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Урок 8.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Генераторы списков. Сортировки.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00" w:lineRule="auto"/>
        <w:jc w:val="both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короткая линия" id="5" name="image3.png"/>
            <a:graphic>
              <a:graphicData uri="http://schemas.openxmlformats.org/drawingml/2006/picture">
                <pic:pic>
                  <pic:nvPicPr>
                    <pic:cNvPr descr="короткая линия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jc w:val="both"/>
        <w:rPr/>
      </w:pPr>
      <w:bookmarkStart w:colFirst="0" w:colLast="0" w:name="_vrhvb96nxxe9" w:id="1"/>
      <w:bookmarkEnd w:id="1"/>
      <w:r w:rsidDel="00000000" w:rsidR="00000000" w:rsidRPr="00000000">
        <w:rPr>
          <w:rtl w:val="0"/>
        </w:rPr>
        <w:t xml:space="preserve">План урока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Генераторы списков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Асимптотика алгоритмов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Квадратичные сортировки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Сортировка подсчетом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sorted() в Python</w:t>
      </w:r>
    </w:p>
    <w:p w:rsidR="00000000" w:rsidDel="00000000" w:rsidP="00000000" w:rsidRDefault="00000000" w:rsidRPr="00000000" w14:paraId="00000009">
      <w:pPr>
        <w:pStyle w:val="Heading1"/>
        <w:spacing w:before="200" w:line="300" w:lineRule="auto"/>
        <w:jc w:val="both"/>
        <w:rPr/>
      </w:pPr>
      <w:bookmarkStart w:colFirst="0" w:colLast="0" w:name="_qfzugr5cacry" w:id="2"/>
      <w:bookmarkEnd w:id="2"/>
      <w:r w:rsidDel="00000000" w:rsidR="00000000" w:rsidRPr="00000000">
        <w:rPr>
          <w:rtl w:val="0"/>
        </w:rPr>
        <w:t xml:space="preserve">Генераторы списков</w:t>
      </w:r>
    </w:p>
    <w:p w:rsidR="00000000" w:rsidDel="00000000" w:rsidP="00000000" w:rsidRDefault="00000000" w:rsidRPr="00000000" w14:paraId="0000000A">
      <w:pPr>
        <w:spacing w:before="200" w:line="300" w:lineRule="auto"/>
        <w:jc w:val="both"/>
        <w:rPr/>
      </w:pPr>
      <w:r w:rsidDel="00000000" w:rsidR="00000000" w:rsidRPr="00000000">
        <w:rPr>
          <w:rtl w:val="0"/>
        </w:rPr>
        <w:tab/>
        <w:t xml:space="preserve">Генераторы списков — удобный и красивый способ для создания нового или фильтрации существующего списка. Такую инструкцию можно записать в одну строку и легко понять даже неподготовленному человеку. Предположим, что мы хотим создать список из квадратов чисел из диапазона [1; 10]. Наверное, мы бы сделали это так: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0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a = []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):</w:t>
              <w:br w:type="textWrapping"/>
              <w:t xml:space="preserve">    a.append(i **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before="200" w:line="300" w:lineRule="auto"/>
        <w:jc w:val="both"/>
        <w:rPr/>
      </w:pPr>
      <w:r w:rsidDel="00000000" w:rsidR="00000000" w:rsidRPr="00000000">
        <w:rPr>
          <w:rtl w:val="0"/>
        </w:rPr>
        <w:tab/>
        <w:t xml:space="preserve">Есть ли способ записать то же самое короче и проще? Да — с помощью генератора.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0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a = [i **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jc w:val="both"/>
        <w:rPr/>
      </w:pPr>
      <w:r w:rsidDel="00000000" w:rsidR="00000000" w:rsidRPr="00000000">
        <w:rPr>
          <w:rtl w:val="0"/>
        </w:rPr>
        <w:tab/>
        <w:t xml:space="preserve">Все генераторы строятся одинаково, по одному шаблону: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[</w:t>
      </w:r>
      <w:r w:rsidDel="00000000" w:rsidR="00000000" w:rsidRPr="00000000">
        <w:rPr>
          <w:b w:val="1"/>
          <w:sz w:val="18"/>
          <w:szCs w:val="18"/>
          <w:rtl w:val="0"/>
        </w:rPr>
        <w:t xml:space="preserve">&lt;что положить в список</w:t>
      </w:r>
      <w:r w:rsidDel="00000000" w:rsidR="00000000" w:rsidRPr="00000000">
        <w:rPr>
          <w:b w:val="1"/>
          <w:sz w:val="18"/>
          <w:szCs w:val="18"/>
          <w:rtl w:val="0"/>
        </w:rPr>
        <w:t xml:space="preserve">&gt; for &lt;индекс/элемент&gt; in &lt;диапазон/итерируемый тип данных&gt; if &lt;условие&gt;]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  <w:t xml:space="preserve">Условие может пригодиться, если, например, мы хотим добавить только четные числа. Условие также может быть сложным.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jc w:val="both"/>
        <w:rPr/>
      </w:pP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  <w:t xml:space="preserve">Если нам необходимо не только условие if, но и блок else, то подойдет следующая схема:</w:t>
      </w:r>
    </w:p>
    <w:p w:rsidR="00000000" w:rsidDel="00000000" w:rsidP="00000000" w:rsidRDefault="00000000" w:rsidRPr="00000000" w14:paraId="00000012">
      <w:pPr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[&lt;положить в список значение&gt; if &lt;условие&gt; else &lt;положить другое значение&gt; for &lt;индекс/элемент&gt; in &lt;диапазон/итерируемый тип данных&gt;]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  <w:t xml:space="preserve">C помощью этой схемы напишем программу, которая выводит нули вместо нечетных чисел и квадраты четных чисел на отрезке [1, 100]: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print([x **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x %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jc w:val="both"/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Еще один пример использования генераторов: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0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dates = 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1964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2001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2077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1914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1991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highlight w:val="white"/>
                <w:rtl w:val="0"/>
              </w:rPr>
              <w:t xml:space="preserve"># фильтрация дат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filtered = [date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dates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date &gt;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1989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before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Задача “Быстрая инициализация”</w:t>
      </w:r>
    </w:p>
    <w:p w:rsidR="00000000" w:rsidDel="00000000" w:rsidP="00000000" w:rsidRDefault="00000000" w:rsidRPr="00000000" w14:paraId="00000018">
      <w:pPr>
        <w:widowControl w:val="0"/>
        <w:spacing w:before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Задача “Вокруг света за 80 итераций”</w:t>
      </w:r>
    </w:p>
    <w:p w:rsidR="00000000" w:rsidDel="00000000" w:rsidP="00000000" w:rsidRDefault="00000000" w:rsidRPr="00000000" w14:paraId="00000019">
      <w:pPr>
        <w:widowControl w:val="0"/>
        <w:spacing w:before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Задача “Уничтожение популяции”</w:t>
      </w:r>
    </w:p>
    <w:p w:rsidR="00000000" w:rsidDel="00000000" w:rsidP="00000000" w:rsidRDefault="00000000" w:rsidRPr="00000000" w14:paraId="0000001A">
      <w:pPr>
        <w:widowControl w:val="0"/>
        <w:spacing w:before="20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widowControl w:val="0"/>
        <w:spacing w:before="200" w:line="300" w:lineRule="auto"/>
        <w:jc w:val="both"/>
        <w:rPr/>
      </w:pPr>
      <w:bookmarkStart w:colFirst="0" w:colLast="0" w:name="_jfgx97ylltqo" w:id="3"/>
      <w:bookmarkEnd w:id="3"/>
      <w:r w:rsidDel="00000000" w:rsidR="00000000" w:rsidRPr="00000000">
        <w:rPr>
          <w:rtl w:val="0"/>
        </w:rPr>
        <w:t xml:space="preserve">Асимптотика алгоритмов</w:t>
      </w:r>
    </w:p>
    <w:p w:rsidR="00000000" w:rsidDel="00000000" w:rsidP="00000000" w:rsidRDefault="00000000" w:rsidRPr="00000000" w14:paraId="0000001C">
      <w:pPr>
        <w:spacing w:before="200" w:line="300" w:lineRule="auto"/>
        <w:jc w:val="both"/>
        <w:rPr/>
      </w:pPr>
      <w:r w:rsidDel="00000000" w:rsidR="00000000" w:rsidRPr="00000000">
        <w:rPr>
          <w:rtl w:val="0"/>
        </w:rPr>
        <w:tab/>
        <w:t xml:space="preserve">Мы уже сталкивались с простейшими алгоритмами несколько уроков назад, теперь же настало время поговорить о сортировках. Но прежде необходимо упомянуть про </w:t>
      </w:r>
      <w:r w:rsidDel="00000000" w:rsidR="00000000" w:rsidRPr="00000000">
        <w:rPr>
          <w:b w:val="1"/>
          <w:rtl w:val="0"/>
        </w:rPr>
        <w:t xml:space="preserve">сложность алгоритмов </w:t>
      </w:r>
      <w:r w:rsidDel="00000000" w:rsidR="00000000" w:rsidRPr="00000000">
        <w:rPr>
          <w:rtl w:val="0"/>
        </w:rPr>
        <w:t xml:space="preserve">(или, говоря по-умному, асимптотике). </w:t>
      </w:r>
    </w:p>
    <w:p w:rsidR="00000000" w:rsidDel="00000000" w:rsidP="00000000" w:rsidRDefault="00000000" w:rsidRPr="00000000" w14:paraId="0000001D">
      <w:pPr>
        <w:spacing w:before="200" w:line="30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Написав алгоритм, программист должен волноваться не только  о правильности его работы, но и том, как алгоритм ведет себя на больших данных. Например, успешное выполнение на списках чисел из десяти элементов не гарантирует быстрое выполнение на списках из, скажем, 10 000 элементов, хотя на практике, в крупных приложениях, именно с такими данными приходиться сталкиваться чаще всего. </w:t>
      </w:r>
    </w:p>
    <w:p w:rsidR="00000000" w:rsidDel="00000000" w:rsidP="00000000" w:rsidRDefault="00000000" w:rsidRPr="00000000" w14:paraId="0000001E">
      <w:pPr>
        <w:spacing w:before="200" w:line="30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Оценка сложности связана прежде всего с оценкой времени работы алгоритма и количества необходимой памяти. Однако точное время работы — количество секунд или миллисекунд — не так важно. Важно то, </w:t>
      </w:r>
      <w:r w:rsidDel="00000000" w:rsidR="00000000" w:rsidRPr="00000000">
        <w:rPr>
          <w:b w:val="1"/>
          <w:rtl w:val="0"/>
        </w:rPr>
        <w:t xml:space="preserve">насколько увеличивается</w:t>
      </w:r>
      <w:r w:rsidDel="00000000" w:rsidR="00000000" w:rsidRPr="00000000">
        <w:rPr>
          <w:rtl w:val="0"/>
        </w:rPr>
        <w:t xml:space="preserve"> время выполнения при увеличении объема входных данных. Внимательно посмотрите на данную картинку:</w:t>
      </w:r>
    </w:p>
    <w:p w:rsidR="00000000" w:rsidDel="00000000" w:rsidP="00000000" w:rsidRDefault="00000000" w:rsidRPr="00000000" w14:paraId="0000001F">
      <w:pPr>
        <w:spacing w:before="200" w:line="30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="30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Обратите внимание, как незначительна разница для вычисления n ** 2 и насколько она </w:t>
      </w:r>
      <w:r w:rsidDel="00000000" w:rsidR="00000000" w:rsidRPr="00000000">
        <w:rPr>
          <w:b w:val="1"/>
          <w:rtl w:val="0"/>
        </w:rPr>
        <w:t xml:space="preserve">огромна</w:t>
      </w:r>
      <w:r w:rsidDel="00000000" w:rsidR="00000000" w:rsidRPr="00000000">
        <w:rPr>
          <w:rtl w:val="0"/>
        </w:rPr>
        <w:t xml:space="preserve"> для вычисления 3 ** n. Это связано со сложностью функции и легко демонстрируется ее графиком (график стремительно уходит в бесконечность)</w:t>
      </w:r>
    </w:p>
    <w:p w:rsidR="00000000" w:rsidDel="00000000" w:rsidP="00000000" w:rsidRDefault="00000000" w:rsidRPr="00000000" w14:paraId="00000021">
      <w:pPr>
        <w:spacing w:before="200" w:line="30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919413" cy="293344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2933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="30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Чтобы донести информацию о сложности алгоритма, в теоретической информатике были приняты следующие обозначения:</w:t>
      </w:r>
    </w:p>
    <w:p w:rsidR="00000000" w:rsidDel="00000000" w:rsidP="00000000" w:rsidRDefault="00000000" w:rsidRPr="00000000" w14:paraId="00000023">
      <w:pPr>
        <w:spacing w:before="200" w:line="30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O(1) — время выполнения не зависит от объема данных. К таким операциям можно отнести метод .append() или обращение к элементу по индексу.</w:t>
      </w:r>
    </w:p>
    <w:p w:rsidR="00000000" w:rsidDel="00000000" w:rsidP="00000000" w:rsidRDefault="00000000" w:rsidRPr="00000000" w14:paraId="00000024">
      <w:pPr>
        <w:spacing w:before="200" w:line="30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O(n) — время зависит от размера списка </w:t>
      </w:r>
      <w:r w:rsidDel="00000000" w:rsidR="00000000" w:rsidRPr="00000000">
        <w:rPr>
          <w:b w:val="1"/>
          <w:rtl w:val="0"/>
        </w:rPr>
        <w:t xml:space="preserve">линейно. </w:t>
      </w:r>
      <w:r w:rsidDel="00000000" w:rsidR="00000000" w:rsidRPr="00000000">
        <w:rPr>
          <w:rtl w:val="0"/>
        </w:rPr>
        <w:t xml:space="preserve">Во сколько раз увеличивается список, в столько же раз увеличивается скорость выполнения. Пример: поиск элемента в списке — для этого нужно один раз пройтись по списку длины n.</w:t>
      </w:r>
    </w:p>
    <w:p w:rsidR="00000000" w:rsidDel="00000000" w:rsidP="00000000" w:rsidRDefault="00000000" w:rsidRPr="00000000" w14:paraId="00000025">
      <w:pPr>
        <w:spacing w:before="200" w:line="30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O(n^2) — время зависит от квадрата (куба, четвертой степени и т. д.) размера списка. Пример: двойной цикл for, а также многие алгоритмы сортировки.</w:t>
      </w:r>
    </w:p>
    <w:p w:rsidR="00000000" w:rsidDel="00000000" w:rsidP="00000000" w:rsidRDefault="00000000" w:rsidRPr="00000000" w14:paraId="00000026">
      <w:pPr>
        <w:spacing w:before="200" w:line="30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Также важны O(log n) и O(n * log n) — это сложности продвинутых алгоритмов сортировки — однако мы на них не останавливаемся ввиду того, что логарифм проходится только в старших классах школы.</w:t>
      </w:r>
    </w:p>
    <w:p w:rsidR="00000000" w:rsidDel="00000000" w:rsidP="00000000" w:rsidRDefault="00000000" w:rsidRPr="00000000" w14:paraId="00000027">
      <w:pPr>
        <w:spacing w:before="200" w:line="30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Если вам интересно, вы можете ознакомиться с темой более подробно по ссылкам:</w:t>
      </w:r>
    </w:p>
    <w:p w:rsidR="00000000" w:rsidDel="00000000" w:rsidP="00000000" w:rsidRDefault="00000000" w:rsidRPr="00000000" w14:paraId="00000028">
      <w:pPr>
        <w:spacing w:before="200" w:line="30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https://tproger.ru/articles/computational-complexity-explained/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00" w:line="30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https://tproger.ru/translations/algorithms-and-data-structures/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0" w:line="300" w:lineRule="auto"/>
        <w:ind w:left="0" w:firstLine="720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https://habr.com/post/196560/</w:t>
        </w:r>
      </w:hyperlink>
      <w:r w:rsidDel="00000000" w:rsidR="00000000" w:rsidRPr="00000000">
        <w:rPr>
          <w:rtl w:val="0"/>
        </w:rPr>
        <w:t xml:space="preserve">  (чуть сложнее)</w:t>
      </w:r>
    </w:p>
    <w:p w:rsidR="00000000" w:rsidDel="00000000" w:rsidP="00000000" w:rsidRDefault="00000000" w:rsidRPr="00000000" w14:paraId="0000002B">
      <w:pPr>
        <w:spacing w:before="200" w:line="30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00" w:line="30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Задача “Таблица обозначений”</w:t>
      </w:r>
    </w:p>
    <w:p w:rsidR="00000000" w:rsidDel="00000000" w:rsidP="00000000" w:rsidRDefault="00000000" w:rsidRPr="00000000" w14:paraId="0000002D">
      <w:pPr>
        <w:pStyle w:val="Heading1"/>
        <w:jc w:val="both"/>
        <w:rPr/>
      </w:pPr>
      <w:bookmarkStart w:colFirst="0" w:colLast="0" w:name="_h4nu3dmvueh" w:id="4"/>
      <w:bookmarkEnd w:id="4"/>
      <w:r w:rsidDel="00000000" w:rsidR="00000000" w:rsidRPr="00000000">
        <w:rPr>
          <w:rtl w:val="0"/>
        </w:rPr>
        <w:t xml:space="preserve">Квадратичные сортировки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ab/>
        <w:t xml:space="preserve">Чаще всего изучение алгоритмов начинается именно с объяснения алгоритмов сортировки. Дональд Кнут посвятил третий том своего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фундаментального</w:t>
        </w:r>
      </w:hyperlink>
      <w:r w:rsidDel="00000000" w:rsidR="00000000" w:rsidRPr="00000000">
        <w:rPr>
          <w:rtl w:val="0"/>
        </w:rPr>
        <w:t xml:space="preserve"> произведения сортировкам, сортировки пользуются популярностью на собеседованиях, а также вселяют страх в некоторых учеников. Обычно так получается, что это довольно нудный материал, и трудно представить, что он пригодится в будущем, в мире, где существуют такие замечательные вещи, как sorted(), однако именно сортировки лучше всего помогают “прочувствовать” алгоритмы. </w:t>
      </w:r>
    </w:p>
    <w:p w:rsidR="00000000" w:rsidDel="00000000" w:rsidP="00000000" w:rsidRDefault="00000000" w:rsidRPr="00000000" w14:paraId="000000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Сортировка выбором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arr = [...]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 инициализация списка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range(len(arr) - 1):</w:t>
              <w:br w:type="textWrapping"/>
              <w:t xml:space="preserve">   idx = i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range(i + 1, len(arr)):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arr[j] &lt; arr[idx]:</w:t>
              <w:br w:type="textWrapping"/>
              <w:t xml:space="preserve">           idx = j</w:t>
              <w:br w:type="textWrapping"/>
              <w:t xml:space="preserve">   arr[i], arr[idx] = arr[idx], arr[i]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Сортировка вставками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arr = [...]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 инициализация списка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range(1, len(arr)):</w:t>
              <w:br w:type="textWrapping"/>
              <w:t xml:space="preserve">   save = arr[i]</w:t>
              <w:br w:type="textWrapping"/>
              <w:t xml:space="preserve">   j = i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 != 0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arr[j - 1] &gt; save:</w:t>
              <w:br w:type="textWrapping"/>
              <w:t xml:space="preserve">       arr[j] = arr[j - 1]</w:t>
              <w:br w:type="textWrapping"/>
              <w:t xml:space="preserve">       j -= 1</w:t>
              <w:br w:type="textWrapping"/>
              <w:t xml:space="preserve">   arr[j] = save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Сортировка пузырьком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arr = [...]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# инициализация списка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j = len(arr) - 1</w:t>
              <w:br w:type="textWrapping"/>
              <w:t xml:space="preserve">is_not_ordered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is_not_ordered:</w:t>
              <w:br w:type="textWrapping"/>
              <w:t xml:space="preserve">   is_not_ordered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range(j):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arr[i] &gt; arr[i + 1]:</w:t>
              <w:br w:type="textWrapping"/>
              <w:t xml:space="preserve">           arr[i], arr[i + 1] = arr[i + 1], arr[i]</w:t>
              <w:br w:type="textWrapping"/>
              <w:t xml:space="preserve">           is_not_ordered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j -=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before="20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3D">
      <w:pPr>
        <w:widowControl w:val="0"/>
        <w:spacing w:before="200" w:line="276" w:lineRule="auto"/>
        <w:ind w:firstLine="72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Задача “Наоборот”</w:t>
      </w:r>
    </w:p>
    <w:p w:rsidR="00000000" w:rsidDel="00000000" w:rsidP="00000000" w:rsidRDefault="00000000" w:rsidRPr="00000000" w14:paraId="0000003E">
      <w:pPr>
        <w:widowControl w:val="0"/>
        <w:spacing w:before="20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20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200" w:line="276" w:lineRule="auto"/>
        <w:jc w:val="both"/>
        <w:rPr/>
      </w:pPr>
      <w:r w:rsidDel="00000000" w:rsidR="00000000" w:rsidRPr="00000000">
        <w:rPr>
          <w:highlight w:val="white"/>
          <w:rtl w:val="0"/>
        </w:rPr>
        <w:t xml:space="preserve">Эти сортировки имеют сложность O(n^2) из-за двойного цикла for.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Некоторые “интересности”:</w:t>
      </w:r>
    </w:p>
    <w:p w:rsidR="00000000" w:rsidDel="00000000" w:rsidP="00000000" w:rsidRDefault="00000000" w:rsidRPr="00000000" w14:paraId="00000042">
      <w:pPr>
        <w:spacing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Забавный пост о сортировках: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https://habr.com/post/323188/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Сортировки наглядно: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https://proglib.io/p/sort-algorithms/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Гифки :) 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https://proglib.io/p/sort-gif/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Сортировки в танцах: </w:t>
      </w:r>
    </w:p>
    <w:p w:rsidR="00000000" w:rsidDel="00000000" w:rsidP="00000000" w:rsidRDefault="00000000" w:rsidRPr="00000000" w14:paraId="00000046">
      <w:pPr>
        <w:spacing w:line="240" w:lineRule="auto"/>
        <w:ind w:firstLine="720"/>
        <w:jc w:val="both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https://www.youtube.com/playlist?list=PLuE79vNc5Wi6q34LsQcaJ7ISQ8uOyMaL_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Если вдруг вам нечем заняться: </w:t>
      </w:r>
    </w:p>
    <w:p w:rsidR="00000000" w:rsidDel="00000000" w:rsidP="00000000" w:rsidRDefault="00000000" w:rsidRPr="00000000" w14:paraId="00000048">
      <w:pPr>
        <w:spacing w:line="240" w:lineRule="auto"/>
        <w:ind w:firstLine="720"/>
        <w:jc w:val="both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https://www.youtube.com/playlist?list=PLEJyjB1oGzx2h88Tj90B5_HadLq339Cso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jc w:val="both"/>
        <w:rPr>
          <w:b w:val="1"/>
          <w:sz w:val="24"/>
          <w:szCs w:val="24"/>
        </w:rPr>
      </w:pPr>
      <w:bookmarkStart w:colFirst="0" w:colLast="0" w:name="_nj3aj8q2jfq9" w:id="5"/>
      <w:bookmarkEnd w:id="5"/>
      <w:r w:rsidDel="00000000" w:rsidR="00000000" w:rsidRPr="00000000">
        <w:rPr>
          <w:rtl w:val="0"/>
        </w:rPr>
        <w:t xml:space="preserve">Сортировка подсчетом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# предположим, список состоит из положительных элементов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max_elem = max(arr)</w:t>
              <w:br w:type="textWrapping"/>
              <w:t xml:space="preserve">count = [0] * (max_elem + 1)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elem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arr: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count[elem] += 1</w:t>
              <w:br w:type="textWrapping"/>
              <w:t xml:space="preserve">arr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.clear()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range(len(count)):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arr += [i] * count[i]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ab/>
        <w:t xml:space="preserve">Данная сортировка имеет сложность O(n + k), где k — количество элементов в диапазоне чисел списка. По этой причине этот алгоритм наиболее эффективен в том случае, когда список состоит из большого количества чисел, однако все они принадлежат узкому диапазону. В таком случае сложность стремится к O(n).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Домашнее задание:</w:t>
      </w:r>
    </w:p>
    <w:p w:rsidR="00000000" w:rsidDel="00000000" w:rsidP="00000000" w:rsidRDefault="00000000" w:rsidRPr="00000000" w14:paraId="0000004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Задача “Контейнеры”</w:t>
      </w:r>
    </w:p>
    <w:p w:rsidR="00000000" w:rsidDel="00000000" w:rsidP="00000000" w:rsidRDefault="00000000" w:rsidRPr="00000000" w14:paraId="0000004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Задача “Подсчет отрицательных”</w:t>
      </w:r>
    </w:p>
    <w:p w:rsidR="00000000" w:rsidDel="00000000" w:rsidP="00000000" w:rsidRDefault="00000000" w:rsidRPr="00000000" w14:paraId="00000050">
      <w:pPr>
        <w:pStyle w:val="Heading1"/>
        <w:jc w:val="both"/>
        <w:rPr/>
      </w:pPr>
      <w:bookmarkStart w:colFirst="0" w:colLast="0" w:name="_s5wp9fsx8fno" w:id="6"/>
      <w:bookmarkEnd w:id="6"/>
      <w:r w:rsidDel="00000000" w:rsidR="00000000" w:rsidRPr="00000000">
        <w:rPr>
          <w:rtl w:val="0"/>
        </w:rPr>
        <w:t xml:space="preserve">sorted() в Python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ab/>
        <w:t xml:space="preserve">Функция sorted() в Python является модификацией сразу нескольких алгоритмов: сортировки вставками и сортировки слиянием. Такая сортировка носит название Timsort и признана одной из самых эффективных практически для любого набора данных:</w:t>
      </w:r>
    </w:p>
    <w:p w:rsidR="00000000" w:rsidDel="00000000" w:rsidP="00000000" w:rsidRDefault="00000000" w:rsidRPr="00000000" w14:paraId="00000052">
      <w:pPr>
        <w:ind w:firstLine="720"/>
        <w:jc w:val="both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https://habr.com/ru/post/133996/</w:t>
        </w:r>
      </w:hyperlink>
      <w:r w:rsidDel="00000000" w:rsidR="00000000" w:rsidRPr="00000000">
        <w:rPr>
          <w:rtl w:val="0"/>
        </w:rPr>
        <w:t xml:space="preserve"> (не пугайтесь технических подробностей, поверхностного ознакомления будет достаточно)</w:t>
      </w:r>
    </w:p>
    <w:p w:rsidR="00000000" w:rsidDel="00000000" w:rsidP="00000000" w:rsidRDefault="00000000" w:rsidRPr="00000000" w14:paraId="00000053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В Ваших программах чаще всего понадобится писать именно sorted(), а не реализовывать свои алгоритмы сортировки, однако это не значит, что нужно пребывать в полнейшем неведении относительно реализации алгоритмов сортировки.</w:t>
      </w: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default"/>
      <w:footerReference r:id="rId22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колонтитуле" id="4" name="image2.png"/>
          <a:graphic>
            <a:graphicData uri="http://schemas.openxmlformats.org/drawingml/2006/picture">
              <pic:pic>
                <pic:nvPicPr>
                  <pic:cNvPr descr="колонтитуле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колонтитуле" id="3" name="image2.png"/>
          <a:graphic>
            <a:graphicData uri="http://schemas.openxmlformats.org/drawingml/2006/picture">
              <pic:pic>
                <pic:nvPicPr>
                  <pic:cNvPr descr="колонтитуле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Горизонтальная линия" id="7" name="image2.png"/>
          <a:graphic>
            <a:graphicData uri="http://schemas.openxmlformats.org/drawingml/2006/picture">
              <pic:pic>
                <pic:nvPicPr>
                  <pic:cNvPr descr="Горизонтальная линия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короткая линия" id="1" name="image4.png"/>
          <a:graphic>
            <a:graphicData uri="http://schemas.openxmlformats.org/drawingml/2006/picture">
              <pic:pic>
                <pic:nvPicPr>
                  <pic:cNvPr descr="короткая линия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Горизонтальная линия" id="2" name="image2.png"/>
          <a:graphic>
            <a:graphicData uri="http://schemas.openxmlformats.org/drawingml/2006/picture">
              <pic:pic>
                <pic:nvPicPr>
                  <pic:cNvPr descr="Горизонтальная линия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ru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hyperlink" Target="https://habr.com/post/196560/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tproger.ru/translations/algorithms-and-data-structures/" TargetMode="External"/><Relationship Id="rId21" Type="http://schemas.openxmlformats.org/officeDocument/2006/relationships/footer" Target="footer2.xml"/><Relationship Id="rId13" Type="http://schemas.openxmlformats.org/officeDocument/2006/relationships/hyperlink" Target="https://habr.com/post/323188/" TargetMode="External"/><Relationship Id="rId12" Type="http://schemas.openxmlformats.org/officeDocument/2006/relationships/hyperlink" Target="https://ru.wikipedia.org/wiki/%D0%98%D1%81%D0%BA%D1%83%D1%81%D1%81%D1%82%D0%B2%D0%BE_%D0%BF%D1%80%D0%BE%D0%B3%D1%80%D0%B0%D0%BC%D0%BC%D0%B8%D1%80%D0%BE%D0%B2%D0%B0%D0%BD%D0%B8%D1%8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proger.ru/articles/computational-complexity-explained/" TargetMode="External"/><Relationship Id="rId15" Type="http://schemas.openxmlformats.org/officeDocument/2006/relationships/hyperlink" Target="https://proglib.io/p/sort-gif/" TargetMode="External"/><Relationship Id="rId14" Type="http://schemas.openxmlformats.org/officeDocument/2006/relationships/hyperlink" Target="https://proglib.io/p/sort-algorithms/" TargetMode="External"/><Relationship Id="rId17" Type="http://schemas.openxmlformats.org/officeDocument/2006/relationships/hyperlink" Target="https://www.youtube.com/playlist?list=PLEJyjB1oGzx2h88Tj90B5_HadLq339Cso" TargetMode="External"/><Relationship Id="rId16" Type="http://schemas.openxmlformats.org/officeDocument/2006/relationships/hyperlink" Target="https://www.youtube.com/playlist?list=PLuE79vNc5Wi6q34LsQcaJ7ISQ8uOyMaL_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3.png"/><Relationship Id="rId18" Type="http://schemas.openxmlformats.org/officeDocument/2006/relationships/hyperlink" Target="https://habr.com/ru/post/133996/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