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Затем его пригласили на групповую видеоконференцию.</w:t>
      </w:r>
    </w:p>
    <w:p>
      <w:r>
        <w:t>На экране были люди, которых сотрудник узнавал.</w:t>
      </w:r>
    </w:p>
    <w:p>
      <w:r>
        <w:t>После разговора распоряжения продолжились в мессенджере.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Эта история быстро обросла кинематографическими подробностями. В пересказах появлялась почти фантастическая сцена: живая виртуальная переговорная, полная интерактивных дипфейков, которые отвечают на вопросы, смотрят в камеру и ведут себя как настоящие коллеги.</w:t>
      </w:r>
    </w:p>
    <w:p>
      <w:r>
        <w:t>Официальное описание было скромнее — и от этого полезнее.</w:t>
      </w:r>
    </w:p>
    <w:p>
      <w:r>
        <w:t xml:space="preserve">Полиция пришла к выводу, что использовались публично доступные видеозаписи и голоса изображённых сотрудников, а сама видеоконференция была </w:t>
      </w:r>
      <w:r>
        <w:rPr>
          <w:b/>
          <w:i w:val="0"/>
        </w:rPr>
        <w:t>предварительно записана</w:t>
      </w:r>
      <w:r>
        <w:t>. Реального разговора с людьми на записи не происходило; после конференции общение продолжилось сообщениями.</w:t>
      </w:r>
    </w:p>
    <w:p>
      <w:r>
        <w:t>И этого достаточно для главного вывода.</w:t>
      </w:r>
    </w:p>
    <w:p>
      <w:r>
        <w:t>Человек увидел знакомые лица и воспринял их как сильное доказательство того, что всё происходящее действительно связано с руководством компании. Но для безопасного финансового решения этого оказалось мало.</w:t>
      </w:r>
    </w:p>
    <w:p>
      <w:r>
        <w:t>Почему так важно отделять подтверждённую версию от эффектного пересказа?</w:t>
      </w:r>
    </w:p>
    <w:p>
      <w:r>
        <w:t>Потому что книга о подделках не должна сама становиться фабрикой легенд.</w:t>
      </w:r>
    </w:p>
    <w:p>
      <w:r>
        <w:t>Через несколько месяцев полиция Гонконга сообщила о другом случае.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для вывода не требуется.</w:t>
      </w:r>
    </w:p>
    <w:p>
      <w:r>
        <w:t>Нужно только пересмотреть то, что для нас означает лицо на экране.</w:t>
      </w:r>
    </w:p>
    <w:p>
      <w:pPr>
        <w:pStyle w:val="InternalHeading"/>
      </w:pPr>
      <w:r>
        <w:t>Камера долго была почти свидетелем</w:t>
      </w:r>
    </w:p>
    <w:p>
      <w:r>
        <w:t>Текст можно написать от чужого имени.</w:t>
      </w:r>
    </w:p>
    <w:p>
      <w:r>
        <w:t>Голос — имитировать.</w:t>
      </w:r>
    </w:p>
    <w:p>
      <w:r>
        <w:t>Фотографию — отретушировать.</w:t>
      </w:r>
    </w:p>
    <w:p>
      <w:r>
        <w:t>Но движущийся человек перед камерой долго казался доказательством другого порядка. А видеосвязь усилила это чувство ещё больше: перед нами будто бы не запись, а само присутствие.</w:t>
      </w:r>
    </w:p>
    <w:p>
      <w:r>
        <w:t>Мы не говорим: «Я видел изображение начальника».</w:t>
      </w:r>
    </w:p>
    <w:p>
      <w:r>
        <w:t>Мы говорим: «Я встречался с начальником».</w:t>
      </w:r>
    </w:p>
    <w:p>
      <w:r>
        <w:t>Это не случайность. Интерфейс видеоконференции и создан для того, чтобы заменить физическое присутствие. Окна с именами, микрофоны, реакции, знакомая сетка коллег — всё убеждает мозг, что перед ним социальная группа, а не поток изображений и звука.</w:t>
      </w:r>
    </w:p>
    <w:p>
      <w:r>
        <w:t>В обычной работе эта иллюзия прекрасна. Благодаря ей люди на разных концах мира действительно могут работать вместе.</w:t>
      </w:r>
    </w:p>
    <w:p>
      <w:r>
        <w:t>Проблема начинается только тогда, когда ощущение присутствия незаметно превращается в доказательство права распоряжаться деньгами, данными или чужим доступом.</w:t>
      </w:r>
    </w:p>
    <w:p>
      <w:r>
        <w:t>«Я видел его на видеозвонке» теперь уже не закрывает вопрос.</w:t>
      </w:r>
    </w:p>
    <w:p>
      <w:pPr>
        <w:pStyle w:val="InternalHeading"/>
      </w:pPr>
      <w:r>
        <w:t>Не ищите неправильное моргание</w:t>
      </w:r>
    </w:p>
    <w:p>
      <w:r>
        <w:t>Вокруг дипфейков быстро вырос целый фольклор.</w:t>
      </w:r>
    </w:p>
    <w:p>
      <w:r>
        <w:t>Смотрите на уши.</w:t>
      </w:r>
    </w:p>
    <w:p>
      <w:r>
        <w:t>Следите за морганием.</w:t>
      </w:r>
    </w:p>
    <w:p>
      <w:r>
        <w:t>Проверяйте края лица.</w:t>
      </w:r>
    </w:p>
    <w:p>
      <w:r>
        <w:t>Ищите странные зубы, волосы, тени, отражения.</w:t>
      </w:r>
    </w:p>
    <w:p>
      <w:r>
        <w:t>Часть этих советов когда-то действительно опиралась на слабости конкретных технологий. И сегодня визуальная странность может быть хорошим поводом насторожиться.</w:t>
      </w:r>
    </w:p>
    <w:p>
      <w:r>
        <w:t>Но плохая идея — превращать сегодняшний дефект программы в вечный тест на подлинность.</w:t>
      </w:r>
    </w:p>
    <w:p>
      <w:r>
        <w:t>Технологии меняются.</w:t>
      </w:r>
    </w:p>
    <w:p>
      <w:r>
        <w:t>А настоящее видео тоже бывает странным. Мессенджер портит качество. Связь заикается. Виртуальный фон обрезает волосы. Камера смартфона автоматически меняет изображение. Свет от монитора делает кожу неестественной.</w:t>
      </w:r>
    </w:p>
    <w:p>
      <w:r>
        <w:t>Если мы ищем «неправильные пиксели», можно одновременно пропустить хорошую подделку и принять плохую связь за преступление.</w:t>
      </w:r>
    </w:p>
    <w:p>
      <w:r>
        <w:t>Именно поэтому профессиональные рекомендации NIST по удалённому подтверждению личности не предлагают просто «посмотреть внимательнее». Они отдельно учитывают возможность подменить изображение камеры или звук микрофона заранее подготовленным либо искусственно созданным материалом.</w:t>
      </w:r>
    </w:p>
    <w:p>
      <w:r>
        <w:t>Практический вывод из сложного стандарта очень простой:</w:t>
      </w:r>
    </w:p>
    <w:p>
      <w:r>
        <w:rPr>
          <w:b/>
          <w:i w:val="0"/>
        </w:rPr>
        <w:t>удалённая проверка личности не должна держаться только на лице или голосе.</w:t>
      </w:r>
    </w:p>
    <w:p>
      <w:r>
        <w:t>Если даже профессиональные системы не рассчитывают на один визуальный признак, обычному человеку тем более не нужно становиться экспертом по пикселям.</w:t>
      </w:r>
    </w:p>
    <w:p>
      <w:pPr>
        <w:pStyle w:val="InternalHeading"/>
      </w:pPr>
      <w:r>
        <w:t>«Попросите его повернуть голову»</w:t>
      </w:r>
    </w:p>
    <w:p>
      <w:r>
        <w:t>Есть популярный совет: попросите человека на видеозвонке сделать что-нибудь неожиданное — поднять руку, повернуть голову, показать предмет.</w:t>
      </w:r>
    </w:p>
    <w:p>
      <w:r>
        <w:t>Иногда такой приём действительно способен обнаружить грубую или плохо подготовленную подмену.</w:t>
      </w:r>
    </w:p>
    <w:p>
      <w:r>
        <w:t>Но это не домашний детектор истины.</w:t>
      </w:r>
    </w:p>
    <w:p>
      <w:r>
        <w:t>Если вы разговариваете с другом и спрашиваете, где он оставил ключи, живого видеозвонка вполне достаточно.</w:t>
      </w:r>
    </w:p>
    <w:p>
      <w:r>
        <w:t>Если «директор» просит перевести десятки миллионов, правильно повернутая голова ничего не говорит о том, нужно ли проводить этот платёж.</w:t>
      </w:r>
    </w:p>
    <w:p>
      <w:r>
        <w:t>Цена вопроса разная — значит, и основания для решения должны быть разными.</w:t>
      </w:r>
    </w:p>
    <w:p>
      <w:r>
        <w:t>Для обычной беседы лица на экране достаточно.</w:t>
      </w:r>
    </w:p>
    <w:p>
      <w:r>
        <w:t>Для новых банковских реквизитов — нет.</w:t>
      </w:r>
    </w:p>
    <w:p>
      <w:pPr>
        <w:pStyle w:val="InternalHeading"/>
      </w:pPr>
      <w:r>
        <w:t>Настоящее видео тоже может обманывать</w:t>
      </w:r>
    </w:p>
    <w:p>
      <w:r>
        <w:t>Есть ещё одна причина не сводить всё к дипфейкам.</w:t>
      </w:r>
    </w:p>
    <w:p>
      <w:r>
        <w:t>Видео необязательно должно быть искусственным, чтобы вводить в заблуждение.</w:t>
      </w:r>
    </w:p>
    <w:p>
      <w:r>
        <w:t>Настоящую запись можно обрезать.</w:t>
      </w:r>
    </w:p>
    <w:p>
      <w:r>
        <w:t>Показать без начала или конца.</w:t>
      </w:r>
    </w:p>
    <w:p>
      <w:r>
        <w:t>Подписать неправильной датой.</w:t>
      </w:r>
    </w:p>
    <w:p>
      <w:r>
        <w:t>Выдать за событие в другой стране.</w:t>
      </w:r>
    </w:p>
    <w:p>
      <w:r>
        <w:t>Настоящий человек может произнести ложь на совершенно настоящем видео.</w:t>
      </w:r>
    </w:p>
    <w:p>
      <w:r>
        <w:t>А полностью синтетическое изображение может быть честно подписано как учебная реконструкция.</w:t>
      </w:r>
    </w:p>
    <w:p>
      <w:r>
        <w:t>Поэтому вопрос «сгенерировано ли это ИИ?» уже, чем вопрос «что именно этот материал доказывает?».</w:t>
      </w:r>
    </w:p>
    <w:p>
      <w:r>
        <w:t>Визуальная реалистичность и истинность — разные вещи.</w:t>
      </w:r>
    </w:p>
    <w:p>
      <w:pPr>
        <w:pStyle w:val="InternalHeading"/>
      </w:pPr>
      <w:r>
        <w:t>Что действительно показывает гонконгский случай</w:t>
      </w:r>
    </w:p>
    <w:p>
      <w:r>
        <w:t>Не нужно разбирать преступную историю как схему по шагам.</w:t>
      </w:r>
    </w:p>
    <w:p>
      <w:r>
        <w:t>Достаточно увидеть место, где можно было остановиться.</w:t>
      </w:r>
    </w:p>
    <w:p>
      <w:r>
        <w:t>Перед переводом денег знакомого лица на экране должно было стать недостаточно.</w:t>
      </w:r>
    </w:p>
    <w:p>
      <w:r>
        <w:t>Если после видеозвонка появляется необычная просьба о платеже, новых реквизитах, закрытых данных или важном доступе, не нужно выяснять, насколько «живым» выглядит собеседник.</w:t>
      </w:r>
    </w:p>
    <w:p>
      <w:r>
        <w:t>Закончите разговор.</w:t>
      </w:r>
    </w:p>
    <w:p>
      <w:r>
        <w:t>Самостоятельно свяжитесь с человеком или организацией по контакту, который знали раньше.</w:t>
      </w:r>
    </w:p>
    <w:p>
      <w:r>
        <w:t>И уже там выясните, была ли просьба настоящей и имел ли человек право давать её таким способом.</w:t>
      </w:r>
    </w:p>
    <w:p>
      <w:pPr>
        <w:pStyle w:val="InternalHeading"/>
      </w:pPr>
      <w:r>
        <w:t>Видеосвязи просто нужна новая должность</w:t>
      </w:r>
    </w:p>
    <w:p>
      <w:r>
        <w:t>Отказываться от видеозвонков, конечно, не нужно.</w:t>
      </w:r>
    </w:p>
    <w:p>
      <w:r>
        <w:t>Они остаются прекрасным способом разговора.</w:t>
      </w:r>
    </w:p>
    <w:p>
      <w:r>
        <w:t>Передают лицо, голос, реакцию, ощущение совместного присутствия.</w:t>
      </w:r>
    </w:p>
    <w:p>
      <w:r>
        <w:t xml:space="preserve">Но теперь у видеосвязи должна быть одна должность поменьше: </w:t>
      </w:r>
      <w:r>
        <w:rPr>
          <w:b/>
          <w:i w:val="0"/>
        </w:rPr>
        <w:t>она больше не может в одиночку разрешать дорогие и необычные действия</w:t>
      </w:r>
      <w:r>
        <w:t>.</w:t>
      </w:r>
    </w:p>
    <w:p>
      <w:r>
        <w:t>Если директор обсуждает обычный рабочий вопрос — вы работаете.</w:t>
      </w:r>
    </w:p>
    <w:p>
      <w:r>
        <w:t>Если он внезапно меняет реквизиты поставщика, просит обойти привычный порядок, выдать важный доступ, отправить конфиденциальный архив или провести необычный платёж — действуют обычные правила компании, независимо от качества картинки.</w:t>
      </w:r>
    </w:p>
    <w:p>
      <w:r>
        <w:t>Это не недоверие к директору.</w:t>
      </w:r>
    </w:p>
    <w:p>
      <w:r>
        <w:t>Наоборот: хорошие правила защищают и его самого от ситуации, когда кто-то использует его лицо как универсальный административный пароль.</w:t>
      </w:r>
    </w:p>
    <w:p>
      <w:r>
        <w:t>Лицо остаётся лицом.</w:t>
      </w:r>
    </w:p>
    <w:p>
      <w:r>
        <w:t>Встреча остаётся встречей.</w:t>
      </w:r>
    </w:p>
    <w:p>
      <w:r>
        <w:t>Но фраза «я видел это своими глазами» больше не заканчивает разговор о подлинности.</w:t>
      </w:r>
    </w:p>
    <w:p>
      <w:r>
        <w:t>Иногда она только начинает его.</w:t>
      </w:r>
    </w:p>
    <w:p>
      <w:pPr>
        <w:pStyle w:val="Heading2"/>
      </w:pPr>
      <w:r>
        <w:t>Глава 3. Переписка</w:t>
      </w:r>
    </w:p>
    <w:p>
      <w:r>
        <w:t>Сообщение выглядит безупречно.</w:t>
      </w:r>
    </w:p>
    <w:p>
      <w:r>
        <w:t>Не в смысле орфографии. Наоборот: запятая пропущена ровно там, где ваш знакомый обычно её пропускает. Он пишет «ща» вместо «сейчас»,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нужно, чтобы поверить?</w:t>
      </w:r>
    </w:p>
    <w:p>
      <w:r>
        <w:t>Именно поэтому текстовая подделка опаснее, чем кажется. У синтетического голоса и видео есть эффект аттракциона: «нейросеть научилась говорить как человек». Подделка переписки выглядит буднично. Она приходит туда же, где мы каждый день читаем десятки настоящих сообщений.</w:t>
      </w:r>
    </w:p>
    <w:p>
      <w:r>
        <w:t xml:space="preserve">И потому главный вопрос снова не «насколько похоже?», а </w:t>
      </w:r>
      <w:r>
        <w:rPr>
          <w:b/>
          <w:i w:val="0"/>
        </w:rPr>
        <w:t>что меня просят сделать?</w:t>
      </w:r>
    </w:p>
    <w:p>
      <w:pPr>
        <w:pStyle w:val="InternalHeading"/>
      </w:pPr>
      <w:r>
        <w:t>Настоящий аккаунт не гарантирует настоящего автора</w:t>
      </w:r>
    </w:p>
    <w:p>
      <w:r>
        <w:t>Если сообщение пришло из аккаунта Ивана, мы почти автоматически считаем, что его написал Иван.</w:t>
      </w:r>
    </w:p>
    <w:p>
      <w:r>
        <w:t>Обычно так и есть.</w:t>
      </w:r>
    </w:p>
    <w:p>
      <w:r>
        <w:t>Но это всё-таки два разных факта.</w:t>
      </w:r>
    </w:p>
    <w:p>
      <w:r>
        <w:t>Аккаунт действительно может принадлежать Ивану, а доступ к нему в этот момент — оказаться у другого человека. Телефон можно потерять. Почту — взломать. В рабочую учётную запись может попасть посторонний.</w:t>
      </w:r>
    </w:p>
    <w:p>
      <w:r>
        <w:t>Знать, как именно это происходит, читателю не нужно.</w:t>
      </w:r>
    </w:p>
    <w:p>
      <w:r>
        <w:t>Достаточно перестать считать адрес отправителя окончательным доказательством авторства, когда речь идёт о деньгах, кодах, документах или важном доступе.</w:t>
      </w:r>
    </w:p>
    <w:p>
      <w:r>
        <w:rPr>
          <w:b/>
          <w:i w:val="0"/>
        </w:rPr>
        <w:t>«Сообщение пришло из его аккаунта» и «это сейчас написал он» — не всегда одна и та же фраза.</w:t>
      </w:r>
    </w:p>
    <w:p>
      <w:pPr>
        <w:pStyle w:val="InternalHeading"/>
      </w:pPr>
      <w:r>
        <w:t>Стиль тоже перестал быть подписью</w:t>
      </w:r>
    </w:p>
    <w:p>
      <w:r>
        <w:t>Мы узнаём близких и коллег не только по словам, но и по тому, как они пишут.</w:t>
      </w:r>
    </w:p>
    <w:p>
      <w:r>
        <w:t>Кто-то ставит три точки вместо одной.</w:t>
      </w:r>
    </w:p>
    <w:p>
      <w:r>
        <w:t>Кто-то никогда не пишет «спасибо», а пишет «спс».</w:t>
      </w:r>
    </w:p>
    <w:p>
      <w:r>
        <w:t>Кто-то злоупотребляет скобками.</w:t>
      </w:r>
    </w:p>
    <w:p>
      <w:r>
        <w:t>Кто-то годами делает одну и ту же ошибку.</w:t>
      </w:r>
    </w:p>
    <w:p>
      <w:r>
        <w:t>Раньше непривычная манера могла насторожить. Сегодня привычную манеру стало проще воспроизвести автоматически.</w:t>
      </w:r>
    </w:p>
    <w:p>
      <w:r>
        <w:t>Это не означает, что каждое идеально похожее сообщение создано нейросетью.</w:t>
      </w:r>
    </w:p>
    <w:p>
      <w:r>
        <w:t xml:space="preserve">Означает только одно: стиль хорошо помогает </w:t>
      </w:r>
      <w:r>
        <w:rPr>
          <w:b/>
          <w:i w:val="0"/>
        </w:rPr>
        <w:t>узнать</w:t>
      </w:r>
      <w:r>
        <w:t xml:space="preserve"> человека, но уже хуже подходит для того, чтобы </w:t>
      </w:r>
      <w:r>
        <w:rPr>
          <w:b/>
          <w:i w:val="0"/>
        </w:rPr>
        <w:t>доказать</w:t>
      </w:r>
      <w:r>
        <w:t>, кто именно сейчас пишет.</w:t>
      </w:r>
    </w:p>
    <w:p>
      <w:r>
        <w:t>Особенно если следом приходит просьба, которую трудно отменить.</w:t>
      </w:r>
    </w:p>
    <w:p>
      <w:pPr>
        <w:pStyle w:val="InternalHeading"/>
      </w:pPr>
      <w:r>
        <w:t>«Это знает только он»</w:t>
      </w:r>
    </w:p>
    <w:p>
      <w:r>
        <w:t>Следующая ступень доверия ещё сильнее.</w:t>
      </w:r>
    </w:p>
    <w:p>
      <w:r>
        <w:t>Собеседник сообщает деталь, которую «не мог знать никто посторонний».</w:t>
      </w:r>
    </w:p>
    <w:p>
      <w:r>
        <w:t>Стоит остановиться именно на слове «никто».</w:t>
      </w:r>
    </w:p>
    <w:p>
      <w:r>
        <w:t>Эта подробность была в старой переписке?</w:t>
      </w:r>
    </w:p>
    <w:p>
      <w:r>
        <w:t>В общем чате?</w:t>
      </w:r>
    </w:p>
    <w:p>
      <w:r>
        <w:t>На фотографии?</w:t>
      </w:r>
    </w:p>
    <w:p>
      <w:r>
        <w:t>В публичном посте?</w:t>
      </w:r>
    </w:p>
    <w:p>
      <w:r>
        <w:t>Её знают другие члены семьи?</w:t>
      </w:r>
    </w:p>
    <w:p>
      <w:r>
        <w:t>Она встречалась в письме, которое пересылали нескольким людям?</w:t>
      </w:r>
    </w:p>
    <w:p>
      <w:r>
        <w:t>Мы не обязаны считать каждую семейную деталь утёкшей. Но точное знание биографии больше не стоит воспринимать как паспорт.</w:t>
      </w:r>
    </w:p>
    <w:p>
      <w:r>
        <w:t>Даже профессиональные рекомендации NIST давно не считают вопросы вроде «как звали вашего первого питомца?» надёжным доказательством личности. Ответ может быть известен другим, найден или просто угадан из небольшого числа вариантов.</w:t>
      </w:r>
    </w:p>
    <w:p>
      <w:r>
        <w:t>В семейной жизни это иногда выглядит почти комично.</w:t>
      </w:r>
    </w:p>
    <w:p>
      <w:r>
        <w:t>Кличка собаки кажется личной тайной, пока не выясняется, что у собаки есть собственный хештег.</w:t>
      </w:r>
    </w:p>
    <w:p>
      <w:pPr>
        <w:pStyle w:val="InternalHeading"/>
      </w:pPr>
      <w:r>
        <w:t>Правильный момент убеждает не хуже правильных слов</w:t>
      </w:r>
    </w:p>
    <w:p>
      <w:r>
        <w:t>Самые сильные сообщения редко возникают из пустоты.</w:t>
      </w:r>
    </w:p>
    <w:p>
      <w:r>
        <w:t>Если родственник действительно путешествует, просьба «у меня проблемы за границей» звучит естественнее.</w:t>
      </w:r>
    </w:p>
    <w:p>
      <w:r>
        <w:t>Если в компании действительно идёт сделка, просьба «нужно срочно перевести» лучше вписывается в день.</w:t>
      </w:r>
    </w:p>
    <w:p>
      <w:r>
        <w:t>Если вы вчера обсуждали ремонт, фотография из магазина стройматериалов кажется почти доказательством.</w:t>
      </w:r>
    </w:p>
    <w:p>
      <w:r>
        <w:t>Но совпадение с реальной жизнью подтверждает только то, что собеседник знает контекст.</w:t>
      </w:r>
    </w:p>
    <w:p>
      <w:r>
        <w:t>Оно не доказывает его личность.</w:t>
      </w:r>
    </w:p>
    <w:p>
      <w:r>
        <w:t>Именно поэтому новый номер или новый мессенджер, появившийся внутри такой истории, не должен автоматически наследовать всё прежнее доверие. Если просьба важная, переход лучше перепроверить через старый контакт.</w:t>
      </w:r>
    </w:p>
    <w:p>
      <w:pPr>
        <w:pStyle w:val="InternalHeading"/>
      </w:pPr>
      <w:r>
        <w:t>Самая важная часть сообщения — глагол</w:t>
      </w:r>
    </w:p>
    <w:p>
      <w:r>
        <w:t>До сих пор мы смотрели на то, почему текст кажется настоящим.</w:t>
      </w:r>
    </w:p>
    <w:p>
      <w:r>
        <w:t>Но в любом сообщении есть часть важнее стиля, аватара и подробностей:</w:t>
      </w:r>
    </w:p>
    <w:p>
      <w:r>
        <w:rPr>
          <w:b/>
          <w:i w:val="0"/>
        </w:rPr>
        <w:t>что вам предлагают сделать?</w:t>
      </w:r>
    </w:p>
    <w:p>
      <w:r>
        <w:t>«Купи хлеб» и «пришли код из СМС» могут быть написаны одним человеком, одним стилем и из одного аккаунта.</w:t>
      </w:r>
    </w:p>
    <w:p>
      <w:r>
        <w:t>Цена ошибки у них разная.</w:t>
      </w:r>
    </w:p>
    <w:p>
      <w:r>
        <w:t>Поэтому не нужно проверять каждое «привет», каждую фотографию и каждое изменение времени встречи.</w:t>
      </w:r>
    </w:p>
    <w:p>
      <w:r>
        <w:t>Если сообщение ничего существенного не меняет, обычного доверия достаточно.</w:t>
      </w:r>
    </w:p>
    <w:p>
      <w:r>
        <w:t>Если оно ведёт к переводу денег, раскрытию чувствительных данных, выдаче доступа, установке программы или другому действию, которое трудно отменить, появляется смысл перепроверить автора отдельно.</w:t>
      </w:r>
    </w:p>
    <w:p>
      <w:r>
        <w:t>Так мир не превращается в бесконечный допрос.</w:t>
      </w:r>
    </w:p>
    <w:p>
      <w:r>
        <w:t>Мы проверяем не каждое сообщение. Мы перепроверяем дорогие решения.</w:t>
      </w:r>
    </w:p>
    <w:p>
      <w:pPr>
        <w:pStyle w:val="InternalHeading"/>
      </w:pPr>
      <w:r>
        <w:t>Настоящий аккаунт может стать чужой маской</w:t>
      </w:r>
    </w:p>
    <w:p>
      <w:r>
        <w:t>Особенно неприятно, когда необычная просьба приходит не с подозрительного адреса, а из настоящей рабочей учётной записи коллеги.</w:t>
      </w:r>
    </w:p>
    <w:p>
      <w:r>
        <w:t>Тогда кажется, что никакой защиты уже нет: адрес правильный, аватар знакомый, стиль совпадает.</w:t>
      </w:r>
    </w:p>
    <w:p>
      <w:r>
        <w:t>Но здесь помогает другая оптика.</w:t>
      </w:r>
    </w:p>
    <w:p>
      <w:r>
        <w:t>Не спрашивайте сначала, взломан ли аккаунт.</w:t>
      </w:r>
    </w:p>
    <w:p>
      <w:r>
        <w:t xml:space="preserve">Спросите, </w:t>
      </w:r>
      <w:r>
        <w:rPr>
          <w:b/>
          <w:i w:val="0"/>
        </w:rPr>
        <w:t>обычна ли сама просьба</w:t>
      </w:r>
      <w:r>
        <w:t>.</w:t>
      </w:r>
    </w:p>
    <w:p>
      <w:r>
        <w:t>Коллега внезапно просит чувствительные данные не тем способом, которым просил раньше?</w:t>
      </w:r>
    </w:p>
    <w:p>
      <w:r>
        <w:t>Появилась необычная срочность?</w:t>
      </w:r>
    </w:p>
    <w:p>
      <w:r>
        <w:t>Нужно нарушить привычный порядок?</w:t>
      </w:r>
    </w:p>
    <w:p>
      <w:r>
        <w:t>Этого уже достаточно, чтобы остановиться и связаться с человеком отдельно.</w:t>
      </w:r>
    </w:p>
    <w:p>
      <w:r>
        <w:t>Не нужно расследовать взлом, чтобы не действовать вслепую.</w:t>
      </w:r>
    </w:p>
    <w:p>
      <w:pPr>
        <w:pStyle w:val="InternalHeading"/>
      </w:pPr>
      <w:r>
        <w:t>Знание подтверждает знание — и только</w:t>
      </w:r>
    </w:p>
    <w:p>
      <w:r>
        <w:t>«Но он написал то, что знает только он».</w:t>
      </w:r>
    </w:p>
    <w:p>
      <w:r>
        <w:t>Эта фраза ещё долго будет звучать убедительно.</w:t>
      </w:r>
    </w:p>
    <w:p>
      <w:r>
        <w:t>И ответ на неё не должен быть: «значит, точно мошенник».</w:t>
      </w:r>
    </w:p>
    <w:p>
      <w:r>
        <w:t>Может быть, действительно он.</w:t>
      </w:r>
    </w:p>
    <w:p>
      <w:r>
        <w:t>Просто точная семейная деталь теперь подтверждает знание семейной детали.</w:t>
      </w:r>
    </w:p>
    <w:p>
      <w:r>
        <w:t>Сведения о проекте подтверждают доступ к сведениям о проекте.</w:t>
      </w:r>
    </w:p>
    <w:p>
      <w:r>
        <w:t>Любимая фраза подтверждает знание любимой фразы.</w:t>
      </w:r>
    </w:p>
    <w:p>
      <w:r>
        <w:t>Ни одно из этих совпадений само по себе не даёт права сказать: «передо мной именно тот человек, который имеет право просить это здесь и сейчас».</w:t>
      </w:r>
    </w:p>
    <w:p>
      <w:r>
        <w:t>Цифровая среда давно отделила знания от их владельцев. Переписки копируются. Письма пересылаются. Архивы сохраняются. Страницы становятся публичными.</w:t>
      </w:r>
    </w:p>
    <w:p>
      <w:r>
        <w:t>Генеративный ИИ не создал это разделение. Он лишь сделал собранные фрагменты легче соединяемыми в естественный текст.</w:t>
      </w:r>
    </w:p>
    <w:p>
      <w:pPr>
        <w:pStyle w:val="InternalHeading"/>
      </w:pPr>
      <w:r>
        <w:t>Почему убедительность всё-таки не бесполезна</w:t>
      </w:r>
    </w:p>
    <w:p>
      <w:r>
        <w:t>Вернёмся к сообщению из начала главы.</w:t>
      </w:r>
    </w:p>
    <w:p>
      <w:r>
        <w:t>Настоящий аккаунт.</w:t>
      </w:r>
    </w:p>
    <w:p>
      <w:r>
        <w:t>Привычный стиль.</w:t>
      </w:r>
    </w:p>
    <w:p>
      <w:r>
        <w:t>Точная подробность.</w:t>
      </w:r>
    </w:p>
    <w:p>
      <w:r>
        <w:t>Правильный момент.</w:t>
      </w:r>
    </w:p>
    <w:p>
      <w:r>
        <w:t>Вместе они создают очень высокую правдоподобность. И для обычной переписки этого более чем достаточно.</w:t>
      </w:r>
    </w:p>
    <w:p>
      <w:r>
        <w:t>Но если последнее предложение звучит как «переведи деньги на новые реквизиты», появляется ещё один шаг, которого нет внутри самого сообщения.</w:t>
      </w:r>
    </w:p>
    <w:p>
      <w:r>
        <w:t>Нужно связаться с человеком самостоятельно.</w:t>
      </w:r>
    </w:p>
    <w:p>
      <w:r>
        <w:t>Обычный звонок по знакомому номеру часто снимает необходимость разбирать, почему текст оказался таким убедительным.</w:t>
      </w:r>
    </w:p>
    <w:p>
      <w:r>
        <w:t>В этом достоинство хорошего правила.</w:t>
      </w:r>
    </w:p>
    <w:p>
      <w:r>
        <w:t>Оно не должно быть умнее подделки.</w:t>
      </w:r>
    </w:p>
    <w:p>
      <w:r>
        <w:t xml:space="preserve">Ему достаточно быть </w:t>
      </w:r>
      <w:r>
        <w:rPr>
          <w:b/>
          <w:i w:val="0"/>
        </w:rPr>
        <w:t>независимым от неё</w:t>
      </w:r>
      <w:r>
        <w:t>.</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выдачу себя за доверенных людей.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подделки личности.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