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BF6BD" w14:textId="2F6D2609" w:rsidR="007E56D6" w:rsidRPr="00A86E8C" w:rsidRDefault="00056866" w:rsidP="00604650">
      <w:pPr>
        <w:pStyle w:val="Heading1"/>
        <w:rPr>
          <w:sz w:val="24"/>
          <w:szCs w:val="24"/>
        </w:rPr>
      </w:pPr>
      <w:bookmarkStart w:id="0" w:name="_Hlk53586312"/>
      <w:r>
        <w:rPr>
          <w:sz w:val="24"/>
          <w:szCs w:val="24"/>
        </w:rPr>
        <w:t>1</w:t>
      </w:r>
      <w:r w:rsidR="003B3C84" w:rsidRPr="00A86E8C">
        <w:rPr>
          <w:sz w:val="24"/>
          <w:szCs w:val="24"/>
        </w:rPr>
        <w:t>.</w:t>
      </w:r>
      <w:r w:rsidR="004F359C" w:rsidRPr="00A86E8C">
        <w:rPr>
          <w:sz w:val="24"/>
          <w:szCs w:val="24"/>
        </w:rPr>
        <w:t xml:space="preserve"> </w:t>
      </w:r>
      <w:r w:rsidR="007E56D6" w:rsidRPr="00A86E8C">
        <w:rPr>
          <w:sz w:val="24"/>
          <w:szCs w:val="24"/>
        </w:rPr>
        <w:t>SAILING ORDERS</w:t>
      </w:r>
    </w:p>
    <w:p w14:paraId="3E31BC3B" w14:textId="77777777" w:rsidR="000D3009" w:rsidRPr="00A86E8C" w:rsidRDefault="000D3009" w:rsidP="000D3009">
      <w:pPr>
        <w:rPr>
          <w:rFonts w:asciiTheme="minorHAnsi" w:hAnsiTheme="minorHAnsi" w:cstheme="minorHAnsi"/>
          <w:szCs w:val="24"/>
          <w:lang w:val="en-US"/>
        </w:rPr>
      </w:pPr>
    </w:p>
    <w:p w14:paraId="1BAC813F" w14:textId="02EFFE38" w:rsidR="00E66071" w:rsidRDefault="00056866" w:rsidP="00E66071">
      <w:pPr>
        <w:pStyle w:val="Heading2"/>
      </w:pPr>
      <w:r>
        <w:t>1</w:t>
      </w:r>
      <w:r w:rsidR="003B3C84" w:rsidRPr="00A86E8C">
        <w:t>.</w:t>
      </w:r>
      <w:r w:rsidR="00806F18">
        <w:t>1</w:t>
      </w:r>
      <w:r w:rsidR="007E56D6" w:rsidRPr="00A86E8C">
        <w:t xml:space="preserve"> SURVEY PLAN FOR </w:t>
      </w:r>
    </w:p>
    <w:p w14:paraId="50092D13" w14:textId="400233FF" w:rsidR="00E66071" w:rsidRDefault="00E66071" w:rsidP="00E66071">
      <w:pPr>
        <w:rPr>
          <w:rFonts w:asciiTheme="minorHAnsi" w:hAnsiTheme="minorHAnsi" w:cstheme="minorHAnsi"/>
          <w:szCs w:val="24"/>
        </w:rPr>
      </w:pPr>
      <w:r>
        <w:rPr>
          <w:rStyle w:val="normaltextrun"/>
          <w:rFonts w:ascii="Calibri" w:hAnsi="Calibri" w:cs="Calibri"/>
          <w:color w:val="000000"/>
          <w:shd w:val="clear" w:color="auto" w:fill="FFFFFF"/>
          <w:lang w:val="en-US"/>
        </w:rPr>
        <w:t>The survey will start and end in Las Palmas, Spain (Table \@ref(tab:SOcruiseplantab)).</w:t>
      </w:r>
    </w:p>
    <w:p w14:paraId="4AEE6D6F" w14:textId="1339A733" w:rsidR="007E56D6" w:rsidRPr="00A86E8C" w:rsidRDefault="00056866" w:rsidP="00E3704D">
      <w:pPr>
        <w:pStyle w:val="Heading3"/>
        <w:rPr>
          <w:rFonts w:asciiTheme="minorHAnsi" w:hAnsiTheme="minorHAnsi" w:cstheme="minorHAnsi"/>
          <w:szCs w:val="24"/>
        </w:rPr>
      </w:pPr>
      <w:r>
        <w:rPr>
          <w:rFonts w:asciiTheme="minorHAnsi" w:hAnsiTheme="minorHAnsi" w:cstheme="minorHAnsi"/>
          <w:szCs w:val="24"/>
        </w:rPr>
        <w:t>1</w:t>
      </w:r>
      <w:r w:rsidR="003B3C84" w:rsidRPr="00A86E8C">
        <w:rPr>
          <w:rFonts w:asciiTheme="minorHAnsi" w:hAnsiTheme="minorHAnsi" w:cstheme="minorHAnsi"/>
          <w:szCs w:val="24"/>
        </w:rPr>
        <w:t>.</w:t>
      </w:r>
      <w:r w:rsidR="00806F18">
        <w:rPr>
          <w:rFonts w:asciiTheme="minorHAnsi" w:hAnsiTheme="minorHAnsi" w:cstheme="minorHAnsi"/>
          <w:szCs w:val="24"/>
        </w:rPr>
        <w:t>1</w:t>
      </w:r>
      <w:r w:rsidR="000A3A2D" w:rsidRPr="00A86E8C">
        <w:rPr>
          <w:rFonts w:asciiTheme="minorHAnsi" w:hAnsiTheme="minorHAnsi" w:cstheme="minorHAnsi"/>
          <w:szCs w:val="24"/>
        </w:rPr>
        <w:t>.1</w:t>
      </w:r>
      <w:r w:rsidR="007E56D6" w:rsidRPr="00A86E8C">
        <w:rPr>
          <w:rFonts w:asciiTheme="minorHAnsi" w:hAnsiTheme="minorHAnsi" w:cstheme="minorHAnsi"/>
          <w:szCs w:val="24"/>
        </w:rPr>
        <w:t xml:space="preserve"> Survey objec</w:t>
      </w:r>
      <w:r w:rsidR="00433C6E" w:rsidRPr="00A86E8C">
        <w:rPr>
          <w:rFonts w:asciiTheme="minorHAnsi" w:hAnsiTheme="minorHAnsi" w:cstheme="minorHAnsi"/>
          <w:szCs w:val="24"/>
        </w:rPr>
        <w:t>t</w:t>
      </w:r>
      <w:r w:rsidR="007E56D6" w:rsidRPr="00A86E8C">
        <w:rPr>
          <w:rFonts w:asciiTheme="minorHAnsi" w:hAnsiTheme="minorHAnsi" w:cstheme="minorHAnsi"/>
          <w:szCs w:val="24"/>
        </w:rPr>
        <w:t>ives</w:t>
      </w:r>
    </w:p>
    <w:p w14:paraId="686EBE32" w14:textId="68276B67" w:rsidR="007E56D6" w:rsidRPr="00A86E8C" w:rsidRDefault="00F3178B" w:rsidP="007E56D6">
      <w:pPr>
        <w:spacing w:after="120"/>
        <w:jc w:val="both"/>
        <w:rPr>
          <w:rFonts w:asciiTheme="minorHAnsi" w:eastAsiaTheme="minorEastAsia" w:hAnsiTheme="minorHAnsi" w:cstheme="minorHAnsi"/>
          <w:szCs w:val="24"/>
          <w:highlight w:val="yellow"/>
        </w:rPr>
      </w:pPr>
      <w:r w:rsidRPr="00A86E8C">
        <w:rPr>
          <w:rFonts w:asciiTheme="minorHAnsi" w:eastAsiaTheme="minorEastAsia" w:hAnsiTheme="minorHAnsi" w:cstheme="minorHAnsi"/>
          <w:szCs w:val="24"/>
        </w:rPr>
        <w:t>The overall objectives of the surveys</w:t>
      </w:r>
      <w:r w:rsidRPr="00A86E8C">
        <w:rPr>
          <w:rFonts w:asciiTheme="minorHAnsi" w:eastAsiaTheme="minorEastAsia" w:hAnsiTheme="minorHAnsi" w:cstheme="minorHAnsi"/>
          <w:color w:val="000000" w:themeColor="text1"/>
          <w:szCs w:val="24"/>
        </w:rPr>
        <w:t xml:space="preserve"> were initially discussed in connection with the Eighth Session of the CECAF Scientific Sub-Committee (October 2018, Abidjan, Côte d’Ivoire) and later at the occasion of the meeting of the CECAF Working Group on the Assessment of Demersal Resources, sub-group North (December 2019, Nouakchott). The survey was also planned in the context of the second phase of the CCLME project (FAO, UNEP and participating countries in the region). This survey aims at covering the demersal resources in the deeper part of the shelf and the upper slope.  While fishery resources represent the key priority, other aspects are also addressed to improve knowledge on composition and diversity of demersal communities, of habitats, understanding the environmental conditions within which they are found, including the presence of marine debris.</w:t>
      </w:r>
    </w:p>
    <w:p w14:paraId="7B8372FB" w14:textId="77777777" w:rsidR="007E56D6" w:rsidRPr="00A86E8C" w:rsidRDefault="007E56D6" w:rsidP="007E56D6">
      <w:pPr>
        <w:spacing w:after="120"/>
        <w:jc w:val="both"/>
        <w:rPr>
          <w:rFonts w:asciiTheme="minorHAnsi" w:hAnsiTheme="minorHAnsi" w:cstheme="minorHAnsi"/>
          <w:szCs w:val="24"/>
        </w:rPr>
      </w:pPr>
      <w:r w:rsidRPr="00A86E8C">
        <w:rPr>
          <w:rFonts w:asciiTheme="minorHAnsi" w:hAnsiTheme="minorHAnsi" w:cstheme="minorHAnsi"/>
          <w:szCs w:val="24"/>
        </w:rPr>
        <w:t>Based on the above, the following is proposed (in a prioritized order):</w:t>
      </w:r>
    </w:p>
    <w:p w14:paraId="0DC062DE" w14:textId="77777777" w:rsidR="00F3178B" w:rsidRPr="00A86E8C" w:rsidRDefault="00F3178B" w:rsidP="004225FD">
      <w:pPr>
        <w:pStyle w:val="ListParagraph"/>
        <w:numPr>
          <w:ilvl w:val="0"/>
          <w:numId w:val="3"/>
        </w:numPr>
        <w:jc w:val="both"/>
        <w:rPr>
          <w:rFonts w:asciiTheme="minorHAnsi" w:eastAsiaTheme="minorEastAsia" w:hAnsiTheme="minorHAnsi" w:cstheme="minorHAnsi"/>
          <w:color w:val="000000" w:themeColor="text1"/>
          <w:spacing w:val="-3"/>
          <w:szCs w:val="24"/>
        </w:rPr>
      </w:pPr>
      <w:r w:rsidRPr="00A86E8C">
        <w:rPr>
          <w:rFonts w:asciiTheme="minorHAnsi" w:eastAsiaTheme="minorEastAsia" w:hAnsiTheme="minorHAnsi" w:cstheme="minorHAnsi"/>
          <w:color w:val="000000" w:themeColor="text1"/>
          <w:spacing w:val="-3"/>
          <w:szCs w:val="24"/>
        </w:rPr>
        <w:t>Obtain information on demersal fish abundance, species and size composition, and distribution.</w:t>
      </w:r>
    </w:p>
    <w:p w14:paraId="289D9FB0" w14:textId="44FE1A54" w:rsidR="00F3178B" w:rsidRPr="00A86E8C" w:rsidRDefault="00F3178B" w:rsidP="004225FD">
      <w:pPr>
        <w:pStyle w:val="ListParagraph"/>
        <w:numPr>
          <w:ilvl w:val="0"/>
          <w:numId w:val="3"/>
        </w:numPr>
        <w:spacing w:after="120"/>
        <w:jc w:val="both"/>
        <w:rPr>
          <w:rFonts w:asciiTheme="minorHAnsi" w:eastAsiaTheme="minorEastAsia" w:hAnsiTheme="minorHAnsi" w:cstheme="minorHAnsi"/>
          <w:szCs w:val="24"/>
        </w:rPr>
      </w:pPr>
      <w:r w:rsidRPr="00A86E8C">
        <w:rPr>
          <w:rFonts w:asciiTheme="minorHAnsi" w:eastAsiaTheme="minorEastAsia" w:hAnsiTheme="minorHAnsi" w:cstheme="minorHAnsi"/>
          <w:szCs w:val="24"/>
        </w:rPr>
        <w:t>Standard biological sampling of priority species (including length, weight, sex and maturity)</w:t>
      </w:r>
      <w:r w:rsidR="00642A6A">
        <w:rPr>
          <w:rFonts w:asciiTheme="minorHAnsi" w:eastAsiaTheme="minorEastAsia" w:hAnsiTheme="minorHAnsi" w:cstheme="minorHAnsi"/>
          <w:szCs w:val="24"/>
        </w:rPr>
        <w:t>.</w:t>
      </w:r>
    </w:p>
    <w:p w14:paraId="4203EFE4" w14:textId="77777777" w:rsidR="00F3178B" w:rsidRPr="00A86E8C" w:rsidRDefault="00F3178B" w:rsidP="004225FD">
      <w:pPr>
        <w:pStyle w:val="ListParagraph"/>
        <w:numPr>
          <w:ilvl w:val="0"/>
          <w:numId w:val="3"/>
        </w:numPr>
        <w:spacing w:after="120"/>
        <w:jc w:val="both"/>
        <w:rPr>
          <w:rFonts w:asciiTheme="minorHAnsi" w:eastAsiaTheme="minorEastAsia" w:hAnsiTheme="minorHAnsi" w:cstheme="minorHAnsi"/>
          <w:szCs w:val="24"/>
        </w:rPr>
      </w:pPr>
      <w:r w:rsidRPr="00A86E8C">
        <w:rPr>
          <w:rFonts w:asciiTheme="minorHAnsi" w:eastAsiaTheme="minorEastAsia" w:hAnsiTheme="minorHAnsi" w:cstheme="minorHAnsi"/>
          <w:szCs w:val="24"/>
        </w:rPr>
        <w:t>Standard sampling of environmental variables with CTD and water sampling (salinity, temperature, dissolved oxygen, fluorescence, dissolved nutrients, pH, total alkalinity, chlorophyll a).</w:t>
      </w:r>
    </w:p>
    <w:p w14:paraId="2C16C636" w14:textId="58B592D5" w:rsidR="00F3178B" w:rsidRPr="00A86E8C" w:rsidRDefault="00F3178B" w:rsidP="004225FD">
      <w:pPr>
        <w:pStyle w:val="ListParagraph"/>
        <w:numPr>
          <w:ilvl w:val="0"/>
          <w:numId w:val="3"/>
        </w:numPr>
        <w:spacing w:after="120"/>
        <w:jc w:val="both"/>
        <w:rPr>
          <w:rFonts w:asciiTheme="minorHAnsi" w:eastAsiaTheme="minorEastAsia" w:hAnsiTheme="minorHAnsi" w:cstheme="minorHAnsi"/>
          <w:szCs w:val="24"/>
        </w:rPr>
      </w:pPr>
      <w:r w:rsidRPr="00A86E8C">
        <w:rPr>
          <w:rFonts w:asciiTheme="minorHAnsi" w:eastAsiaTheme="minorEastAsia" w:hAnsiTheme="minorHAnsi" w:cstheme="minorHAnsi"/>
          <w:szCs w:val="24"/>
        </w:rPr>
        <w:t>Measuring currents with an ADCP</w:t>
      </w:r>
      <w:r w:rsidR="00642A6A">
        <w:rPr>
          <w:rFonts w:asciiTheme="minorHAnsi" w:eastAsiaTheme="minorEastAsia" w:hAnsiTheme="minorHAnsi" w:cstheme="minorHAnsi"/>
          <w:szCs w:val="24"/>
        </w:rPr>
        <w:t>.</w:t>
      </w:r>
    </w:p>
    <w:p w14:paraId="00BECAEE" w14:textId="49C0BCA3" w:rsidR="00F3178B" w:rsidRPr="00A86E8C" w:rsidRDefault="00F3178B" w:rsidP="004225FD">
      <w:pPr>
        <w:pStyle w:val="ListParagraph"/>
        <w:numPr>
          <w:ilvl w:val="0"/>
          <w:numId w:val="3"/>
        </w:numPr>
        <w:spacing w:after="120"/>
        <w:jc w:val="both"/>
        <w:rPr>
          <w:rFonts w:asciiTheme="minorHAnsi" w:eastAsiaTheme="minorEastAsia" w:hAnsiTheme="minorHAnsi" w:cstheme="minorHAnsi"/>
          <w:szCs w:val="24"/>
        </w:rPr>
      </w:pPr>
      <w:r w:rsidRPr="00A86E8C">
        <w:rPr>
          <w:rFonts w:asciiTheme="minorHAnsi" w:eastAsiaTheme="minorEastAsia" w:hAnsiTheme="minorHAnsi" w:cstheme="minorHAnsi"/>
          <w:szCs w:val="24"/>
        </w:rPr>
        <w:t>Sampling of zooplankton and ichthyoplankton.</w:t>
      </w:r>
    </w:p>
    <w:p w14:paraId="327BC09D" w14:textId="77777777" w:rsidR="00F3178B" w:rsidRPr="00A86E8C" w:rsidRDefault="00F3178B" w:rsidP="004225FD">
      <w:pPr>
        <w:pStyle w:val="ListParagraph"/>
        <w:numPr>
          <w:ilvl w:val="0"/>
          <w:numId w:val="3"/>
        </w:numPr>
        <w:spacing w:after="120"/>
        <w:jc w:val="both"/>
        <w:rPr>
          <w:rFonts w:asciiTheme="minorHAnsi" w:eastAsiaTheme="minorEastAsia" w:hAnsiTheme="minorHAnsi" w:cstheme="minorHAnsi"/>
          <w:szCs w:val="24"/>
        </w:rPr>
      </w:pPr>
      <w:r w:rsidRPr="00A86E8C">
        <w:rPr>
          <w:rFonts w:asciiTheme="minorHAnsi" w:eastAsiaTheme="minorEastAsia" w:hAnsiTheme="minorHAnsi" w:cstheme="minorHAnsi"/>
          <w:szCs w:val="24"/>
        </w:rPr>
        <w:t>Sampling with manta trawl for the presence of microplastics in surface waters.</w:t>
      </w:r>
    </w:p>
    <w:p w14:paraId="1A3C34D5" w14:textId="48CEEA44" w:rsidR="00F3178B" w:rsidRPr="00A86E8C" w:rsidRDefault="00F3178B" w:rsidP="004225FD">
      <w:pPr>
        <w:pStyle w:val="ListParagraph"/>
        <w:numPr>
          <w:ilvl w:val="0"/>
          <w:numId w:val="3"/>
        </w:numPr>
        <w:jc w:val="both"/>
        <w:rPr>
          <w:rFonts w:asciiTheme="minorHAnsi" w:eastAsiaTheme="minorEastAsia" w:hAnsiTheme="minorHAnsi" w:cstheme="minorHAnsi"/>
          <w:color w:val="000000" w:themeColor="text1"/>
          <w:spacing w:val="-3"/>
          <w:szCs w:val="24"/>
        </w:rPr>
      </w:pPr>
      <w:r w:rsidRPr="00A86E8C">
        <w:rPr>
          <w:rFonts w:asciiTheme="minorHAnsi" w:eastAsiaTheme="minorEastAsia" w:hAnsiTheme="minorHAnsi" w:cstheme="minorHAnsi"/>
          <w:color w:val="000000" w:themeColor="text1"/>
          <w:spacing w:val="-3"/>
          <w:szCs w:val="24"/>
        </w:rPr>
        <w:t>Sample epibenthic organisms occurring in the trawl</w:t>
      </w:r>
      <w:r w:rsidR="00642A6A">
        <w:rPr>
          <w:rFonts w:asciiTheme="minorHAnsi" w:eastAsiaTheme="minorEastAsia" w:hAnsiTheme="minorHAnsi" w:cstheme="minorHAnsi"/>
          <w:color w:val="000000" w:themeColor="text1"/>
          <w:spacing w:val="-3"/>
          <w:szCs w:val="24"/>
        </w:rPr>
        <w:t>.</w:t>
      </w:r>
    </w:p>
    <w:p w14:paraId="0A7A9249" w14:textId="12C3893A" w:rsidR="007E56D6" w:rsidRPr="00A86E8C" w:rsidRDefault="00F3178B" w:rsidP="004225FD">
      <w:pPr>
        <w:pStyle w:val="ListParagraph"/>
        <w:numPr>
          <w:ilvl w:val="0"/>
          <w:numId w:val="3"/>
        </w:numPr>
        <w:spacing w:after="0"/>
        <w:contextualSpacing w:val="0"/>
        <w:jc w:val="both"/>
        <w:rPr>
          <w:rFonts w:asciiTheme="minorHAnsi" w:hAnsiTheme="minorHAnsi" w:cstheme="minorHAnsi"/>
          <w:szCs w:val="24"/>
        </w:rPr>
      </w:pPr>
      <w:r w:rsidRPr="00A86E8C">
        <w:rPr>
          <w:rFonts w:asciiTheme="minorHAnsi" w:eastAsiaTheme="minorEastAsia" w:hAnsiTheme="minorHAnsi" w:cstheme="minorHAnsi"/>
          <w:color w:val="000000" w:themeColor="text1"/>
          <w:spacing w:val="-3"/>
          <w:szCs w:val="24"/>
        </w:rPr>
        <w:t>Collect sediment cores in selected sites to reconstruct development in OMZ</w:t>
      </w:r>
      <w:r w:rsidR="00F5362B" w:rsidRPr="00A86E8C">
        <w:rPr>
          <w:rFonts w:asciiTheme="minorHAnsi" w:hAnsiTheme="minorHAnsi" w:cstheme="minorHAnsi"/>
          <w:szCs w:val="24"/>
        </w:rPr>
        <w:t>.</w:t>
      </w:r>
    </w:p>
    <w:p w14:paraId="094A5516" w14:textId="77777777" w:rsidR="001361F5" w:rsidRPr="00A86E8C" w:rsidRDefault="001361F5" w:rsidP="008F4EF1">
      <w:pPr>
        <w:rPr>
          <w:rFonts w:asciiTheme="minorHAnsi" w:hAnsiTheme="minorHAnsi" w:cstheme="minorHAnsi"/>
          <w:szCs w:val="24"/>
          <w:lang w:val="en-US"/>
        </w:rPr>
      </w:pPr>
    </w:p>
    <w:p w14:paraId="5E4E3D3D" w14:textId="66CD8B05" w:rsidR="00F3178B" w:rsidRPr="00A86E8C" w:rsidRDefault="00F3178B" w:rsidP="008F4EF1">
      <w:pPr>
        <w:rPr>
          <w:rFonts w:asciiTheme="minorHAnsi" w:hAnsiTheme="minorHAnsi" w:cstheme="minorHAnsi"/>
          <w:szCs w:val="24"/>
        </w:rPr>
      </w:pPr>
      <w:r w:rsidRPr="00A86E8C">
        <w:rPr>
          <w:rFonts w:asciiTheme="minorHAnsi" w:hAnsiTheme="minorHAnsi" w:cstheme="minorHAnsi"/>
          <w:szCs w:val="24"/>
        </w:rPr>
        <w:t>Data will be used to prepare a survey report, and scientific reports/papers as part of the science plan. The data collected will also feed into regional resource assessment work (CECAF demersal Working Group North).</w:t>
      </w:r>
    </w:p>
    <w:p w14:paraId="073DCDBA" w14:textId="5A063393" w:rsidR="007E56D6" w:rsidRPr="00A86E8C" w:rsidRDefault="007E56D6" w:rsidP="007E56D6">
      <w:pPr>
        <w:jc w:val="both"/>
        <w:rPr>
          <w:rFonts w:asciiTheme="minorHAnsi" w:hAnsiTheme="minorHAnsi" w:cstheme="minorHAnsi"/>
          <w:szCs w:val="24"/>
        </w:rPr>
      </w:pPr>
    </w:p>
    <w:p w14:paraId="24CE4AB4" w14:textId="5ECAFF27" w:rsidR="000A3A2D" w:rsidRPr="00A86E8C" w:rsidRDefault="00056866" w:rsidP="00E3704D">
      <w:pPr>
        <w:pStyle w:val="Heading3"/>
        <w:rPr>
          <w:rFonts w:asciiTheme="minorHAnsi" w:hAnsiTheme="minorHAnsi" w:cstheme="minorHAnsi"/>
          <w:szCs w:val="24"/>
        </w:rPr>
      </w:pPr>
      <w:r>
        <w:rPr>
          <w:rFonts w:asciiTheme="minorHAnsi" w:hAnsiTheme="minorHAnsi" w:cstheme="minorHAnsi"/>
          <w:szCs w:val="24"/>
        </w:rPr>
        <w:lastRenderedPageBreak/>
        <w:t>1</w:t>
      </w:r>
      <w:r w:rsidR="003B3C84" w:rsidRPr="00A86E8C">
        <w:rPr>
          <w:rFonts w:asciiTheme="minorHAnsi" w:hAnsiTheme="minorHAnsi" w:cstheme="minorHAnsi"/>
          <w:szCs w:val="24"/>
        </w:rPr>
        <w:t>.</w:t>
      </w:r>
      <w:r w:rsidR="00806F18">
        <w:rPr>
          <w:rFonts w:asciiTheme="minorHAnsi" w:hAnsiTheme="minorHAnsi" w:cstheme="minorHAnsi"/>
          <w:szCs w:val="24"/>
        </w:rPr>
        <w:t>1</w:t>
      </w:r>
      <w:r w:rsidR="000A3A2D" w:rsidRPr="00A86E8C">
        <w:rPr>
          <w:rFonts w:asciiTheme="minorHAnsi" w:hAnsiTheme="minorHAnsi" w:cstheme="minorHAnsi"/>
          <w:szCs w:val="24"/>
        </w:rPr>
        <w:t>.2 Survey area</w:t>
      </w:r>
    </w:p>
    <w:p w14:paraId="0C48F650" w14:textId="70BA25BF" w:rsidR="00A00A73" w:rsidRPr="00A86E8C" w:rsidRDefault="00A00A73" w:rsidP="00A00A73">
      <w:pPr>
        <w:rPr>
          <w:rFonts w:asciiTheme="minorHAnsi" w:hAnsiTheme="minorHAnsi" w:cstheme="minorHAnsi"/>
          <w:szCs w:val="24"/>
          <w:lang w:val="en-US"/>
        </w:rPr>
      </w:pPr>
      <w:r w:rsidRPr="00A86E8C">
        <w:rPr>
          <w:rFonts w:asciiTheme="minorHAnsi" w:hAnsiTheme="minorHAnsi" w:cstheme="minorHAnsi"/>
          <w:szCs w:val="24"/>
          <w:lang w:val="en-US"/>
        </w:rPr>
        <w:t xml:space="preserve">The survey area is within one of the major upwelling regions of the world, characterised by high productivity and important pelagic and demersal fishery resources. Leg 2 (2.1 and 2.2) covers the demersal resources in the deeper part of the continental shelf and the upper slope of Northwest Africa, from Casablanca (Morocco) to the southern border of Guinée </w:t>
      </w:r>
      <w:r w:rsidR="0082441F" w:rsidRPr="0078692B">
        <w:rPr>
          <w:rFonts w:asciiTheme="minorHAnsi" w:hAnsiTheme="minorHAnsi" w:cstheme="minorHAnsi"/>
          <w:spacing w:val="-3"/>
          <w:szCs w:val="24"/>
        </w:rPr>
        <w:t>Figure \@ref(fig:surveyareamapSOfig)</w:t>
      </w:r>
      <w:r w:rsidRPr="0078692B">
        <w:rPr>
          <w:rFonts w:asciiTheme="minorHAnsi" w:hAnsiTheme="minorHAnsi" w:cstheme="minorHAnsi"/>
          <w:szCs w:val="24"/>
          <w:lang w:val="en-US"/>
        </w:rPr>
        <w:t>. In some</w:t>
      </w:r>
      <w:r w:rsidRPr="00A86E8C">
        <w:rPr>
          <w:rFonts w:asciiTheme="minorHAnsi" w:hAnsiTheme="minorHAnsi" w:cstheme="minorHAnsi"/>
          <w:szCs w:val="24"/>
          <w:lang w:val="en-US"/>
        </w:rPr>
        <w:t xml:space="preserve"> areas (e.g. north of Cap Bojador and off Senegal), bottom deeper than about 200 m depth can be rather uneven and unsuitable for trawling and sampling in these depths can be a challenge. It is recommended that positions of trawl stations from earlier surveys are used for identifying trawlable grounds. </w:t>
      </w:r>
    </w:p>
    <w:p w14:paraId="661E035F" w14:textId="0150145E" w:rsidR="00A00A73" w:rsidRPr="00A86E8C" w:rsidRDefault="00A00A73" w:rsidP="00A00A73">
      <w:pPr>
        <w:rPr>
          <w:rFonts w:asciiTheme="minorHAnsi" w:hAnsiTheme="minorHAnsi" w:cstheme="minorHAnsi"/>
          <w:szCs w:val="24"/>
          <w:lang w:val="en-US"/>
        </w:rPr>
      </w:pPr>
      <w:r w:rsidRPr="00A86E8C">
        <w:rPr>
          <w:rFonts w:asciiTheme="minorHAnsi" w:hAnsiTheme="minorHAnsi" w:cstheme="minorHAnsi"/>
          <w:szCs w:val="24"/>
          <w:lang w:val="en-US"/>
        </w:rPr>
        <w:t xml:space="preserve">Standard sampling will be carried out as during most surveys conducted by </w:t>
      </w:r>
      <w:r w:rsidR="00665457">
        <w:rPr>
          <w:rFonts w:asciiTheme="minorHAnsi" w:hAnsiTheme="minorHAnsi" w:cstheme="minorHAnsi"/>
          <w:szCs w:val="24"/>
          <w:lang w:val="en-US"/>
        </w:rPr>
        <w:t>R/V</w:t>
      </w:r>
      <w:r w:rsidRPr="00A86E8C">
        <w:rPr>
          <w:rFonts w:asciiTheme="minorHAnsi" w:hAnsiTheme="minorHAnsi" w:cstheme="minorHAnsi"/>
          <w:szCs w:val="24"/>
          <w:lang w:val="en-US"/>
        </w:rPr>
        <w:t xml:space="preserve"> </w:t>
      </w:r>
      <w:r w:rsidR="00010649">
        <w:rPr>
          <w:rFonts w:asciiTheme="minorHAnsi" w:hAnsiTheme="minorHAnsi" w:cstheme="minorHAnsi"/>
          <w:szCs w:val="24"/>
          <w:lang w:val="en-US"/>
        </w:rPr>
        <w:t>_</w:t>
      </w:r>
      <w:r w:rsidRPr="00A86E8C">
        <w:rPr>
          <w:rFonts w:asciiTheme="minorHAnsi" w:hAnsiTheme="minorHAnsi" w:cstheme="minorHAnsi"/>
          <w:szCs w:val="24"/>
          <w:lang w:val="en-US"/>
        </w:rPr>
        <w:t>Dr Fridtjof Nansen</w:t>
      </w:r>
      <w:r w:rsidR="00010649">
        <w:rPr>
          <w:rFonts w:asciiTheme="minorHAnsi" w:hAnsiTheme="minorHAnsi" w:cstheme="minorHAnsi"/>
          <w:szCs w:val="24"/>
          <w:lang w:val="en-US"/>
        </w:rPr>
        <w:t>_</w:t>
      </w:r>
      <w:r w:rsidRPr="00A86E8C">
        <w:rPr>
          <w:rFonts w:asciiTheme="minorHAnsi" w:hAnsiTheme="minorHAnsi" w:cstheme="minorHAnsi"/>
          <w:szCs w:val="24"/>
          <w:lang w:val="en-US"/>
        </w:rPr>
        <w:t xml:space="preserve"> (e.g., oceanographic conditions, including oceans pH and carbonate system, primary productivity, food safety, microplastics, marine debris, biodiversity, pelagic and demersal fish resources). Sampling protocols are standardized to the extent possible to allow comparability across larger geographic scales.</w:t>
      </w:r>
    </w:p>
    <w:p w14:paraId="28744913" w14:textId="77777777" w:rsidR="00A00A73" w:rsidRPr="00A86E8C" w:rsidRDefault="00A00A73" w:rsidP="00A00A73">
      <w:pPr>
        <w:rPr>
          <w:rFonts w:asciiTheme="minorHAnsi" w:hAnsiTheme="minorHAnsi" w:cstheme="minorHAnsi"/>
          <w:szCs w:val="24"/>
          <w:lang w:val="en-US"/>
        </w:rPr>
      </w:pPr>
    </w:p>
    <w:p w14:paraId="10243785" w14:textId="2FCA7465" w:rsidR="00A00A73" w:rsidRPr="00A86E8C" w:rsidRDefault="00A00A73" w:rsidP="00A00A73">
      <w:pPr>
        <w:rPr>
          <w:rFonts w:asciiTheme="minorHAnsi" w:hAnsiTheme="minorHAnsi" w:cstheme="minorHAnsi"/>
          <w:szCs w:val="24"/>
          <w:lang w:val="en-US"/>
        </w:rPr>
      </w:pPr>
      <w:r w:rsidRPr="00A86E8C">
        <w:rPr>
          <w:rFonts w:asciiTheme="minorHAnsi" w:hAnsiTheme="minorHAnsi" w:cstheme="minorHAnsi"/>
          <w:szCs w:val="24"/>
          <w:lang w:val="en-US"/>
        </w:rPr>
        <w:t xml:space="preserve">The survey will start on 29th Feb in Las Palmas and the vessel will then go straight to the southern limit (border between Guinea and Sierra Leone) and work it way northwards, with a change of crew in Las Palmas between leg 2.1 and 2.2 from 30th March – 1st April. The survey will then continue norwards, ending off Casablanca before returing to Las Palmas on 3rd May. </w:t>
      </w:r>
    </w:p>
    <w:p w14:paraId="5872A615" w14:textId="77777777" w:rsidR="00A00A73" w:rsidRPr="00A86E8C" w:rsidRDefault="00A00A73" w:rsidP="00A00A73">
      <w:pPr>
        <w:rPr>
          <w:rFonts w:asciiTheme="minorHAnsi" w:hAnsiTheme="minorHAnsi" w:cstheme="minorHAnsi"/>
          <w:szCs w:val="24"/>
          <w:lang w:val="en-US"/>
        </w:rPr>
      </w:pPr>
    </w:p>
    <w:p w14:paraId="2FC44F2F" w14:textId="585DD54A" w:rsidR="00A00A73" w:rsidRPr="00A86E8C" w:rsidRDefault="00A00A73" w:rsidP="00A00A73">
      <w:pPr>
        <w:rPr>
          <w:rFonts w:asciiTheme="minorHAnsi" w:hAnsiTheme="minorHAnsi" w:cstheme="minorHAnsi"/>
          <w:szCs w:val="24"/>
          <w:lang w:val="en-US"/>
        </w:rPr>
      </w:pPr>
      <w:r w:rsidRPr="00A86E8C">
        <w:rPr>
          <w:rFonts w:asciiTheme="minorHAnsi" w:hAnsiTheme="minorHAnsi" w:cstheme="minorHAnsi"/>
          <w:szCs w:val="24"/>
          <w:lang w:val="en-US"/>
        </w:rPr>
        <w:t xml:space="preserve">The area to be surveyed by the R/V </w:t>
      </w:r>
      <w:r w:rsidR="00010649">
        <w:rPr>
          <w:rFonts w:asciiTheme="minorHAnsi" w:hAnsiTheme="minorHAnsi" w:cstheme="minorHAnsi"/>
          <w:szCs w:val="24"/>
          <w:lang w:val="en-US"/>
        </w:rPr>
        <w:t>_</w:t>
      </w:r>
      <w:r w:rsidRPr="00A86E8C">
        <w:rPr>
          <w:rFonts w:asciiTheme="minorHAnsi" w:hAnsiTheme="minorHAnsi" w:cstheme="minorHAnsi"/>
          <w:szCs w:val="24"/>
          <w:lang w:val="en-US"/>
        </w:rPr>
        <w:t>Dr Fridtjof Nansen</w:t>
      </w:r>
      <w:r w:rsidR="00010649">
        <w:rPr>
          <w:rFonts w:asciiTheme="minorHAnsi" w:hAnsiTheme="minorHAnsi" w:cstheme="minorHAnsi"/>
          <w:szCs w:val="24"/>
          <w:lang w:val="en-US"/>
        </w:rPr>
        <w:t>_</w:t>
      </w:r>
      <w:r w:rsidRPr="00A86E8C">
        <w:rPr>
          <w:rFonts w:asciiTheme="minorHAnsi" w:hAnsiTheme="minorHAnsi" w:cstheme="minorHAnsi"/>
          <w:szCs w:val="24"/>
          <w:lang w:val="en-US"/>
        </w:rPr>
        <w:t xml:space="preserve"> in 2022 includes the continental shelf and upper slope off North-West Africa, from </w:t>
      </w:r>
      <w:r w:rsidR="00D7043D">
        <w:rPr>
          <w:rFonts w:asciiTheme="minorHAnsi" w:hAnsiTheme="minorHAnsi" w:cstheme="minorHAnsi"/>
          <w:szCs w:val="24"/>
          <w:lang w:val="en-US"/>
        </w:rPr>
        <w:t>5</w:t>
      </w:r>
      <w:r w:rsidRPr="00A86E8C">
        <w:rPr>
          <w:rFonts w:asciiTheme="minorHAnsi" w:hAnsiTheme="minorHAnsi" w:cstheme="minorHAnsi"/>
          <w:szCs w:val="24"/>
          <w:lang w:val="en-US"/>
        </w:rPr>
        <w:t>0 to 1000 m (Figure \@ref(fig:surveyareamapSOfig)).</w:t>
      </w:r>
    </w:p>
    <w:p w14:paraId="45F03B18" w14:textId="77777777" w:rsidR="00A00A73" w:rsidRPr="00A86E8C" w:rsidRDefault="00A00A73" w:rsidP="00A00A73">
      <w:pPr>
        <w:rPr>
          <w:rFonts w:asciiTheme="minorHAnsi" w:hAnsiTheme="minorHAnsi" w:cstheme="minorHAnsi"/>
          <w:szCs w:val="24"/>
          <w:lang w:val="en-US"/>
        </w:rPr>
      </w:pPr>
    </w:p>
    <w:p w14:paraId="7E33927D" w14:textId="4F26320D" w:rsidR="007E56D6" w:rsidRPr="00A86E8C" w:rsidRDefault="000A3A2D" w:rsidP="00A00A73">
      <w:pPr>
        <w:rPr>
          <w:rFonts w:asciiTheme="minorHAnsi" w:hAnsiTheme="minorHAnsi" w:cstheme="minorHAnsi"/>
          <w:szCs w:val="24"/>
          <w:lang w:val="en-US"/>
        </w:rPr>
      </w:pPr>
      <w:r w:rsidRPr="00A86E8C">
        <w:rPr>
          <w:rFonts w:asciiTheme="minorHAnsi" w:hAnsiTheme="minorHAnsi" w:cstheme="minorHAnsi"/>
          <w:szCs w:val="24"/>
          <w:lang w:val="en-US"/>
        </w:rPr>
        <w:t xml:space="preserve">Standard sampling will be carried out as during most surveys conducted by </w:t>
      </w:r>
      <w:r w:rsidR="00665457">
        <w:rPr>
          <w:rFonts w:asciiTheme="minorHAnsi" w:hAnsiTheme="minorHAnsi" w:cstheme="minorHAnsi"/>
          <w:szCs w:val="24"/>
          <w:lang w:val="en-US"/>
        </w:rPr>
        <w:t>R/V</w:t>
      </w:r>
      <w:r w:rsidR="008E5F3F" w:rsidRPr="00A86E8C">
        <w:rPr>
          <w:rFonts w:asciiTheme="minorHAnsi" w:hAnsiTheme="minorHAnsi" w:cstheme="minorHAnsi"/>
          <w:szCs w:val="24"/>
          <w:lang w:val="en-US"/>
        </w:rPr>
        <w:t xml:space="preserve"> </w:t>
      </w:r>
      <w:r w:rsidR="00E94BF7" w:rsidRPr="00A86E8C">
        <w:rPr>
          <w:rFonts w:asciiTheme="minorHAnsi" w:hAnsiTheme="minorHAnsi" w:cstheme="minorHAnsi"/>
          <w:szCs w:val="24"/>
          <w:lang w:val="en-US"/>
        </w:rPr>
        <w:t>_</w:t>
      </w:r>
      <w:r w:rsidR="008E5F3F" w:rsidRPr="00A86E8C">
        <w:rPr>
          <w:rFonts w:asciiTheme="minorHAnsi" w:hAnsiTheme="minorHAnsi" w:cstheme="minorHAnsi"/>
          <w:szCs w:val="24"/>
          <w:lang w:val="en-US"/>
        </w:rPr>
        <w:t>Dr Fridtjof Nansen_</w:t>
      </w:r>
      <w:r w:rsidRPr="00A86E8C">
        <w:rPr>
          <w:rFonts w:asciiTheme="minorHAnsi" w:hAnsiTheme="minorHAnsi" w:cstheme="minorHAnsi"/>
          <w:szCs w:val="24"/>
          <w:lang w:val="en-US"/>
        </w:rPr>
        <w:t xml:space="preserve"> (e.g., oceanographic conditions, including oceans pH and carbonate system, primary productivity, food safety, microplastics, marine debris, biodiversity, pelagic and demersal fish resources). Sampling protocols are standardized to the extent possible to allow comparability across larger geographic scales.</w:t>
      </w:r>
    </w:p>
    <w:p w14:paraId="763D31B4" w14:textId="46786D60" w:rsidR="000A3A2D" w:rsidRPr="00A86E8C" w:rsidRDefault="00056866" w:rsidP="0032644E">
      <w:pPr>
        <w:pStyle w:val="Heading3"/>
        <w:rPr>
          <w:rFonts w:asciiTheme="minorHAnsi" w:hAnsiTheme="minorHAnsi" w:cstheme="minorHAnsi"/>
          <w:szCs w:val="24"/>
        </w:rPr>
      </w:pPr>
      <w:r>
        <w:rPr>
          <w:rFonts w:asciiTheme="minorHAnsi" w:hAnsiTheme="minorHAnsi" w:cstheme="minorHAnsi"/>
          <w:szCs w:val="24"/>
        </w:rPr>
        <w:t>1</w:t>
      </w:r>
      <w:r w:rsidR="003B3C84" w:rsidRPr="00A86E8C">
        <w:rPr>
          <w:rFonts w:asciiTheme="minorHAnsi" w:hAnsiTheme="minorHAnsi" w:cstheme="minorHAnsi"/>
          <w:szCs w:val="24"/>
        </w:rPr>
        <w:t>.</w:t>
      </w:r>
      <w:r w:rsidR="00806F18">
        <w:rPr>
          <w:rFonts w:asciiTheme="minorHAnsi" w:hAnsiTheme="minorHAnsi" w:cstheme="minorHAnsi"/>
          <w:szCs w:val="24"/>
        </w:rPr>
        <w:t>1</w:t>
      </w:r>
      <w:r w:rsidR="000A3A2D" w:rsidRPr="00A86E8C">
        <w:rPr>
          <w:rFonts w:asciiTheme="minorHAnsi" w:hAnsiTheme="minorHAnsi" w:cstheme="minorHAnsi"/>
          <w:szCs w:val="24"/>
        </w:rPr>
        <w:t>.3 Proposed participation in different legs and experience required</w:t>
      </w:r>
    </w:p>
    <w:p w14:paraId="4A681EF0" w14:textId="68AF4274" w:rsidR="00EA326A" w:rsidRDefault="00A00A73" w:rsidP="00EA326A">
      <w:pPr>
        <w:spacing w:after="120"/>
        <w:rPr>
          <w:rFonts w:asciiTheme="minorHAnsi" w:hAnsiTheme="minorHAnsi" w:cstheme="minorHAnsi"/>
          <w:color w:val="000000"/>
          <w:spacing w:val="-3"/>
          <w:szCs w:val="24"/>
        </w:rPr>
      </w:pPr>
      <w:r w:rsidRPr="00A86E8C">
        <w:rPr>
          <w:rFonts w:asciiTheme="minorHAnsi" w:hAnsiTheme="minorHAnsi" w:cstheme="minorHAnsi"/>
          <w:color w:val="000000"/>
          <w:spacing w:val="-3"/>
          <w:szCs w:val="24"/>
        </w:rPr>
        <w:t xml:space="preserve">Typically, the surveys with the </w:t>
      </w:r>
      <w:r w:rsidR="00665457">
        <w:rPr>
          <w:rFonts w:asciiTheme="minorHAnsi" w:hAnsiTheme="minorHAnsi" w:cstheme="minorHAnsi"/>
          <w:color w:val="000000"/>
          <w:spacing w:val="-3"/>
          <w:szCs w:val="24"/>
        </w:rPr>
        <w:t>R/V</w:t>
      </w:r>
      <w:r w:rsidRPr="00A86E8C">
        <w:rPr>
          <w:rFonts w:asciiTheme="minorHAnsi" w:hAnsiTheme="minorHAnsi" w:cstheme="minorHAnsi"/>
          <w:color w:val="000000"/>
          <w:spacing w:val="-3"/>
          <w:szCs w:val="24"/>
        </w:rPr>
        <w:t xml:space="preserve"> </w:t>
      </w:r>
      <w:r w:rsidR="00E0047C">
        <w:rPr>
          <w:rFonts w:asciiTheme="minorHAnsi" w:hAnsiTheme="minorHAnsi" w:cstheme="minorHAnsi"/>
          <w:color w:val="000000"/>
          <w:spacing w:val="-3"/>
          <w:szCs w:val="24"/>
        </w:rPr>
        <w:t>_</w:t>
      </w:r>
      <w:r w:rsidRPr="00A86E8C">
        <w:rPr>
          <w:rFonts w:asciiTheme="minorHAnsi" w:hAnsiTheme="minorHAnsi" w:cstheme="minorHAnsi"/>
          <w:color w:val="000000"/>
          <w:spacing w:val="-3"/>
          <w:szCs w:val="24"/>
        </w:rPr>
        <w:t>Dr Fridtjof Nansen</w:t>
      </w:r>
      <w:r w:rsidR="00E0047C">
        <w:rPr>
          <w:rFonts w:asciiTheme="minorHAnsi" w:hAnsiTheme="minorHAnsi" w:cstheme="minorHAnsi"/>
          <w:color w:val="000000"/>
          <w:spacing w:val="-3"/>
          <w:szCs w:val="24"/>
        </w:rPr>
        <w:t>_</w:t>
      </w:r>
      <w:r w:rsidRPr="00A86E8C">
        <w:rPr>
          <w:rFonts w:asciiTheme="minorHAnsi" w:hAnsiTheme="minorHAnsi" w:cstheme="minorHAnsi"/>
          <w:color w:val="000000"/>
          <w:spacing w:val="-3"/>
          <w:szCs w:val="24"/>
        </w:rPr>
        <w:t xml:space="preserve"> include participations from different countries and institutions. Regarding qualifications, a mix of experienced scientists /technicians and less experienced ones, to receive training, will receive on-the-job training in sampling procedures. Scientists from Spain, and IEO (Instituto Español de Oceanografia) and the </w:t>
      </w:r>
      <w:r w:rsidRPr="00A86E8C">
        <w:rPr>
          <w:rFonts w:asciiTheme="minorHAnsi" w:hAnsiTheme="minorHAnsi" w:cstheme="minorHAnsi"/>
          <w:color w:val="000000"/>
          <w:spacing w:val="-3"/>
          <w:szCs w:val="24"/>
        </w:rPr>
        <w:lastRenderedPageBreak/>
        <w:t xml:space="preserve">University of Vigo, will also be invited to deliver specific expertise, given their experience in the field of fisheries and marine habitats in the region. </w:t>
      </w:r>
      <w:r w:rsidR="00EA326A" w:rsidRPr="00A86E8C">
        <w:rPr>
          <w:rFonts w:asciiTheme="minorHAnsi" w:hAnsiTheme="minorHAnsi" w:cstheme="minorHAnsi"/>
          <w:color w:val="000000"/>
          <w:spacing w:val="-3"/>
          <w:szCs w:val="24"/>
        </w:rPr>
        <w:t xml:space="preserve">An overview of the main types of expertise and number of participants required for Leg 2 is provided in </w:t>
      </w:r>
      <w:r w:rsidR="00EA326A" w:rsidRPr="006C0CEF">
        <w:rPr>
          <w:rFonts w:asciiTheme="minorHAnsi" w:hAnsiTheme="minorHAnsi" w:cstheme="minorHAnsi"/>
          <w:color w:val="000000"/>
          <w:spacing w:val="-3"/>
          <w:szCs w:val="24"/>
          <w:lang w:val="en-US"/>
        </w:rPr>
        <w:t>[A</w:t>
      </w:r>
      <w:r w:rsidR="00EA326A">
        <w:rPr>
          <w:rFonts w:asciiTheme="minorHAnsi" w:hAnsiTheme="minorHAnsi" w:cstheme="minorHAnsi"/>
          <w:color w:val="000000"/>
          <w:spacing w:val="-3"/>
          <w:szCs w:val="24"/>
          <w:lang w:val="en-US"/>
        </w:rPr>
        <w:t>NNEX I](#</w:t>
      </w:r>
      <w:r w:rsidR="00EA326A" w:rsidRPr="006C0CEF">
        <w:rPr>
          <w:rFonts w:asciiTheme="minorHAnsi" w:hAnsiTheme="minorHAnsi" w:cstheme="minorHAnsi"/>
          <w:color w:val="000000"/>
          <w:spacing w:val="-3"/>
          <w:szCs w:val="24"/>
          <w:lang w:val="en-US"/>
        </w:rPr>
        <w:t>A</w:t>
      </w:r>
      <w:r w:rsidR="00EA326A">
        <w:rPr>
          <w:rFonts w:asciiTheme="minorHAnsi" w:hAnsiTheme="minorHAnsi" w:cstheme="minorHAnsi"/>
          <w:color w:val="000000"/>
          <w:spacing w:val="-3"/>
          <w:szCs w:val="24"/>
          <w:lang w:val="en-US"/>
        </w:rPr>
        <w:t xml:space="preserve">NNEX_I) </w:t>
      </w:r>
      <w:r w:rsidR="00EA326A" w:rsidRPr="00A86E8C">
        <w:rPr>
          <w:rFonts w:asciiTheme="minorHAnsi" w:hAnsiTheme="minorHAnsi" w:cstheme="minorHAnsi"/>
          <w:color w:val="000000"/>
          <w:spacing w:val="-3"/>
          <w:szCs w:val="24"/>
        </w:rPr>
        <w:t xml:space="preserve">and the list of the </w:t>
      </w:r>
      <w:r w:rsidR="00EA326A">
        <w:rPr>
          <w:rFonts w:asciiTheme="minorHAnsi" w:hAnsiTheme="minorHAnsi" w:cstheme="minorHAnsi"/>
          <w:color w:val="000000"/>
          <w:spacing w:val="-3"/>
          <w:szCs w:val="24"/>
        </w:rPr>
        <w:t xml:space="preserve">planned </w:t>
      </w:r>
      <w:r w:rsidR="00EA326A" w:rsidRPr="00A86E8C">
        <w:rPr>
          <w:rFonts w:asciiTheme="minorHAnsi" w:hAnsiTheme="minorHAnsi" w:cstheme="minorHAnsi"/>
          <w:color w:val="000000"/>
          <w:spacing w:val="-3"/>
          <w:szCs w:val="24"/>
        </w:rPr>
        <w:t xml:space="preserve">survey participants is shown in </w:t>
      </w:r>
      <w:r w:rsidR="00EA326A" w:rsidRPr="006C0CEF">
        <w:rPr>
          <w:rFonts w:asciiTheme="minorHAnsi" w:hAnsiTheme="minorHAnsi" w:cstheme="minorHAnsi"/>
          <w:color w:val="000000"/>
          <w:spacing w:val="-3"/>
          <w:szCs w:val="24"/>
          <w:lang w:val="en-US"/>
        </w:rPr>
        <w:t>[A</w:t>
      </w:r>
      <w:r w:rsidR="00EA326A">
        <w:rPr>
          <w:rFonts w:asciiTheme="minorHAnsi" w:hAnsiTheme="minorHAnsi" w:cstheme="minorHAnsi"/>
          <w:color w:val="000000"/>
          <w:spacing w:val="-3"/>
          <w:szCs w:val="24"/>
          <w:lang w:val="en-US"/>
        </w:rPr>
        <w:t>NNEX II](#</w:t>
      </w:r>
      <w:r w:rsidR="00EA326A" w:rsidRPr="006C0CEF">
        <w:rPr>
          <w:rFonts w:asciiTheme="minorHAnsi" w:hAnsiTheme="minorHAnsi" w:cstheme="minorHAnsi"/>
          <w:color w:val="000000"/>
          <w:spacing w:val="-3"/>
          <w:szCs w:val="24"/>
          <w:lang w:val="en-US"/>
        </w:rPr>
        <w:t>A</w:t>
      </w:r>
      <w:r w:rsidR="00EA326A">
        <w:rPr>
          <w:rFonts w:asciiTheme="minorHAnsi" w:hAnsiTheme="minorHAnsi" w:cstheme="minorHAnsi"/>
          <w:color w:val="000000"/>
          <w:spacing w:val="-3"/>
          <w:szCs w:val="24"/>
          <w:lang w:val="en-US"/>
        </w:rPr>
        <w:t>NNEX_II)</w:t>
      </w:r>
      <w:r w:rsidR="00EA326A" w:rsidRPr="00A86E8C">
        <w:rPr>
          <w:rFonts w:asciiTheme="minorHAnsi" w:hAnsiTheme="minorHAnsi" w:cstheme="minorHAnsi"/>
          <w:color w:val="000000"/>
          <w:spacing w:val="-3"/>
          <w:szCs w:val="24"/>
        </w:rPr>
        <w:t>.</w:t>
      </w:r>
    </w:p>
    <w:p w14:paraId="26953921" w14:textId="77777777" w:rsidR="00EA326A" w:rsidRPr="00A86E8C" w:rsidRDefault="00EA326A" w:rsidP="00EA326A">
      <w:pPr>
        <w:spacing w:after="120"/>
        <w:rPr>
          <w:rFonts w:asciiTheme="minorHAnsi" w:hAnsiTheme="minorHAnsi" w:cstheme="minorHAnsi"/>
          <w:color w:val="000000"/>
          <w:spacing w:val="-3"/>
          <w:szCs w:val="24"/>
        </w:rPr>
      </w:pPr>
    </w:p>
    <w:p w14:paraId="2232E121" w14:textId="1777C437" w:rsidR="00A00A73" w:rsidRPr="00A86E8C" w:rsidRDefault="00A00A73" w:rsidP="00A00A73">
      <w:pPr>
        <w:spacing w:after="120"/>
        <w:rPr>
          <w:rFonts w:asciiTheme="minorHAnsi" w:hAnsiTheme="minorHAnsi" w:cstheme="minorHAnsi"/>
          <w:color w:val="000000"/>
          <w:spacing w:val="-3"/>
          <w:szCs w:val="24"/>
        </w:rPr>
      </w:pPr>
      <w:r w:rsidRPr="00A86E8C">
        <w:rPr>
          <w:rFonts w:asciiTheme="minorHAnsi" w:hAnsiTheme="minorHAnsi" w:cstheme="minorHAnsi"/>
          <w:color w:val="000000"/>
          <w:spacing w:val="-3"/>
          <w:szCs w:val="24"/>
        </w:rPr>
        <w:t xml:space="preserve">It should be noted that a maximum number of 19 local participants can be allowed, in addition to the scientific crew from Norway and the FAO taxonomy expert. </w:t>
      </w:r>
    </w:p>
    <w:p w14:paraId="14F37ABE" w14:textId="77777777" w:rsidR="00A00A73" w:rsidRPr="00A86E8C" w:rsidRDefault="00A00A73" w:rsidP="00A00A73">
      <w:pPr>
        <w:spacing w:after="120"/>
        <w:rPr>
          <w:rFonts w:asciiTheme="minorHAnsi" w:hAnsiTheme="minorHAnsi" w:cstheme="minorHAnsi"/>
          <w:color w:val="000000"/>
          <w:spacing w:val="-3"/>
          <w:szCs w:val="24"/>
        </w:rPr>
      </w:pPr>
    </w:p>
    <w:p w14:paraId="03792276" w14:textId="10A22C25" w:rsidR="007E56D6" w:rsidRPr="00A86E8C" w:rsidRDefault="00056866" w:rsidP="00EB54B6">
      <w:pPr>
        <w:pStyle w:val="Heading2"/>
      </w:pPr>
      <w:r>
        <w:t>1</w:t>
      </w:r>
      <w:r w:rsidR="003B3C84" w:rsidRPr="00A86E8C">
        <w:t>.</w:t>
      </w:r>
      <w:r w:rsidR="00806F18">
        <w:t>2</w:t>
      </w:r>
      <w:r w:rsidR="007E56D6" w:rsidRPr="00A86E8C">
        <w:t xml:space="preserve"> </w:t>
      </w:r>
      <w:r w:rsidR="000A3A2D" w:rsidRPr="00A86E8C">
        <w:t>SCIENTIFIC RATIONALE</w:t>
      </w:r>
    </w:p>
    <w:p w14:paraId="0090581C" w14:textId="72868B95" w:rsidR="00F95041" w:rsidRDefault="000A3A2D" w:rsidP="000A3A2D">
      <w:pPr>
        <w:rPr>
          <w:rFonts w:asciiTheme="minorHAnsi" w:hAnsiTheme="minorHAnsi" w:cstheme="minorHAnsi"/>
          <w:szCs w:val="24"/>
        </w:rPr>
      </w:pPr>
      <w:r w:rsidRPr="00A86E8C">
        <w:rPr>
          <w:rFonts w:asciiTheme="minorHAnsi" w:hAnsiTheme="minorHAnsi" w:cstheme="minorHAnsi"/>
          <w:szCs w:val="24"/>
        </w:rPr>
        <w:t xml:space="preserve">The overall framework and rationale for the surveys carried out by the </w:t>
      </w:r>
      <w:r w:rsidR="00665457">
        <w:rPr>
          <w:rFonts w:asciiTheme="minorHAnsi" w:hAnsiTheme="minorHAnsi" w:cstheme="minorHAnsi"/>
          <w:szCs w:val="24"/>
        </w:rPr>
        <w:t>R/V</w:t>
      </w:r>
      <w:r w:rsidR="008E5F3F" w:rsidRPr="00A86E8C">
        <w:rPr>
          <w:rFonts w:asciiTheme="minorHAnsi" w:hAnsiTheme="minorHAnsi" w:cstheme="minorHAnsi"/>
          <w:szCs w:val="24"/>
        </w:rPr>
        <w:t xml:space="preserve"> </w:t>
      </w:r>
      <w:r w:rsidR="00E94BF7" w:rsidRPr="00A86E8C">
        <w:rPr>
          <w:rFonts w:asciiTheme="minorHAnsi" w:hAnsiTheme="minorHAnsi" w:cstheme="minorHAnsi"/>
          <w:szCs w:val="24"/>
        </w:rPr>
        <w:t>_</w:t>
      </w:r>
      <w:r w:rsidR="008E5F3F" w:rsidRPr="00A86E8C">
        <w:rPr>
          <w:rFonts w:asciiTheme="minorHAnsi" w:hAnsiTheme="minorHAnsi" w:cstheme="minorHAnsi"/>
          <w:szCs w:val="24"/>
        </w:rPr>
        <w:t>Dr Fridtjof Nansen_</w:t>
      </w:r>
      <w:r w:rsidRPr="00A86E8C">
        <w:rPr>
          <w:rFonts w:asciiTheme="minorHAnsi" w:hAnsiTheme="minorHAnsi" w:cstheme="minorHAnsi"/>
          <w:szCs w:val="24"/>
        </w:rPr>
        <w:t xml:space="preserve"> are provided by the EAF-Nansen Programme Science Plan which covers three main pillars (Figure </w:t>
      </w:r>
      <w:r w:rsidR="00C0499A" w:rsidRPr="00A86E8C">
        <w:rPr>
          <w:rFonts w:asciiTheme="minorHAnsi" w:hAnsiTheme="minorHAnsi" w:cstheme="minorHAnsi"/>
          <w:spacing w:val="-3"/>
          <w:szCs w:val="24"/>
          <w:lang w:val="en-US"/>
        </w:rPr>
        <w:t>\@ref(fig:</w:t>
      </w:r>
      <w:r w:rsidR="00122B37" w:rsidRPr="00A86E8C">
        <w:rPr>
          <w:rFonts w:asciiTheme="minorHAnsi" w:hAnsiTheme="minorHAnsi" w:cstheme="minorHAnsi"/>
          <w:spacing w:val="-3"/>
          <w:szCs w:val="24"/>
          <w:lang w:val="en-US"/>
        </w:rPr>
        <w:t>scienceplanSOfig</w:t>
      </w:r>
      <w:r w:rsidR="00C0499A" w:rsidRPr="00A86E8C">
        <w:rPr>
          <w:rFonts w:asciiTheme="minorHAnsi" w:hAnsiTheme="minorHAnsi" w:cstheme="minorHAnsi"/>
          <w:spacing w:val="-3"/>
          <w:szCs w:val="24"/>
          <w:lang w:val="en-US"/>
        </w:rPr>
        <w:t>)</w:t>
      </w:r>
      <w:r w:rsidRPr="00A86E8C">
        <w:rPr>
          <w:rFonts w:asciiTheme="minorHAnsi" w:hAnsiTheme="minorHAnsi" w:cstheme="minorHAnsi"/>
          <w:szCs w:val="24"/>
        </w:rPr>
        <w:t xml:space="preserve">). Within this framework, the scope and objectives of the surveys in 2021 have been identified with partners, based on national and regional priorities. In addition, data recorded, and samples collected during the survey will be analysed through collaborations initiated through the various Science Plan Themes. </w:t>
      </w:r>
    </w:p>
    <w:p w14:paraId="3C90D8EE" w14:textId="77777777" w:rsidR="00F95041" w:rsidRPr="00A86E8C" w:rsidRDefault="00F95041" w:rsidP="00F95041">
      <w:pPr>
        <w:rPr>
          <w:rFonts w:asciiTheme="minorHAnsi" w:hAnsiTheme="minorHAnsi" w:cstheme="minorHAnsi"/>
          <w:szCs w:val="24"/>
        </w:rPr>
      </w:pPr>
      <w:r w:rsidRPr="00A86E8C">
        <w:rPr>
          <w:rFonts w:asciiTheme="minorHAnsi" w:hAnsiTheme="minorHAnsi" w:cstheme="minorHAnsi"/>
          <w:szCs w:val="24"/>
        </w:rPr>
        <w:t xml:space="preserve">An overview of the Science Plan themes for which this survey is most relevant and associated projects is provided in Table </w:t>
      </w:r>
      <w:r w:rsidRPr="00A86E8C">
        <w:rPr>
          <w:rFonts w:asciiTheme="minorHAnsi" w:hAnsiTheme="minorHAnsi" w:cstheme="minorHAnsi"/>
          <w:szCs w:val="24"/>
          <w:lang w:val="en-US"/>
        </w:rPr>
        <w:t>\@ref(tab:SOsciencethemestab).</w:t>
      </w:r>
    </w:p>
    <w:p w14:paraId="7DB0D1DC" w14:textId="44F76DFB" w:rsidR="0023656F" w:rsidRPr="00A86E8C" w:rsidRDefault="00056866" w:rsidP="00DC1CD2">
      <w:pPr>
        <w:pStyle w:val="Heading3"/>
        <w:rPr>
          <w:rFonts w:asciiTheme="minorHAnsi" w:hAnsiTheme="minorHAnsi" w:cstheme="minorHAnsi"/>
          <w:szCs w:val="24"/>
        </w:rPr>
      </w:pPr>
      <w:r>
        <w:rPr>
          <w:rFonts w:asciiTheme="minorHAnsi" w:hAnsiTheme="minorHAnsi" w:cstheme="minorHAnsi"/>
          <w:szCs w:val="24"/>
        </w:rPr>
        <w:t>1</w:t>
      </w:r>
      <w:r w:rsidR="003B3C84" w:rsidRPr="00A86E8C">
        <w:rPr>
          <w:rFonts w:asciiTheme="minorHAnsi" w:hAnsiTheme="minorHAnsi" w:cstheme="minorHAnsi"/>
          <w:szCs w:val="24"/>
        </w:rPr>
        <w:t>.</w:t>
      </w:r>
      <w:r w:rsidR="00806F18">
        <w:rPr>
          <w:rFonts w:asciiTheme="minorHAnsi" w:hAnsiTheme="minorHAnsi" w:cstheme="minorHAnsi"/>
          <w:szCs w:val="24"/>
        </w:rPr>
        <w:t>2</w:t>
      </w:r>
      <w:r w:rsidR="0023656F" w:rsidRPr="00A86E8C">
        <w:rPr>
          <w:rFonts w:asciiTheme="minorHAnsi" w:hAnsiTheme="minorHAnsi" w:cstheme="minorHAnsi"/>
          <w:szCs w:val="24"/>
        </w:rPr>
        <w:t xml:space="preserve">.1 Specific objectives and scientific questions for </w:t>
      </w:r>
      <w:r w:rsidR="009546E2" w:rsidRPr="00A86E8C">
        <w:rPr>
          <w:rFonts w:asciiTheme="minorHAnsi" w:hAnsiTheme="minorHAnsi" w:cstheme="minorHAnsi"/>
          <w:szCs w:val="24"/>
        </w:rPr>
        <w:t>the survey</w:t>
      </w:r>
    </w:p>
    <w:p w14:paraId="6F4FD3E9" w14:textId="77777777" w:rsidR="0023656F" w:rsidRPr="00A86E8C" w:rsidRDefault="0023656F" w:rsidP="0023656F">
      <w:pPr>
        <w:spacing w:after="120"/>
        <w:rPr>
          <w:rFonts w:asciiTheme="minorHAnsi" w:hAnsiTheme="minorHAnsi" w:cstheme="minorHAnsi"/>
          <w:szCs w:val="24"/>
        </w:rPr>
      </w:pPr>
      <w:r w:rsidRPr="00A86E8C">
        <w:rPr>
          <w:rFonts w:asciiTheme="minorHAnsi" w:hAnsiTheme="minorHAnsi" w:cstheme="minorHAnsi"/>
          <w:szCs w:val="24"/>
        </w:rPr>
        <w:t>The specific objectives of the survey are listed below; the emphasis will be based on local needs and scientific importance.</w:t>
      </w:r>
    </w:p>
    <w:p w14:paraId="3EE809A5" w14:textId="77777777" w:rsidR="000922DC" w:rsidRDefault="003B5F82" w:rsidP="000922DC">
      <w:pPr>
        <w:widowControl w:val="0"/>
        <w:numPr>
          <w:ilvl w:val="0"/>
          <w:numId w:val="6"/>
        </w:numPr>
        <w:spacing w:after="120" w:line="240" w:lineRule="auto"/>
        <w:rPr>
          <w:rFonts w:asciiTheme="minorHAnsi" w:hAnsiTheme="minorHAnsi" w:cstheme="minorHAnsi"/>
          <w:szCs w:val="24"/>
        </w:rPr>
      </w:pPr>
      <w:r w:rsidRPr="00A86E8C">
        <w:rPr>
          <w:rFonts w:asciiTheme="minorHAnsi" w:hAnsiTheme="minorHAnsi" w:cstheme="minorHAnsi"/>
          <w:szCs w:val="24"/>
        </w:rPr>
        <w:t>Hydrography:</w:t>
      </w:r>
    </w:p>
    <w:p w14:paraId="147DD217" w14:textId="7E813C02" w:rsidR="003B5F82" w:rsidRPr="000922DC" w:rsidRDefault="003B5F82" w:rsidP="000922DC">
      <w:pPr>
        <w:widowControl w:val="0"/>
        <w:numPr>
          <w:ilvl w:val="1"/>
          <w:numId w:val="6"/>
        </w:numPr>
        <w:spacing w:after="120" w:line="240" w:lineRule="auto"/>
        <w:rPr>
          <w:rFonts w:asciiTheme="minorHAnsi" w:hAnsiTheme="minorHAnsi" w:cstheme="minorHAnsi"/>
          <w:szCs w:val="24"/>
        </w:rPr>
      </w:pPr>
      <w:r w:rsidRPr="000922DC">
        <w:rPr>
          <w:rFonts w:asciiTheme="minorHAnsi" w:hAnsiTheme="minorHAnsi" w:cstheme="minorHAnsi"/>
          <w:szCs w:val="24"/>
        </w:rPr>
        <w:t>To map the hydrographic and environmental conditions in the survey area (temperature, salinity, dissolved oxygen, chlorophyll-a, nutrients, pH, total alkalinity and ocean currents).</w:t>
      </w:r>
    </w:p>
    <w:p w14:paraId="39F17BBF" w14:textId="77777777" w:rsidR="003B5F82" w:rsidRPr="00A86E8C" w:rsidRDefault="003B5F82" w:rsidP="004225FD">
      <w:pPr>
        <w:widowControl w:val="0"/>
        <w:numPr>
          <w:ilvl w:val="1"/>
          <w:numId w:val="6"/>
        </w:numPr>
        <w:spacing w:after="0" w:line="240" w:lineRule="auto"/>
        <w:jc w:val="both"/>
        <w:rPr>
          <w:rFonts w:asciiTheme="minorHAnsi" w:hAnsiTheme="minorHAnsi" w:cstheme="minorHAnsi"/>
          <w:bCs/>
          <w:szCs w:val="24"/>
        </w:rPr>
      </w:pPr>
      <w:r w:rsidRPr="00A86E8C">
        <w:rPr>
          <w:rFonts w:asciiTheme="minorHAnsi" w:hAnsiTheme="minorHAnsi" w:cstheme="minorHAnsi"/>
          <w:szCs w:val="24"/>
        </w:rPr>
        <w:t>To obtain information on dissolved oxygen concentrations, ocean acidification and the calcium carbonate saturation state relevant for calcifying organisms</w:t>
      </w:r>
    </w:p>
    <w:p w14:paraId="00251B7E" w14:textId="77777777" w:rsidR="003B5F82" w:rsidRPr="00A86E8C" w:rsidRDefault="003B5F82" w:rsidP="004225FD">
      <w:pPr>
        <w:widowControl w:val="0"/>
        <w:numPr>
          <w:ilvl w:val="1"/>
          <w:numId w:val="6"/>
        </w:numPr>
        <w:spacing w:after="0" w:line="240" w:lineRule="auto"/>
        <w:jc w:val="both"/>
        <w:rPr>
          <w:rFonts w:asciiTheme="minorHAnsi" w:hAnsiTheme="minorHAnsi" w:cstheme="minorHAnsi"/>
          <w:bCs/>
          <w:szCs w:val="24"/>
        </w:rPr>
      </w:pPr>
      <w:r w:rsidRPr="00A86E8C">
        <w:rPr>
          <w:rFonts w:asciiTheme="minorHAnsi" w:hAnsiTheme="minorHAnsi" w:cstheme="minorHAnsi"/>
          <w:szCs w:val="24"/>
        </w:rPr>
        <w:t>To capture OMZ and identify vulnerable or high-risk areas</w:t>
      </w:r>
    </w:p>
    <w:p w14:paraId="2A9C60BB" w14:textId="77777777" w:rsidR="003B5F82" w:rsidRPr="00A86E8C" w:rsidRDefault="003B5F82" w:rsidP="004225FD">
      <w:pPr>
        <w:widowControl w:val="0"/>
        <w:numPr>
          <w:ilvl w:val="1"/>
          <w:numId w:val="6"/>
        </w:numPr>
        <w:spacing w:after="0" w:line="240" w:lineRule="auto"/>
        <w:jc w:val="both"/>
        <w:rPr>
          <w:rFonts w:asciiTheme="minorHAnsi" w:hAnsiTheme="minorHAnsi" w:cstheme="minorHAnsi"/>
          <w:szCs w:val="24"/>
        </w:rPr>
      </w:pPr>
      <w:r w:rsidRPr="00A86E8C">
        <w:rPr>
          <w:rFonts w:asciiTheme="minorHAnsi" w:hAnsiTheme="minorHAnsi" w:cstheme="minorHAnsi"/>
          <w:szCs w:val="24"/>
        </w:rPr>
        <w:t>Detect current patterns at different depth strata (ADCP), along the survey track.</w:t>
      </w:r>
    </w:p>
    <w:p w14:paraId="4C37A300" w14:textId="77777777" w:rsidR="003B5F82" w:rsidRPr="00A86E8C" w:rsidRDefault="003B5F82" w:rsidP="003B5F82">
      <w:pPr>
        <w:widowControl w:val="0"/>
        <w:ind w:left="1440"/>
        <w:jc w:val="both"/>
        <w:rPr>
          <w:rFonts w:asciiTheme="minorHAnsi" w:hAnsiTheme="minorHAnsi" w:cstheme="minorHAnsi"/>
          <w:bCs/>
          <w:szCs w:val="24"/>
        </w:rPr>
      </w:pPr>
    </w:p>
    <w:p w14:paraId="0D7520A7" w14:textId="50F2E695" w:rsidR="003B5F82" w:rsidRPr="00A86E8C" w:rsidRDefault="003B5F82" w:rsidP="004225FD">
      <w:pPr>
        <w:pStyle w:val="ListParagraph"/>
        <w:numPr>
          <w:ilvl w:val="0"/>
          <w:numId w:val="6"/>
        </w:numPr>
        <w:spacing w:after="120"/>
        <w:contextualSpacing w:val="0"/>
        <w:jc w:val="both"/>
        <w:rPr>
          <w:rFonts w:asciiTheme="minorHAnsi" w:hAnsiTheme="minorHAnsi" w:cstheme="minorHAnsi"/>
          <w:szCs w:val="24"/>
        </w:rPr>
      </w:pPr>
      <w:r w:rsidRPr="00A86E8C">
        <w:rPr>
          <w:rFonts w:asciiTheme="minorHAnsi" w:hAnsiTheme="minorHAnsi" w:cstheme="minorHAnsi"/>
          <w:szCs w:val="24"/>
        </w:rPr>
        <w:t>Primary productivity, zooplankton, ichthyoplankton and microplastics</w:t>
      </w:r>
      <w:r w:rsidR="00B27517">
        <w:rPr>
          <w:rFonts w:asciiTheme="minorHAnsi" w:hAnsiTheme="minorHAnsi" w:cstheme="minorHAnsi"/>
          <w:szCs w:val="24"/>
        </w:rPr>
        <w:t>:</w:t>
      </w:r>
    </w:p>
    <w:p w14:paraId="7B9FC79C" w14:textId="77777777" w:rsidR="003B5F82" w:rsidRPr="00A86E8C" w:rsidRDefault="003B5F82" w:rsidP="000922DC">
      <w:pPr>
        <w:widowControl w:val="0"/>
        <w:numPr>
          <w:ilvl w:val="1"/>
          <w:numId w:val="6"/>
        </w:numPr>
        <w:spacing w:after="120" w:line="240" w:lineRule="auto"/>
        <w:rPr>
          <w:rFonts w:asciiTheme="minorHAnsi" w:hAnsiTheme="minorHAnsi" w:cstheme="minorHAnsi"/>
          <w:szCs w:val="24"/>
        </w:rPr>
      </w:pPr>
      <w:r w:rsidRPr="00A86E8C">
        <w:rPr>
          <w:rFonts w:asciiTheme="minorHAnsi" w:hAnsiTheme="minorHAnsi" w:cstheme="minorHAnsi"/>
          <w:szCs w:val="24"/>
        </w:rPr>
        <w:t>To describe the abundance and biomass patterns of meso-zooplankton community, as well as its species composition.</w:t>
      </w:r>
    </w:p>
    <w:p w14:paraId="3BB9A295" w14:textId="77777777" w:rsidR="003B5F82" w:rsidRPr="00A86E8C" w:rsidRDefault="003B5F82" w:rsidP="000922DC">
      <w:pPr>
        <w:widowControl w:val="0"/>
        <w:numPr>
          <w:ilvl w:val="1"/>
          <w:numId w:val="6"/>
        </w:numPr>
        <w:spacing w:after="120" w:line="240" w:lineRule="auto"/>
        <w:rPr>
          <w:rFonts w:asciiTheme="minorHAnsi" w:hAnsiTheme="minorHAnsi" w:cstheme="minorHAnsi"/>
          <w:szCs w:val="24"/>
        </w:rPr>
      </w:pPr>
      <w:r w:rsidRPr="00A86E8C">
        <w:rPr>
          <w:rFonts w:asciiTheme="minorHAnsi" w:hAnsiTheme="minorHAnsi" w:cstheme="minorHAnsi"/>
          <w:szCs w:val="24"/>
        </w:rPr>
        <w:t>To provide information on the abundance patterns of ichthyoplankton community (fish eggs and larvae), at the lowest possible taxonomic level to identify possible spawning areas for commercial valuable fish species.</w:t>
      </w:r>
    </w:p>
    <w:p w14:paraId="5B9F1228" w14:textId="77777777" w:rsidR="003B5F82" w:rsidRPr="00A86E8C" w:rsidRDefault="003B5F82" w:rsidP="000922DC">
      <w:pPr>
        <w:widowControl w:val="0"/>
        <w:numPr>
          <w:ilvl w:val="1"/>
          <w:numId w:val="6"/>
        </w:numPr>
        <w:spacing w:after="120" w:line="240" w:lineRule="auto"/>
        <w:rPr>
          <w:rFonts w:asciiTheme="minorHAnsi" w:hAnsiTheme="minorHAnsi" w:cstheme="minorHAnsi"/>
          <w:szCs w:val="24"/>
        </w:rPr>
      </w:pPr>
      <w:r w:rsidRPr="00A86E8C">
        <w:rPr>
          <w:rFonts w:asciiTheme="minorHAnsi" w:hAnsiTheme="minorHAnsi" w:cstheme="minorHAnsi"/>
          <w:szCs w:val="24"/>
        </w:rPr>
        <w:lastRenderedPageBreak/>
        <w:t>Map the occurrence of microplastics to identify hotspots or degree of pollution</w:t>
      </w:r>
    </w:p>
    <w:p w14:paraId="0088752E" w14:textId="3CF83F2B" w:rsidR="003B5F82" w:rsidRPr="00A86E8C" w:rsidRDefault="003B5F82" w:rsidP="004225FD">
      <w:pPr>
        <w:widowControl w:val="0"/>
        <w:numPr>
          <w:ilvl w:val="0"/>
          <w:numId w:val="6"/>
        </w:numPr>
        <w:spacing w:after="120" w:line="240" w:lineRule="auto"/>
        <w:rPr>
          <w:rFonts w:asciiTheme="minorHAnsi" w:hAnsiTheme="minorHAnsi" w:cstheme="minorHAnsi"/>
          <w:szCs w:val="24"/>
        </w:rPr>
      </w:pPr>
      <w:r w:rsidRPr="00A86E8C">
        <w:rPr>
          <w:rFonts w:asciiTheme="minorHAnsi" w:hAnsiTheme="minorHAnsi" w:cstheme="minorHAnsi"/>
          <w:szCs w:val="24"/>
        </w:rPr>
        <w:t>Demersal resources</w:t>
      </w:r>
      <w:r w:rsidR="00B27517">
        <w:rPr>
          <w:rFonts w:asciiTheme="minorHAnsi" w:hAnsiTheme="minorHAnsi" w:cstheme="minorHAnsi"/>
          <w:szCs w:val="24"/>
        </w:rPr>
        <w:t>:</w:t>
      </w:r>
    </w:p>
    <w:p w14:paraId="0E0427BA" w14:textId="77777777" w:rsidR="003B5F82" w:rsidRPr="00A86E8C" w:rsidRDefault="003B5F82" w:rsidP="000922DC">
      <w:pPr>
        <w:widowControl w:val="0"/>
        <w:numPr>
          <w:ilvl w:val="1"/>
          <w:numId w:val="6"/>
        </w:numPr>
        <w:spacing w:after="120" w:line="240" w:lineRule="auto"/>
        <w:rPr>
          <w:rFonts w:asciiTheme="minorHAnsi" w:hAnsiTheme="minorHAnsi" w:cstheme="minorHAnsi"/>
          <w:szCs w:val="24"/>
        </w:rPr>
      </w:pPr>
      <w:r w:rsidRPr="00A86E8C">
        <w:rPr>
          <w:rFonts w:asciiTheme="minorHAnsi" w:hAnsiTheme="minorHAnsi" w:cstheme="minorHAnsi"/>
          <w:szCs w:val="24"/>
        </w:rPr>
        <w:t>Species composition and diversity of the demersal community (all species caught in the bottom trawl)</w:t>
      </w:r>
    </w:p>
    <w:p w14:paraId="5074BF05" w14:textId="0C7D9AC6" w:rsidR="003B5F82" w:rsidRDefault="003B5F82" w:rsidP="000922DC">
      <w:pPr>
        <w:widowControl w:val="0"/>
        <w:numPr>
          <w:ilvl w:val="1"/>
          <w:numId w:val="6"/>
        </w:numPr>
        <w:spacing w:after="120" w:line="240" w:lineRule="auto"/>
        <w:rPr>
          <w:rFonts w:asciiTheme="minorHAnsi" w:hAnsiTheme="minorHAnsi" w:cstheme="minorHAnsi"/>
          <w:szCs w:val="24"/>
        </w:rPr>
      </w:pPr>
      <w:r w:rsidRPr="00A86E8C">
        <w:rPr>
          <w:rFonts w:asciiTheme="minorHAnsi" w:hAnsiTheme="minorHAnsi" w:cstheme="minorHAnsi"/>
          <w:szCs w:val="24"/>
        </w:rPr>
        <w:t>Map occurrence of juvenile hake (</w:t>
      </w:r>
      <w:r w:rsidR="00E65B22">
        <w:rPr>
          <w:rFonts w:asciiTheme="minorHAnsi" w:hAnsiTheme="minorHAnsi" w:cstheme="minorHAnsi"/>
          <w:szCs w:val="24"/>
        </w:rPr>
        <w:t>_</w:t>
      </w:r>
      <w:r w:rsidRPr="00A86E8C">
        <w:rPr>
          <w:rFonts w:asciiTheme="minorHAnsi" w:hAnsiTheme="minorHAnsi" w:cstheme="minorHAnsi"/>
          <w:szCs w:val="24"/>
        </w:rPr>
        <w:t>Merluccius</w:t>
      </w:r>
      <w:r w:rsidR="00E65B22">
        <w:rPr>
          <w:rFonts w:asciiTheme="minorHAnsi" w:hAnsiTheme="minorHAnsi" w:cstheme="minorHAnsi"/>
          <w:szCs w:val="24"/>
        </w:rPr>
        <w:t>_ spp.</w:t>
      </w:r>
      <w:r w:rsidRPr="00A86E8C">
        <w:rPr>
          <w:rFonts w:asciiTheme="minorHAnsi" w:hAnsiTheme="minorHAnsi" w:cstheme="minorHAnsi"/>
          <w:szCs w:val="24"/>
        </w:rPr>
        <w:t>)</w:t>
      </w:r>
    </w:p>
    <w:p w14:paraId="49A748F0" w14:textId="459D7B6F" w:rsidR="00E65B22" w:rsidRPr="00A86E8C" w:rsidRDefault="00E65B22" w:rsidP="000922DC">
      <w:pPr>
        <w:widowControl w:val="0"/>
        <w:numPr>
          <w:ilvl w:val="1"/>
          <w:numId w:val="6"/>
        </w:numPr>
        <w:spacing w:after="120" w:line="240" w:lineRule="auto"/>
        <w:rPr>
          <w:rFonts w:asciiTheme="minorHAnsi" w:hAnsiTheme="minorHAnsi" w:cstheme="minorHAnsi"/>
          <w:szCs w:val="24"/>
        </w:rPr>
      </w:pPr>
      <w:r w:rsidRPr="000922DC">
        <w:rPr>
          <w:rFonts w:asciiTheme="minorHAnsi" w:hAnsiTheme="minorHAnsi" w:cstheme="minorHAnsi"/>
          <w:szCs w:val="24"/>
        </w:rPr>
        <w:t>Total catch weight and numbers of all fish species caught in each bottom trawl haul</w:t>
      </w:r>
      <w:r w:rsidR="007367CA" w:rsidRPr="000922DC">
        <w:rPr>
          <w:rFonts w:asciiTheme="minorHAnsi" w:hAnsiTheme="minorHAnsi" w:cstheme="minorHAnsi"/>
          <w:szCs w:val="24"/>
        </w:rPr>
        <w:t>.</w:t>
      </w:r>
    </w:p>
    <w:p w14:paraId="2DBF5D7F" w14:textId="21E0FD6D" w:rsidR="007367CA" w:rsidRPr="000922DC" w:rsidRDefault="007367CA" w:rsidP="000922DC">
      <w:pPr>
        <w:widowControl w:val="0"/>
        <w:numPr>
          <w:ilvl w:val="1"/>
          <w:numId w:val="6"/>
        </w:numPr>
        <w:spacing w:after="120" w:line="240" w:lineRule="auto"/>
      </w:pPr>
      <w:r w:rsidRPr="000922DC">
        <w:rPr>
          <w:rFonts w:asciiTheme="minorHAnsi" w:hAnsiTheme="minorHAnsi" w:cstheme="minorHAnsi"/>
          <w:szCs w:val="24"/>
        </w:rPr>
        <w:t>Length-weight relationships for priority fish species caught in the bottom trawl measuring the length and weight of the first 100 invidual fish at each trawl station.</w:t>
      </w:r>
    </w:p>
    <w:p w14:paraId="13E5C10E" w14:textId="0A2A7FE0" w:rsidR="000922DC" w:rsidRPr="00AD5371" w:rsidRDefault="003B5F82" w:rsidP="00AD5371">
      <w:pPr>
        <w:widowControl w:val="0"/>
        <w:numPr>
          <w:ilvl w:val="1"/>
          <w:numId w:val="6"/>
        </w:numPr>
        <w:spacing w:after="120" w:line="240" w:lineRule="auto"/>
        <w:rPr>
          <w:rFonts w:asciiTheme="minorHAnsi" w:hAnsiTheme="minorHAnsi" w:cstheme="minorHAnsi"/>
          <w:szCs w:val="24"/>
        </w:rPr>
      </w:pPr>
      <w:r w:rsidRPr="00A86E8C">
        <w:rPr>
          <w:rFonts w:asciiTheme="minorHAnsi" w:hAnsiTheme="minorHAnsi" w:cstheme="minorHAnsi"/>
          <w:szCs w:val="24"/>
        </w:rPr>
        <w:t xml:space="preserve">Length </w:t>
      </w:r>
      <w:r w:rsidR="007367CA" w:rsidRPr="007367CA">
        <w:rPr>
          <w:rFonts w:asciiTheme="minorHAnsi" w:hAnsiTheme="minorHAnsi" w:cstheme="minorHAnsi"/>
          <w:szCs w:val="24"/>
        </w:rPr>
        <w:t>measurments and sex determination of selected shrimp species caught in the demersal haul. Up to 100 individual shrimp will be measured / determined sex of a</w:t>
      </w:r>
      <w:r w:rsidRPr="00A86E8C">
        <w:rPr>
          <w:rFonts w:asciiTheme="minorHAnsi" w:hAnsiTheme="minorHAnsi" w:cstheme="minorHAnsi"/>
          <w:szCs w:val="24"/>
        </w:rPr>
        <w:t xml:space="preserve">t each station. </w:t>
      </w:r>
      <w:r w:rsidRPr="000922DC">
        <w:rPr>
          <w:rFonts w:asciiTheme="minorHAnsi" w:hAnsiTheme="minorHAnsi" w:cstheme="minorHAnsi"/>
          <w:szCs w:val="24"/>
        </w:rPr>
        <w:t xml:space="preserve">Species </w:t>
      </w:r>
      <w:r w:rsidR="00AD5371">
        <w:rPr>
          <w:rFonts w:asciiTheme="minorHAnsi" w:hAnsiTheme="minorHAnsi" w:cstheme="minorHAnsi"/>
          <w:szCs w:val="24"/>
        </w:rPr>
        <w:t>sampled</w:t>
      </w:r>
      <w:r w:rsidRPr="000922DC">
        <w:rPr>
          <w:rFonts w:asciiTheme="minorHAnsi" w:hAnsiTheme="minorHAnsi" w:cstheme="minorHAnsi"/>
          <w:szCs w:val="24"/>
        </w:rPr>
        <w:t xml:space="preserve"> will be:</w:t>
      </w:r>
      <w:r w:rsidR="00AD5371">
        <w:rPr>
          <w:rFonts w:asciiTheme="minorHAnsi" w:hAnsiTheme="minorHAnsi" w:cstheme="minorHAnsi"/>
          <w:szCs w:val="24"/>
        </w:rPr>
        <w:t xml:space="preserve"> </w:t>
      </w:r>
      <w:r w:rsidR="00AD5371" w:rsidRPr="00AD5371">
        <w:rPr>
          <w:rFonts w:asciiTheme="minorHAnsi" w:hAnsiTheme="minorHAnsi" w:cstheme="minorHAnsi"/>
          <w:szCs w:val="24"/>
        </w:rPr>
        <w:t>**</w:t>
      </w:r>
      <w:r w:rsidR="000922DC" w:rsidRPr="00AD5371">
        <w:rPr>
          <w:rFonts w:asciiTheme="minorHAnsi" w:hAnsiTheme="minorHAnsi" w:cstheme="minorHAnsi"/>
          <w:szCs w:val="24"/>
        </w:rPr>
        <w:t>_Parapenaeus longirostris_</w:t>
      </w:r>
      <w:r w:rsidR="00AD5371" w:rsidRPr="00AD5371">
        <w:rPr>
          <w:rFonts w:asciiTheme="minorHAnsi" w:hAnsiTheme="minorHAnsi" w:cstheme="minorHAnsi"/>
          <w:szCs w:val="24"/>
        </w:rPr>
        <w:t>**</w:t>
      </w:r>
      <w:r w:rsidR="00AD5371">
        <w:rPr>
          <w:rFonts w:asciiTheme="minorHAnsi" w:hAnsiTheme="minorHAnsi" w:cstheme="minorHAnsi"/>
          <w:szCs w:val="24"/>
        </w:rPr>
        <w:t xml:space="preserve"> and **</w:t>
      </w:r>
      <w:r w:rsidR="00AF2E47" w:rsidRPr="00AD5371">
        <w:rPr>
          <w:rFonts w:asciiTheme="minorHAnsi" w:hAnsiTheme="minorHAnsi" w:cstheme="minorHAnsi"/>
          <w:szCs w:val="24"/>
        </w:rPr>
        <w:t>_Aristeus varidens_</w:t>
      </w:r>
      <w:r w:rsidR="00AD5371">
        <w:rPr>
          <w:rFonts w:asciiTheme="minorHAnsi" w:hAnsiTheme="minorHAnsi" w:cstheme="minorHAnsi"/>
          <w:szCs w:val="24"/>
        </w:rPr>
        <w:t>**.</w:t>
      </w:r>
    </w:p>
    <w:p w14:paraId="2445BC0B" w14:textId="77777777" w:rsidR="000922DC" w:rsidRDefault="000922DC" w:rsidP="000922DC">
      <w:pPr>
        <w:widowControl w:val="0"/>
        <w:spacing w:after="120" w:line="240" w:lineRule="auto"/>
        <w:ind w:left="792"/>
        <w:rPr>
          <w:rFonts w:asciiTheme="minorHAnsi" w:hAnsiTheme="minorHAnsi" w:cstheme="minorHAnsi"/>
          <w:szCs w:val="24"/>
        </w:rPr>
      </w:pPr>
    </w:p>
    <w:p w14:paraId="331AEE11" w14:textId="77777777" w:rsidR="00F34676" w:rsidRDefault="000922DC" w:rsidP="005E7018">
      <w:pPr>
        <w:widowControl w:val="0"/>
        <w:numPr>
          <w:ilvl w:val="1"/>
          <w:numId w:val="6"/>
        </w:numPr>
        <w:spacing w:after="120" w:line="240" w:lineRule="auto"/>
        <w:ind w:left="792"/>
        <w:rPr>
          <w:rFonts w:asciiTheme="minorHAnsi" w:hAnsiTheme="minorHAnsi" w:cstheme="minorHAnsi"/>
          <w:szCs w:val="24"/>
        </w:rPr>
      </w:pPr>
      <w:r w:rsidRPr="00167622">
        <w:rPr>
          <w:rFonts w:asciiTheme="minorHAnsi" w:hAnsiTheme="minorHAnsi" w:cstheme="minorHAnsi"/>
          <w:szCs w:val="24"/>
        </w:rPr>
        <w:t>Determining sex and maturity staging and biological sampling of priority demersal resources caught in the bottom trawl:</w:t>
      </w:r>
      <w:r w:rsidR="00AD5371" w:rsidRPr="00167622">
        <w:rPr>
          <w:rFonts w:asciiTheme="minorHAnsi" w:hAnsiTheme="minorHAnsi" w:cstheme="minorHAnsi"/>
          <w:szCs w:val="24"/>
        </w:rPr>
        <w:t xml:space="preserve"> </w:t>
      </w:r>
    </w:p>
    <w:p w14:paraId="2B2BDDBD" w14:textId="77777777" w:rsidR="00F34676" w:rsidRDefault="00F34676" w:rsidP="00F34676">
      <w:pPr>
        <w:pStyle w:val="ListParagraph"/>
        <w:rPr>
          <w:rFonts w:asciiTheme="minorHAnsi" w:hAnsiTheme="minorHAnsi" w:cstheme="minorHAnsi"/>
          <w:szCs w:val="24"/>
        </w:rPr>
      </w:pPr>
    </w:p>
    <w:p w14:paraId="637D5F03" w14:textId="6389A8BB" w:rsidR="000922DC" w:rsidRPr="00167622" w:rsidRDefault="00AD5371" w:rsidP="00F34676">
      <w:pPr>
        <w:widowControl w:val="0"/>
        <w:spacing w:after="120" w:line="240" w:lineRule="auto"/>
        <w:ind w:left="792"/>
        <w:rPr>
          <w:rFonts w:asciiTheme="minorHAnsi" w:hAnsiTheme="minorHAnsi" w:cstheme="minorHAnsi"/>
          <w:szCs w:val="24"/>
        </w:rPr>
      </w:pPr>
      <w:r w:rsidRPr="00167622">
        <w:rPr>
          <w:rFonts w:asciiTheme="minorHAnsi" w:hAnsiTheme="minorHAnsi" w:cstheme="minorHAnsi"/>
          <w:szCs w:val="24"/>
        </w:rPr>
        <w:t>**</w:t>
      </w:r>
      <w:r w:rsidR="000922DC" w:rsidRPr="00167622">
        <w:rPr>
          <w:rFonts w:asciiTheme="minorHAnsi" w:hAnsiTheme="minorHAnsi" w:cstheme="minorHAnsi"/>
          <w:szCs w:val="24"/>
        </w:rPr>
        <w:t>_Merluccius merluccius_</w:t>
      </w:r>
      <w:r w:rsidRPr="00167622">
        <w:rPr>
          <w:rFonts w:asciiTheme="minorHAnsi" w:hAnsiTheme="minorHAnsi" w:cstheme="minorHAnsi"/>
          <w:szCs w:val="24"/>
        </w:rPr>
        <w:t>**</w:t>
      </w:r>
      <w:r w:rsidR="000922DC" w:rsidRPr="00167622">
        <w:rPr>
          <w:rFonts w:asciiTheme="minorHAnsi" w:hAnsiTheme="minorHAnsi" w:cstheme="minorHAnsi"/>
          <w:szCs w:val="24"/>
        </w:rPr>
        <w:t>,</w:t>
      </w:r>
      <w:r w:rsidRPr="00167622">
        <w:rPr>
          <w:rFonts w:asciiTheme="minorHAnsi" w:hAnsiTheme="minorHAnsi" w:cstheme="minorHAnsi"/>
          <w:szCs w:val="24"/>
        </w:rPr>
        <w:t xml:space="preserve"> **</w:t>
      </w:r>
      <w:r w:rsidR="000922DC" w:rsidRPr="00167622">
        <w:rPr>
          <w:rFonts w:asciiTheme="minorHAnsi" w:hAnsiTheme="minorHAnsi" w:cstheme="minorHAnsi"/>
          <w:szCs w:val="24"/>
        </w:rPr>
        <w:t>_M. senegalensis_</w:t>
      </w:r>
      <w:r w:rsidRPr="00167622">
        <w:rPr>
          <w:rFonts w:asciiTheme="minorHAnsi" w:hAnsiTheme="minorHAnsi" w:cstheme="minorHAnsi"/>
          <w:szCs w:val="24"/>
        </w:rPr>
        <w:t>**</w:t>
      </w:r>
      <w:r w:rsidR="000922DC" w:rsidRPr="00167622">
        <w:rPr>
          <w:rFonts w:asciiTheme="minorHAnsi" w:hAnsiTheme="minorHAnsi" w:cstheme="minorHAnsi"/>
          <w:szCs w:val="24"/>
        </w:rPr>
        <w:t>,</w:t>
      </w:r>
      <w:r w:rsidRPr="00167622">
        <w:rPr>
          <w:rFonts w:asciiTheme="minorHAnsi" w:hAnsiTheme="minorHAnsi" w:cstheme="minorHAnsi"/>
          <w:szCs w:val="24"/>
        </w:rPr>
        <w:t xml:space="preserve"> **</w:t>
      </w:r>
      <w:r w:rsidR="000922DC" w:rsidRPr="00167622">
        <w:rPr>
          <w:rFonts w:asciiTheme="minorHAnsi" w:hAnsiTheme="minorHAnsi" w:cstheme="minorHAnsi"/>
          <w:szCs w:val="24"/>
        </w:rPr>
        <w:t>_M. polli_</w:t>
      </w:r>
      <w:r w:rsidRPr="00167622">
        <w:rPr>
          <w:rFonts w:asciiTheme="minorHAnsi" w:hAnsiTheme="minorHAnsi" w:cstheme="minorHAnsi"/>
          <w:szCs w:val="24"/>
        </w:rPr>
        <w:t>**, **</w:t>
      </w:r>
      <w:r w:rsidR="000922DC" w:rsidRPr="00167622">
        <w:rPr>
          <w:rFonts w:asciiTheme="minorHAnsi" w:hAnsiTheme="minorHAnsi" w:cstheme="minorHAnsi"/>
          <w:szCs w:val="24"/>
        </w:rPr>
        <w:t>_Pagellus bellottii_</w:t>
      </w:r>
      <w:r w:rsidR="00F34676">
        <w:rPr>
          <w:rFonts w:asciiTheme="minorHAnsi" w:hAnsiTheme="minorHAnsi" w:cstheme="minorHAnsi"/>
          <w:szCs w:val="24"/>
        </w:rPr>
        <w:t>*</w:t>
      </w:r>
      <w:r w:rsidRPr="00167622">
        <w:rPr>
          <w:rFonts w:asciiTheme="minorHAnsi" w:hAnsiTheme="minorHAnsi" w:cstheme="minorHAnsi"/>
          <w:szCs w:val="24"/>
        </w:rPr>
        <w:t>*</w:t>
      </w:r>
      <w:r w:rsidR="000922DC" w:rsidRPr="00167622">
        <w:rPr>
          <w:rFonts w:asciiTheme="minorHAnsi" w:hAnsiTheme="minorHAnsi" w:cstheme="minorHAnsi"/>
          <w:szCs w:val="24"/>
        </w:rPr>
        <w:t xml:space="preserve">, </w:t>
      </w:r>
      <w:r w:rsidRPr="00167622">
        <w:rPr>
          <w:rFonts w:asciiTheme="minorHAnsi" w:hAnsiTheme="minorHAnsi" w:cstheme="minorHAnsi"/>
          <w:szCs w:val="24"/>
        </w:rPr>
        <w:t>**</w:t>
      </w:r>
      <w:r w:rsidR="000922DC" w:rsidRPr="00167622">
        <w:rPr>
          <w:rFonts w:asciiTheme="minorHAnsi" w:hAnsiTheme="minorHAnsi" w:cstheme="minorHAnsi"/>
          <w:szCs w:val="24"/>
        </w:rPr>
        <w:t>_P. acarne_</w:t>
      </w:r>
      <w:r w:rsidRPr="00167622">
        <w:rPr>
          <w:rFonts w:asciiTheme="minorHAnsi" w:hAnsiTheme="minorHAnsi" w:cstheme="minorHAnsi"/>
          <w:szCs w:val="24"/>
        </w:rPr>
        <w:t>**</w:t>
      </w:r>
      <w:r w:rsidR="000922DC" w:rsidRPr="00167622">
        <w:rPr>
          <w:rFonts w:asciiTheme="minorHAnsi" w:hAnsiTheme="minorHAnsi" w:cstheme="minorHAnsi"/>
          <w:szCs w:val="24"/>
        </w:rPr>
        <w:t xml:space="preserve">, </w:t>
      </w:r>
      <w:r w:rsidRPr="00167622">
        <w:rPr>
          <w:rFonts w:asciiTheme="minorHAnsi" w:hAnsiTheme="minorHAnsi" w:cstheme="minorHAnsi"/>
          <w:szCs w:val="24"/>
        </w:rPr>
        <w:t>**</w:t>
      </w:r>
      <w:r w:rsidR="000922DC" w:rsidRPr="00167622">
        <w:rPr>
          <w:rFonts w:asciiTheme="minorHAnsi" w:hAnsiTheme="minorHAnsi" w:cstheme="minorHAnsi"/>
          <w:szCs w:val="24"/>
        </w:rPr>
        <w:t>_Pagellus_ spp.</w:t>
      </w:r>
      <w:r w:rsidRPr="00167622">
        <w:rPr>
          <w:rFonts w:asciiTheme="minorHAnsi" w:hAnsiTheme="minorHAnsi" w:cstheme="minorHAnsi"/>
          <w:szCs w:val="24"/>
        </w:rPr>
        <w:t>**, **</w:t>
      </w:r>
      <w:r w:rsidR="000922DC" w:rsidRPr="00167622">
        <w:rPr>
          <w:rFonts w:asciiTheme="minorHAnsi" w:hAnsiTheme="minorHAnsi" w:cstheme="minorHAnsi"/>
          <w:szCs w:val="24"/>
        </w:rPr>
        <w:t>_Dentex macrophthalmus_</w:t>
      </w:r>
      <w:r w:rsidRPr="00167622">
        <w:rPr>
          <w:rFonts w:asciiTheme="minorHAnsi" w:hAnsiTheme="minorHAnsi" w:cstheme="minorHAnsi"/>
          <w:szCs w:val="24"/>
        </w:rPr>
        <w:t>** and **</w:t>
      </w:r>
      <w:r w:rsidR="000922DC" w:rsidRPr="00167622">
        <w:rPr>
          <w:rFonts w:asciiTheme="minorHAnsi" w:hAnsiTheme="minorHAnsi" w:cstheme="minorHAnsi"/>
          <w:szCs w:val="24"/>
        </w:rPr>
        <w:t>_Pagrus caerueleostictus_</w:t>
      </w:r>
      <w:r w:rsidRPr="00167622">
        <w:rPr>
          <w:rFonts w:asciiTheme="minorHAnsi" w:hAnsiTheme="minorHAnsi" w:cstheme="minorHAnsi"/>
          <w:szCs w:val="24"/>
        </w:rPr>
        <w:t>**.</w:t>
      </w:r>
    </w:p>
    <w:p w14:paraId="60A65681" w14:textId="77777777" w:rsidR="000922DC" w:rsidRDefault="000922DC" w:rsidP="000922DC">
      <w:pPr>
        <w:widowControl w:val="0"/>
        <w:spacing w:after="120" w:line="240" w:lineRule="auto"/>
        <w:ind w:left="792"/>
        <w:rPr>
          <w:rFonts w:asciiTheme="minorHAnsi" w:hAnsiTheme="minorHAnsi" w:cstheme="minorHAnsi"/>
          <w:szCs w:val="24"/>
        </w:rPr>
      </w:pPr>
    </w:p>
    <w:p w14:paraId="13123F47" w14:textId="77777777" w:rsidR="00F34676" w:rsidRDefault="000922DC" w:rsidP="00F34676">
      <w:pPr>
        <w:widowControl w:val="0"/>
        <w:numPr>
          <w:ilvl w:val="1"/>
          <w:numId w:val="6"/>
        </w:numPr>
        <w:spacing w:after="120" w:line="240" w:lineRule="auto"/>
        <w:rPr>
          <w:rFonts w:asciiTheme="minorHAnsi" w:hAnsiTheme="minorHAnsi" w:cstheme="minorHAnsi"/>
          <w:szCs w:val="24"/>
        </w:rPr>
      </w:pPr>
      <w:r w:rsidRPr="000922DC">
        <w:rPr>
          <w:rFonts w:asciiTheme="minorHAnsi" w:hAnsiTheme="minorHAnsi" w:cstheme="minorHAnsi"/>
          <w:szCs w:val="24"/>
        </w:rPr>
        <w:t xml:space="preserve">Swept-area biomass estimation of </w:t>
      </w:r>
      <w:r w:rsidR="00167622">
        <w:rPr>
          <w:rFonts w:asciiTheme="minorHAnsi" w:hAnsiTheme="minorHAnsi" w:cstheme="minorHAnsi"/>
          <w:szCs w:val="24"/>
        </w:rPr>
        <w:t xml:space="preserve">the following </w:t>
      </w:r>
      <w:r w:rsidRPr="000922DC">
        <w:rPr>
          <w:rFonts w:asciiTheme="minorHAnsi" w:hAnsiTheme="minorHAnsi" w:cstheme="minorHAnsi"/>
          <w:szCs w:val="24"/>
        </w:rPr>
        <w:t>priority demersal resources</w:t>
      </w:r>
      <w:r w:rsidR="00167622">
        <w:rPr>
          <w:rFonts w:asciiTheme="minorHAnsi" w:hAnsiTheme="minorHAnsi" w:cstheme="minorHAnsi"/>
          <w:szCs w:val="24"/>
        </w:rPr>
        <w:t>:</w:t>
      </w:r>
    </w:p>
    <w:p w14:paraId="5AEDCAC6" w14:textId="77777777" w:rsidR="00F34676" w:rsidRDefault="00F34676" w:rsidP="00F34676">
      <w:pPr>
        <w:widowControl w:val="0"/>
        <w:spacing w:after="120" w:line="240" w:lineRule="auto"/>
        <w:ind w:left="720"/>
        <w:rPr>
          <w:rFonts w:asciiTheme="minorHAnsi" w:hAnsiTheme="minorHAnsi" w:cstheme="minorHAnsi"/>
          <w:szCs w:val="24"/>
        </w:rPr>
      </w:pPr>
    </w:p>
    <w:p w14:paraId="35CE6D14" w14:textId="3E1230FA" w:rsidR="000922DC" w:rsidRPr="00F34676" w:rsidRDefault="00167622" w:rsidP="00F34676">
      <w:pPr>
        <w:widowControl w:val="0"/>
        <w:spacing w:after="120" w:line="240" w:lineRule="auto"/>
        <w:ind w:left="720"/>
        <w:rPr>
          <w:rFonts w:asciiTheme="minorHAnsi" w:hAnsiTheme="minorHAnsi" w:cstheme="minorHAnsi"/>
          <w:szCs w:val="24"/>
        </w:rPr>
      </w:pPr>
      <w:r w:rsidRPr="00F34676">
        <w:rPr>
          <w:rFonts w:asciiTheme="minorHAnsi" w:hAnsiTheme="minorHAnsi" w:cstheme="minorHAnsi"/>
          <w:szCs w:val="24"/>
        </w:rPr>
        <w:t>**</w:t>
      </w:r>
      <w:r w:rsidR="000922DC" w:rsidRPr="00F34676">
        <w:rPr>
          <w:rFonts w:asciiTheme="minorHAnsi" w:hAnsiTheme="minorHAnsi" w:cstheme="minorHAnsi"/>
          <w:szCs w:val="24"/>
        </w:rPr>
        <w:t>_</w:t>
      </w:r>
      <w:r w:rsidR="000922DC" w:rsidRPr="00F34676">
        <w:rPr>
          <w:rStyle w:val="normaltextrun"/>
          <w:rFonts w:ascii="Calibri" w:hAnsi="Calibri" w:cs="Calibri"/>
          <w:color w:val="000000"/>
          <w:bdr w:val="none" w:sz="0" w:space="0" w:color="auto" w:frame="1"/>
        </w:rPr>
        <w:t>Merluccius merluccius_</w:t>
      </w:r>
      <w:r w:rsidRPr="00F34676">
        <w:rPr>
          <w:rStyle w:val="normaltextrun"/>
          <w:rFonts w:ascii="Calibri" w:hAnsi="Calibri" w:cs="Calibri"/>
          <w:color w:val="000000"/>
          <w:bdr w:val="none" w:sz="0" w:space="0" w:color="auto" w:frame="1"/>
        </w:rPr>
        <w:t>**</w:t>
      </w:r>
      <w:r w:rsidR="000922DC" w:rsidRPr="00F34676">
        <w:rPr>
          <w:rStyle w:val="normaltextrun"/>
          <w:rFonts w:ascii="Calibri" w:hAnsi="Calibri" w:cs="Calibri"/>
          <w:color w:val="000000"/>
          <w:bdr w:val="none" w:sz="0" w:space="0" w:color="auto" w:frame="1"/>
        </w:rPr>
        <w:t>,</w:t>
      </w:r>
      <w:r w:rsidR="000922DC" w:rsidRPr="00F34676">
        <w:rPr>
          <w:rFonts w:asciiTheme="minorHAnsi" w:hAnsiTheme="minorHAnsi" w:cstheme="minorHAnsi"/>
          <w:szCs w:val="24"/>
        </w:rPr>
        <w:t xml:space="preserve"> </w:t>
      </w:r>
      <w:r w:rsidRPr="00F34676">
        <w:rPr>
          <w:rFonts w:asciiTheme="minorHAnsi" w:hAnsiTheme="minorHAnsi" w:cstheme="minorHAnsi"/>
          <w:szCs w:val="24"/>
        </w:rPr>
        <w:t>**</w:t>
      </w:r>
      <w:r w:rsidR="000922DC" w:rsidRPr="00F34676">
        <w:rPr>
          <w:rFonts w:asciiTheme="minorHAnsi" w:hAnsiTheme="minorHAnsi" w:cstheme="minorHAnsi"/>
          <w:szCs w:val="24"/>
        </w:rPr>
        <w:t>_M. senegalensis_</w:t>
      </w:r>
      <w:r w:rsidRPr="00F34676">
        <w:rPr>
          <w:rFonts w:asciiTheme="minorHAnsi" w:hAnsiTheme="minorHAnsi" w:cstheme="minorHAnsi"/>
          <w:szCs w:val="24"/>
        </w:rPr>
        <w:t>**</w:t>
      </w:r>
      <w:r w:rsidR="000922DC" w:rsidRPr="00F34676">
        <w:rPr>
          <w:rFonts w:asciiTheme="minorHAnsi" w:hAnsiTheme="minorHAnsi" w:cstheme="minorHAnsi"/>
          <w:szCs w:val="24"/>
        </w:rPr>
        <w:t xml:space="preserve">, </w:t>
      </w:r>
      <w:r w:rsidRPr="00F34676">
        <w:rPr>
          <w:rFonts w:asciiTheme="minorHAnsi" w:hAnsiTheme="minorHAnsi" w:cstheme="minorHAnsi"/>
          <w:szCs w:val="24"/>
        </w:rPr>
        <w:t>**</w:t>
      </w:r>
      <w:r w:rsidR="000922DC" w:rsidRPr="00F34676">
        <w:rPr>
          <w:rFonts w:asciiTheme="minorHAnsi" w:hAnsiTheme="minorHAnsi" w:cstheme="minorHAnsi"/>
          <w:szCs w:val="24"/>
        </w:rPr>
        <w:t>_M. polli_</w:t>
      </w:r>
      <w:r w:rsidRPr="00F34676">
        <w:rPr>
          <w:rFonts w:asciiTheme="minorHAnsi" w:hAnsiTheme="minorHAnsi" w:cstheme="minorHAnsi"/>
          <w:szCs w:val="24"/>
        </w:rPr>
        <w:t xml:space="preserve">**, </w:t>
      </w:r>
    </w:p>
    <w:p w14:paraId="426469AE" w14:textId="37630982" w:rsidR="000922DC" w:rsidRPr="000922DC" w:rsidRDefault="00167622" w:rsidP="00167622">
      <w:pPr>
        <w:pStyle w:val="ListParagraph"/>
        <w:widowControl w:val="0"/>
        <w:spacing w:after="0" w:line="240" w:lineRule="auto"/>
        <w:ind w:left="360" w:firstLine="360"/>
        <w:jc w:val="both"/>
        <w:rPr>
          <w:rFonts w:asciiTheme="minorHAnsi" w:hAnsiTheme="minorHAnsi" w:cstheme="minorHAnsi"/>
          <w:szCs w:val="24"/>
        </w:rPr>
      </w:pPr>
      <w:r>
        <w:rPr>
          <w:rFonts w:asciiTheme="minorHAnsi" w:hAnsiTheme="minorHAnsi" w:cstheme="minorHAnsi"/>
          <w:szCs w:val="24"/>
        </w:rPr>
        <w:t>**</w:t>
      </w:r>
      <w:r w:rsidR="000922DC" w:rsidRPr="000922DC">
        <w:rPr>
          <w:rFonts w:asciiTheme="minorHAnsi" w:hAnsiTheme="minorHAnsi" w:cstheme="minorHAnsi"/>
          <w:szCs w:val="24"/>
        </w:rPr>
        <w:t>_Pagellus bellottii_</w:t>
      </w:r>
      <w:r>
        <w:rPr>
          <w:rFonts w:asciiTheme="minorHAnsi" w:hAnsiTheme="minorHAnsi" w:cstheme="minorHAnsi"/>
          <w:szCs w:val="24"/>
        </w:rPr>
        <w:t>**</w:t>
      </w:r>
      <w:r w:rsidR="000922DC" w:rsidRPr="000922DC">
        <w:rPr>
          <w:rFonts w:asciiTheme="minorHAnsi" w:hAnsiTheme="minorHAnsi" w:cstheme="minorHAnsi"/>
          <w:szCs w:val="24"/>
        </w:rPr>
        <w:t xml:space="preserve">, </w:t>
      </w:r>
      <w:r>
        <w:rPr>
          <w:rFonts w:asciiTheme="minorHAnsi" w:hAnsiTheme="minorHAnsi" w:cstheme="minorHAnsi"/>
          <w:szCs w:val="24"/>
        </w:rPr>
        <w:t>**</w:t>
      </w:r>
      <w:r w:rsidR="000922DC" w:rsidRPr="000922DC">
        <w:rPr>
          <w:rFonts w:asciiTheme="minorHAnsi" w:hAnsiTheme="minorHAnsi" w:cstheme="minorHAnsi"/>
          <w:szCs w:val="24"/>
        </w:rPr>
        <w:t>_P. acarne_</w:t>
      </w:r>
      <w:r>
        <w:rPr>
          <w:rFonts w:asciiTheme="minorHAnsi" w:hAnsiTheme="minorHAnsi" w:cstheme="minorHAnsi"/>
          <w:szCs w:val="24"/>
        </w:rPr>
        <w:t>**</w:t>
      </w:r>
      <w:r w:rsidR="000922DC" w:rsidRPr="000922DC">
        <w:rPr>
          <w:rFonts w:asciiTheme="minorHAnsi" w:hAnsiTheme="minorHAnsi" w:cstheme="minorHAnsi"/>
          <w:szCs w:val="24"/>
        </w:rPr>
        <w:t xml:space="preserve">, </w:t>
      </w:r>
      <w:r>
        <w:rPr>
          <w:rFonts w:asciiTheme="minorHAnsi" w:hAnsiTheme="minorHAnsi" w:cstheme="minorHAnsi"/>
          <w:szCs w:val="24"/>
        </w:rPr>
        <w:t>**</w:t>
      </w:r>
      <w:r w:rsidR="000922DC" w:rsidRPr="000922DC">
        <w:rPr>
          <w:rFonts w:asciiTheme="minorHAnsi" w:hAnsiTheme="minorHAnsi" w:cstheme="minorHAnsi"/>
          <w:szCs w:val="24"/>
        </w:rPr>
        <w:t>_Pagellus_ spp.</w:t>
      </w:r>
      <w:r>
        <w:rPr>
          <w:rFonts w:asciiTheme="minorHAnsi" w:hAnsiTheme="minorHAnsi" w:cstheme="minorHAnsi"/>
          <w:szCs w:val="24"/>
        </w:rPr>
        <w:t xml:space="preserve">** and </w:t>
      </w:r>
    </w:p>
    <w:p w14:paraId="21370AEF" w14:textId="7AA3A1D3" w:rsidR="000922DC" w:rsidRPr="000922DC" w:rsidRDefault="00167622" w:rsidP="000922DC">
      <w:pPr>
        <w:pStyle w:val="ListParagraph"/>
        <w:widowControl w:val="0"/>
        <w:spacing w:after="0" w:line="240" w:lineRule="auto"/>
        <w:ind w:left="360" w:firstLine="360"/>
        <w:jc w:val="both"/>
        <w:rPr>
          <w:rFonts w:asciiTheme="minorHAnsi" w:hAnsiTheme="minorHAnsi" w:cstheme="minorHAnsi"/>
          <w:szCs w:val="24"/>
        </w:rPr>
      </w:pPr>
      <w:r>
        <w:rPr>
          <w:rFonts w:asciiTheme="minorHAnsi" w:hAnsiTheme="minorHAnsi" w:cstheme="minorHAnsi"/>
          <w:szCs w:val="24"/>
        </w:rPr>
        <w:t>**</w:t>
      </w:r>
      <w:r w:rsidR="000922DC" w:rsidRPr="000922DC">
        <w:rPr>
          <w:rFonts w:asciiTheme="minorHAnsi" w:hAnsiTheme="minorHAnsi" w:cstheme="minorHAnsi"/>
          <w:szCs w:val="24"/>
        </w:rPr>
        <w:t>_Dentex macrophthalmus_</w:t>
      </w:r>
      <w:r>
        <w:rPr>
          <w:rFonts w:asciiTheme="minorHAnsi" w:hAnsiTheme="minorHAnsi" w:cstheme="minorHAnsi"/>
          <w:szCs w:val="24"/>
        </w:rPr>
        <w:t>**</w:t>
      </w:r>
      <w:r w:rsidR="00A41C6F">
        <w:rPr>
          <w:rFonts w:asciiTheme="minorHAnsi" w:hAnsiTheme="minorHAnsi" w:cstheme="minorHAnsi"/>
          <w:szCs w:val="24"/>
        </w:rPr>
        <w:t>.</w:t>
      </w:r>
    </w:p>
    <w:p w14:paraId="15A37AB6" w14:textId="77777777" w:rsidR="000922DC" w:rsidRDefault="000922DC" w:rsidP="000922DC">
      <w:pPr>
        <w:widowControl w:val="0"/>
        <w:spacing w:after="120" w:line="240" w:lineRule="auto"/>
        <w:ind w:left="792"/>
        <w:rPr>
          <w:rFonts w:asciiTheme="minorHAnsi" w:hAnsiTheme="minorHAnsi" w:cstheme="minorHAnsi"/>
          <w:szCs w:val="24"/>
        </w:rPr>
      </w:pPr>
    </w:p>
    <w:p w14:paraId="20F19665" w14:textId="77777777" w:rsidR="00F34676" w:rsidRDefault="00ED0F18" w:rsidP="00F34676">
      <w:pPr>
        <w:widowControl w:val="0"/>
        <w:numPr>
          <w:ilvl w:val="1"/>
          <w:numId w:val="6"/>
        </w:numPr>
        <w:spacing w:after="120" w:line="240" w:lineRule="auto"/>
        <w:rPr>
          <w:rFonts w:asciiTheme="minorHAnsi" w:hAnsiTheme="minorHAnsi" w:cstheme="minorHAnsi"/>
          <w:szCs w:val="24"/>
        </w:rPr>
      </w:pPr>
      <w:r w:rsidRPr="00ED71BC">
        <w:rPr>
          <w:rFonts w:asciiTheme="minorHAnsi" w:hAnsiTheme="minorHAnsi" w:cstheme="minorHAnsi"/>
          <w:szCs w:val="24"/>
        </w:rPr>
        <w:t xml:space="preserve">To collect samples for analysis of parasites, genetics and morphometrics for selected species: </w:t>
      </w:r>
    </w:p>
    <w:p w14:paraId="3CEA3E8E" w14:textId="77777777" w:rsidR="00F34676" w:rsidRDefault="00F34676" w:rsidP="00F34676">
      <w:pPr>
        <w:widowControl w:val="0"/>
        <w:spacing w:after="120" w:line="240" w:lineRule="auto"/>
        <w:ind w:left="720"/>
        <w:rPr>
          <w:rFonts w:asciiTheme="minorHAnsi" w:hAnsiTheme="minorHAnsi" w:cstheme="minorHAnsi"/>
          <w:szCs w:val="24"/>
        </w:rPr>
      </w:pPr>
    </w:p>
    <w:p w14:paraId="0CD52514" w14:textId="016EAD46" w:rsidR="00ED71BC" w:rsidRPr="00F34676" w:rsidRDefault="00167622" w:rsidP="00F34676">
      <w:pPr>
        <w:widowControl w:val="0"/>
        <w:spacing w:after="120" w:line="240" w:lineRule="auto"/>
        <w:ind w:left="720"/>
        <w:rPr>
          <w:rFonts w:asciiTheme="minorHAnsi" w:hAnsiTheme="minorHAnsi" w:cstheme="minorHAnsi"/>
          <w:szCs w:val="24"/>
        </w:rPr>
      </w:pPr>
      <w:r w:rsidRPr="00F34676">
        <w:rPr>
          <w:rFonts w:asciiTheme="minorHAnsi" w:hAnsiTheme="minorHAnsi" w:cstheme="minorHAnsi"/>
          <w:szCs w:val="24"/>
        </w:rPr>
        <w:t>**</w:t>
      </w:r>
      <w:r w:rsidR="00ED71BC" w:rsidRPr="00F34676">
        <w:rPr>
          <w:rFonts w:asciiTheme="minorHAnsi" w:hAnsiTheme="minorHAnsi" w:cstheme="minorHAnsi"/>
          <w:szCs w:val="24"/>
        </w:rPr>
        <w:t>_</w:t>
      </w:r>
      <w:r w:rsidR="00ED71BC" w:rsidRPr="00F34676">
        <w:rPr>
          <w:rStyle w:val="normaltextrun"/>
          <w:rFonts w:ascii="Calibri" w:hAnsi="Calibri" w:cs="Calibri"/>
          <w:color w:val="000000"/>
          <w:bdr w:val="none" w:sz="0" w:space="0" w:color="auto" w:frame="1"/>
        </w:rPr>
        <w:t>Merluccius merluccius_</w:t>
      </w:r>
      <w:r w:rsidRPr="00F34676">
        <w:rPr>
          <w:rStyle w:val="normaltextrun"/>
          <w:rFonts w:ascii="Calibri" w:hAnsi="Calibri" w:cs="Calibri"/>
          <w:color w:val="000000"/>
          <w:bdr w:val="none" w:sz="0" w:space="0" w:color="auto" w:frame="1"/>
        </w:rPr>
        <w:t>**</w:t>
      </w:r>
      <w:r w:rsidR="00ED71BC" w:rsidRPr="00F34676">
        <w:rPr>
          <w:rStyle w:val="normaltextrun"/>
          <w:rFonts w:ascii="Calibri" w:hAnsi="Calibri" w:cs="Calibri"/>
          <w:color w:val="000000"/>
          <w:bdr w:val="none" w:sz="0" w:space="0" w:color="auto" w:frame="1"/>
        </w:rPr>
        <w:t>,</w:t>
      </w:r>
      <w:r w:rsidR="00ED71BC" w:rsidRPr="00F34676">
        <w:rPr>
          <w:rFonts w:asciiTheme="minorHAnsi" w:hAnsiTheme="minorHAnsi" w:cstheme="minorHAnsi"/>
          <w:szCs w:val="24"/>
        </w:rPr>
        <w:t xml:space="preserve"> </w:t>
      </w:r>
      <w:r w:rsidRPr="00F34676">
        <w:rPr>
          <w:rFonts w:asciiTheme="minorHAnsi" w:hAnsiTheme="minorHAnsi" w:cstheme="minorHAnsi"/>
          <w:szCs w:val="24"/>
        </w:rPr>
        <w:t>**</w:t>
      </w:r>
      <w:r w:rsidR="00ED71BC" w:rsidRPr="00F34676">
        <w:rPr>
          <w:rFonts w:asciiTheme="minorHAnsi" w:hAnsiTheme="minorHAnsi" w:cstheme="minorHAnsi"/>
          <w:szCs w:val="24"/>
        </w:rPr>
        <w:t>_M. senegalensis_</w:t>
      </w:r>
      <w:r w:rsidRPr="00F34676">
        <w:rPr>
          <w:rFonts w:asciiTheme="minorHAnsi" w:hAnsiTheme="minorHAnsi" w:cstheme="minorHAnsi"/>
          <w:szCs w:val="24"/>
        </w:rPr>
        <w:t>** and</w:t>
      </w:r>
      <w:r w:rsidR="00ED71BC" w:rsidRPr="00F34676">
        <w:rPr>
          <w:rFonts w:asciiTheme="minorHAnsi" w:hAnsiTheme="minorHAnsi" w:cstheme="minorHAnsi"/>
          <w:szCs w:val="24"/>
        </w:rPr>
        <w:t xml:space="preserve"> </w:t>
      </w:r>
      <w:r w:rsidRPr="00F34676">
        <w:rPr>
          <w:rFonts w:asciiTheme="minorHAnsi" w:hAnsiTheme="minorHAnsi" w:cstheme="minorHAnsi"/>
          <w:szCs w:val="24"/>
        </w:rPr>
        <w:t>**</w:t>
      </w:r>
      <w:r w:rsidR="00ED71BC" w:rsidRPr="00F34676">
        <w:rPr>
          <w:rFonts w:asciiTheme="minorHAnsi" w:hAnsiTheme="minorHAnsi" w:cstheme="minorHAnsi"/>
          <w:szCs w:val="24"/>
        </w:rPr>
        <w:t>_M. polli_</w:t>
      </w:r>
      <w:r w:rsidRPr="00F34676">
        <w:rPr>
          <w:rFonts w:asciiTheme="minorHAnsi" w:hAnsiTheme="minorHAnsi" w:cstheme="minorHAnsi"/>
          <w:szCs w:val="24"/>
        </w:rPr>
        <w:t>**</w:t>
      </w:r>
      <w:r w:rsidR="00F34676">
        <w:rPr>
          <w:rFonts w:asciiTheme="minorHAnsi" w:hAnsiTheme="minorHAnsi" w:cstheme="minorHAnsi"/>
          <w:szCs w:val="24"/>
        </w:rPr>
        <w:t>.</w:t>
      </w:r>
    </w:p>
    <w:p w14:paraId="34DC59A9" w14:textId="046869F6" w:rsidR="00ED71BC" w:rsidRDefault="00ED71BC" w:rsidP="00ED71BC">
      <w:pPr>
        <w:pStyle w:val="ListParagraph"/>
        <w:widowControl w:val="0"/>
        <w:spacing w:after="120" w:line="240" w:lineRule="auto"/>
        <w:ind w:left="792"/>
        <w:jc w:val="both"/>
        <w:rPr>
          <w:rFonts w:asciiTheme="minorHAnsi" w:hAnsiTheme="minorHAnsi" w:cstheme="minorHAnsi"/>
          <w:szCs w:val="24"/>
          <w:lang w:val="fr-FR"/>
        </w:rPr>
      </w:pPr>
    </w:p>
    <w:p w14:paraId="21B5641A" w14:textId="7C650CFC" w:rsidR="00ED71BC" w:rsidRPr="00ED71BC" w:rsidRDefault="00ED71BC" w:rsidP="00ED71BC">
      <w:pPr>
        <w:pStyle w:val="ListParagraph"/>
        <w:widowControl w:val="0"/>
        <w:numPr>
          <w:ilvl w:val="1"/>
          <w:numId w:val="6"/>
        </w:numPr>
        <w:spacing w:after="120" w:line="240" w:lineRule="auto"/>
        <w:jc w:val="both"/>
        <w:rPr>
          <w:rFonts w:asciiTheme="minorHAnsi" w:hAnsiTheme="minorHAnsi" w:cstheme="minorHAnsi"/>
          <w:szCs w:val="24"/>
          <w:lang w:val="fr-FR"/>
        </w:rPr>
      </w:pPr>
      <w:r w:rsidRPr="00ED71BC">
        <w:rPr>
          <w:rFonts w:asciiTheme="minorHAnsi" w:hAnsiTheme="minorHAnsi" w:cstheme="minorHAnsi"/>
          <w:color w:val="000000" w:themeColor="text1"/>
          <w:szCs w:val="24"/>
        </w:rPr>
        <w:t>Frozen samples of whole sardinella for food safety analysis.</w:t>
      </w:r>
    </w:p>
    <w:p w14:paraId="2BAC36BB" w14:textId="77777777" w:rsidR="005E1E52" w:rsidRPr="005E1E52" w:rsidRDefault="005E1E52" w:rsidP="005E1E52">
      <w:pPr>
        <w:spacing w:after="120" w:line="240" w:lineRule="auto"/>
        <w:ind w:left="720"/>
        <w:rPr>
          <w:rFonts w:asciiTheme="minorHAnsi" w:hAnsiTheme="minorHAnsi" w:cstheme="minorHAnsi"/>
          <w:szCs w:val="24"/>
          <w:highlight w:val="yellow"/>
        </w:rPr>
      </w:pPr>
    </w:p>
    <w:p w14:paraId="186ACF6C" w14:textId="1A9C2925" w:rsidR="003B5F82" w:rsidRPr="00806F18" w:rsidRDefault="003B5F82" w:rsidP="004225FD">
      <w:pPr>
        <w:numPr>
          <w:ilvl w:val="0"/>
          <w:numId w:val="6"/>
        </w:numPr>
        <w:spacing w:after="120" w:line="240" w:lineRule="auto"/>
        <w:rPr>
          <w:rFonts w:asciiTheme="minorHAnsi" w:hAnsiTheme="minorHAnsi" w:cstheme="minorHAnsi"/>
          <w:szCs w:val="24"/>
        </w:rPr>
      </w:pPr>
      <w:r w:rsidRPr="00806F18">
        <w:rPr>
          <w:rFonts w:asciiTheme="minorHAnsi" w:hAnsiTheme="minorHAnsi" w:cstheme="minorHAnsi"/>
          <w:szCs w:val="24"/>
        </w:rPr>
        <w:t>Other trawl-related sampling</w:t>
      </w:r>
      <w:r w:rsidR="00B27517" w:rsidRPr="00806F18">
        <w:rPr>
          <w:rFonts w:asciiTheme="minorHAnsi" w:hAnsiTheme="minorHAnsi" w:cstheme="minorHAnsi"/>
          <w:szCs w:val="24"/>
        </w:rPr>
        <w:t>:</w:t>
      </w:r>
    </w:p>
    <w:p w14:paraId="205F8E33" w14:textId="77777777" w:rsidR="00ED71BC" w:rsidRPr="00806F18" w:rsidRDefault="003B5F82" w:rsidP="00ED71BC">
      <w:pPr>
        <w:pStyle w:val="ListParagraph"/>
        <w:widowControl w:val="0"/>
        <w:numPr>
          <w:ilvl w:val="1"/>
          <w:numId w:val="6"/>
        </w:numPr>
        <w:spacing w:after="120" w:line="240" w:lineRule="auto"/>
        <w:jc w:val="both"/>
        <w:rPr>
          <w:rFonts w:asciiTheme="minorHAnsi" w:hAnsiTheme="minorHAnsi" w:cstheme="minorHAnsi"/>
          <w:color w:val="000000" w:themeColor="text1"/>
          <w:szCs w:val="24"/>
        </w:rPr>
      </w:pPr>
      <w:r w:rsidRPr="00806F18">
        <w:rPr>
          <w:rFonts w:asciiTheme="minorHAnsi" w:hAnsiTheme="minorHAnsi" w:cstheme="minorHAnsi"/>
          <w:color w:val="000000" w:themeColor="text1"/>
          <w:szCs w:val="24"/>
        </w:rPr>
        <w:t>Map occurrence, abundance and biological parameters (length, weight, sex, and maturity staging for males) of priority cartilaginous fish.</w:t>
      </w:r>
    </w:p>
    <w:p w14:paraId="788DAE22" w14:textId="77777777" w:rsidR="00ED71BC" w:rsidRPr="00806F18" w:rsidRDefault="003B5F82" w:rsidP="00ED71BC">
      <w:pPr>
        <w:pStyle w:val="ListParagraph"/>
        <w:widowControl w:val="0"/>
        <w:numPr>
          <w:ilvl w:val="1"/>
          <w:numId w:val="6"/>
        </w:numPr>
        <w:spacing w:after="120" w:line="240" w:lineRule="auto"/>
        <w:jc w:val="both"/>
        <w:rPr>
          <w:rFonts w:asciiTheme="minorHAnsi" w:hAnsiTheme="minorHAnsi" w:cstheme="minorHAnsi"/>
          <w:color w:val="000000" w:themeColor="text1"/>
          <w:szCs w:val="24"/>
        </w:rPr>
      </w:pPr>
      <w:r w:rsidRPr="00806F18">
        <w:rPr>
          <w:rFonts w:asciiTheme="minorHAnsi" w:eastAsia="Arial" w:hAnsiTheme="minorHAnsi" w:cstheme="minorHAnsi"/>
          <w:color w:val="000000" w:themeColor="text1"/>
          <w:szCs w:val="24"/>
        </w:rPr>
        <w:t>Collection of samples for taxonomic courses and further analysis in the framework of the EAF-Nansen Programme.</w:t>
      </w:r>
    </w:p>
    <w:p w14:paraId="1649DCBA" w14:textId="77777777" w:rsidR="00ED71BC" w:rsidRPr="00806F18" w:rsidRDefault="003B5F82" w:rsidP="00ED71BC">
      <w:pPr>
        <w:pStyle w:val="ListParagraph"/>
        <w:widowControl w:val="0"/>
        <w:numPr>
          <w:ilvl w:val="1"/>
          <w:numId w:val="6"/>
        </w:numPr>
        <w:spacing w:after="120" w:line="240" w:lineRule="auto"/>
        <w:jc w:val="both"/>
        <w:rPr>
          <w:rFonts w:asciiTheme="minorHAnsi" w:hAnsiTheme="minorHAnsi" w:cstheme="minorHAnsi"/>
          <w:color w:val="000000" w:themeColor="text1"/>
          <w:szCs w:val="24"/>
        </w:rPr>
      </w:pPr>
      <w:r w:rsidRPr="00806F18">
        <w:rPr>
          <w:rFonts w:asciiTheme="minorHAnsi" w:hAnsiTheme="minorHAnsi" w:cstheme="minorHAnsi"/>
          <w:szCs w:val="24"/>
        </w:rPr>
        <w:lastRenderedPageBreak/>
        <w:t>Record the occurrence of marine debris collected during demersal trawling by using the draft protocol and take photos for future inclusion in the protocol itself.</w:t>
      </w:r>
    </w:p>
    <w:p w14:paraId="492FC9AB" w14:textId="0A270725" w:rsidR="003B5F82" w:rsidRPr="00ED71BC" w:rsidRDefault="003B5F82" w:rsidP="00ED71BC">
      <w:pPr>
        <w:pStyle w:val="ListParagraph"/>
        <w:widowControl w:val="0"/>
        <w:numPr>
          <w:ilvl w:val="1"/>
          <w:numId w:val="6"/>
        </w:numPr>
        <w:spacing w:after="120" w:line="240" w:lineRule="auto"/>
        <w:jc w:val="both"/>
        <w:rPr>
          <w:rFonts w:asciiTheme="minorHAnsi" w:hAnsiTheme="minorHAnsi" w:cstheme="minorHAnsi"/>
          <w:color w:val="000000" w:themeColor="text1"/>
          <w:szCs w:val="24"/>
        </w:rPr>
      </w:pPr>
      <w:r w:rsidRPr="00806F18">
        <w:rPr>
          <w:rFonts w:asciiTheme="minorHAnsi" w:eastAsiaTheme="minorEastAsia" w:hAnsiTheme="minorHAnsi" w:cstheme="minorHAnsi"/>
          <w:color w:val="000000" w:themeColor="text1"/>
          <w:szCs w:val="24"/>
        </w:rPr>
        <w:t>Record epibenthic macrofauna</w:t>
      </w:r>
      <w:r w:rsidRPr="00ED71BC">
        <w:rPr>
          <w:rFonts w:asciiTheme="minorHAnsi" w:eastAsiaTheme="minorEastAsia" w:hAnsiTheme="minorHAnsi" w:cstheme="minorHAnsi"/>
          <w:color w:val="000000" w:themeColor="text1"/>
          <w:szCs w:val="24"/>
        </w:rPr>
        <w:t xml:space="preserve"> organisms</w:t>
      </w:r>
    </w:p>
    <w:p w14:paraId="4958749F" w14:textId="54C9319C" w:rsidR="003B5F82" w:rsidRPr="00A86E8C" w:rsidRDefault="003B5F82" w:rsidP="004225FD">
      <w:pPr>
        <w:numPr>
          <w:ilvl w:val="0"/>
          <w:numId w:val="6"/>
        </w:numPr>
        <w:spacing w:after="120" w:line="240" w:lineRule="auto"/>
        <w:rPr>
          <w:rFonts w:asciiTheme="minorHAnsi" w:eastAsiaTheme="minorEastAsia" w:hAnsiTheme="minorHAnsi" w:cstheme="minorHAnsi"/>
          <w:color w:val="000000" w:themeColor="text1"/>
          <w:szCs w:val="24"/>
        </w:rPr>
      </w:pPr>
      <w:r w:rsidRPr="00A86E8C">
        <w:rPr>
          <w:rFonts w:asciiTheme="minorHAnsi" w:eastAsiaTheme="minorEastAsia" w:hAnsiTheme="minorHAnsi" w:cstheme="minorHAnsi"/>
          <w:color w:val="000000" w:themeColor="text1"/>
          <w:szCs w:val="24"/>
        </w:rPr>
        <w:t xml:space="preserve">Benthic studies (sediments and </w:t>
      </w:r>
      <w:r w:rsidR="00C91266">
        <w:rPr>
          <w:rFonts w:asciiTheme="minorHAnsi" w:eastAsiaTheme="minorEastAsia" w:hAnsiTheme="minorHAnsi" w:cstheme="minorHAnsi"/>
          <w:color w:val="000000" w:themeColor="text1"/>
          <w:szCs w:val="24"/>
        </w:rPr>
        <w:t>bathymetry</w:t>
      </w:r>
      <w:r w:rsidRPr="00A86E8C">
        <w:rPr>
          <w:rFonts w:asciiTheme="minorHAnsi" w:eastAsiaTheme="minorEastAsia" w:hAnsiTheme="minorHAnsi" w:cstheme="minorHAnsi"/>
          <w:color w:val="000000" w:themeColor="text1"/>
          <w:szCs w:val="24"/>
        </w:rPr>
        <w:t>):</w:t>
      </w:r>
    </w:p>
    <w:p w14:paraId="617EC6E2" w14:textId="72F509C1" w:rsidR="003B5F82" w:rsidRPr="00A86E8C" w:rsidRDefault="003B5F82" w:rsidP="004225FD">
      <w:pPr>
        <w:numPr>
          <w:ilvl w:val="1"/>
          <w:numId w:val="6"/>
        </w:numPr>
        <w:spacing w:after="120" w:line="240" w:lineRule="auto"/>
        <w:rPr>
          <w:rFonts w:asciiTheme="minorHAnsi" w:eastAsiaTheme="minorEastAsia" w:hAnsiTheme="minorHAnsi" w:cstheme="minorHAnsi"/>
          <w:color w:val="000000" w:themeColor="text1"/>
          <w:szCs w:val="24"/>
        </w:rPr>
      </w:pPr>
      <w:r w:rsidRPr="00A86E8C">
        <w:rPr>
          <w:rFonts w:asciiTheme="minorHAnsi" w:eastAsiaTheme="minorEastAsia" w:hAnsiTheme="minorHAnsi" w:cstheme="minorHAnsi"/>
          <w:color w:val="000000" w:themeColor="text1"/>
          <w:szCs w:val="24"/>
        </w:rPr>
        <w:t xml:space="preserve">Collect sediment samples for analysis of sediment and of </w:t>
      </w:r>
      <w:r w:rsidR="00C91266" w:rsidRPr="00C91266">
        <w:rPr>
          <w:rFonts w:asciiTheme="minorHAnsi" w:eastAsiaTheme="minorEastAsia" w:hAnsiTheme="minorHAnsi" w:cstheme="minorHAnsi"/>
          <w:color w:val="000000" w:themeColor="text1"/>
          <w:szCs w:val="24"/>
        </w:rPr>
        <w:t>benthic macrofauna, from box-corer deployments (species identification, abundance</w:t>
      </w:r>
      <w:r w:rsidRPr="00A86E8C">
        <w:rPr>
          <w:rFonts w:asciiTheme="minorHAnsi" w:eastAsiaTheme="minorEastAsia" w:hAnsiTheme="minorHAnsi" w:cstheme="minorHAnsi"/>
          <w:color w:val="000000" w:themeColor="text1"/>
          <w:szCs w:val="24"/>
        </w:rPr>
        <w:t xml:space="preserve"> and species composition). </w:t>
      </w:r>
    </w:p>
    <w:p w14:paraId="57A0C51C" w14:textId="77777777" w:rsidR="003B5F82" w:rsidRPr="00A86E8C" w:rsidRDefault="003B5F82" w:rsidP="004225FD">
      <w:pPr>
        <w:pStyle w:val="ListParagraph"/>
        <w:numPr>
          <w:ilvl w:val="1"/>
          <w:numId w:val="6"/>
        </w:numPr>
        <w:jc w:val="both"/>
        <w:rPr>
          <w:rFonts w:asciiTheme="minorHAnsi" w:eastAsiaTheme="minorEastAsia" w:hAnsiTheme="minorHAnsi" w:cstheme="minorHAnsi"/>
          <w:color w:val="000000" w:themeColor="text1"/>
          <w:szCs w:val="24"/>
        </w:rPr>
      </w:pPr>
      <w:r w:rsidRPr="00A86E8C">
        <w:rPr>
          <w:rFonts w:asciiTheme="minorHAnsi" w:eastAsiaTheme="minorEastAsia" w:hAnsiTheme="minorHAnsi" w:cstheme="minorHAnsi"/>
          <w:color w:val="000000" w:themeColor="text1"/>
          <w:szCs w:val="24"/>
        </w:rPr>
        <w:t>Bottom mapping (multibeam) along the cruise track (low resolution)</w:t>
      </w:r>
    </w:p>
    <w:p w14:paraId="4DB6AA6C" w14:textId="7C4F0D7E" w:rsidR="003B5F82" w:rsidRPr="009F5D38" w:rsidRDefault="00CA266B" w:rsidP="004225FD">
      <w:pPr>
        <w:numPr>
          <w:ilvl w:val="0"/>
          <w:numId w:val="6"/>
        </w:numPr>
        <w:spacing w:after="120" w:line="240" w:lineRule="auto"/>
        <w:rPr>
          <w:rFonts w:asciiTheme="minorHAnsi" w:eastAsiaTheme="minorEastAsia" w:hAnsiTheme="minorHAnsi" w:cstheme="minorHAnsi"/>
          <w:szCs w:val="24"/>
        </w:rPr>
      </w:pPr>
      <w:r w:rsidRPr="009F5D38">
        <w:rPr>
          <w:rFonts w:asciiTheme="minorHAnsi" w:eastAsiaTheme="minorEastAsia" w:hAnsiTheme="minorHAnsi" w:cstheme="minorHAnsi"/>
          <w:szCs w:val="24"/>
        </w:rPr>
        <w:t>Marine debris</w:t>
      </w:r>
      <w:r w:rsidR="00B27517" w:rsidRPr="009F5D38">
        <w:rPr>
          <w:rFonts w:asciiTheme="minorHAnsi" w:eastAsiaTheme="minorEastAsia" w:hAnsiTheme="minorHAnsi" w:cstheme="minorHAnsi"/>
          <w:szCs w:val="24"/>
        </w:rPr>
        <w:t>:</w:t>
      </w:r>
    </w:p>
    <w:p w14:paraId="7B4A936B" w14:textId="135963AD" w:rsidR="009F5D38" w:rsidRDefault="009F5D38" w:rsidP="009F5D38">
      <w:pPr>
        <w:pStyle w:val="paragraph"/>
        <w:numPr>
          <w:ilvl w:val="1"/>
          <w:numId w:val="6"/>
        </w:numPr>
        <w:spacing w:before="0" w:beforeAutospacing="0" w:after="0" w:afterAutospacing="0"/>
        <w:jc w:val="both"/>
        <w:textAlignment w:val="baseline"/>
        <w:rPr>
          <w:rFonts w:ascii="Calibri" w:hAnsi="Calibri" w:cs="Calibri"/>
        </w:rPr>
      </w:pPr>
      <w:r>
        <w:rPr>
          <w:rStyle w:val="normaltextrun"/>
          <w:rFonts w:ascii="Calibri" w:hAnsi="Calibri" w:cs="Calibri"/>
          <w:color w:val="000000"/>
        </w:rPr>
        <w:t xml:space="preserve">Map the occurrence of microplastics to identify hotspots or degree of pollution. </w:t>
      </w:r>
    </w:p>
    <w:p w14:paraId="77066CED" w14:textId="0DFFDED0" w:rsidR="009F5D38" w:rsidRDefault="009F5D38" w:rsidP="009F5D38">
      <w:pPr>
        <w:pStyle w:val="paragraph"/>
        <w:numPr>
          <w:ilvl w:val="1"/>
          <w:numId w:val="6"/>
        </w:numPr>
        <w:spacing w:before="0" w:beforeAutospacing="0" w:after="0" w:afterAutospacing="0"/>
        <w:jc w:val="both"/>
        <w:textAlignment w:val="baseline"/>
        <w:rPr>
          <w:rFonts w:ascii="Calibri" w:hAnsi="Calibri" w:cs="Calibri"/>
        </w:rPr>
      </w:pPr>
      <w:r>
        <w:rPr>
          <w:rStyle w:val="normaltextrun"/>
          <w:rFonts w:ascii="Calibri" w:hAnsi="Calibri" w:cs="Calibri"/>
          <w:color w:val="000000"/>
        </w:rPr>
        <w:t>Record the occurrence of macro-litter collected during demersal trawling by using the draft protocol and take photos for future inclusion in the protocol itself.</w:t>
      </w:r>
    </w:p>
    <w:p w14:paraId="27A8F3DE" w14:textId="77777777" w:rsidR="00CA266B" w:rsidRPr="00A86E8C" w:rsidRDefault="00CA266B" w:rsidP="00CA266B">
      <w:pPr>
        <w:numPr>
          <w:ilvl w:val="0"/>
          <w:numId w:val="6"/>
        </w:numPr>
        <w:spacing w:after="120" w:line="240" w:lineRule="auto"/>
        <w:rPr>
          <w:rFonts w:asciiTheme="minorHAnsi" w:eastAsiaTheme="minorEastAsia" w:hAnsiTheme="minorHAnsi" w:cstheme="minorHAnsi"/>
          <w:szCs w:val="24"/>
        </w:rPr>
      </w:pPr>
      <w:r w:rsidRPr="00A86E8C">
        <w:rPr>
          <w:rFonts w:asciiTheme="minorHAnsi" w:eastAsiaTheme="minorEastAsia" w:hAnsiTheme="minorHAnsi" w:cstheme="minorHAnsi"/>
          <w:szCs w:val="24"/>
        </w:rPr>
        <w:t>Other activities</w:t>
      </w:r>
      <w:r>
        <w:rPr>
          <w:rFonts w:asciiTheme="minorHAnsi" w:eastAsiaTheme="minorEastAsia" w:hAnsiTheme="minorHAnsi" w:cstheme="minorHAnsi"/>
          <w:szCs w:val="24"/>
        </w:rPr>
        <w:t>:</w:t>
      </w:r>
    </w:p>
    <w:p w14:paraId="5B5D056B" w14:textId="655E9716" w:rsidR="009F5D38" w:rsidRPr="009F5D38" w:rsidRDefault="009F5D38" w:rsidP="004225FD">
      <w:pPr>
        <w:numPr>
          <w:ilvl w:val="1"/>
          <w:numId w:val="6"/>
        </w:numPr>
        <w:spacing w:after="120" w:line="240" w:lineRule="auto"/>
        <w:ind w:hanging="447"/>
        <w:rPr>
          <w:rStyle w:val="eop"/>
          <w:rFonts w:asciiTheme="minorHAnsi" w:eastAsiaTheme="minorEastAsia" w:hAnsiTheme="minorHAnsi" w:cstheme="minorHAnsi"/>
          <w:szCs w:val="24"/>
        </w:rPr>
      </w:pPr>
      <w:r>
        <w:rPr>
          <w:rStyle w:val="normaltextrun"/>
          <w:rFonts w:ascii="Calibri" w:hAnsi="Calibri" w:cs="Calibri"/>
          <w:color w:val="000000"/>
          <w:shd w:val="clear" w:color="auto" w:fill="FFFFFF"/>
        </w:rPr>
        <w:t>Paleo-reconstruction of OMZ through sediment core sampling.</w:t>
      </w:r>
    </w:p>
    <w:p w14:paraId="73B4D69C" w14:textId="2F93FCFB" w:rsidR="003B5F82" w:rsidRPr="00A86E8C" w:rsidRDefault="003B5F82" w:rsidP="004225FD">
      <w:pPr>
        <w:numPr>
          <w:ilvl w:val="1"/>
          <w:numId w:val="6"/>
        </w:numPr>
        <w:spacing w:after="120" w:line="240" w:lineRule="auto"/>
        <w:ind w:hanging="447"/>
        <w:rPr>
          <w:rFonts w:asciiTheme="minorHAnsi" w:eastAsiaTheme="minorEastAsia" w:hAnsiTheme="minorHAnsi" w:cstheme="minorHAnsi"/>
          <w:szCs w:val="24"/>
        </w:rPr>
      </w:pPr>
      <w:r w:rsidRPr="00A86E8C">
        <w:rPr>
          <w:rFonts w:asciiTheme="minorHAnsi" w:eastAsiaTheme="minorEastAsia" w:hAnsiTheme="minorHAnsi" w:cstheme="minorHAnsi"/>
          <w:szCs w:val="24"/>
        </w:rPr>
        <w:t>On-the-job training in the various laboratories</w:t>
      </w:r>
    </w:p>
    <w:p w14:paraId="7B9A15A8" w14:textId="77777777" w:rsidR="003B5F82" w:rsidRPr="00A86E8C" w:rsidRDefault="003B5F82" w:rsidP="004225FD">
      <w:pPr>
        <w:numPr>
          <w:ilvl w:val="1"/>
          <w:numId w:val="6"/>
        </w:numPr>
        <w:spacing w:after="120" w:line="240" w:lineRule="auto"/>
        <w:ind w:hanging="447"/>
        <w:rPr>
          <w:rFonts w:asciiTheme="minorHAnsi" w:eastAsiaTheme="minorEastAsia" w:hAnsiTheme="minorHAnsi" w:cstheme="minorHAnsi"/>
          <w:szCs w:val="24"/>
        </w:rPr>
      </w:pPr>
      <w:r w:rsidRPr="00A86E8C">
        <w:rPr>
          <w:rFonts w:asciiTheme="minorHAnsi" w:eastAsiaTheme="minorEastAsia" w:hAnsiTheme="minorHAnsi" w:cstheme="minorHAnsi"/>
          <w:szCs w:val="24"/>
        </w:rPr>
        <w:t>Communication through social media</w:t>
      </w:r>
    </w:p>
    <w:p w14:paraId="592BB2AD" w14:textId="1F969EAC" w:rsidR="007E56D6" w:rsidRPr="00A86E8C" w:rsidRDefault="00056866" w:rsidP="008C49ED">
      <w:pPr>
        <w:pStyle w:val="Heading2"/>
      </w:pPr>
      <w:r>
        <w:t>1</w:t>
      </w:r>
      <w:r w:rsidR="003B3C84" w:rsidRPr="00A86E8C">
        <w:t>.</w:t>
      </w:r>
      <w:r w:rsidR="009F5D38">
        <w:t>3</w:t>
      </w:r>
      <w:r w:rsidR="007E56D6" w:rsidRPr="00A86E8C">
        <w:t xml:space="preserve"> </w:t>
      </w:r>
      <w:r w:rsidR="008A7F86" w:rsidRPr="00A86E8C">
        <w:t>SAMPLING METHODS</w:t>
      </w:r>
    </w:p>
    <w:p w14:paraId="5F269356" w14:textId="121D7A1E" w:rsidR="00F95041" w:rsidRPr="00A86E8C" w:rsidRDefault="00056866" w:rsidP="00F95041">
      <w:pPr>
        <w:pStyle w:val="Heading3"/>
        <w:rPr>
          <w:rFonts w:asciiTheme="minorHAnsi" w:hAnsiTheme="minorHAnsi" w:cstheme="minorHAnsi"/>
          <w:szCs w:val="24"/>
        </w:rPr>
      </w:pPr>
      <w:r>
        <w:rPr>
          <w:rFonts w:asciiTheme="minorHAnsi" w:hAnsiTheme="minorHAnsi" w:cstheme="minorHAnsi"/>
          <w:szCs w:val="24"/>
        </w:rPr>
        <w:t>1</w:t>
      </w:r>
      <w:r w:rsidR="00F95041" w:rsidRPr="00A86E8C">
        <w:rPr>
          <w:rFonts w:asciiTheme="minorHAnsi" w:hAnsiTheme="minorHAnsi" w:cstheme="minorHAnsi"/>
          <w:szCs w:val="24"/>
        </w:rPr>
        <w:t>.</w:t>
      </w:r>
      <w:r w:rsidR="009F5D38">
        <w:rPr>
          <w:rFonts w:asciiTheme="minorHAnsi" w:hAnsiTheme="minorHAnsi" w:cstheme="minorHAnsi"/>
          <w:szCs w:val="24"/>
        </w:rPr>
        <w:t>3</w:t>
      </w:r>
      <w:r w:rsidR="00F95041" w:rsidRPr="00A86E8C">
        <w:rPr>
          <w:rFonts w:asciiTheme="minorHAnsi" w:hAnsiTheme="minorHAnsi" w:cstheme="minorHAnsi"/>
          <w:szCs w:val="24"/>
        </w:rPr>
        <w:t xml:space="preserve">.1 </w:t>
      </w:r>
      <w:r w:rsidR="00F95041">
        <w:rPr>
          <w:rFonts w:asciiTheme="minorHAnsi" w:hAnsiTheme="minorHAnsi" w:cstheme="minorHAnsi"/>
          <w:szCs w:val="24"/>
        </w:rPr>
        <w:t>Survey design</w:t>
      </w:r>
    </w:p>
    <w:p w14:paraId="2D6AD3CC" w14:textId="65EF3BFB" w:rsidR="00B351C8" w:rsidRPr="00A86E8C" w:rsidRDefault="00B351C8" w:rsidP="00B351C8">
      <w:pPr>
        <w:spacing w:after="120"/>
        <w:jc w:val="both"/>
        <w:rPr>
          <w:rFonts w:asciiTheme="minorHAnsi" w:hAnsiTheme="minorHAnsi" w:cstheme="minorHAnsi"/>
          <w:szCs w:val="24"/>
        </w:rPr>
      </w:pPr>
      <w:r w:rsidRPr="00A86E8C">
        <w:rPr>
          <w:rFonts w:asciiTheme="minorHAnsi" w:hAnsiTheme="minorHAnsi" w:cstheme="minorHAnsi"/>
          <w:szCs w:val="24"/>
        </w:rPr>
        <w:t>In Leg 2 the area will be surveyed for demersal species catch rates using bottom trawling. Specific environmental transects</w:t>
      </w:r>
      <w:r w:rsidRPr="00A86E8C">
        <w:rPr>
          <w:rFonts w:asciiTheme="minorHAnsi" w:hAnsiTheme="minorHAnsi" w:cstheme="minorHAnsi"/>
          <w:szCs w:val="24"/>
          <w:lang w:val="en-US"/>
        </w:rPr>
        <w:t xml:space="preserve"> with supersta</w:t>
      </w:r>
      <w:r w:rsidRPr="00A86E8C">
        <w:rPr>
          <w:rFonts w:asciiTheme="minorHAnsi" w:hAnsiTheme="minorHAnsi" w:cstheme="minorHAnsi"/>
          <w:szCs w:val="24"/>
        </w:rPr>
        <w:t>t</w:t>
      </w:r>
      <w:r w:rsidRPr="00A86E8C">
        <w:rPr>
          <w:rFonts w:asciiTheme="minorHAnsi" w:hAnsiTheme="minorHAnsi" w:cstheme="minorHAnsi"/>
          <w:szCs w:val="24"/>
          <w:lang w:val="en-US"/>
        </w:rPr>
        <w:t>ions</w:t>
      </w:r>
      <w:r w:rsidRPr="00A86E8C">
        <w:rPr>
          <w:rFonts w:asciiTheme="minorHAnsi" w:hAnsiTheme="minorHAnsi" w:cstheme="minorHAnsi"/>
          <w:szCs w:val="24"/>
        </w:rPr>
        <w:t xml:space="preserve"> and box-core sediment sampling will be carried out at every </w:t>
      </w:r>
      <w:r w:rsidRPr="00A86E8C">
        <w:rPr>
          <w:rFonts w:asciiTheme="minorHAnsi" w:hAnsiTheme="minorHAnsi" w:cstheme="minorHAnsi"/>
          <w:szCs w:val="24"/>
          <w:lang w:val="en-US"/>
        </w:rPr>
        <w:t xml:space="preserve">third transect (every </w:t>
      </w:r>
      <w:r w:rsidRPr="00A86E8C">
        <w:rPr>
          <w:rFonts w:asciiTheme="minorHAnsi" w:hAnsiTheme="minorHAnsi" w:cstheme="minorHAnsi"/>
          <w:szCs w:val="24"/>
        </w:rPr>
        <w:t>1</w:t>
      </w:r>
      <w:r w:rsidRPr="00A86E8C">
        <w:rPr>
          <w:rFonts w:asciiTheme="minorHAnsi" w:eastAsia="Symbol" w:hAnsiTheme="minorHAnsi" w:cstheme="minorHAnsi"/>
          <w:szCs w:val="24"/>
        </w:rPr>
        <w:t>°</w:t>
      </w:r>
      <w:r w:rsidRPr="00A86E8C">
        <w:rPr>
          <w:rFonts w:asciiTheme="minorHAnsi" w:hAnsiTheme="minorHAnsi" w:cstheme="minorHAnsi"/>
          <w:szCs w:val="24"/>
        </w:rPr>
        <w:t xml:space="preserve"> Latitude). In addition, a CTD station will be carried out at each bottom trawl station.</w:t>
      </w:r>
    </w:p>
    <w:p w14:paraId="764C00E3" w14:textId="77777777" w:rsidR="00B351C8" w:rsidRPr="00A86E8C" w:rsidRDefault="00B351C8" w:rsidP="00B351C8">
      <w:pPr>
        <w:jc w:val="both"/>
        <w:rPr>
          <w:rFonts w:asciiTheme="minorHAnsi" w:hAnsiTheme="minorHAnsi" w:cstheme="minorHAnsi"/>
          <w:color w:val="000000" w:themeColor="text1"/>
          <w:szCs w:val="24"/>
        </w:rPr>
      </w:pPr>
      <w:r w:rsidRPr="00A86E8C">
        <w:rPr>
          <w:rFonts w:asciiTheme="minorHAnsi" w:hAnsiTheme="minorHAnsi" w:cstheme="minorHAnsi"/>
          <w:color w:val="000000" w:themeColor="text1"/>
          <w:szCs w:val="24"/>
        </w:rPr>
        <w:t>The survey design will consist of parallel transects spaced 20 NM and perpendicular to the coast, with depth-stratified random sampling along the transects, from 50 to 1000 m.</w:t>
      </w:r>
    </w:p>
    <w:p w14:paraId="5CCB051E" w14:textId="77777777" w:rsidR="00B351C8" w:rsidRPr="00A86E8C" w:rsidRDefault="00B351C8" w:rsidP="00B351C8">
      <w:pPr>
        <w:jc w:val="both"/>
        <w:rPr>
          <w:rFonts w:asciiTheme="minorHAnsi" w:hAnsiTheme="minorHAnsi" w:cstheme="minorHAnsi"/>
          <w:color w:val="000000" w:themeColor="text1"/>
          <w:szCs w:val="24"/>
        </w:rPr>
      </w:pPr>
    </w:p>
    <w:p w14:paraId="73902517" w14:textId="77777777" w:rsidR="00B351C8" w:rsidRPr="00A86E8C" w:rsidRDefault="00B351C8" w:rsidP="00B351C8">
      <w:pPr>
        <w:jc w:val="both"/>
        <w:rPr>
          <w:rFonts w:asciiTheme="minorHAnsi" w:hAnsiTheme="minorHAnsi" w:cstheme="minorHAnsi"/>
          <w:color w:val="000000" w:themeColor="text1"/>
          <w:szCs w:val="24"/>
          <w:u w:val="single"/>
        </w:rPr>
      </w:pPr>
      <w:r w:rsidRPr="00A86E8C">
        <w:rPr>
          <w:rFonts w:asciiTheme="minorHAnsi" w:hAnsiTheme="minorHAnsi" w:cstheme="minorHAnsi"/>
          <w:color w:val="000000" w:themeColor="text1"/>
          <w:szCs w:val="24"/>
          <w:u w:val="single"/>
        </w:rPr>
        <w:t>**Depth stratification**</w:t>
      </w:r>
    </w:p>
    <w:p w14:paraId="20CB360D" w14:textId="77777777" w:rsidR="00B351C8" w:rsidRPr="00A86E8C" w:rsidRDefault="00B351C8" w:rsidP="00B351C8">
      <w:pPr>
        <w:jc w:val="both"/>
        <w:rPr>
          <w:rFonts w:asciiTheme="minorHAnsi" w:hAnsiTheme="minorHAnsi" w:cstheme="minorHAnsi"/>
          <w:color w:val="000000" w:themeColor="text1"/>
          <w:szCs w:val="24"/>
        </w:rPr>
      </w:pPr>
      <w:r w:rsidRPr="00A86E8C">
        <w:rPr>
          <w:rFonts w:asciiTheme="minorHAnsi" w:hAnsiTheme="minorHAnsi" w:cstheme="minorHAnsi"/>
          <w:color w:val="000000" w:themeColor="text1"/>
          <w:szCs w:val="24"/>
        </w:rPr>
        <w:t xml:space="preserve">The depth </w:t>
      </w:r>
      <w:r w:rsidRPr="00C91266">
        <w:rPr>
          <w:rFonts w:asciiTheme="minorHAnsi" w:hAnsiTheme="minorHAnsi" w:cstheme="minorHAnsi"/>
          <w:szCs w:val="24"/>
        </w:rPr>
        <w:t xml:space="preserve">stratification for the bottom trawl stations is as </w:t>
      </w:r>
      <w:r w:rsidRPr="00A86E8C">
        <w:rPr>
          <w:rFonts w:asciiTheme="minorHAnsi" w:hAnsiTheme="minorHAnsi" w:cstheme="minorHAnsi"/>
          <w:color w:val="000000" w:themeColor="text1"/>
          <w:szCs w:val="24"/>
        </w:rPr>
        <w:t>follows:</w:t>
      </w:r>
    </w:p>
    <w:p w14:paraId="2D0023FE" w14:textId="77777777" w:rsidR="00B351C8" w:rsidRPr="00A86E8C" w:rsidRDefault="00B351C8" w:rsidP="00B351C8">
      <w:pPr>
        <w:jc w:val="both"/>
        <w:rPr>
          <w:rFonts w:asciiTheme="minorHAnsi" w:hAnsiTheme="minorHAnsi" w:cstheme="minorHAnsi"/>
          <w:color w:val="000000" w:themeColor="text1"/>
          <w:szCs w:val="24"/>
        </w:rPr>
      </w:pPr>
      <w:r w:rsidRPr="00A86E8C">
        <w:rPr>
          <w:rFonts w:asciiTheme="minorHAnsi" w:hAnsiTheme="minorHAnsi" w:cstheme="minorHAnsi"/>
          <w:color w:val="000000" w:themeColor="text1"/>
          <w:szCs w:val="24"/>
        </w:rPr>
        <w:t>50-100 m, 100-200, 200-300, 300-500 m, 500-700 m, 700-1000 m.</w:t>
      </w:r>
    </w:p>
    <w:p w14:paraId="16477255" w14:textId="2ED7F893" w:rsidR="00B351C8" w:rsidRPr="00256173" w:rsidRDefault="00B351C8" w:rsidP="00B351C8">
      <w:pPr>
        <w:jc w:val="both"/>
        <w:rPr>
          <w:rFonts w:asciiTheme="minorHAnsi" w:hAnsiTheme="minorHAnsi" w:cstheme="minorHAnsi"/>
          <w:szCs w:val="24"/>
          <w:u w:val="single"/>
        </w:rPr>
      </w:pPr>
      <w:r w:rsidRPr="00256173">
        <w:rPr>
          <w:rFonts w:asciiTheme="minorHAnsi" w:hAnsiTheme="minorHAnsi" w:cstheme="minorHAnsi"/>
          <w:szCs w:val="24"/>
          <w:u w:val="single"/>
        </w:rPr>
        <w:t xml:space="preserve">**Superstations: </w:t>
      </w:r>
      <w:r w:rsidR="00062070" w:rsidRPr="00256173">
        <w:rPr>
          <w:rFonts w:asciiTheme="minorHAnsi" w:hAnsiTheme="minorHAnsi" w:cstheme="minorHAnsi"/>
          <w:szCs w:val="24"/>
          <w:u w:val="single"/>
        </w:rPr>
        <w:t xml:space="preserve"> </w:t>
      </w:r>
      <w:r w:rsidRPr="00256173">
        <w:rPr>
          <w:rFonts w:asciiTheme="minorHAnsi" w:hAnsiTheme="minorHAnsi" w:cstheme="minorHAnsi"/>
          <w:szCs w:val="24"/>
          <w:u w:val="single"/>
        </w:rPr>
        <w:t>CTD, zooplankton and box-corer.**</w:t>
      </w:r>
    </w:p>
    <w:p w14:paraId="068817BC" w14:textId="77777777" w:rsidR="00B351C8" w:rsidRPr="00A86E8C" w:rsidRDefault="00B351C8" w:rsidP="00B351C8">
      <w:pPr>
        <w:jc w:val="both"/>
        <w:rPr>
          <w:rFonts w:asciiTheme="minorHAnsi" w:hAnsiTheme="minorHAnsi" w:cstheme="minorHAnsi"/>
          <w:color w:val="000000" w:themeColor="text1"/>
          <w:szCs w:val="24"/>
        </w:rPr>
      </w:pPr>
      <w:r w:rsidRPr="00A86E8C">
        <w:rPr>
          <w:rFonts w:asciiTheme="minorHAnsi" w:hAnsiTheme="minorHAnsi" w:cstheme="minorHAnsi"/>
          <w:color w:val="000000" w:themeColor="text1"/>
          <w:szCs w:val="24"/>
        </w:rPr>
        <w:t>CTD deployments will be carried at superstations along transects every 1</w:t>
      </w:r>
      <w:r w:rsidRPr="00A86E8C">
        <w:rPr>
          <w:rFonts w:asciiTheme="minorHAnsi" w:eastAsia="Symbol" w:hAnsiTheme="minorHAnsi" w:cstheme="minorHAnsi"/>
          <w:color w:val="000000" w:themeColor="text1"/>
          <w:szCs w:val="24"/>
        </w:rPr>
        <w:t>°</w:t>
      </w:r>
      <w:r w:rsidRPr="00A86E8C">
        <w:rPr>
          <w:rFonts w:asciiTheme="minorHAnsi" w:hAnsiTheme="minorHAnsi" w:cstheme="minorHAnsi"/>
          <w:color w:val="000000" w:themeColor="text1"/>
          <w:szCs w:val="24"/>
        </w:rPr>
        <w:t xml:space="preserve"> (60NM) as well as at every bottom trawl station. In addition, historical transects and oceanographic master stations will be covered with CTD deployments as in previous coverages.</w:t>
      </w:r>
    </w:p>
    <w:p w14:paraId="4A3AEEE6" w14:textId="77777777" w:rsidR="00B351C8" w:rsidRPr="00A86E8C" w:rsidRDefault="00B351C8" w:rsidP="00B351C8">
      <w:pPr>
        <w:jc w:val="both"/>
        <w:rPr>
          <w:rFonts w:asciiTheme="minorHAnsi" w:hAnsiTheme="minorHAnsi" w:cstheme="minorHAnsi"/>
          <w:color w:val="000000" w:themeColor="text1"/>
          <w:szCs w:val="24"/>
        </w:rPr>
      </w:pPr>
      <w:r w:rsidRPr="00A86E8C">
        <w:rPr>
          <w:rFonts w:asciiTheme="minorHAnsi" w:hAnsiTheme="minorHAnsi" w:cstheme="minorHAnsi"/>
          <w:color w:val="000000" w:themeColor="text1"/>
          <w:szCs w:val="24"/>
        </w:rPr>
        <w:t xml:space="preserve">Zooplankton sampling will also be carried out at stations along the environmental superstation transects (see above), using WP2 and Bongo nets. </w:t>
      </w:r>
    </w:p>
    <w:p w14:paraId="5D364065" w14:textId="77777777" w:rsidR="00B351C8" w:rsidRPr="00A86E8C" w:rsidRDefault="00B351C8" w:rsidP="00B351C8">
      <w:pPr>
        <w:jc w:val="both"/>
        <w:rPr>
          <w:rFonts w:asciiTheme="minorHAnsi" w:hAnsiTheme="minorHAnsi" w:cstheme="minorHAnsi"/>
          <w:color w:val="000000" w:themeColor="text1"/>
          <w:szCs w:val="24"/>
        </w:rPr>
      </w:pPr>
      <w:r w:rsidRPr="00A86E8C">
        <w:rPr>
          <w:rFonts w:asciiTheme="minorHAnsi" w:hAnsiTheme="minorHAnsi" w:cstheme="minorHAnsi"/>
          <w:color w:val="000000" w:themeColor="text1"/>
          <w:szCs w:val="24"/>
        </w:rPr>
        <w:lastRenderedPageBreak/>
        <w:t xml:space="preserve">Microplastic sampling using manta trawl will be carried out at the same stations as for zooplankton sampling. </w:t>
      </w:r>
    </w:p>
    <w:p w14:paraId="1D6B86F4" w14:textId="77777777" w:rsidR="00B351C8" w:rsidRPr="00A86E8C" w:rsidRDefault="00B351C8" w:rsidP="00B351C8">
      <w:pPr>
        <w:jc w:val="both"/>
        <w:rPr>
          <w:rFonts w:asciiTheme="minorHAnsi" w:hAnsiTheme="minorHAnsi" w:cstheme="minorHAnsi"/>
          <w:color w:val="000000" w:themeColor="text1"/>
          <w:szCs w:val="24"/>
        </w:rPr>
      </w:pPr>
      <w:r w:rsidRPr="00A86E8C">
        <w:rPr>
          <w:rFonts w:asciiTheme="minorHAnsi" w:hAnsiTheme="minorHAnsi" w:cstheme="minorHAnsi"/>
          <w:color w:val="000000" w:themeColor="text1"/>
          <w:szCs w:val="24"/>
        </w:rPr>
        <w:t xml:space="preserve">Sediment sampling using box-corer will be carried out at the same stations as for zooplankton, with two grab deployments per station. </w:t>
      </w:r>
    </w:p>
    <w:p w14:paraId="4385A242" w14:textId="77777777" w:rsidR="00B351C8" w:rsidRPr="00A86E8C" w:rsidRDefault="00B351C8" w:rsidP="00B351C8">
      <w:pPr>
        <w:jc w:val="both"/>
        <w:rPr>
          <w:rFonts w:asciiTheme="minorHAnsi" w:hAnsiTheme="minorHAnsi" w:cstheme="minorHAnsi"/>
          <w:color w:val="0078D4"/>
          <w:szCs w:val="24"/>
          <w:u w:val="single"/>
        </w:rPr>
      </w:pPr>
      <w:r w:rsidRPr="00256173">
        <w:rPr>
          <w:rFonts w:asciiTheme="minorHAnsi" w:hAnsiTheme="minorHAnsi" w:cstheme="minorHAnsi"/>
          <w:szCs w:val="24"/>
          <w:u w:val="single"/>
        </w:rPr>
        <w:t>**Bottom trawl stations**</w:t>
      </w:r>
    </w:p>
    <w:p w14:paraId="78AE8FDF" w14:textId="77777777" w:rsidR="00B351C8" w:rsidRPr="00A86E8C" w:rsidRDefault="00B351C8" w:rsidP="00B351C8">
      <w:pPr>
        <w:rPr>
          <w:rFonts w:asciiTheme="minorHAnsi" w:hAnsiTheme="minorHAnsi" w:cstheme="minorHAnsi"/>
          <w:color w:val="000000" w:themeColor="text1"/>
          <w:szCs w:val="24"/>
        </w:rPr>
      </w:pPr>
      <w:r w:rsidRPr="00A86E8C">
        <w:rPr>
          <w:rFonts w:asciiTheme="minorHAnsi" w:hAnsiTheme="minorHAnsi" w:cstheme="minorHAnsi"/>
          <w:szCs w:val="24"/>
        </w:rPr>
        <w:t xml:space="preserve">Bottom trawl stations for the estimation of catch rates of demersal resources will be placed at approximately the same positions as during the survey in 2011, to ensure comparability between the two surveys. The possibility to carry out additional bottom trawl stations will be explored depending on time availability. </w:t>
      </w:r>
      <w:r w:rsidRPr="00A86E8C">
        <w:rPr>
          <w:rFonts w:asciiTheme="minorHAnsi" w:hAnsiTheme="minorHAnsi" w:cstheme="minorHAnsi"/>
          <w:color w:val="000000" w:themeColor="text1"/>
          <w:szCs w:val="24"/>
        </w:rPr>
        <w:t xml:space="preserve"> </w:t>
      </w:r>
    </w:p>
    <w:p w14:paraId="2DC63490" w14:textId="55BF2E33" w:rsidR="00B351C8" w:rsidRPr="00A86E8C" w:rsidRDefault="00B351C8" w:rsidP="00B351C8">
      <w:pPr>
        <w:jc w:val="both"/>
        <w:rPr>
          <w:rFonts w:asciiTheme="minorHAnsi" w:hAnsiTheme="minorHAnsi" w:cstheme="minorHAnsi"/>
          <w:color w:val="000000" w:themeColor="text1"/>
          <w:szCs w:val="24"/>
        </w:rPr>
      </w:pPr>
      <w:r w:rsidRPr="00A86E8C">
        <w:rPr>
          <w:rFonts w:asciiTheme="minorHAnsi" w:hAnsiTheme="minorHAnsi" w:cstheme="minorHAnsi"/>
          <w:color w:val="000000" w:themeColor="text1"/>
          <w:szCs w:val="24"/>
        </w:rPr>
        <w:t xml:space="preserve">Bottom trawls shallower than 300 m, shall as far as possible, only be taken during daytime. Deeper trawl hauls can be taken also at night-time.  Distance between trawl hauls should not be </w:t>
      </w:r>
      <w:r w:rsidRPr="00A86E8C">
        <w:rPr>
          <w:rFonts w:asciiTheme="minorHAnsi" w:hAnsiTheme="minorHAnsi" w:cstheme="minorHAnsi"/>
          <w:color w:val="000000" w:themeColor="text1"/>
          <w:szCs w:val="24"/>
          <w:lang w:val="en-US"/>
        </w:rPr>
        <w:t>&gt;</w:t>
      </w:r>
      <w:r w:rsidRPr="00A86E8C">
        <w:rPr>
          <w:rFonts w:asciiTheme="minorHAnsi" w:hAnsiTheme="minorHAnsi" w:cstheme="minorHAnsi"/>
          <w:color w:val="000000" w:themeColor="text1"/>
          <w:szCs w:val="24"/>
        </w:rPr>
        <w:t xml:space="preserve">15 NM. </w:t>
      </w:r>
    </w:p>
    <w:p w14:paraId="21FA2A37" w14:textId="27BE2D04" w:rsidR="00B351C8" w:rsidRPr="00A86E8C" w:rsidRDefault="00B351C8" w:rsidP="00B351C8">
      <w:pPr>
        <w:spacing w:after="120"/>
        <w:rPr>
          <w:rFonts w:asciiTheme="minorHAnsi" w:hAnsiTheme="minorHAnsi" w:cstheme="minorHAnsi"/>
          <w:szCs w:val="24"/>
        </w:rPr>
      </w:pPr>
      <w:r w:rsidRPr="00A86E8C">
        <w:rPr>
          <w:rFonts w:asciiTheme="minorHAnsi" w:hAnsiTheme="minorHAnsi" w:cstheme="minorHAnsi"/>
          <w:szCs w:val="24"/>
        </w:rPr>
        <w:t>Detailed sampling protocols for what is considered as standard sampling on DFN can be found in the Nansen wiki (</w:t>
      </w:r>
      <w:hyperlink r:id="rId11" w:history="1">
        <w:r w:rsidRPr="00A86E8C">
          <w:rPr>
            <w:rStyle w:val="Hyperlink"/>
            <w:rFonts w:asciiTheme="minorHAnsi" w:hAnsiTheme="minorHAnsi" w:cstheme="minorHAnsi"/>
            <w:szCs w:val="24"/>
          </w:rPr>
          <w:t>https://nansen-surveys.imr.no/doku.php</w:t>
        </w:r>
      </w:hyperlink>
      <w:r w:rsidRPr="00A86E8C">
        <w:rPr>
          <w:rFonts w:asciiTheme="minorHAnsi" w:hAnsiTheme="minorHAnsi" w:cstheme="minorHAnsi"/>
          <w:szCs w:val="24"/>
        </w:rPr>
        <w:t>).</w:t>
      </w:r>
    </w:p>
    <w:p w14:paraId="1532496A" w14:textId="583AE368" w:rsidR="00B351C8" w:rsidRPr="00A86E8C" w:rsidRDefault="00B351C8" w:rsidP="00B351C8">
      <w:pPr>
        <w:spacing w:after="120"/>
        <w:rPr>
          <w:rFonts w:asciiTheme="minorHAnsi" w:hAnsiTheme="minorHAnsi" w:cstheme="minorHAnsi"/>
          <w:szCs w:val="24"/>
          <w:lang w:eastAsia="x-none"/>
        </w:rPr>
      </w:pPr>
      <w:r w:rsidRPr="00A86E8C">
        <w:rPr>
          <w:rFonts w:asciiTheme="minorHAnsi" w:hAnsiTheme="minorHAnsi" w:cstheme="minorHAnsi"/>
          <w:szCs w:val="24"/>
        </w:rPr>
        <w:t>Other sampling protocols, area specific information and detailed description of the sampling conducted, will be given below.</w:t>
      </w:r>
    </w:p>
    <w:p w14:paraId="45783107" w14:textId="00A9A0CB" w:rsidR="008A7F86" w:rsidRPr="00A86E8C" w:rsidRDefault="00056866" w:rsidP="004F4988">
      <w:pPr>
        <w:pStyle w:val="Heading3"/>
        <w:rPr>
          <w:rFonts w:asciiTheme="minorHAnsi" w:hAnsiTheme="minorHAnsi" w:cstheme="minorHAnsi"/>
          <w:szCs w:val="24"/>
        </w:rPr>
      </w:pPr>
      <w:r>
        <w:rPr>
          <w:rFonts w:asciiTheme="minorHAnsi" w:hAnsiTheme="minorHAnsi" w:cstheme="minorHAnsi"/>
          <w:szCs w:val="24"/>
        </w:rPr>
        <w:t>1</w:t>
      </w:r>
      <w:r w:rsidR="003B3C84" w:rsidRPr="00A86E8C">
        <w:rPr>
          <w:rFonts w:asciiTheme="minorHAnsi" w:hAnsiTheme="minorHAnsi" w:cstheme="minorHAnsi"/>
          <w:szCs w:val="24"/>
        </w:rPr>
        <w:t>.</w:t>
      </w:r>
      <w:r w:rsidR="009F5D38">
        <w:rPr>
          <w:rFonts w:asciiTheme="minorHAnsi" w:hAnsiTheme="minorHAnsi" w:cstheme="minorHAnsi"/>
          <w:szCs w:val="24"/>
        </w:rPr>
        <w:t>3</w:t>
      </w:r>
      <w:r w:rsidR="008A7F86" w:rsidRPr="00A86E8C">
        <w:rPr>
          <w:rFonts w:asciiTheme="minorHAnsi" w:hAnsiTheme="minorHAnsi" w:cstheme="minorHAnsi"/>
          <w:szCs w:val="24"/>
        </w:rPr>
        <w:t>.</w:t>
      </w:r>
      <w:r w:rsidR="00F95041">
        <w:rPr>
          <w:rFonts w:asciiTheme="minorHAnsi" w:hAnsiTheme="minorHAnsi" w:cstheme="minorHAnsi"/>
          <w:szCs w:val="24"/>
        </w:rPr>
        <w:t>2</w:t>
      </w:r>
      <w:r w:rsidR="008A7F86" w:rsidRPr="00A86E8C">
        <w:rPr>
          <w:rFonts w:asciiTheme="minorHAnsi" w:hAnsiTheme="minorHAnsi" w:cstheme="minorHAnsi"/>
          <w:szCs w:val="24"/>
        </w:rPr>
        <w:t xml:space="preserve"> </w:t>
      </w:r>
      <w:r w:rsidR="003F4490" w:rsidRPr="00A86E8C">
        <w:rPr>
          <w:rFonts w:asciiTheme="minorHAnsi" w:hAnsiTheme="minorHAnsi" w:cstheme="minorHAnsi"/>
          <w:szCs w:val="24"/>
        </w:rPr>
        <w:t>Meteorological and hydrographic sampling in surface water</w:t>
      </w:r>
    </w:p>
    <w:p w14:paraId="459EEB75" w14:textId="7E079DA4" w:rsidR="008A7F86" w:rsidRPr="00A86E8C" w:rsidRDefault="00056866" w:rsidP="004F4988">
      <w:pPr>
        <w:pStyle w:val="Heading4"/>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4F4988" w:rsidRPr="00A86E8C">
        <w:rPr>
          <w:rFonts w:asciiTheme="minorHAnsi" w:hAnsiTheme="minorHAnsi" w:cstheme="minorHAnsi"/>
          <w:szCs w:val="24"/>
        </w:rPr>
        <w:t>.</w:t>
      </w:r>
      <w:r w:rsidR="00F95041">
        <w:rPr>
          <w:rFonts w:asciiTheme="minorHAnsi" w:hAnsiTheme="minorHAnsi" w:cstheme="minorHAnsi"/>
          <w:szCs w:val="24"/>
        </w:rPr>
        <w:t>2</w:t>
      </w:r>
      <w:r w:rsidR="003B3C84" w:rsidRPr="00A86E8C">
        <w:rPr>
          <w:rFonts w:asciiTheme="minorHAnsi" w:hAnsiTheme="minorHAnsi" w:cstheme="minorHAnsi"/>
          <w:szCs w:val="24"/>
        </w:rPr>
        <w:t>.</w:t>
      </w:r>
      <w:r w:rsidR="004F4988" w:rsidRPr="00A86E8C">
        <w:rPr>
          <w:rFonts w:asciiTheme="minorHAnsi" w:hAnsiTheme="minorHAnsi" w:cstheme="minorHAnsi"/>
          <w:szCs w:val="24"/>
        </w:rPr>
        <w:t xml:space="preserve">1 </w:t>
      </w:r>
      <w:r w:rsidR="008A7F86" w:rsidRPr="00A86E8C">
        <w:rPr>
          <w:rFonts w:asciiTheme="minorHAnsi" w:hAnsiTheme="minorHAnsi" w:cstheme="minorHAnsi"/>
          <w:szCs w:val="24"/>
        </w:rPr>
        <w:t>Weather Station</w:t>
      </w:r>
    </w:p>
    <w:p w14:paraId="7CBBB101" w14:textId="1204FE3C" w:rsidR="008A7F86" w:rsidRPr="00A86E8C" w:rsidRDefault="008A7F86" w:rsidP="00F61B51">
      <w:pPr>
        <w:rPr>
          <w:rFonts w:asciiTheme="minorHAnsi" w:hAnsiTheme="minorHAnsi" w:cstheme="minorHAnsi"/>
          <w:szCs w:val="24"/>
        </w:rPr>
      </w:pPr>
      <w:r w:rsidRPr="00A86E8C">
        <w:rPr>
          <w:rFonts w:asciiTheme="minorHAnsi" w:hAnsiTheme="minorHAnsi" w:cstheme="minorHAnsi"/>
          <w:szCs w:val="24"/>
        </w:rPr>
        <w:t>Wind direction, wind speed, air pressure, relative humidity, air temperature and solar radiation data are averaged every 60 seconds and logged continuously from the Aanderaa Automatic Weather Station 2700.</w:t>
      </w:r>
    </w:p>
    <w:p w14:paraId="73AF26CD" w14:textId="3E37BE85" w:rsidR="008A7F86" w:rsidRPr="00A86E8C" w:rsidRDefault="00056866" w:rsidP="004F4988">
      <w:pPr>
        <w:pStyle w:val="Heading4"/>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4F4988" w:rsidRPr="00A86E8C">
        <w:rPr>
          <w:rFonts w:asciiTheme="minorHAnsi" w:hAnsiTheme="minorHAnsi" w:cstheme="minorHAnsi"/>
          <w:szCs w:val="24"/>
        </w:rPr>
        <w:t>.</w:t>
      </w:r>
      <w:r w:rsidR="00F95041">
        <w:rPr>
          <w:rFonts w:asciiTheme="minorHAnsi" w:hAnsiTheme="minorHAnsi" w:cstheme="minorHAnsi"/>
          <w:szCs w:val="24"/>
        </w:rPr>
        <w:t>2</w:t>
      </w:r>
      <w:r w:rsidR="003B3C84" w:rsidRPr="00A86E8C">
        <w:rPr>
          <w:rFonts w:asciiTheme="minorHAnsi" w:hAnsiTheme="minorHAnsi" w:cstheme="minorHAnsi"/>
          <w:szCs w:val="24"/>
        </w:rPr>
        <w:t>.</w:t>
      </w:r>
      <w:r w:rsidR="004F4988" w:rsidRPr="00A86E8C">
        <w:rPr>
          <w:rFonts w:asciiTheme="minorHAnsi" w:hAnsiTheme="minorHAnsi" w:cstheme="minorHAnsi"/>
          <w:szCs w:val="24"/>
        </w:rPr>
        <w:t xml:space="preserve">2 </w:t>
      </w:r>
      <w:r w:rsidR="008A7F86" w:rsidRPr="00A86E8C">
        <w:rPr>
          <w:rFonts w:asciiTheme="minorHAnsi" w:hAnsiTheme="minorHAnsi" w:cstheme="minorHAnsi"/>
          <w:szCs w:val="24"/>
        </w:rPr>
        <w:t>Thermosalinograph</w:t>
      </w:r>
    </w:p>
    <w:p w14:paraId="2BEF2EC4" w14:textId="42C5A649" w:rsidR="00B97DE9" w:rsidRPr="00A86E8C" w:rsidRDefault="008A7F86" w:rsidP="00F61B51">
      <w:pPr>
        <w:rPr>
          <w:rFonts w:asciiTheme="minorHAnsi" w:hAnsiTheme="minorHAnsi" w:cstheme="minorHAnsi"/>
          <w:szCs w:val="24"/>
        </w:rPr>
      </w:pPr>
      <w:r w:rsidRPr="00A86E8C">
        <w:rPr>
          <w:rFonts w:asciiTheme="minorHAnsi" w:hAnsiTheme="minorHAnsi" w:cstheme="minorHAnsi"/>
          <w:szCs w:val="24"/>
        </w:rPr>
        <w:t>A SBE 21 SeaCAT Thermosalinograph (TSG) runs continuously during the survey, obtaining samples at 4 m depth to measure seawater salinity and temperature every 10 seconds. The 4 m engine cooling water intake is also equipped with a Turner Designs C3 Submersible Fluorometer with added turbidity detection capability.</w:t>
      </w:r>
    </w:p>
    <w:p w14:paraId="7270293F" w14:textId="18D4EDC3" w:rsidR="008A7F86" w:rsidRPr="00A86E8C" w:rsidRDefault="00056866" w:rsidP="004F4988">
      <w:pPr>
        <w:pStyle w:val="Heading4"/>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4F4988" w:rsidRPr="00A86E8C">
        <w:rPr>
          <w:rFonts w:asciiTheme="minorHAnsi" w:hAnsiTheme="minorHAnsi" w:cstheme="minorHAnsi"/>
          <w:szCs w:val="24"/>
        </w:rPr>
        <w:t>.</w:t>
      </w:r>
      <w:r w:rsidR="00F95041">
        <w:rPr>
          <w:rFonts w:asciiTheme="minorHAnsi" w:hAnsiTheme="minorHAnsi" w:cstheme="minorHAnsi"/>
          <w:szCs w:val="24"/>
        </w:rPr>
        <w:t>2</w:t>
      </w:r>
      <w:r w:rsidR="003B3C84" w:rsidRPr="00A86E8C">
        <w:rPr>
          <w:rFonts w:asciiTheme="minorHAnsi" w:hAnsiTheme="minorHAnsi" w:cstheme="minorHAnsi"/>
          <w:szCs w:val="24"/>
        </w:rPr>
        <w:t>.</w:t>
      </w:r>
      <w:r w:rsidR="004F4988" w:rsidRPr="00A86E8C">
        <w:rPr>
          <w:rFonts w:asciiTheme="minorHAnsi" w:hAnsiTheme="minorHAnsi" w:cstheme="minorHAnsi"/>
          <w:szCs w:val="24"/>
        </w:rPr>
        <w:t xml:space="preserve">3 </w:t>
      </w:r>
      <w:r w:rsidR="008A7F86" w:rsidRPr="00A86E8C">
        <w:rPr>
          <w:rFonts w:asciiTheme="minorHAnsi" w:hAnsiTheme="minorHAnsi" w:cstheme="minorHAnsi"/>
          <w:szCs w:val="24"/>
        </w:rPr>
        <w:t>Underway pCO</w:t>
      </w:r>
      <w:r w:rsidR="009E4791" w:rsidRPr="00A86E8C">
        <w:rPr>
          <w:rFonts w:asciiTheme="minorHAnsi" w:hAnsiTheme="minorHAnsi" w:cstheme="minorHAnsi"/>
          <w:szCs w:val="24"/>
        </w:rPr>
        <w:t>2</w:t>
      </w:r>
    </w:p>
    <w:p w14:paraId="5289FC65" w14:textId="11E1CDC7" w:rsidR="00F03D9E" w:rsidRPr="00A86E8C" w:rsidRDefault="008A7F86" w:rsidP="00BA6EC5">
      <w:pPr>
        <w:spacing w:after="0"/>
        <w:jc w:val="both"/>
        <w:rPr>
          <w:rFonts w:asciiTheme="minorHAnsi" w:hAnsiTheme="minorHAnsi" w:cstheme="minorHAnsi"/>
          <w:szCs w:val="24"/>
          <w:lang w:val="en-US"/>
        </w:rPr>
      </w:pPr>
      <w:r w:rsidRPr="00A86E8C">
        <w:rPr>
          <w:rFonts w:asciiTheme="minorHAnsi" w:hAnsiTheme="minorHAnsi" w:cstheme="minorHAnsi"/>
          <w:szCs w:val="24"/>
          <w:lang w:val="en-US"/>
        </w:rPr>
        <w:t>Water from the vessel’s 4 m intake is pumped through the flow head of a CONTROS HydroC</w:t>
      </w:r>
      <w:r w:rsidR="00442B32" w:rsidRPr="00A86E8C">
        <w:rPr>
          <w:rFonts w:asciiTheme="minorHAnsi" w:hAnsiTheme="minorHAnsi" w:cstheme="minorHAnsi"/>
          <w:szCs w:val="24"/>
          <w:lang w:val="en-US"/>
        </w:rPr>
        <w:t>^®^</w:t>
      </w:r>
      <w:r w:rsidRPr="00A86E8C">
        <w:rPr>
          <w:rFonts w:asciiTheme="minorHAnsi" w:hAnsiTheme="minorHAnsi" w:cstheme="minorHAnsi"/>
          <w:szCs w:val="24"/>
          <w:lang w:val="en-US"/>
        </w:rPr>
        <w:t xml:space="preserve"> CO</w:t>
      </w:r>
      <w:r w:rsidR="00442B32" w:rsidRPr="00A86E8C">
        <w:rPr>
          <w:rFonts w:asciiTheme="minorHAnsi" w:hAnsiTheme="minorHAnsi" w:cstheme="minorHAnsi"/>
          <w:szCs w:val="24"/>
          <w:lang w:val="en-US"/>
        </w:rPr>
        <w:t>~2~</w:t>
      </w:r>
      <w:r w:rsidRPr="00A86E8C">
        <w:rPr>
          <w:rFonts w:asciiTheme="minorHAnsi" w:hAnsiTheme="minorHAnsi" w:cstheme="minorHAnsi"/>
          <w:szCs w:val="24"/>
          <w:lang w:val="en-US"/>
        </w:rPr>
        <w:t xml:space="preserve"> FT sensor for pCO</w:t>
      </w:r>
      <w:r w:rsidR="00442B32" w:rsidRPr="00A86E8C">
        <w:rPr>
          <w:rFonts w:asciiTheme="minorHAnsi" w:hAnsiTheme="minorHAnsi" w:cstheme="minorHAnsi"/>
          <w:szCs w:val="24"/>
          <w:lang w:val="en-US"/>
        </w:rPr>
        <w:t>~2~</w:t>
      </w:r>
      <w:r w:rsidRPr="00A86E8C">
        <w:rPr>
          <w:rFonts w:asciiTheme="minorHAnsi" w:hAnsiTheme="minorHAnsi" w:cstheme="minorHAnsi"/>
          <w:szCs w:val="24"/>
          <w:lang w:val="en-US"/>
        </w:rPr>
        <w:t xml:space="preserve"> measurements determined via IR absorption spectrometry.</w:t>
      </w:r>
    </w:p>
    <w:p w14:paraId="1EA00417" w14:textId="77777777" w:rsidR="00B97DE9" w:rsidRPr="00A86E8C" w:rsidRDefault="00B97DE9" w:rsidP="00BA6EC5">
      <w:pPr>
        <w:spacing w:after="0"/>
        <w:jc w:val="both"/>
        <w:rPr>
          <w:rFonts w:asciiTheme="minorHAnsi" w:hAnsiTheme="minorHAnsi" w:cstheme="minorHAnsi"/>
          <w:szCs w:val="24"/>
          <w:lang w:val="en-US"/>
        </w:rPr>
      </w:pPr>
    </w:p>
    <w:p w14:paraId="65465088" w14:textId="3B769893" w:rsidR="008A7F86" w:rsidRPr="00A86E8C" w:rsidRDefault="00056866" w:rsidP="004F4988">
      <w:pPr>
        <w:pStyle w:val="Heading4"/>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4F4988" w:rsidRPr="00A86E8C">
        <w:rPr>
          <w:rFonts w:asciiTheme="minorHAnsi" w:hAnsiTheme="minorHAnsi" w:cstheme="minorHAnsi"/>
          <w:szCs w:val="24"/>
        </w:rPr>
        <w:t>.</w:t>
      </w:r>
      <w:r w:rsidR="00F95041">
        <w:rPr>
          <w:rFonts w:asciiTheme="minorHAnsi" w:hAnsiTheme="minorHAnsi" w:cstheme="minorHAnsi"/>
          <w:szCs w:val="24"/>
        </w:rPr>
        <w:t>2</w:t>
      </w:r>
      <w:r w:rsidR="003B3C84" w:rsidRPr="00A86E8C">
        <w:rPr>
          <w:rFonts w:asciiTheme="minorHAnsi" w:hAnsiTheme="minorHAnsi" w:cstheme="minorHAnsi"/>
          <w:szCs w:val="24"/>
        </w:rPr>
        <w:t>.</w:t>
      </w:r>
      <w:r w:rsidR="004F4988" w:rsidRPr="00A86E8C">
        <w:rPr>
          <w:rFonts w:asciiTheme="minorHAnsi" w:hAnsiTheme="minorHAnsi" w:cstheme="minorHAnsi"/>
          <w:szCs w:val="24"/>
        </w:rPr>
        <w:t xml:space="preserve">4 </w:t>
      </w:r>
      <w:r w:rsidR="008A7F86" w:rsidRPr="00A86E8C">
        <w:rPr>
          <w:rFonts w:asciiTheme="minorHAnsi" w:hAnsiTheme="minorHAnsi" w:cstheme="minorHAnsi"/>
          <w:szCs w:val="24"/>
        </w:rPr>
        <w:t>Current speed and direction measurements</w:t>
      </w:r>
      <w:r w:rsidR="001B4891" w:rsidRPr="00A86E8C">
        <w:rPr>
          <w:rFonts w:asciiTheme="minorHAnsi" w:hAnsiTheme="minorHAnsi" w:cstheme="minorHAnsi"/>
          <w:szCs w:val="24"/>
        </w:rPr>
        <w:t xml:space="preserve"> - ADCP</w:t>
      </w:r>
    </w:p>
    <w:p w14:paraId="558C6F5C" w14:textId="040D64CA" w:rsidR="008A7F86" w:rsidRPr="00A86E8C" w:rsidRDefault="008A7F86" w:rsidP="001B4F61">
      <w:pPr>
        <w:spacing w:after="120" w:line="240" w:lineRule="auto"/>
        <w:rPr>
          <w:rFonts w:asciiTheme="minorHAnsi" w:hAnsiTheme="minorHAnsi" w:cstheme="minorHAnsi"/>
          <w:szCs w:val="24"/>
        </w:rPr>
      </w:pPr>
      <w:r w:rsidRPr="00A86E8C">
        <w:rPr>
          <w:rFonts w:asciiTheme="minorHAnsi" w:hAnsiTheme="minorHAnsi" w:cstheme="minorHAnsi"/>
          <w:szCs w:val="24"/>
        </w:rPr>
        <w:t xml:space="preserve">Ocean current data is collected with a vessel-mounted Teledyne RDI Ocean Surveyor Acoustic Doppler Profiler operating at 150 kHz with a depth range of 400 m. The ADCP runs </w:t>
      </w:r>
      <w:r w:rsidRPr="00A86E8C">
        <w:rPr>
          <w:rFonts w:asciiTheme="minorHAnsi" w:hAnsiTheme="minorHAnsi" w:cstheme="minorHAnsi"/>
          <w:szCs w:val="24"/>
        </w:rPr>
        <w:lastRenderedPageBreak/>
        <w:t>in narrow band mode and averages data in 8 m vertical bins. Heading, pitch, roll and positional data are acquired by a Kongsberg Marine SEAPATH unit. Teledyne’s VmDAS software is used to collect the raw current data, whereas the data is processed using software created at IMR.</w:t>
      </w:r>
    </w:p>
    <w:p w14:paraId="10E05BD9" w14:textId="77777777" w:rsidR="00B97DE9" w:rsidRPr="00A86E8C" w:rsidRDefault="00B97DE9" w:rsidP="001B4F61">
      <w:pPr>
        <w:spacing w:after="120" w:line="240" w:lineRule="auto"/>
        <w:rPr>
          <w:rFonts w:asciiTheme="minorHAnsi" w:hAnsiTheme="minorHAnsi" w:cstheme="minorHAnsi"/>
          <w:szCs w:val="24"/>
        </w:rPr>
      </w:pPr>
    </w:p>
    <w:p w14:paraId="545995FD" w14:textId="4B7FE58E" w:rsidR="008A7F86" w:rsidRPr="00A86E8C" w:rsidRDefault="00056866" w:rsidP="0045594C">
      <w:pPr>
        <w:pStyle w:val="Heading3"/>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4F4988" w:rsidRPr="00A86E8C">
        <w:rPr>
          <w:rFonts w:asciiTheme="minorHAnsi" w:hAnsiTheme="minorHAnsi" w:cstheme="minorHAnsi"/>
          <w:szCs w:val="24"/>
        </w:rPr>
        <w:t>.</w:t>
      </w:r>
      <w:r w:rsidR="00F95041">
        <w:rPr>
          <w:rFonts w:asciiTheme="minorHAnsi" w:hAnsiTheme="minorHAnsi" w:cstheme="minorHAnsi"/>
          <w:szCs w:val="24"/>
        </w:rPr>
        <w:t>3</w:t>
      </w:r>
      <w:r w:rsidR="008A7F86" w:rsidRPr="00A86E8C">
        <w:rPr>
          <w:rFonts w:asciiTheme="minorHAnsi" w:hAnsiTheme="minorHAnsi" w:cstheme="minorHAnsi"/>
          <w:szCs w:val="24"/>
        </w:rPr>
        <w:t xml:space="preserve"> Hydrographic sampling in the water column</w:t>
      </w:r>
    </w:p>
    <w:p w14:paraId="58C6D440" w14:textId="17BC5C10" w:rsidR="008A7F86" w:rsidRPr="00A86E8C" w:rsidRDefault="00056866" w:rsidP="008A7F86">
      <w:pPr>
        <w:rPr>
          <w:rFonts w:asciiTheme="minorHAnsi" w:eastAsia="Times New Roman" w:hAnsiTheme="minorHAnsi" w:cstheme="minorHAnsi"/>
          <w:b/>
          <w:bCs/>
          <w:i/>
          <w:iCs/>
          <w:color w:val="4F81BD"/>
          <w:szCs w:val="24"/>
        </w:rPr>
      </w:pPr>
      <w:r>
        <w:rPr>
          <w:rFonts w:asciiTheme="minorHAnsi" w:eastAsia="Times New Roman" w:hAnsiTheme="minorHAnsi" w:cstheme="minorHAnsi"/>
          <w:b/>
          <w:bCs/>
          <w:i/>
          <w:iCs/>
          <w:color w:val="4F81BD"/>
          <w:szCs w:val="24"/>
        </w:rPr>
        <w:t>1</w:t>
      </w:r>
      <w:r w:rsidR="009F5D38">
        <w:rPr>
          <w:rFonts w:asciiTheme="minorHAnsi" w:eastAsia="Times New Roman" w:hAnsiTheme="minorHAnsi" w:cstheme="minorHAnsi"/>
          <w:b/>
          <w:bCs/>
          <w:i/>
          <w:iCs/>
          <w:color w:val="4F81BD"/>
          <w:szCs w:val="24"/>
        </w:rPr>
        <w:t>.3</w:t>
      </w:r>
      <w:r w:rsidR="00AC1119" w:rsidRPr="00A86E8C">
        <w:rPr>
          <w:rFonts w:asciiTheme="minorHAnsi" w:eastAsia="Times New Roman" w:hAnsiTheme="minorHAnsi" w:cstheme="minorHAnsi"/>
          <w:b/>
          <w:bCs/>
          <w:i/>
          <w:iCs/>
          <w:color w:val="4F81BD"/>
          <w:szCs w:val="24"/>
        </w:rPr>
        <w:t>.</w:t>
      </w:r>
      <w:r w:rsidR="00F95041">
        <w:rPr>
          <w:rFonts w:asciiTheme="minorHAnsi" w:eastAsia="Times New Roman" w:hAnsiTheme="minorHAnsi" w:cstheme="minorHAnsi"/>
          <w:b/>
          <w:bCs/>
          <w:i/>
          <w:iCs/>
          <w:color w:val="4F81BD"/>
          <w:szCs w:val="24"/>
        </w:rPr>
        <w:t>3</w:t>
      </w:r>
      <w:r w:rsidR="00AC1119" w:rsidRPr="00A86E8C">
        <w:rPr>
          <w:rFonts w:asciiTheme="minorHAnsi" w:eastAsia="Times New Roman" w:hAnsiTheme="minorHAnsi" w:cstheme="minorHAnsi"/>
          <w:b/>
          <w:bCs/>
          <w:i/>
          <w:iCs/>
          <w:color w:val="4F81BD"/>
          <w:szCs w:val="24"/>
        </w:rPr>
        <w:t>.1 CTD</w:t>
      </w:r>
    </w:p>
    <w:p w14:paraId="5EC9729D" w14:textId="77777777" w:rsidR="008A7F86" w:rsidRPr="00A86E8C" w:rsidRDefault="008A7F86" w:rsidP="001B4F61">
      <w:pPr>
        <w:spacing w:after="120" w:line="240" w:lineRule="auto"/>
        <w:rPr>
          <w:rFonts w:asciiTheme="minorHAnsi" w:hAnsiTheme="minorHAnsi" w:cstheme="minorHAnsi"/>
          <w:szCs w:val="24"/>
        </w:rPr>
      </w:pPr>
      <w:r w:rsidRPr="00A86E8C">
        <w:rPr>
          <w:rFonts w:asciiTheme="minorHAnsi" w:hAnsiTheme="minorHAnsi" w:cstheme="minorHAnsi"/>
          <w:szCs w:val="24"/>
        </w:rPr>
        <w:t>A Sea-Bird 911plus CTD with the following sensors is mounted to a 12-bottle rosette water sampler for use at every hydrographic station. All sensor data logging and real-time profiling is performed using Sea-Bird’s Seasave software.</w:t>
      </w:r>
    </w:p>
    <w:p w14:paraId="713EE94B" w14:textId="77777777" w:rsidR="008A7F86" w:rsidRPr="00A86E8C" w:rsidRDefault="008A7F86" w:rsidP="004225FD">
      <w:pPr>
        <w:numPr>
          <w:ilvl w:val="0"/>
          <w:numId w:val="10"/>
        </w:numPr>
        <w:spacing w:after="120" w:line="240" w:lineRule="auto"/>
        <w:rPr>
          <w:rFonts w:asciiTheme="minorHAnsi" w:hAnsiTheme="minorHAnsi" w:cstheme="minorHAnsi"/>
          <w:szCs w:val="24"/>
        </w:rPr>
      </w:pPr>
      <w:r w:rsidRPr="00A86E8C">
        <w:rPr>
          <w:rFonts w:asciiTheme="minorHAnsi" w:hAnsiTheme="minorHAnsi" w:cstheme="minorHAnsi"/>
          <w:szCs w:val="24"/>
        </w:rPr>
        <w:t>2 x SBE 3Plus Temperature (‘T’) sensors</w:t>
      </w:r>
    </w:p>
    <w:p w14:paraId="1588D08B" w14:textId="77777777" w:rsidR="008A7F86" w:rsidRPr="00A86E8C" w:rsidRDefault="008A7F86" w:rsidP="004225FD">
      <w:pPr>
        <w:numPr>
          <w:ilvl w:val="0"/>
          <w:numId w:val="10"/>
        </w:numPr>
        <w:spacing w:after="120" w:line="240" w:lineRule="auto"/>
        <w:rPr>
          <w:rFonts w:asciiTheme="minorHAnsi" w:hAnsiTheme="minorHAnsi" w:cstheme="minorHAnsi"/>
          <w:szCs w:val="24"/>
        </w:rPr>
      </w:pPr>
      <w:r w:rsidRPr="00A86E8C">
        <w:rPr>
          <w:rFonts w:asciiTheme="minorHAnsi" w:hAnsiTheme="minorHAnsi" w:cstheme="minorHAnsi"/>
          <w:szCs w:val="24"/>
        </w:rPr>
        <w:t>2 x SBE 4C Conductivity sensors for salinity (‘S’)</w:t>
      </w:r>
    </w:p>
    <w:p w14:paraId="3CB5265C" w14:textId="77777777" w:rsidR="008A7F86" w:rsidRPr="00A86E8C" w:rsidRDefault="008A7F86" w:rsidP="004225FD">
      <w:pPr>
        <w:numPr>
          <w:ilvl w:val="0"/>
          <w:numId w:val="10"/>
        </w:numPr>
        <w:spacing w:after="120" w:line="240" w:lineRule="auto"/>
        <w:rPr>
          <w:rFonts w:asciiTheme="minorHAnsi" w:hAnsiTheme="minorHAnsi" w:cstheme="minorHAnsi"/>
          <w:szCs w:val="24"/>
        </w:rPr>
      </w:pPr>
      <w:r w:rsidRPr="00A86E8C">
        <w:rPr>
          <w:rFonts w:asciiTheme="minorHAnsi" w:hAnsiTheme="minorHAnsi" w:cstheme="minorHAnsi"/>
          <w:szCs w:val="24"/>
        </w:rPr>
        <w:t>Digiquartz Pressure (‘P’) sensor</w:t>
      </w:r>
    </w:p>
    <w:p w14:paraId="0C8D644D" w14:textId="77777777" w:rsidR="008A7F86" w:rsidRPr="00A86E8C" w:rsidRDefault="008A7F86" w:rsidP="004225FD">
      <w:pPr>
        <w:numPr>
          <w:ilvl w:val="0"/>
          <w:numId w:val="10"/>
        </w:numPr>
        <w:spacing w:after="120" w:line="240" w:lineRule="auto"/>
        <w:rPr>
          <w:rFonts w:asciiTheme="minorHAnsi" w:hAnsiTheme="minorHAnsi" w:cstheme="minorHAnsi"/>
          <w:szCs w:val="24"/>
        </w:rPr>
      </w:pPr>
      <w:r w:rsidRPr="00A86E8C">
        <w:rPr>
          <w:rFonts w:asciiTheme="minorHAnsi" w:hAnsiTheme="minorHAnsi" w:cstheme="minorHAnsi"/>
          <w:szCs w:val="24"/>
        </w:rPr>
        <w:t>SBE 43 dissolved oxygen (‘DO’) sensor</w:t>
      </w:r>
    </w:p>
    <w:p w14:paraId="274D9F63" w14:textId="77777777" w:rsidR="008A7F86" w:rsidRPr="00A86E8C" w:rsidRDefault="008A7F86" w:rsidP="004225FD">
      <w:pPr>
        <w:numPr>
          <w:ilvl w:val="0"/>
          <w:numId w:val="10"/>
        </w:numPr>
        <w:spacing w:after="120" w:line="240" w:lineRule="auto"/>
        <w:rPr>
          <w:rFonts w:asciiTheme="minorHAnsi" w:hAnsiTheme="minorHAnsi" w:cstheme="minorHAnsi"/>
          <w:szCs w:val="24"/>
        </w:rPr>
      </w:pPr>
      <w:r w:rsidRPr="00A86E8C">
        <w:rPr>
          <w:rFonts w:asciiTheme="minorHAnsi" w:hAnsiTheme="minorHAnsi" w:cstheme="minorHAnsi"/>
          <w:szCs w:val="24"/>
        </w:rPr>
        <w:t>WET Labs ECO-AFL Fluorometer (‘F’)</w:t>
      </w:r>
    </w:p>
    <w:p w14:paraId="67E86264" w14:textId="77777777" w:rsidR="008A7F86" w:rsidRPr="00A86E8C" w:rsidRDefault="008A7F86" w:rsidP="004225FD">
      <w:pPr>
        <w:numPr>
          <w:ilvl w:val="0"/>
          <w:numId w:val="10"/>
        </w:numPr>
        <w:spacing w:after="120" w:line="240" w:lineRule="auto"/>
        <w:rPr>
          <w:rFonts w:asciiTheme="minorHAnsi" w:hAnsiTheme="minorHAnsi" w:cstheme="minorHAnsi"/>
          <w:szCs w:val="24"/>
        </w:rPr>
      </w:pPr>
      <w:r w:rsidRPr="00A86E8C">
        <w:rPr>
          <w:rFonts w:asciiTheme="minorHAnsi" w:hAnsiTheme="minorHAnsi" w:cstheme="minorHAnsi"/>
          <w:szCs w:val="24"/>
        </w:rPr>
        <w:t xml:space="preserve">Satlantic Photosynthetically Active Radiation (‘PAR’) LOG ICSW sensor </w:t>
      </w:r>
    </w:p>
    <w:p w14:paraId="591396D4" w14:textId="6DD3D61A" w:rsidR="008A7F86" w:rsidRPr="00A86E8C" w:rsidRDefault="008A7F86" w:rsidP="00496F50">
      <w:pPr>
        <w:spacing w:after="120"/>
        <w:rPr>
          <w:rFonts w:asciiTheme="minorHAnsi" w:hAnsiTheme="minorHAnsi" w:cstheme="minorHAnsi"/>
          <w:szCs w:val="24"/>
        </w:rPr>
      </w:pPr>
      <w:r w:rsidRPr="00A86E8C">
        <w:rPr>
          <w:rFonts w:asciiTheme="minorHAnsi" w:hAnsiTheme="minorHAnsi" w:cstheme="minorHAnsi"/>
          <w:szCs w:val="24"/>
        </w:rPr>
        <w:t>CTD deployments will be carried out at every trawl station as well as at every station where environmental sampling is conducted (‘super-station’, see below), in accordance with IMRs Standard depth designations shown in</w:t>
      </w:r>
      <w:r w:rsidR="00D90C7E" w:rsidRPr="00A86E8C">
        <w:rPr>
          <w:rFonts w:asciiTheme="minorHAnsi" w:hAnsiTheme="minorHAnsi" w:cstheme="minorHAnsi"/>
          <w:szCs w:val="24"/>
        </w:rPr>
        <w:t xml:space="preserve"> Figure </w:t>
      </w:r>
      <w:r w:rsidR="00D90C7E" w:rsidRPr="00A86E8C">
        <w:rPr>
          <w:rFonts w:asciiTheme="minorHAnsi" w:hAnsiTheme="minorHAnsi" w:cstheme="minorHAnsi"/>
          <w:spacing w:val="-3"/>
          <w:szCs w:val="24"/>
          <w:lang w:val="en-US"/>
        </w:rPr>
        <w:t>\@ref(fig:</w:t>
      </w:r>
      <w:r w:rsidR="00092D36" w:rsidRPr="00A86E8C">
        <w:rPr>
          <w:rFonts w:asciiTheme="minorHAnsi" w:hAnsiTheme="minorHAnsi" w:cstheme="minorHAnsi"/>
          <w:spacing w:val="-3"/>
          <w:szCs w:val="24"/>
          <w:lang w:val="en-US"/>
        </w:rPr>
        <w:t>envtransects</w:t>
      </w:r>
      <w:r w:rsidR="00E91CC4" w:rsidRPr="00A86E8C">
        <w:rPr>
          <w:rFonts w:asciiTheme="minorHAnsi" w:hAnsiTheme="minorHAnsi" w:cstheme="minorHAnsi"/>
          <w:spacing w:val="-3"/>
          <w:szCs w:val="24"/>
          <w:lang w:val="en-US"/>
        </w:rPr>
        <w:t>SOfig</w:t>
      </w:r>
      <w:r w:rsidR="00D90C7E" w:rsidRPr="00A86E8C">
        <w:rPr>
          <w:rFonts w:asciiTheme="minorHAnsi" w:hAnsiTheme="minorHAnsi" w:cstheme="minorHAnsi"/>
          <w:spacing w:val="-3"/>
          <w:szCs w:val="24"/>
          <w:lang w:val="en-US"/>
        </w:rPr>
        <w:t>)</w:t>
      </w:r>
      <w:r w:rsidRPr="00A86E8C">
        <w:rPr>
          <w:rFonts w:asciiTheme="minorHAnsi" w:hAnsiTheme="minorHAnsi" w:cstheme="minorHAnsi"/>
          <w:szCs w:val="24"/>
        </w:rPr>
        <w:t>. Additional sampling devices will be deployed for collection of plankton (including ichthyoplankton) and microplastics. The water samples from the rosette bottles will be used for measurements of pH, total alkalinity, dissolved nutrients (nitrite, nitrate, silicate and phosphate), dissolved oxygen, chlorophyll-</w:t>
      </w:r>
      <w:r w:rsidRPr="00A86E8C">
        <w:rPr>
          <w:rFonts w:asciiTheme="minorHAnsi" w:hAnsiTheme="minorHAnsi" w:cstheme="minorHAnsi"/>
          <w:i/>
          <w:iCs/>
          <w:szCs w:val="24"/>
        </w:rPr>
        <w:t>a</w:t>
      </w:r>
      <w:r w:rsidRPr="00A86E8C">
        <w:rPr>
          <w:rFonts w:asciiTheme="minorHAnsi" w:hAnsiTheme="minorHAnsi" w:cstheme="minorHAnsi"/>
          <w:szCs w:val="24"/>
        </w:rPr>
        <w:t xml:space="preserve"> and salinity. Detailed sampling protocols for these parameters can be found in the Nansen manual site (</w:t>
      </w:r>
      <w:hyperlink r:id="rId12" w:history="1">
        <w:r w:rsidR="00D90C7E" w:rsidRPr="00A86E8C">
          <w:rPr>
            <w:rStyle w:val="Hyperlink"/>
            <w:rFonts w:asciiTheme="minorHAnsi" w:hAnsiTheme="minorHAnsi" w:cstheme="minorHAnsi"/>
            <w:szCs w:val="24"/>
            <w:lang w:val="en-US"/>
          </w:rPr>
          <w:t>http://nansen-surveys.imr.no/doku.php?id=ctd_lab_information</w:t>
        </w:r>
      </w:hyperlink>
      <w:r w:rsidRPr="00A86E8C">
        <w:rPr>
          <w:rFonts w:asciiTheme="minorHAnsi" w:hAnsiTheme="minorHAnsi" w:cstheme="minorHAnsi"/>
          <w:szCs w:val="24"/>
        </w:rPr>
        <w:t>).</w:t>
      </w:r>
    </w:p>
    <w:p w14:paraId="5F8E308F" w14:textId="77777777" w:rsidR="008A7F86" w:rsidRPr="00A86E8C" w:rsidRDefault="008A7F86" w:rsidP="008A7F86">
      <w:pPr>
        <w:rPr>
          <w:rFonts w:asciiTheme="minorHAnsi" w:hAnsiTheme="minorHAnsi" w:cstheme="minorHAnsi"/>
          <w:b/>
          <w:i/>
          <w:szCs w:val="24"/>
        </w:rPr>
      </w:pPr>
    </w:p>
    <w:p w14:paraId="6CE9CD37" w14:textId="063C60FD" w:rsidR="008A7F86" w:rsidRPr="00A86E8C" w:rsidRDefault="00056866" w:rsidP="008A7F86">
      <w:pPr>
        <w:rPr>
          <w:rFonts w:asciiTheme="minorHAnsi" w:eastAsia="Times New Roman" w:hAnsiTheme="minorHAnsi" w:cstheme="minorHAnsi"/>
          <w:b/>
          <w:bCs/>
          <w:i/>
          <w:iCs/>
          <w:color w:val="4F81BD"/>
          <w:szCs w:val="24"/>
        </w:rPr>
      </w:pPr>
      <w:r>
        <w:rPr>
          <w:rFonts w:asciiTheme="minorHAnsi" w:eastAsia="Times New Roman" w:hAnsiTheme="minorHAnsi" w:cstheme="minorHAnsi"/>
          <w:b/>
          <w:bCs/>
          <w:i/>
          <w:iCs/>
          <w:color w:val="4F81BD"/>
          <w:szCs w:val="24"/>
        </w:rPr>
        <w:t>1</w:t>
      </w:r>
      <w:r w:rsidR="009F5D38">
        <w:rPr>
          <w:rFonts w:asciiTheme="minorHAnsi" w:eastAsia="Times New Roman" w:hAnsiTheme="minorHAnsi" w:cstheme="minorHAnsi"/>
          <w:b/>
          <w:bCs/>
          <w:i/>
          <w:iCs/>
          <w:color w:val="4F81BD"/>
          <w:szCs w:val="24"/>
        </w:rPr>
        <w:t>.3</w:t>
      </w:r>
      <w:r w:rsidR="008B3F85" w:rsidRPr="00A86E8C">
        <w:rPr>
          <w:rFonts w:asciiTheme="minorHAnsi" w:eastAsia="Times New Roman" w:hAnsiTheme="minorHAnsi" w:cstheme="minorHAnsi"/>
          <w:b/>
          <w:bCs/>
          <w:i/>
          <w:iCs/>
          <w:color w:val="4F81BD"/>
          <w:szCs w:val="24"/>
        </w:rPr>
        <w:t>.</w:t>
      </w:r>
      <w:r w:rsidR="00F95041">
        <w:rPr>
          <w:rFonts w:asciiTheme="minorHAnsi" w:eastAsia="Times New Roman" w:hAnsiTheme="minorHAnsi" w:cstheme="minorHAnsi"/>
          <w:b/>
          <w:bCs/>
          <w:i/>
          <w:iCs/>
          <w:color w:val="4F81BD"/>
          <w:szCs w:val="24"/>
        </w:rPr>
        <w:t>3</w:t>
      </w:r>
      <w:r w:rsidR="008B3F85" w:rsidRPr="00A86E8C">
        <w:rPr>
          <w:rFonts w:asciiTheme="minorHAnsi" w:eastAsia="Times New Roman" w:hAnsiTheme="minorHAnsi" w:cstheme="minorHAnsi"/>
          <w:b/>
          <w:bCs/>
          <w:i/>
          <w:iCs/>
          <w:color w:val="4F81BD"/>
          <w:szCs w:val="24"/>
        </w:rPr>
        <w:t xml:space="preserve">.2 </w:t>
      </w:r>
      <w:r w:rsidR="008A7F86" w:rsidRPr="00A86E8C">
        <w:rPr>
          <w:rFonts w:asciiTheme="minorHAnsi" w:eastAsia="Times New Roman" w:hAnsiTheme="minorHAnsi" w:cstheme="minorHAnsi"/>
          <w:b/>
          <w:bCs/>
          <w:i/>
          <w:iCs/>
          <w:color w:val="4F81BD"/>
          <w:szCs w:val="24"/>
        </w:rPr>
        <w:t xml:space="preserve">Ocean Acidification parameters </w:t>
      </w:r>
      <w:r w:rsidR="001F2086" w:rsidRPr="00A86E8C">
        <w:rPr>
          <w:rFonts w:asciiTheme="minorHAnsi" w:eastAsia="Times New Roman" w:hAnsiTheme="minorHAnsi" w:cstheme="minorHAnsi"/>
          <w:b/>
          <w:bCs/>
          <w:i/>
          <w:iCs/>
          <w:color w:val="4F81BD"/>
          <w:szCs w:val="24"/>
        </w:rPr>
        <w:t xml:space="preserve">- </w:t>
      </w:r>
      <w:r w:rsidR="008A7F86" w:rsidRPr="00A86E8C">
        <w:rPr>
          <w:rFonts w:asciiTheme="minorHAnsi" w:eastAsia="Times New Roman" w:hAnsiTheme="minorHAnsi" w:cstheme="minorHAnsi"/>
          <w:b/>
          <w:bCs/>
          <w:i/>
          <w:iCs/>
          <w:color w:val="4F81BD"/>
          <w:szCs w:val="24"/>
        </w:rPr>
        <w:t>pH and total alkalinity</w:t>
      </w:r>
    </w:p>
    <w:p w14:paraId="6072AD11" w14:textId="3AE77A95" w:rsidR="008A7F86" w:rsidRPr="00A86E8C" w:rsidRDefault="008A7F86" w:rsidP="008451A3">
      <w:pPr>
        <w:spacing w:after="120"/>
        <w:jc w:val="both"/>
        <w:rPr>
          <w:rFonts w:asciiTheme="minorHAnsi" w:hAnsiTheme="minorHAnsi" w:cstheme="minorHAnsi"/>
          <w:szCs w:val="24"/>
        </w:rPr>
      </w:pPr>
      <w:r w:rsidRPr="00A86E8C">
        <w:rPr>
          <w:rFonts w:asciiTheme="minorHAnsi" w:hAnsiTheme="minorHAnsi" w:cstheme="minorHAnsi"/>
          <w:szCs w:val="24"/>
        </w:rPr>
        <w:t>Seawater samples for the analysis of pH and total alkalinity are collected together in 250 ml borosilicate glass bottles with silicone tubing. Samples are collected from the rosette water sampler in accordance with IMRs Standard Depth designations. If oxygen water samples are not being collect</w:t>
      </w:r>
      <w:r w:rsidR="00C91266">
        <w:rPr>
          <w:rFonts w:asciiTheme="minorHAnsi" w:hAnsiTheme="minorHAnsi" w:cstheme="minorHAnsi"/>
          <w:szCs w:val="24"/>
        </w:rPr>
        <w:t>ed</w:t>
      </w:r>
      <w:r w:rsidRPr="00A86E8C">
        <w:rPr>
          <w:rFonts w:asciiTheme="minorHAnsi" w:hAnsiTheme="minorHAnsi" w:cstheme="minorHAnsi"/>
          <w:szCs w:val="24"/>
        </w:rPr>
        <w:t>, these pH/AT samples will be collected first from the rosette bottles due to their gas sensitivity that will alter the pH.</w:t>
      </w:r>
    </w:p>
    <w:p w14:paraId="2A664935" w14:textId="77777777" w:rsidR="008A7F86" w:rsidRPr="00A86E8C" w:rsidRDefault="008A7F86" w:rsidP="004225FD">
      <w:pPr>
        <w:pStyle w:val="ListParagraph"/>
        <w:numPr>
          <w:ilvl w:val="0"/>
          <w:numId w:val="4"/>
        </w:numPr>
        <w:spacing w:after="120"/>
        <w:contextualSpacing w:val="0"/>
        <w:jc w:val="both"/>
        <w:rPr>
          <w:rFonts w:asciiTheme="minorHAnsi" w:hAnsiTheme="minorHAnsi" w:cstheme="minorHAnsi"/>
          <w:szCs w:val="24"/>
        </w:rPr>
      </w:pPr>
      <w:r w:rsidRPr="00A86E8C">
        <w:rPr>
          <w:rFonts w:asciiTheme="minorHAnsi" w:eastAsia="Arial" w:hAnsiTheme="minorHAnsi" w:cstheme="minorHAnsi"/>
          <w:szCs w:val="24"/>
        </w:rPr>
        <w:t xml:space="preserve">pH is determined using an Agilent Cary 8454 UV-Vis Diode Array spectrophotometer and a 2-mM m-cresol purple indicator dye solution. See the pH protocol for further details in addition to sampling and analysis procedures. </w:t>
      </w:r>
    </w:p>
    <w:p w14:paraId="31133C8A" w14:textId="77777777" w:rsidR="008A7F86" w:rsidRPr="00A86E8C" w:rsidRDefault="008A7F86" w:rsidP="004225FD">
      <w:pPr>
        <w:pStyle w:val="ListParagraph"/>
        <w:numPr>
          <w:ilvl w:val="0"/>
          <w:numId w:val="4"/>
        </w:numPr>
        <w:spacing w:after="120"/>
        <w:contextualSpacing w:val="0"/>
        <w:jc w:val="both"/>
        <w:rPr>
          <w:rFonts w:asciiTheme="minorHAnsi" w:hAnsiTheme="minorHAnsi" w:cstheme="minorHAnsi"/>
          <w:szCs w:val="24"/>
        </w:rPr>
      </w:pPr>
      <w:r w:rsidRPr="00A86E8C">
        <w:rPr>
          <w:rFonts w:asciiTheme="minorHAnsi" w:eastAsia="Arial" w:hAnsiTheme="minorHAnsi" w:cstheme="minorHAnsi"/>
          <w:szCs w:val="24"/>
        </w:rPr>
        <w:lastRenderedPageBreak/>
        <w:t>Total alkalinity is determined via an open-cell potentiometric titration using a 0.05 M HCl solution with a sodium chloride background as the titrant (Dickson et al. 2007). See the total alkalinity protocol for further details in addition to sampling and analysis procedures.</w:t>
      </w:r>
    </w:p>
    <w:p w14:paraId="6C3E3241" w14:textId="38579945" w:rsidR="008A7F86" w:rsidRPr="00A86E8C" w:rsidRDefault="008A7F86" w:rsidP="008451A3">
      <w:pPr>
        <w:spacing w:after="0"/>
        <w:jc w:val="both"/>
        <w:rPr>
          <w:rFonts w:asciiTheme="minorHAnsi" w:hAnsiTheme="minorHAnsi" w:cstheme="minorHAnsi"/>
          <w:szCs w:val="24"/>
        </w:rPr>
      </w:pPr>
      <w:r w:rsidRPr="00A86E8C">
        <w:rPr>
          <w:rFonts w:asciiTheme="minorHAnsi" w:eastAsia="Arial" w:hAnsiTheme="minorHAnsi" w:cstheme="minorHAnsi"/>
          <w:szCs w:val="24"/>
        </w:rPr>
        <w:t>To assess the ocean acidification state and change in the region, the pH and total alkalinity data will be combined with phosphate, silicate, temperature, salinity and depth to calculate additional parameters of the carbonate system such as dissolved inorganic carbon, pCO</w:t>
      </w:r>
      <w:r w:rsidRPr="00A86E8C">
        <w:rPr>
          <w:rFonts w:asciiTheme="minorHAnsi" w:eastAsia="Arial" w:hAnsiTheme="minorHAnsi" w:cstheme="minorHAnsi"/>
          <w:szCs w:val="24"/>
          <w:vertAlign w:val="subscript"/>
        </w:rPr>
        <w:t>2</w:t>
      </w:r>
      <w:r w:rsidRPr="00A86E8C">
        <w:rPr>
          <w:rFonts w:asciiTheme="minorHAnsi" w:eastAsia="Arial" w:hAnsiTheme="minorHAnsi" w:cstheme="minorHAnsi"/>
          <w:szCs w:val="24"/>
        </w:rPr>
        <w:t xml:space="preserve"> and the calcium carbonate saturation states for aragonite and calcite.</w:t>
      </w:r>
    </w:p>
    <w:p w14:paraId="139FBCD8" w14:textId="77777777" w:rsidR="008451A3" w:rsidRPr="00A86E8C" w:rsidRDefault="008451A3" w:rsidP="008451A3">
      <w:pPr>
        <w:spacing w:after="0"/>
        <w:jc w:val="both"/>
        <w:rPr>
          <w:rFonts w:asciiTheme="minorHAnsi" w:hAnsiTheme="minorHAnsi" w:cstheme="minorHAnsi"/>
          <w:szCs w:val="24"/>
        </w:rPr>
      </w:pPr>
    </w:p>
    <w:p w14:paraId="291AC726" w14:textId="633FE384" w:rsidR="008A7F86" w:rsidRPr="00A86E8C" w:rsidRDefault="0070337A" w:rsidP="008A7F86">
      <w:pPr>
        <w:rPr>
          <w:rFonts w:asciiTheme="minorHAnsi" w:eastAsia="Times New Roman" w:hAnsiTheme="minorHAnsi" w:cstheme="minorHAnsi"/>
          <w:b/>
          <w:bCs/>
          <w:i/>
          <w:iCs/>
          <w:color w:val="4F81BD"/>
          <w:szCs w:val="24"/>
        </w:rPr>
      </w:pPr>
      <w:r>
        <w:rPr>
          <w:rFonts w:asciiTheme="minorHAnsi" w:eastAsia="Times New Roman" w:hAnsiTheme="minorHAnsi" w:cstheme="minorHAnsi"/>
          <w:b/>
          <w:bCs/>
          <w:i/>
          <w:iCs/>
          <w:color w:val="4F81BD"/>
          <w:szCs w:val="24"/>
        </w:rPr>
        <w:t>1</w:t>
      </w:r>
      <w:r w:rsidR="009F5D38">
        <w:rPr>
          <w:rFonts w:asciiTheme="minorHAnsi" w:eastAsia="Times New Roman" w:hAnsiTheme="minorHAnsi" w:cstheme="minorHAnsi"/>
          <w:b/>
          <w:bCs/>
          <w:i/>
          <w:iCs/>
          <w:color w:val="4F81BD"/>
          <w:szCs w:val="24"/>
        </w:rPr>
        <w:t>.3</w:t>
      </w:r>
      <w:r w:rsidR="008B3F85" w:rsidRPr="00A86E8C">
        <w:rPr>
          <w:rFonts w:asciiTheme="minorHAnsi" w:eastAsia="Times New Roman" w:hAnsiTheme="minorHAnsi" w:cstheme="minorHAnsi"/>
          <w:b/>
          <w:bCs/>
          <w:i/>
          <w:iCs/>
          <w:color w:val="4F81BD"/>
          <w:szCs w:val="24"/>
        </w:rPr>
        <w:t>.</w:t>
      </w:r>
      <w:r w:rsidR="00F95041">
        <w:rPr>
          <w:rFonts w:asciiTheme="minorHAnsi" w:eastAsia="Times New Roman" w:hAnsiTheme="minorHAnsi" w:cstheme="minorHAnsi"/>
          <w:b/>
          <w:bCs/>
          <w:i/>
          <w:iCs/>
          <w:color w:val="4F81BD"/>
          <w:szCs w:val="24"/>
        </w:rPr>
        <w:t>3</w:t>
      </w:r>
      <w:r w:rsidR="008B3F85" w:rsidRPr="00A86E8C">
        <w:rPr>
          <w:rFonts w:asciiTheme="minorHAnsi" w:eastAsia="Times New Roman" w:hAnsiTheme="minorHAnsi" w:cstheme="minorHAnsi"/>
          <w:b/>
          <w:bCs/>
          <w:i/>
          <w:iCs/>
          <w:color w:val="4F81BD"/>
          <w:szCs w:val="24"/>
        </w:rPr>
        <w:t xml:space="preserve">.3 </w:t>
      </w:r>
      <w:r w:rsidR="008A7F86" w:rsidRPr="00A86E8C">
        <w:rPr>
          <w:rFonts w:asciiTheme="minorHAnsi" w:eastAsia="Times New Roman" w:hAnsiTheme="minorHAnsi" w:cstheme="minorHAnsi"/>
          <w:b/>
          <w:bCs/>
          <w:i/>
          <w:iCs/>
          <w:color w:val="4F81BD"/>
          <w:szCs w:val="24"/>
        </w:rPr>
        <w:t>Dissolved Nutrients</w:t>
      </w:r>
    </w:p>
    <w:p w14:paraId="568C9816" w14:textId="0356C710" w:rsidR="008A7F86" w:rsidRPr="00A86E8C" w:rsidRDefault="008A7F86" w:rsidP="008A7F86">
      <w:pPr>
        <w:rPr>
          <w:rFonts w:asciiTheme="minorHAnsi" w:hAnsiTheme="minorHAnsi" w:cstheme="minorHAnsi"/>
          <w:szCs w:val="24"/>
        </w:rPr>
      </w:pPr>
      <w:r w:rsidRPr="00A86E8C">
        <w:rPr>
          <w:rFonts w:asciiTheme="minorHAnsi" w:hAnsiTheme="minorHAnsi" w:cstheme="minorHAnsi"/>
          <w:szCs w:val="24"/>
        </w:rPr>
        <w:t>Seawater samples for the analysis of nitrite, nitrate, silicate and phosphate are collected in 20 ml polyethylene vials. Samples are collected from the rosette water sampler in accordance with IMRs Standard Depth designations. Samples are frozen for preservation until analysis in January 2022 with a SEAL QuAAtro39 continuous segmented flow analyser.</w:t>
      </w:r>
    </w:p>
    <w:p w14:paraId="30717B38" w14:textId="15A72C93" w:rsidR="008A7F86" w:rsidRPr="00A86E8C" w:rsidRDefault="00056866" w:rsidP="0045594C">
      <w:pPr>
        <w:pStyle w:val="Heading3"/>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8A7F86" w:rsidRPr="00A86E8C">
        <w:rPr>
          <w:rFonts w:asciiTheme="minorHAnsi" w:hAnsiTheme="minorHAnsi" w:cstheme="minorHAnsi"/>
          <w:szCs w:val="24"/>
        </w:rPr>
        <w:t>.</w:t>
      </w:r>
      <w:r w:rsidR="00F95041">
        <w:rPr>
          <w:rFonts w:asciiTheme="minorHAnsi" w:hAnsiTheme="minorHAnsi" w:cstheme="minorHAnsi"/>
          <w:szCs w:val="24"/>
        </w:rPr>
        <w:t>4</w:t>
      </w:r>
      <w:r w:rsidR="008A7F86" w:rsidRPr="00A86E8C">
        <w:rPr>
          <w:rFonts w:asciiTheme="minorHAnsi" w:hAnsiTheme="minorHAnsi" w:cstheme="minorHAnsi"/>
          <w:szCs w:val="24"/>
        </w:rPr>
        <w:t xml:space="preserve"> Primary productivity</w:t>
      </w:r>
    </w:p>
    <w:p w14:paraId="384A4670" w14:textId="771EF59F" w:rsidR="008A7F86" w:rsidRPr="00A86E8C" w:rsidRDefault="008A7F86" w:rsidP="008C5B3A">
      <w:pPr>
        <w:spacing w:after="120"/>
        <w:jc w:val="both"/>
        <w:rPr>
          <w:rFonts w:asciiTheme="minorHAnsi" w:hAnsiTheme="minorHAnsi" w:cstheme="minorHAnsi"/>
          <w:szCs w:val="24"/>
        </w:rPr>
      </w:pPr>
      <w:r w:rsidRPr="00A86E8C">
        <w:rPr>
          <w:rFonts w:asciiTheme="minorHAnsi" w:hAnsiTheme="minorHAnsi" w:cstheme="minorHAnsi"/>
          <w:szCs w:val="24"/>
        </w:rPr>
        <w:t>Seawater samples for the analysis of chlorophyll a and phaeopigments are collected in 269 ml high-density polyethylene bottles from depths ranging from 5 to 200 m. Samples are filtered with 25 mm Munktell MG F filters with 0.7 µm particle retention on a 200 mm Hg vacuum pumped filtration system. The filters are stored in a -20°C freezer until ready for extraction for 15-24 hours with 10 ml of 90% acetone at 4</w:t>
      </w:r>
      <w:r w:rsidR="008C5B3A" w:rsidRPr="00A86E8C">
        <w:rPr>
          <w:rFonts w:asciiTheme="minorHAnsi" w:hAnsiTheme="minorHAnsi" w:cstheme="minorHAnsi"/>
          <w:szCs w:val="24"/>
        </w:rPr>
        <w:t>^o^</w:t>
      </w:r>
      <w:r w:rsidRPr="00A86E8C">
        <w:rPr>
          <w:rFonts w:asciiTheme="minorHAnsi" w:hAnsiTheme="minorHAnsi" w:cstheme="minorHAnsi"/>
          <w:szCs w:val="24"/>
        </w:rPr>
        <w:t>C. Samples are then centrifuged and transferred to cuvettes for analysis on a Turner Designs 10AU Fluorometer (Welshmeyer, 1994; Jeffrey and Humphrey, 1975). Samples are first measured without acid for chlorophyll a determination and then a second time with two drops of 5% HCl for phaeopigment determination. The 10AU is calibrated approximately once a year with standards created from a chlorophyll a solid. See the chlorophyll a protocol for further details in addition to sampling and analysis procedures.</w:t>
      </w:r>
    </w:p>
    <w:p w14:paraId="1D2F19DF" w14:textId="77777777" w:rsidR="008A7F86" w:rsidRPr="00A86E8C" w:rsidRDefault="008A7F86" w:rsidP="008A7F86">
      <w:pPr>
        <w:spacing w:after="120"/>
        <w:rPr>
          <w:rFonts w:asciiTheme="minorHAnsi" w:hAnsiTheme="minorHAnsi" w:cstheme="minorHAnsi"/>
          <w:szCs w:val="24"/>
        </w:rPr>
      </w:pPr>
    </w:p>
    <w:p w14:paraId="56AB496B" w14:textId="5F3F5ABC" w:rsidR="00A136AA" w:rsidRPr="00A86E8C" w:rsidRDefault="00056866" w:rsidP="0045594C">
      <w:pPr>
        <w:pStyle w:val="Heading3"/>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A136AA" w:rsidRPr="00A86E8C">
        <w:rPr>
          <w:rFonts w:asciiTheme="minorHAnsi" w:hAnsiTheme="minorHAnsi" w:cstheme="minorHAnsi"/>
          <w:szCs w:val="24"/>
        </w:rPr>
        <w:t>.</w:t>
      </w:r>
      <w:r w:rsidR="00F95041">
        <w:rPr>
          <w:rFonts w:asciiTheme="minorHAnsi" w:hAnsiTheme="minorHAnsi" w:cstheme="minorHAnsi"/>
          <w:szCs w:val="24"/>
        </w:rPr>
        <w:t>5</w:t>
      </w:r>
      <w:r w:rsidR="00A136AA" w:rsidRPr="00A86E8C">
        <w:rPr>
          <w:rFonts w:asciiTheme="minorHAnsi" w:hAnsiTheme="minorHAnsi" w:cstheme="minorHAnsi"/>
          <w:szCs w:val="24"/>
        </w:rPr>
        <w:t xml:space="preserve"> Zooplankton</w:t>
      </w:r>
    </w:p>
    <w:p w14:paraId="736E32CC" w14:textId="27E71C23" w:rsidR="00A136AA" w:rsidRPr="00A86E8C" w:rsidRDefault="00A136AA" w:rsidP="00A136AA">
      <w:pPr>
        <w:spacing w:after="120"/>
        <w:jc w:val="both"/>
        <w:rPr>
          <w:rFonts w:asciiTheme="minorHAnsi" w:hAnsiTheme="minorHAnsi" w:cstheme="minorHAnsi"/>
          <w:szCs w:val="24"/>
        </w:rPr>
      </w:pPr>
      <w:r w:rsidRPr="00A86E8C">
        <w:rPr>
          <w:rFonts w:asciiTheme="minorHAnsi" w:hAnsiTheme="minorHAnsi" w:cstheme="minorHAnsi"/>
          <w:szCs w:val="24"/>
        </w:rPr>
        <w:t>Zooplankton samples are</w:t>
      </w:r>
      <w:r w:rsidR="00BF2825" w:rsidRPr="00A86E8C">
        <w:rPr>
          <w:rFonts w:asciiTheme="minorHAnsi" w:hAnsiTheme="minorHAnsi" w:cstheme="minorHAnsi"/>
          <w:szCs w:val="24"/>
        </w:rPr>
        <w:t xml:space="preserve"> to be</w:t>
      </w:r>
      <w:r w:rsidRPr="00A86E8C">
        <w:rPr>
          <w:rFonts w:asciiTheme="minorHAnsi" w:hAnsiTheme="minorHAnsi" w:cstheme="minorHAnsi"/>
          <w:szCs w:val="24"/>
        </w:rPr>
        <w:t xml:space="preserve"> collected </w:t>
      </w:r>
      <w:r w:rsidR="002C7120">
        <w:rPr>
          <w:rFonts w:asciiTheme="minorHAnsi" w:hAnsiTheme="minorHAnsi" w:cstheme="minorHAnsi"/>
          <w:szCs w:val="24"/>
        </w:rPr>
        <w:t xml:space="preserve">at </w:t>
      </w:r>
      <w:r w:rsidRPr="00A86E8C">
        <w:rPr>
          <w:rFonts w:asciiTheme="minorHAnsi" w:hAnsiTheme="minorHAnsi" w:cstheme="minorHAnsi"/>
          <w:szCs w:val="24"/>
        </w:rPr>
        <w:t xml:space="preserve">selected </w:t>
      </w:r>
      <w:r w:rsidR="00B231BD">
        <w:rPr>
          <w:rFonts w:asciiTheme="minorHAnsi" w:hAnsiTheme="minorHAnsi" w:cstheme="minorHAnsi"/>
          <w:szCs w:val="24"/>
        </w:rPr>
        <w:t xml:space="preserve">superstations </w:t>
      </w:r>
      <w:r w:rsidRPr="00A86E8C">
        <w:rPr>
          <w:rFonts w:asciiTheme="minorHAnsi" w:hAnsiTheme="minorHAnsi" w:cstheme="minorHAnsi"/>
          <w:szCs w:val="24"/>
        </w:rPr>
        <w:t>stations</w:t>
      </w:r>
      <w:r w:rsidR="00B231BD">
        <w:rPr>
          <w:rFonts w:asciiTheme="minorHAnsi" w:hAnsiTheme="minorHAnsi" w:cstheme="minorHAnsi"/>
          <w:szCs w:val="24"/>
        </w:rPr>
        <w:t xml:space="preserve"> </w:t>
      </w:r>
      <w:r w:rsidR="00E30A15">
        <w:rPr>
          <w:rFonts w:asciiTheme="minorHAnsi" w:hAnsiTheme="minorHAnsi" w:cstheme="minorHAnsi"/>
          <w:szCs w:val="24"/>
        </w:rPr>
        <w:t>positioned at the isobaths 30 m, 100 m, 500 or 1000 m)</w:t>
      </w:r>
      <w:r w:rsidRPr="00A86E8C">
        <w:rPr>
          <w:rFonts w:asciiTheme="minorHAnsi" w:hAnsiTheme="minorHAnsi" w:cstheme="minorHAnsi"/>
          <w:szCs w:val="24"/>
        </w:rPr>
        <w:t>. Samples will be collected by vertical hauls of a WP2 net (56 cm diameter, mesh size 180 µm) at a speed of 0.5 m sec</w:t>
      </w:r>
      <w:r w:rsidR="00820681" w:rsidRPr="00A86E8C">
        <w:rPr>
          <w:rFonts w:asciiTheme="minorHAnsi" w:hAnsiTheme="minorHAnsi" w:cstheme="minorHAnsi"/>
          <w:szCs w:val="24"/>
        </w:rPr>
        <w:t xml:space="preserve">^-1^. </w:t>
      </w:r>
      <w:r w:rsidRPr="00A86E8C">
        <w:rPr>
          <w:rFonts w:asciiTheme="minorHAnsi" w:hAnsiTheme="minorHAnsi" w:cstheme="minorHAnsi"/>
          <w:szCs w:val="24"/>
        </w:rPr>
        <w:t xml:space="preserve">The net will be towed </w:t>
      </w:r>
      <w:r w:rsidR="00056866">
        <w:rPr>
          <w:rFonts w:asciiTheme="minorHAnsi" w:hAnsiTheme="minorHAnsi" w:cstheme="minorHAnsi"/>
          <w:szCs w:val="24"/>
        </w:rPr>
        <w:t>**</w:t>
      </w:r>
      <w:r w:rsidRPr="00A86E8C">
        <w:rPr>
          <w:rFonts w:asciiTheme="minorHAnsi" w:hAnsiTheme="minorHAnsi" w:cstheme="minorHAnsi"/>
          <w:b/>
          <w:bCs/>
          <w:szCs w:val="24"/>
        </w:rPr>
        <w:t>within 5 m from the bottom</w:t>
      </w:r>
      <w:r w:rsidR="00056866">
        <w:rPr>
          <w:rFonts w:asciiTheme="minorHAnsi" w:hAnsiTheme="minorHAnsi" w:cstheme="minorHAnsi"/>
          <w:b/>
          <w:bCs/>
          <w:szCs w:val="24"/>
        </w:rPr>
        <w:t>**</w:t>
      </w:r>
      <w:r w:rsidRPr="00A86E8C">
        <w:rPr>
          <w:rFonts w:asciiTheme="minorHAnsi" w:hAnsiTheme="minorHAnsi" w:cstheme="minorHAnsi"/>
          <w:szCs w:val="24"/>
        </w:rPr>
        <w:t xml:space="preserve"> to the surface, or from 200 m depth to the surface at deep stations. The plankton leader should ensure that this procedure is followed accurately on deck, write the actual depth of the tow (displayed in the monitor), and take flowmeter counts before and after the tow.</w:t>
      </w:r>
    </w:p>
    <w:p w14:paraId="659FA83B" w14:textId="77777777" w:rsidR="00A136AA" w:rsidRPr="00A86E8C" w:rsidRDefault="00A136AA" w:rsidP="00A136AA">
      <w:pPr>
        <w:spacing w:after="120"/>
        <w:jc w:val="both"/>
        <w:rPr>
          <w:rFonts w:asciiTheme="minorHAnsi" w:hAnsiTheme="minorHAnsi" w:cstheme="minorHAnsi"/>
          <w:szCs w:val="24"/>
          <w:lang w:val="en-US"/>
        </w:rPr>
      </w:pPr>
      <w:r w:rsidRPr="00A86E8C">
        <w:rPr>
          <w:rFonts w:asciiTheme="minorHAnsi" w:hAnsiTheme="minorHAnsi" w:cstheme="minorHAnsi"/>
          <w:szCs w:val="24"/>
        </w:rPr>
        <w:t>In summary, the WP2 samples will be processed as follows</w:t>
      </w:r>
      <w:r w:rsidRPr="00A86E8C">
        <w:rPr>
          <w:rFonts w:asciiTheme="minorHAnsi" w:hAnsiTheme="minorHAnsi" w:cstheme="minorHAnsi"/>
          <w:szCs w:val="24"/>
          <w:lang w:val="en-US"/>
        </w:rPr>
        <w:t>:</w:t>
      </w:r>
    </w:p>
    <w:p w14:paraId="3905BD78" w14:textId="77777777" w:rsidR="00A136AA" w:rsidRPr="00A86E8C" w:rsidRDefault="00A136AA" w:rsidP="004225FD">
      <w:pPr>
        <w:pStyle w:val="ListParagraph"/>
        <w:numPr>
          <w:ilvl w:val="0"/>
          <w:numId w:val="11"/>
        </w:numPr>
        <w:spacing w:after="0"/>
        <w:contextualSpacing w:val="0"/>
        <w:jc w:val="both"/>
        <w:rPr>
          <w:rFonts w:asciiTheme="minorHAnsi" w:hAnsiTheme="minorHAnsi" w:cstheme="minorHAnsi"/>
          <w:szCs w:val="24"/>
          <w:lang w:val="en-US"/>
        </w:rPr>
      </w:pPr>
      <w:r w:rsidRPr="00A86E8C">
        <w:rPr>
          <w:rFonts w:asciiTheme="minorHAnsi" w:hAnsiTheme="minorHAnsi" w:cstheme="minorHAnsi"/>
          <w:szCs w:val="24"/>
          <w:lang w:val="en-US"/>
        </w:rPr>
        <w:lastRenderedPageBreak/>
        <w:t xml:space="preserve">The sample will be halved into parts with a Motoda splitter. </w:t>
      </w:r>
    </w:p>
    <w:p w14:paraId="2C427CDC" w14:textId="77777777" w:rsidR="00A136AA" w:rsidRPr="00A86E8C" w:rsidRDefault="00A136AA" w:rsidP="004225FD">
      <w:pPr>
        <w:pStyle w:val="ListParagraph"/>
        <w:numPr>
          <w:ilvl w:val="0"/>
          <w:numId w:val="11"/>
        </w:numPr>
        <w:spacing w:after="0"/>
        <w:contextualSpacing w:val="0"/>
        <w:jc w:val="both"/>
        <w:rPr>
          <w:rFonts w:asciiTheme="minorHAnsi" w:hAnsiTheme="minorHAnsi" w:cstheme="minorHAnsi"/>
          <w:szCs w:val="24"/>
          <w:lang w:val="en-US"/>
        </w:rPr>
      </w:pPr>
      <w:r w:rsidRPr="00A86E8C">
        <w:rPr>
          <w:rFonts w:asciiTheme="minorHAnsi" w:hAnsiTheme="minorHAnsi" w:cstheme="minorHAnsi"/>
          <w:szCs w:val="24"/>
          <w:lang w:val="en-US"/>
        </w:rPr>
        <w:t xml:space="preserve">One half will be used for biomass estimation (size fractionation through 2000 </w:t>
      </w:r>
      <w:r w:rsidRPr="00A86E8C">
        <w:rPr>
          <w:rFonts w:asciiTheme="minorHAnsi" w:hAnsiTheme="minorHAnsi" w:cstheme="minorHAnsi"/>
          <w:szCs w:val="24"/>
          <w:lang w:val="el-GR"/>
        </w:rPr>
        <w:t>μ</w:t>
      </w:r>
      <w:r w:rsidRPr="00A86E8C">
        <w:rPr>
          <w:rFonts w:asciiTheme="minorHAnsi" w:hAnsiTheme="minorHAnsi" w:cstheme="minorHAnsi"/>
          <w:szCs w:val="24"/>
          <w:lang w:val="en-US"/>
        </w:rPr>
        <w:t xml:space="preserve">m, 1000 </w:t>
      </w:r>
      <w:r w:rsidRPr="00A86E8C">
        <w:rPr>
          <w:rFonts w:asciiTheme="minorHAnsi" w:hAnsiTheme="minorHAnsi" w:cstheme="minorHAnsi"/>
          <w:szCs w:val="24"/>
          <w:lang w:val="el-GR"/>
        </w:rPr>
        <w:t>μ</w:t>
      </w:r>
      <w:r w:rsidRPr="00A86E8C">
        <w:rPr>
          <w:rFonts w:asciiTheme="minorHAnsi" w:hAnsiTheme="minorHAnsi" w:cstheme="minorHAnsi"/>
          <w:szCs w:val="24"/>
          <w:lang w:val="en-US"/>
        </w:rPr>
        <w:t xml:space="preserve">m and 180 </w:t>
      </w:r>
      <w:r w:rsidRPr="00A86E8C">
        <w:rPr>
          <w:rFonts w:asciiTheme="minorHAnsi" w:hAnsiTheme="minorHAnsi" w:cstheme="minorHAnsi"/>
          <w:szCs w:val="24"/>
          <w:lang w:val="el-GR"/>
        </w:rPr>
        <w:t>μ</w:t>
      </w:r>
      <w:r w:rsidRPr="00A86E8C">
        <w:rPr>
          <w:rFonts w:asciiTheme="minorHAnsi" w:hAnsiTheme="minorHAnsi" w:cstheme="minorHAnsi"/>
          <w:szCs w:val="24"/>
          <w:lang w:val="en-US"/>
        </w:rPr>
        <w:t>m mesh sizes)</w:t>
      </w:r>
    </w:p>
    <w:p w14:paraId="0DBCDCB7" w14:textId="77777777" w:rsidR="00A136AA" w:rsidRPr="00A86E8C" w:rsidRDefault="00A136AA" w:rsidP="004225FD">
      <w:pPr>
        <w:pStyle w:val="ListParagraph"/>
        <w:numPr>
          <w:ilvl w:val="0"/>
          <w:numId w:val="11"/>
        </w:numPr>
        <w:spacing w:after="0"/>
        <w:contextualSpacing w:val="0"/>
        <w:jc w:val="both"/>
        <w:rPr>
          <w:rFonts w:asciiTheme="minorHAnsi" w:hAnsiTheme="minorHAnsi" w:cstheme="minorHAnsi"/>
          <w:szCs w:val="24"/>
          <w:lang w:val="en-US"/>
        </w:rPr>
      </w:pPr>
      <w:r w:rsidRPr="00A86E8C">
        <w:rPr>
          <w:rFonts w:asciiTheme="minorHAnsi" w:hAnsiTheme="minorHAnsi" w:cstheme="minorHAnsi"/>
          <w:szCs w:val="24"/>
          <w:lang w:val="en-US"/>
        </w:rPr>
        <w:t>The second half will be preserved in 4% borax buffered formaldehyde solution and will be processed onboard through the FlowCam-Macro.</w:t>
      </w:r>
    </w:p>
    <w:p w14:paraId="4478E0F1" w14:textId="37278C0B" w:rsidR="00A136AA" w:rsidRPr="00A86E8C" w:rsidRDefault="00A136AA" w:rsidP="00A136AA">
      <w:pPr>
        <w:spacing w:after="120"/>
        <w:rPr>
          <w:rFonts w:asciiTheme="minorHAnsi" w:hAnsiTheme="minorHAnsi" w:cstheme="minorHAnsi"/>
          <w:szCs w:val="24"/>
        </w:rPr>
      </w:pPr>
      <w:r w:rsidRPr="00A86E8C">
        <w:rPr>
          <w:rFonts w:asciiTheme="minorHAnsi" w:hAnsiTheme="minorHAnsi" w:cstheme="minorHAnsi"/>
          <w:szCs w:val="24"/>
          <w:lang w:val="en-US"/>
        </w:rPr>
        <w:t xml:space="preserve">The exact procedure to be followed is described in detail in the Nansen Plankton Guidelines (see </w:t>
      </w:r>
      <w:hyperlink r:id="rId13" w:history="1">
        <w:r w:rsidR="000538E8" w:rsidRPr="00A86E8C">
          <w:rPr>
            <w:rStyle w:val="Hyperlink"/>
            <w:rFonts w:asciiTheme="minorHAnsi" w:hAnsiTheme="minorHAnsi" w:cstheme="minorHAnsi"/>
            <w:szCs w:val="24"/>
            <w:lang w:val="en-US"/>
          </w:rPr>
          <w:t>https://nansen-surveys.imr.no/doku.php?id=plankton_lab_information</w:t>
        </w:r>
      </w:hyperlink>
      <w:r w:rsidR="000538E8" w:rsidRPr="00A86E8C">
        <w:rPr>
          <w:rFonts w:asciiTheme="minorHAnsi" w:hAnsiTheme="minorHAnsi" w:cstheme="minorHAnsi"/>
          <w:szCs w:val="24"/>
          <w:lang w:val="en-US"/>
        </w:rPr>
        <w:t xml:space="preserve"> </w:t>
      </w:r>
      <w:r w:rsidRPr="00A86E8C">
        <w:rPr>
          <w:rFonts w:asciiTheme="minorHAnsi" w:hAnsiTheme="minorHAnsi" w:cstheme="minorHAnsi"/>
          <w:szCs w:val="24"/>
          <w:lang w:val="en-US"/>
        </w:rPr>
        <w:t>).</w:t>
      </w:r>
    </w:p>
    <w:p w14:paraId="6C5A4F4C" w14:textId="77777777" w:rsidR="00A136AA" w:rsidRPr="00A86E8C" w:rsidRDefault="00A136AA" w:rsidP="00A136AA">
      <w:pPr>
        <w:pStyle w:val="ListParagraph"/>
        <w:rPr>
          <w:rFonts w:asciiTheme="minorHAnsi" w:hAnsiTheme="minorHAnsi" w:cstheme="minorHAnsi"/>
          <w:szCs w:val="24"/>
        </w:rPr>
      </w:pPr>
    </w:p>
    <w:p w14:paraId="5EC6616B" w14:textId="15DCEFDB" w:rsidR="00A136AA" w:rsidRPr="00A86E8C" w:rsidRDefault="00056866" w:rsidP="0045594C">
      <w:pPr>
        <w:pStyle w:val="Heading3"/>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A136AA" w:rsidRPr="00A86E8C">
        <w:rPr>
          <w:rFonts w:asciiTheme="minorHAnsi" w:hAnsiTheme="minorHAnsi" w:cstheme="minorHAnsi"/>
          <w:szCs w:val="24"/>
        </w:rPr>
        <w:t>.</w:t>
      </w:r>
      <w:r w:rsidR="00F95041">
        <w:rPr>
          <w:rFonts w:asciiTheme="minorHAnsi" w:hAnsiTheme="minorHAnsi" w:cstheme="minorHAnsi"/>
          <w:szCs w:val="24"/>
        </w:rPr>
        <w:t>6</w:t>
      </w:r>
      <w:r w:rsidR="00A136AA" w:rsidRPr="00A86E8C">
        <w:rPr>
          <w:rFonts w:asciiTheme="minorHAnsi" w:hAnsiTheme="minorHAnsi" w:cstheme="minorHAnsi"/>
          <w:szCs w:val="24"/>
        </w:rPr>
        <w:t xml:space="preserve"> Ichthyoplankton</w:t>
      </w:r>
    </w:p>
    <w:p w14:paraId="7DD87F3B" w14:textId="6664A0F5" w:rsidR="00A136AA" w:rsidRPr="00A86E8C" w:rsidRDefault="00A136AA" w:rsidP="00A136AA">
      <w:pPr>
        <w:pStyle w:val="BodyText"/>
        <w:snapToGrid w:val="0"/>
        <w:spacing w:after="120" w:line="276" w:lineRule="auto"/>
        <w:rPr>
          <w:rFonts w:asciiTheme="minorHAnsi" w:hAnsiTheme="minorHAnsi" w:cstheme="minorHAnsi"/>
          <w:b/>
          <w:bCs/>
          <w:i w:val="0"/>
          <w:iCs/>
          <w:szCs w:val="24"/>
          <w:lang w:val="en-US"/>
        </w:rPr>
      </w:pPr>
      <w:r w:rsidRPr="00A86E8C">
        <w:rPr>
          <w:rFonts w:asciiTheme="minorHAnsi" w:hAnsiTheme="minorHAnsi" w:cstheme="minorHAnsi"/>
          <w:i w:val="0"/>
          <w:iCs/>
          <w:szCs w:val="24"/>
          <w:lang w:val="en-US"/>
        </w:rPr>
        <w:t>Ichthyoplankton is collected at all zooplankton stations</w:t>
      </w:r>
      <w:r w:rsidR="0060186D" w:rsidRPr="00A86E8C">
        <w:rPr>
          <w:rFonts w:asciiTheme="minorHAnsi" w:hAnsiTheme="minorHAnsi" w:cstheme="minorHAnsi"/>
          <w:i w:val="0"/>
          <w:iCs/>
          <w:szCs w:val="24"/>
          <w:lang w:val="en-US"/>
        </w:rPr>
        <w:t xml:space="preserve">, </w:t>
      </w:r>
      <w:r w:rsidRPr="00A86E8C">
        <w:rPr>
          <w:rFonts w:asciiTheme="minorHAnsi" w:hAnsiTheme="minorHAnsi" w:cstheme="minorHAnsi"/>
          <w:i w:val="0"/>
          <w:iCs/>
          <w:szCs w:val="24"/>
          <w:lang w:val="en-US"/>
        </w:rPr>
        <w:t xml:space="preserve">with double oblique tows of a Bongo net equipped with 405 </w:t>
      </w:r>
      <w:r w:rsidRPr="00A86E8C">
        <w:rPr>
          <w:rFonts w:asciiTheme="minorHAnsi" w:hAnsiTheme="minorHAnsi" w:cstheme="minorHAnsi"/>
          <w:i w:val="0"/>
          <w:iCs/>
          <w:szCs w:val="24"/>
          <w:lang w:val="el-GR"/>
        </w:rPr>
        <w:t>μ</w:t>
      </w:r>
      <w:r w:rsidRPr="00A86E8C">
        <w:rPr>
          <w:rFonts w:asciiTheme="minorHAnsi" w:hAnsiTheme="minorHAnsi" w:cstheme="minorHAnsi"/>
          <w:i w:val="0"/>
          <w:iCs/>
          <w:szCs w:val="24"/>
          <w:lang w:val="en-US"/>
        </w:rPr>
        <w:t xml:space="preserve">m nets. The Bongo will be towed obliquely within 5 m from the bottom or </w:t>
      </w:r>
      <w:r w:rsidRPr="00A86E8C">
        <w:rPr>
          <w:rFonts w:asciiTheme="minorHAnsi" w:hAnsiTheme="minorHAnsi" w:cstheme="minorHAnsi"/>
          <w:b/>
          <w:bCs/>
          <w:i w:val="0"/>
          <w:iCs/>
          <w:szCs w:val="24"/>
          <w:lang w:val="en-US"/>
        </w:rPr>
        <w:t>a maximum depth of 200 m</w:t>
      </w:r>
      <w:r w:rsidRPr="00A86E8C">
        <w:rPr>
          <w:rFonts w:asciiTheme="minorHAnsi" w:hAnsiTheme="minorHAnsi" w:cstheme="minorHAnsi"/>
          <w:i w:val="0"/>
          <w:iCs/>
          <w:szCs w:val="24"/>
          <w:lang w:val="en-US"/>
        </w:rPr>
        <w:t xml:space="preserve"> to the surface at deep stations. </w:t>
      </w:r>
      <w:r w:rsidRPr="00A86E8C">
        <w:rPr>
          <w:rFonts w:asciiTheme="minorHAnsi" w:hAnsiTheme="minorHAnsi" w:cstheme="minorHAnsi"/>
          <w:b/>
          <w:bCs/>
          <w:i w:val="0"/>
          <w:iCs/>
          <w:szCs w:val="24"/>
          <w:lang w:val="en-US"/>
        </w:rPr>
        <w:t xml:space="preserve">Wire speed and the vessel speed should strictly follow the Nansen Plankton Guidelines (see </w:t>
      </w:r>
      <w:hyperlink r:id="rId14" w:history="1">
        <w:r w:rsidR="000538E8" w:rsidRPr="00A86E8C">
          <w:rPr>
            <w:rStyle w:val="Hyperlink"/>
            <w:rFonts w:asciiTheme="minorHAnsi" w:hAnsiTheme="minorHAnsi" w:cstheme="minorHAnsi"/>
            <w:b/>
            <w:bCs/>
            <w:i w:val="0"/>
            <w:iCs/>
            <w:szCs w:val="24"/>
            <w:lang w:val="en-US"/>
          </w:rPr>
          <w:t>https://nansen-surveys.imr.no/doku.php?id=plankton_lab_information</w:t>
        </w:r>
      </w:hyperlink>
      <w:r w:rsidR="000538E8" w:rsidRPr="00A86E8C">
        <w:rPr>
          <w:rFonts w:asciiTheme="minorHAnsi" w:hAnsiTheme="minorHAnsi" w:cstheme="minorHAnsi"/>
          <w:b/>
          <w:bCs/>
          <w:i w:val="0"/>
          <w:iCs/>
          <w:szCs w:val="24"/>
          <w:lang w:val="en-US"/>
        </w:rPr>
        <w:t xml:space="preserve"> </w:t>
      </w:r>
      <w:r w:rsidRPr="00A86E8C">
        <w:rPr>
          <w:rFonts w:asciiTheme="minorHAnsi" w:hAnsiTheme="minorHAnsi" w:cstheme="minorHAnsi"/>
          <w:b/>
          <w:bCs/>
          <w:i w:val="0"/>
          <w:iCs/>
          <w:szCs w:val="24"/>
          <w:lang w:val="en-US"/>
        </w:rPr>
        <w:t>).</w:t>
      </w:r>
    </w:p>
    <w:p w14:paraId="7595F2B1" w14:textId="77777777" w:rsidR="00A136AA" w:rsidRPr="00A86E8C" w:rsidRDefault="00A136AA" w:rsidP="00A136AA">
      <w:pPr>
        <w:pStyle w:val="BodyText"/>
        <w:spacing w:after="120" w:line="276" w:lineRule="auto"/>
        <w:rPr>
          <w:rFonts w:asciiTheme="minorHAnsi" w:hAnsiTheme="minorHAnsi" w:cstheme="minorHAnsi"/>
          <w:i w:val="0"/>
          <w:iCs/>
          <w:szCs w:val="24"/>
          <w:lang w:val="en-US"/>
        </w:rPr>
      </w:pPr>
      <w:r w:rsidRPr="00A86E8C">
        <w:rPr>
          <w:rFonts w:asciiTheme="minorHAnsi" w:hAnsiTheme="minorHAnsi" w:cstheme="minorHAnsi"/>
          <w:i w:val="0"/>
          <w:iCs/>
          <w:szCs w:val="24"/>
          <w:lang w:val="en-US"/>
        </w:rPr>
        <w:t>Once the Bongo net is on board, the samples will be transferred in the lab and will be processed as follows:</w:t>
      </w:r>
    </w:p>
    <w:p w14:paraId="35B66A6C" w14:textId="29F0FF1D" w:rsidR="007366ED" w:rsidRPr="00A86E8C" w:rsidRDefault="00944093" w:rsidP="007366ED">
      <w:pPr>
        <w:pStyle w:val="BodyText"/>
        <w:widowControl w:val="0"/>
        <w:numPr>
          <w:ilvl w:val="0"/>
          <w:numId w:val="11"/>
        </w:numPr>
        <w:tabs>
          <w:tab w:val="clear"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after="120" w:line="276" w:lineRule="auto"/>
        <w:rPr>
          <w:rFonts w:asciiTheme="minorHAnsi" w:hAnsiTheme="minorHAnsi" w:cstheme="minorHAnsi"/>
          <w:i w:val="0"/>
          <w:iCs/>
          <w:szCs w:val="24"/>
          <w:lang w:val="en-US"/>
        </w:rPr>
      </w:pPr>
      <w:r w:rsidRPr="00A86E8C">
        <w:rPr>
          <w:rFonts w:asciiTheme="minorHAnsi" w:hAnsiTheme="minorHAnsi" w:cstheme="minorHAnsi"/>
          <w:i w:val="0"/>
          <w:iCs/>
          <w:szCs w:val="24"/>
          <w:lang w:val="en-US"/>
        </w:rPr>
        <w:t xml:space="preserve">The sample of the right net (H) </w:t>
      </w:r>
      <w:r w:rsidR="007366ED" w:rsidRPr="00A86E8C">
        <w:rPr>
          <w:rFonts w:asciiTheme="minorHAnsi" w:hAnsiTheme="minorHAnsi" w:cstheme="minorHAnsi"/>
          <w:i w:val="0"/>
          <w:iCs/>
          <w:szCs w:val="24"/>
          <w:lang w:val="en-US"/>
        </w:rPr>
        <w:t xml:space="preserve">will be preserved directly in </w:t>
      </w:r>
      <w:r w:rsidR="007366ED">
        <w:rPr>
          <w:rFonts w:asciiTheme="minorHAnsi" w:hAnsiTheme="minorHAnsi" w:cstheme="minorHAnsi"/>
          <w:i w:val="0"/>
          <w:iCs/>
          <w:szCs w:val="24"/>
          <w:lang w:val="en-US"/>
        </w:rPr>
        <w:t>95% ethanol.</w:t>
      </w:r>
    </w:p>
    <w:p w14:paraId="757D1C6F" w14:textId="18BE865F" w:rsidR="00A136AA" w:rsidRPr="00A86E8C" w:rsidRDefault="007366ED" w:rsidP="004225FD">
      <w:pPr>
        <w:pStyle w:val="BodyText"/>
        <w:widowControl w:val="0"/>
        <w:numPr>
          <w:ilvl w:val="0"/>
          <w:numId w:val="11"/>
        </w:numPr>
        <w:tabs>
          <w:tab w:val="clear"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after="120" w:line="276" w:lineRule="auto"/>
        <w:rPr>
          <w:rFonts w:asciiTheme="minorHAnsi" w:hAnsiTheme="minorHAnsi" w:cstheme="minorHAnsi"/>
          <w:i w:val="0"/>
          <w:iCs/>
          <w:szCs w:val="24"/>
          <w:lang w:val="en-US"/>
        </w:rPr>
      </w:pPr>
      <w:r>
        <w:rPr>
          <w:rFonts w:asciiTheme="minorHAnsi" w:hAnsiTheme="minorHAnsi" w:cstheme="minorHAnsi"/>
          <w:i w:val="0"/>
          <w:iCs/>
          <w:szCs w:val="24"/>
          <w:lang w:val="en-US"/>
        </w:rPr>
        <w:t xml:space="preserve">The sample of the left net (V) </w:t>
      </w:r>
      <w:r w:rsidR="00944093" w:rsidRPr="007366ED">
        <w:rPr>
          <w:rFonts w:asciiTheme="minorHAnsi" w:hAnsiTheme="minorHAnsi" w:cstheme="minorHAnsi"/>
          <w:i w:val="0"/>
          <w:iCs/>
          <w:szCs w:val="24"/>
          <w:lang w:val="en-US"/>
        </w:rPr>
        <w:t xml:space="preserve">will be used for estimation of the Zooplankton Displacement Volume (details in the Nansen Plankton Guidelines). Afterwards, the sample will be examined under the microscope and all fish larvae (and eggs if possible) will be sorted out. </w:t>
      </w:r>
      <w:r w:rsidR="00944093" w:rsidRPr="007366ED">
        <w:rPr>
          <w:rFonts w:asciiTheme="minorHAnsi" w:hAnsiTheme="minorHAnsi" w:cstheme="minorHAnsi"/>
          <w:i w:val="0"/>
          <w:iCs/>
          <w:szCs w:val="24"/>
        </w:rPr>
        <w:t>Plankton examination should be done thoroughly and in small amounts</w:t>
      </w:r>
      <w:r w:rsidR="00151ABE">
        <w:rPr>
          <w:rFonts w:asciiTheme="minorHAnsi" w:hAnsiTheme="minorHAnsi" w:cstheme="minorHAnsi"/>
          <w:i w:val="0"/>
          <w:iCs/>
          <w:szCs w:val="24"/>
        </w:rPr>
        <w:t>.</w:t>
      </w:r>
      <w:r w:rsidR="00944093" w:rsidRPr="007366ED">
        <w:rPr>
          <w:rFonts w:asciiTheme="minorHAnsi" w:hAnsiTheme="minorHAnsi" w:cstheme="minorHAnsi"/>
          <w:i w:val="0"/>
          <w:iCs/>
          <w:szCs w:val="24"/>
        </w:rPr>
        <w:t xml:space="preserve"> When sorting has finished, the bulk sample should be preserved in </w:t>
      </w:r>
      <w:r w:rsidR="00151ABE">
        <w:rPr>
          <w:rFonts w:asciiTheme="minorHAnsi" w:hAnsiTheme="minorHAnsi" w:cstheme="minorHAnsi"/>
          <w:i w:val="0"/>
          <w:iCs/>
          <w:szCs w:val="24"/>
        </w:rPr>
        <w:t>4%</w:t>
      </w:r>
      <w:r w:rsidR="00944093" w:rsidRPr="007366ED">
        <w:rPr>
          <w:rFonts w:asciiTheme="minorHAnsi" w:hAnsiTheme="minorHAnsi" w:cstheme="minorHAnsi"/>
          <w:i w:val="0"/>
          <w:iCs/>
          <w:szCs w:val="24"/>
        </w:rPr>
        <w:t xml:space="preserve"> </w:t>
      </w:r>
      <w:r w:rsidR="00FD0B53">
        <w:rPr>
          <w:rFonts w:asciiTheme="minorHAnsi" w:hAnsiTheme="minorHAnsi" w:cstheme="minorHAnsi"/>
          <w:i w:val="0"/>
          <w:iCs/>
          <w:szCs w:val="24"/>
        </w:rPr>
        <w:t xml:space="preserve"> formlaldehyde solution (especially made for ichthyoplankton)</w:t>
      </w:r>
      <w:r w:rsidR="00944093" w:rsidRPr="007366ED">
        <w:rPr>
          <w:rFonts w:asciiTheme="minorHAnsi" w:hAnsiTheme="minorHAnsi" w:cstheme="minorHAnsi"/>
          <w:i w:val="0"/>
          <w:iCs/>
          <w:szCs w:val="24"/>
        </w:rPr>
        <w:t xml:space="preserve"> in bottles labelled bottles </w:t>
      </w:r>
      <w:r w:rsidR="00944093" w:rsidRPr="007366ED">
        <w:rPr>
          <w:rFonts w:asciiTheme="minorHAnsi" w:hAnsiTheme="minorHAnsi" w:cstheme="minorHAnsi"/>
          <w:i w:val="0"/>
          <w:iCs/>
          <w:szCs w:val="24"/>
          <w:lang w:val="en-US"/>
        </w:rPr>
        <w:t>as “sorted”</w:t>
      </w:r>
      <w:r w:rsidR="00944093" w:rsidRPr="007366ED">
        <w:rPr>
          <w:rFonts w:asciiTheme="minorHAnsi" w:hAnsiTheme="minorHAnsi" w:cstheme="minorHAnsi"/>
          <w:i w:val="0"/>
          <w:iCs/>
          <w:szCs w:val="24"/>
        </w:rPr>
        <w:t xml:space="preserve">. </w:t>
      </w:r>
      <w:r w:rsidR="00944093" w:rsidRPr="007366ED">
        <w:rPr>
          <w:rFonts w:asciiTheme="minorHAnsi" w:hAnsiTheme="minorHAnsi" w:cstheme="minorHAnsi"/>
          <w:i w:val="0"/>
          <w:iCs/>
          <w:szCs w:val="24"/>
          <w:lang w:val="en-US"/>
        </w:rPr>
        <w:t>The sorted ichthyoplankton will be photographed and</w:t>
      </w:r>
      <w:r w:rsidR="00FD0B53">
        <w:rPr>
          <w:rFonts w:asciiTheme="minorHAnsi" w:hAnsiTheme="minorHAnsi" w:cstheme="minorHAnsi"/>
          <w:i w:val="0"/>
          <w:iCs/>
          <w:szCs w:val="24"/>
          <w:lang w:val="en-US"/>
        </w:rPr>
        <w:t xml:space="preserve"> preserved with</w:t>
      </w:r>
      <w:r w:rsidR="00944093" w:rsidRPr="007366ED">
        <w:rPr>
          <w:rFonts w:asciiTheme="minorHAnsi" w:hAnsiTheme="minorHAnsi" w:cstheme="minorHAnsi"/>
          <w:i w:val="0"/>
          <w:iCs/>
          <w:szCs w:val="24"/>
          <w:lang w:val="en-US"/>
        </w:rPr>
        <w:t xml:space="preserve"> </w:t>
      </w:r>
      <w:r w:rsidR="00FD0B53">
        <w:rPr>
          <w:rFonts w:asciiTheme="minorHAnsi" w:hAnsiTheme="minorHAnsi" w:cstheme="minorHAnsi"/>
          <w:i w:val="0"/>
          <w:iCs/>
          <w:szCs w:val="24"/>
        </w:rPr>
        <w:t>4%</w:t>
      </w:r>
      <w:r w:rsidR="00FD0B53" w:rsidRPr="007366ED">
        <w:rPr>
          <w:rFonts w:asciiTheme="minorHAnsi" w:hAnsiTheme="minorHAnsi" w:cstheme="minorHAnsi"/>
          <w:i w:val="0"/>
          <w:iCs/>
          <w:szCs w:val="24"/>
        </w:rPr>
        <w:t xml:space="preserve"> </w:t>
      </w:r>
      <w:r w:rsidR="00FD0B53">
        <w:rPr>
          <w:rFonts w:asciiTheme="minorHAnsi" w:hAnsiTheme="minorHAnsi" w:cstheme="minorHAnsi"/>
          <w:i w:val="0"/>
          <w:iCs/>
          <w:szCs w:val="24"/>
        </w:rPr>
        <w:t xml:space="preserve"> formlaldehyde solution (especially made for ichthyoplankton)</w:t>
      </w:r>
      <w:r w:rsidR="00FD0B53" w:rsidRPr="007366ED">
        <w:rPr>
          <w:rFonts w:asciiTheme="minorHAnsi" w:hAnsiTheme="minorHAnsi" w:cstheme="minorHAnsi"/>
          <w:i w:val="0"/>
          <w:iCs/>
          <w:szCs w:val="24"/>
        </w:rPr>
        <w:t xml:space="preserve"> </w:t>
      </w:r>
      <w:r w:rsidR="00944093" w:rsidRPr="007366ED">
        <w:rPr>
          <w:rFonts w:asciiTheme="minorHAnsi" w:hAnsiTheme="minorHAnsi" w:cstheme="minorHAnsi"/>
          <w:i w:val="0"/>
          <w:iCs/>
          <w:szCs w:val="24"/>
          <w:lang w:val="en-US"/>
        </w:rPr>
        <w:t xml:space="preserve">in small labelled scintillation vials indicating clearly which net was used for sorting, the preservative, station etc. In case of lack of time or bad weather conditions, an alternative approach is to fix the total sample for ichthyoplankton without separating larvae from the sample onboard. However, to the extent possible this method should be avoided. More details on the sample processing can be found in the </w:t>
      </w:r>
      <w:r w:rsidR="00944093" w:rsidRPr="007366ED">
        <w:rPr>
          <w:rFonts w:asciiTheme="minorHAnsi" w:hAnsiTheme="minorHAnsi" w:cstheme="minorHAnsi"/>
          <w:b/>
          <w:bCs/>
          <w:i w:val="0"/>
          <w:iCs/>
          <w:szCs w:val="24"/>
          <w:lang w:val="en-US"/>
        </w:rPr>
        <w:t xml:space="preserve">Nansen Plankton Guidelines (see </w:t>
      </w:r>
      <w:hyperlink r:id="rId15" w:history="1">
        <w:r w:rsidR="000538E8" w:rsidRPr="00A86E8C">
          <w:rPr>
            <w:rStyle w:val="Hyperlink"/>
            <w:rFonts w:asciiTheme="minorHAnsi" w:hAnsiTheme="minorHAnsi" w:cstheme="minorHAnsi"/>
            <w:b/>
            <w:bCs/>
            <w:i w:val="0"/>
            <w:iCs/>
            <w:szCs w:val="24"/>
            <w:lang w:val="en-US"/>
          </w:rPr>
          <w:t>https://nansen-surveys.imr.no/doku.php?id=plankton_lab_information</w:t>
        </w:r>
      </w:hyperlink>
      <w:r w:rsidR="000538E8" w:rsidRPr="00A86E8C">
        <w:rPr>
          <w:rFonts w:asciiTheme="minorHAnsi" w:hAnsiTheme="minorHAnsi" w:cstheme="minorHAnsi"/>
          <w:b/>
          <w:bCs/>
          <w:i w:val="0"/>
          <w:iCs/>
          <w:szCs w:val="24"/>
          <w:lang w:val="en-US"/>
        </w:rPr>
        <w:t xml:space="preserve"> </w:t>
      </w:r>
      <w:r w:rsidR="00A136AA" w:rsidRPr="00A86E8C">
        <w:rPr>
          <w:rFonts w:asciiTheme="minorHAnsi" w:hAnsiTheme="minorHAnsi" w:cstheme="minorHAnsi"/>
          <w:b/>
          <w:bCs/>
          <w:i w:val="0"/>
          <w:iCs/>
          <w:szCs w:val="24"/>
          <w:lang w:val="en-US"/>
        </w:rPr>
        <w:t>).</w:t>
      </w:r>
    </w:p>
    <w:p w14:paraId="05AE55B9" w14:textId="77777777" w:rsidR="00B450A2" w:rsidRDefault="00B450A2" w:rsidP="00B450A2">
      <w:pPr>
        <w:pStyle w:val="BodyText"/>
        <w:widowControl w:val="0"/>
        <w:tabs>
          <w:tab w:val="clear"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after="120" w:line="276" w:lineRule="auto"/>
        <w:rPr>
          <w:rFonts w:asciiTheme="minorHAnsi" w:hAnsiTheme="minorHAnsi" w:cstheme="minorHAnsi"/>
          <w:i w:val="0"/>
          <w:iCs/>
          <w:szCs w:val="24"/>
          <w:lang w:val="en-US"/>
        </w:rPr>
      </w:pPr>
    </w:p>
    <w:p w14:paraId="16F38D0E" w14:textId="177C3D40" w:rsidR="00A136AA" w:rsidRPr="00A86E8C" w:rsidRDefault="00A136AA" w:rsidP="00643314">
      <w:pPr>
        <w:pStyle w:val="BodyText"/>
        <w:widowControl w:val="0"/>
        <w:numPr>
          <w:ilvl w:val="0"/>
          <w:numId w:val="11"/>
        </w:numPr>
        <w:tabs>
          <w:tab w:val="clear"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napToGrid w:val="0"/>
        <w:spacing w:after="120" w:line="276" w:lineRule="auto"/>
        <w:rPr>
          <w:rFonts w:asciiTheme="minorHAnsi" w:hAnsiTheme="minorHAnsi" w:cstheme="minorHAnsi"/>
          <w:b/>
          <w:bCs/>
          <w:i w:val="0"/>
          <w:iCs/>
          <w:szCs w:val="24"/>
          <w:lang w:val="en-US"/>
        </w:rPr>
      </w:pPr>
      <w:r w:rsidRPr="00A86E8C">
        <w:rPr>
          <w:rFonts w:asciiTheme="minorHAnsi" w:hAnsiTheme="minorHAnsi" w:cstheme="minorHAnsi"/>
          <w:i w:val="0"/>
          <w:iCs/>
          <w:szCs w:val="24"/>
          <w:lang w:val="en-US"/>
        </w:rPr>
        <w:t xml:space="preserve">If Bongo deployment is not possible due to net malfunction etc., ichthyoplankton will be sampled by Multinet (midi or mammoth) according to the instructions in the </w:t>
      </w:r>
      <w:r w:rsidRPr="00A86E8C">
        <w:rPr>
          <w:rFonts w:asciiTheme="minorHAnsi" w:hAnsiTheme="minorHAnsi" w:cstheme="minorHAnsi"/>
          <w:b/>
          <w:bCs/>
          <w:i w:val="0"/>
          <w:iCs/>
          <w:szCs w:val="24"/>
          <w:lang w:val="en-US"/>
        </w:rPr>
        <w:t xml:space="preserve">Nansen Plankton Guidelines (see </w:t>
      </w:r>
      <w:hyperlink r:id="rId16" w:history="1">
        <w:r w:rsidR="000538E8" w:rsidRPr="00A86E8C">
          <w:rPr>
            <w:rStyle w:val="Hyperlink"/>
            <w:rFonts w:asciiTheme="minorHAnsi" w:hAnsiTheme="minorHAnsi" w:cstheme="minorHAnsi"/>
            <w:b/>
            <w:bCs/>
            <w:i w:val="0"/>
            <w:iCs/>
            <w:szCs w:val="24"/>
            <w:lang w:val="en-US"/>
          </w:rPr>
          <w:t>https://nansen-surveys.imr.no/doku.php?id=plankton_lab_information</w:t>
        </w:r>
      </w:hyperlink>
      <w:r w:rsidR="000538E8" w:rsidRPr="00A86E8C">
        <w:rPr>
          <w:rFonts w:asciiTheme="minorHAnsi" w:hAnsiTheme="minorHAnsi" w:cstheme="minorHAnsi"/>
          <w:b/>
          <w:bCs/>
          <w:i w:val="0"/>
          <w:iCs/>
          <w:szCs w:val="24"/>
          <w:lang w:val="en-US"/>
        </w:rPr>
        <w:t xml:space="preserve"> </w:t>
      </w:r>
      <w:r w:rsidRPr="00A86E8C">
        <w:rPr>
          <w:rFonts w:asciiTheme="minorHAnsi" w:hAnsiTheme="minorHAnsi" w:cstheme="minorHAnsi"/>
          <w:b/>
          <w:bCs/>
          <w:i w:val="0"/>
          <w:iCs/>
          <w:szCs w:val="24"/>
          <w:lang w:val="en-US"/>
        </w:rPr>
        <w:t xml:space="preserve">). </w:t>
      </w:r>
    </w:p>
    <w:p w14:paraId="5816CD0C" w14:textId="7DC53A78" w:rsidR="00A136AA" w:rsidRPr="00A86E8C" w:rsidRDefault="00A136AA" w:rsidP="00A136AA">
      <w:pPr>
        <w:pStyle w:val="BodyText"/>
        <w:spacing w:after="120" w:line="276" w:lineRule="auto"/>
        <w:rPr>
          <w:rFonts w:asciiTheme="minorHAnsi" w:hAnsiTheme="minorHAnsi" w:cstheme="minorHAnsi"/>
          <w:b/>
          <w:bCs/>
          <w:szCs w:val="24"/>
          <w:lang w:val="en-US"/>
        </w:rPr>
      </w:pPr>
    </w:p>
    <w:p w14:paraId="2FCE4345" w14:textId="7837CF53" w:rsidR="00A136AA" w:rsidRPr="00A86E8C" w:rsidRDefault="00056866" w:rsidP="0045594C">
      <w:pPr>
        <w:pStyle w:val="Heading3"/>
        <w:rPr>
          <w:rFonts w:asciiTheme="minorHAnsi" w:hAnsiTheme="minorHAnsi" w:cstheme="minorHAnsi"/>
          <w:szCs w:val="24"/>
        </w:rPr>
      </w:pPr>
      <w:r>
        <w:rPr>
          <w:rFonts w:asciiTheme="minorHAnsi" w:hAnsiTheme="minorHAnsi" w:cstheme="minorHAnsi"/>
          <w:szCs w:val="24"/>
        </w:rPr>
        <w:lastRenderedPageBreak/>
        <w:t>1</w:t>
      </w:r>
      <w:r w:rsidR="009F5D38">
        <w:rPr>
          <w:rFonts w:asciiTheme="minorHAnsi" w:hAnsiTheme="minorHAnsi" w:cstheme="minorHAnsi"/>
          <w:szCs w:val="24"/>
        </w:rPr>
        <w:t>.3</w:t>
      </w:r>
      <w:r w:rsidR="00A136AA" w:rsidRPr="00A86E8C">
        <w:rPr>
          <w:rFonts w:asciiTheme="minorHAnsi" w:hAnsiTheme="minorHAnsi" w:cstheme="minorHAnsi"/>
          <w:szCs w:val="24"/>
        </w:rPr>
        <w:t>.</w:t>
      </w:r>
      <w:r w:rsidR="00F95041">
        <w:rPr>
          <w:rFonts w:asciiTheme="minorHAnsi" w:hAnsiTheme="minorHAnsi" w:cstheme="minorHAnsi"/>
          <w:szCs w:val="24"/>
        </w:rPr>
        <w:t>7</w:t>
      </w:r>
      <w:r w:rsidR="00A136AA" w:rsidRPr="00A86E8C">
        <w:rPr>
          <w:rFonts w:asciiTheme="minorHAnsi" w:hAnsiTheme="minorHAnsi" w:cstheme="minorHAnsi"/>
          <w:szCs w:val="24"/>
        </w:rPr>
        <w:t xml:space="preserve"> </w:t>
      </w:r>
      <w:r w:rsidR="00560AA8" w:rsidRPr="00A86E8C">
        <w:rPr>
          <w:rFonts w:asciiTheme="minorHAnsi" w:hAnsiTheme="minorHAnsi" w:cstheme="minorHAnsi"/>
          <w:szCs w:val="24"/>
        </w:rPr>
        <w:t>Benthos and benthic habitats</w:t>
      </w:r>
    </w:p>
    <w:p w14:paraId="5DFBA8EB" w14:textId="40ED7F34" w:rsidR="003B0C07" w:rsidRPr="00A86E8C" w:rsidRDefault="00056866" w:rsidP="003B0C07">
      <w:pPr>
        <w:rPr>
          <w:rFonts w:asciiTheme="minorHAnsi" w:eastAsia="Times New Roman" w:hAnsiTheme="minorHAnsi" w:cstheme="minorHAnsi"/>
          <w:b/>
          <w:bCs/>
          <w:i/>
          <w:iCs/>
          <w:color w:val="4F81BD"/>
          <w:szCs w:val="24"/>
        </w:rPr>
      </w:pPr>
      <w:r>
        <w:rPr>
          <w:rFonts w:asciiTheme="minorHAnsi" w:eastAsia="Times New Roman" w:hAnsiTheme="minorHAnsi" w:cstheme="minorHAnsi"/>
          <w:b/>
          <w:bCs/>
          <w:i/>
          <w:iCs/>
          <w:color w:val="4F81BD"/>
          <w:szCs w:val="24"/>
        </w:rPr>
        <w:t>1</w:t>
      </w:r>
      <w:r w:rsidR="009F5D38">
        <w:rPr>
          <w:rFonts w:asciiTheme="minorHAnsi" w:eastAsia="Times New Roman" w:hAnsiTheme="minorHAnsi" w:cstheme="minorHAnsi"/>
          <w:b/>
          <w:bCs/>
          <w:i/>
          <w:iCs/>
          <w:color w:val="4F81BD"/>
          <w:szCs w:val="24"/>
        </w:rPr>
        <w:t>.3</w:t>
      </w:r>
      <w:r w:rsidR="003B0C07" w:rsidRPr="00A86E8C">
        <w:rPr>
          <w:rFonts w:asciiTheme="minorHAnsi" w:eastAsia="Times New Roman" w:hAnsiTheme="minorHAnsi" w:cstheme="minorHAnsi"/>
          <w:b/>
          <w:bCs/>
          <w:i/>
          <w:iCs/>
          <w:color w:val="4F81BD"/>
          <w:szCs w:val="24"/>
        </w:rPr>
        <w:t>.</w:t>
      </w:r>
      <w:r w:rsidR="00F95041">
        <w:rPr>
          <w:rFonts w:asciiTheme="minorHAnsi" w:eastAsia="Times New Roman" w:hAnsiTheme="minorHAnsi" w:cstheme="minorHAnsi"/>
          <w:b/>
          <w:bCs/>
          <w:i/>
          <w:iCs/>
          <w:color w:val="4F81BD"/>
          <w:szCs w:val="24"/>
        </w:rPr>
        <w:t>7</w:t>
      </w:r>
      <w:r w:rsidR="003B0C07" w:rsidRPr="00A86E8C">
        <w:rPr>
          <w:rFonts w:asciiTheme="minorHAnsi" w:eastAsia="Times New Roman" w:hAnsiTheme="minorHAnsi" w:cstheme="minorHAnsi"/>
          <w:b/>
          <w:bCs/>
          <w:i/>
          <w:iCs/>
          <w:color w:val="4F81BD"/>
          <w:szCs w:val="24"/>
        </w:rPr>
        <w:t xml:space="preserve">.1 </w:t>
      </w:r>
      <w:r w:rsidR="00560AA8" w:rsidRPr="00A86E8C">
        <w:rPr>
          <w:rFonts w:asciiTheme="minorHAnsi" w:eastAsia="Times New Roman" w:hAnsiTheme="minorHAnsi" w:cstheme="minorHAnsi"/>
          <w:b/>
          <w:bCs/>
          <w:i/>
          <w:iCs/>
          <w:color w:val="4F81BD"/>
          <w:szCs w:val="24"/>
        </w:rPr>
        <w:t>Bottom habitats</w:t>
      </w:r>
    </w:p>
    <w:p w14:paraId="3507994E" w14:textId="738331A5" w:rsidR="00560AA8" w:rsidRPr="00A86E8C" w:rsidRDefault="00560AA8" w:rsidP="00560AA8">
      <w:pPr>
        <w:pStyle w:val="BodyText"/>
        <w:spacing w:after="120" w:line="276" w:lineRule="auto"/>
        <w:rPr>
          <w:rFonts w:asciiTheme="minorHAnsi" w:hAnsiTheme="minorHAnsi" w:cstheme="minorHAnsi"/>
          <w:szCs w:val="24"/>
        </w:rPr>
      </w:pPr>
      <w:r w:rsidRPr="00A86E8C">
        <w:rPr>
          <w:rFonts w:asciiTheme="minorHAnsi" w:hAnsiTheme="minorHAnsi" w:cstheme="minorHAnsi"/>
          <w:i w:val="0"/>
          <w:color w:val="000000" w:themeColor="text1"/>
          <w:szCs w:val="24"/>
        </w:rPr>
        <w:t xml:space="preserve">The EM 710 and EM 302 multibeam </w:t>
      </w:r>
      <w:r w:rsidRPr="00511D62">
        <w:rPr>
          <w:rFonts w:asciiTheme="minorHAnsi" w:hAnsiTheme="minorHAnsi" w:cstheme="minorHAnsi"/>
          <w:i w:val="0"/>
          <w:szCs w:val="24"/>
        </w:rPr>
        <w:t>bottom mapping echosounders</w:t>
      </w:r>
      <w:r w:rsidRPr="00A86E8C">
        <w:rPr>
          <w:rFonts w:asciiTheme="minorHAnsi" w:hAnsiTheme="minorHAnsi" w:cstheme="minorHAnsi"/>
          <w:i w:val="0"/>
          <w:color w:val="000000" w:themeColor="text1"/>
          <w:szCs w:val="24"/>
        </w:rPr>
        <w:t xml:space="preserve"> will be used to record and store bottom depth information in the Olex system onboard. The EM 710 is a high to very high-resolution seabed mapping system for depth &lt;1500 m while the EM 302 is designed to map the ocean floor at depths down to 7000 m.</w:t>
      </w:r>
    </w:p>
    <w:p w14:paraId="0CF0B461" w14:textId="60304410" w:rsidR="00A136AA" w:rsidRPr="00A86E8C" w:rsidRDefault="00B10F4E" w:rsidP="00A136AA">
      <w:pPr>
        <w:jc w:val="both"/>
        <w:rPr>
          <w:rFonts w:asciiTheme="minorHAnsi" w:hAnsiTheme="minorHAnsi" w:cstheme="minorHAnsi"/>
          <w:b/>
          <w:bCs/>
          <w:szCs w:val="24"/>
          <w:lang w:val="en-US"/>
        </w:rPr>
      </w:pPr>
      <w:r w:rsidRPr="00A86E8C">
        <w:rPr>
          <w:rFonts w:asciiTheme="minorHAnsi" w:hAnsiTheme="minorHAnsi" w:cstheme="minorHAnsi"/>
          <w:b/>
          <w:bCs/>
          <w:szCs w:val="24"/>
          <w:lang w:val="en-US"/>
        </w:rPr>
        <w:t>_</w:t>
      </w:r>
      <w:r w:rsidR="00560AA8" w:rsidRPr="00A86E8C">
        <w:rPr>
          <w:rFonts w:asciiTheme="minorHAnsi" w:hAnsiTheme="minorHAnsi" w:cstheme="minorHAnsi"/>
          <w:b/>
          <w:bCs/>
          <w:szCs w:val="24"/>
          <w:lang w:val="en-US"/>
        </w:rPr>
        <w:t>Benthic macrofauna and sediment</w:t>
      </w:r>
      <w:r w:rsidRPr="00A86E8C">
        <w:rPr>
          <w:rFonts w:asciiTheme="minorHAnsi" w:hAnsiTheme="minorHAnsi" w:cstheme="minorHAnsi"/>
          <w:b/>
          <w:bCs/>
          <w:szCs w:val="24"/>
          <w:lang w:val="en-US"/>
        </w:rPr>
        <w:t>_</w:t>
      </w:r>
    </w:p>
    <w:p w14:paraId="6E2CF47F" w14:textId="77777777" w:rsidR="00560AA8" w:rsidRPr="00A86E8C" w:rsidRDefault="00560AA8" w:rsidP="00560AA8">
      <w:pPr>
        <w:jc w:val="both"/>
        <w:rPr>
          <w:rFonts w:asciiTheme="minorHAnsi" w:hAnsiTheme="minorHAnsi" w:cstheme="minorHAnsi"/>
          <w:szCs w:val="24"/>
          <w:lang w:val="en-US"/>
        </w:rPr>
      </w:pPr>
      <w:r w:rsidRPr="00A86E8C">
        <w:rPr>
          <w:rFonts w:asciiTheme="minorHAnsi" w:hAnsiTheme="minorHAnsi" w:cstheme="minorHAnsi"/>
          <w:szCs w:val="24"/>
          <w:lang w:val="en-US"/>
        </w:rPr>
        <w:t>CHECK PROTOCOL</w:t>
      </w:r>
    </w:p>
    <w:p w14:paraId="4DACA91E" w14:textId="0A8E16A4" w:rsidR="00560AA8" w:rsidRPr="00A86E8C" w:rsidRDefault="00560AA8" w:rsidP="00560AA8">
      <w:pPr>
        <w:jc w:val="both"/>
        <w:rPr>
          <w:rFonts w:asciiTheme="minorHAnsi" w:hAnsiTheme="minorHAnsi" w:cstheme="minorHAnsi"/>
          <w:szCs w:val="24"/>
          <w:lang w:val="en-US"/>
        </w:rPr>
      </w:pPr>
      <w:r w:rsidRPr="00A86E8C">
        <w:rPr>
          <w:rFonts w:asciiTheme="minorHAnsi" w:hAnsiTheme="minorHAnsi" w:cstheme="minorHAnsi"/>
          <w:szCs w:val="24"/>
          <w:lang w:val="en-US"/>
        </w:rPr>
        <w:t xml:space="preserve">The benthic macrofauna sampled using a 0.1 m2 van Veen grab BOX CORER?. Three stations, at 50 m; 100 m and 500 m depth, to be sampled </w:t>
      </w:r>
      <w:r w:rsidR="00E532CD">
        <w:rPr>
          <w:rFonts w:asciiTheme="minorHAnsi" w:hAnsiTheme="minorHAnsi" w:cstheme="minorHAnsi"/>
          <w:szCs w:val="24"/>
          <w:lang w:val="en-US"/>
        </w:rPr>
        <w:t>along the evironmental transect with superstations (</w:t>
      </w:r>
      <w:r w:rsidRPr="00A86E8C">
        <w:rPr>
          <w:rFonts w:asciiTheme="minorHAnsi" w:hAnsiTheme="minorHAnsi" w:cstheme="minorHAnsi"/>
          <w:szCs w:val="24"/>
          <w:lang w:val="en-US"/>
        </w:rPr>
        <w:t xml:space="preserve">every 1° latitude during the whole cruise </w:t>
      </w:r>
      <w:r w:rsidR="00281F7C">
        <w:rPr>
          <w:rFonts w:asciiTheme="minorHAnsi" w:hAnsiTheme="minorHAnsi" w:cstheme="minorHAnsi"/>
          <w:szCs w:val="24"/>
          <w:lang w:val="en-US"/>
        </w:rPr>
        <w:t xml:space="preserve">- </w:t>
      </w:r>
      <w:r w:rsidRPr="00A86E8C">
        <w:rPr>
          <w:rFonts w:asciiTheme="minorHAnsi" w:hAnsiTheme="minorHAnsi" w:cstheme="minorHAnsi"/>
          <w:szCs w:val="24"/>
          <w:lang w:val="en-US"/>
        </w:rPr>
        <w:t xml:space="preserve">every third transect). Two replicates will be taken at each grab station. </w:t>
      </w:r>
      <w:r w:rsidR="00281F7C">
        <w:rPr>
          <w:rFonts w:asciiTheme="minorHAnsi" w:hAnsiTheme="minorHAnsi" w:cstheme="minorHAnsi"/>
          <w:szCs w:val="24"/>
          <w:lang w:val="en-US"/>
        </w:rPr>
        <w:t xml:space="preserve">Sampling will be done in accordance with the </w:t>
      </w:r>
      <w:r w:rsidR="00242042" w:rsidRPr="00366D80">
        <w:rPr>
          <w:rFonts w:asciiTheme="minorHAnsi" w:hAnsiTheme="minorHAnsi" w:cstheme="minorHAnsi"/>
          <w:b/>
          <w:bCs/>
          <w:szCs w:val="24"/>
          <w:lang w:val="en-US"/>
        </w:rPr>
        <w:t xml:space="preserve">Nansen Benthos Sampling </w:t>
      </w:r>
      <w:r w:rsidR="00A2330A" w:rsidRPr="00366D80">
        <w:rPr>
          <w:rFonts w:asciiTheme="minorHAnsi" w:hAnsiTheme="minorHAnsi" w:cstheme="minorHAnsi"/>
          <w:b/>
          <w:bCs/>
          <w:szCs w:val="24"/>
          <w:lang w:val="en-US"/>
        </w:rPr>
        <w:t>Procedures</w:t>
      </w:r>
      <w:r w:rsidR="00B70003" w:rsidRPr="00366D80">
        <w:rPr>
          <w:rFonts w:asciiTheme="minorHAnsi" w:hAnsiTheme="minorHAnsi" w:cstheme="minorHAnsi"/>
          <w:b/>
          <w:bCs/>
          <w:szCs w:val="24"/>
          <w:lang w:val="en-US"/>
        </w:rPr>
        <w:t xml:space="preserve"> (see: </w:t>
      </w:r>
      <w:hyperlink r:id="rId17" w:history="1">
        <w:r w:rsidR="00366D80" w:rsidRPr="0099008E">
          <w:rPr>
            <w:rStyle w:val="Hyperlink"/>
            <w:rFonts w:asciiTheme="minorHAnsi" w:hAnsiTheme="minorHAnsi" w:cstheme="minorHAnsi"/>
            <w:b/>
            <w:bCs/>
            <w:szCs w:val="24"/>
            <w:lang w:val="en-US"/>
          </w:rPr>
          <w:t>https://nansen-surveys.imr.no/lib/exe/fetch.php?media=nansen-surveys:benthos_benthos_sampling_procedure_nansen.pdf</w:t>
        </w:r>
      </w:hyperlink>
      <w:r w:rsidR="00B70003" w:rsidRPr="00366D80">
        <w:rPr>
          <w:rFonts w:asciiTheme="minorHAnsi" w:hAnsiTheme="minorHAnsi" w:cstheme="minorHAnsi"/>
          <w:b/>
          <w:bCs/>
          <w:szCs w:val="24"/>
          <w:lang w:val="en-US"/>
        </w:rPr>
        <w:t>)</w:t>
      </w:r>
      <w:r w:rsidR="00521ED6">
        <w:rPr>
          <w:rFonts w:asciiTheme="minorHAnsi" w:hAnsiTheme="minorHAnsi" w:cstheme="minorHAnsi"/>
          <w:b/>
          <w:bCs/>
          <w:szCs w:val="24"/>
          <w:lang w:val="en-US"/>
        </w:rPr>
        <w:t xml:space="preserve"> and the Sampling </w:t>
      </w:r>
      <w:r w:rsidR="00D94CD8">
        <w:rPr>
          <w:rFonts w:asciiTheme="minorHAnsi" w:hAnsiTheme="minorHAnsi" w:cstheme="minorHAnsi"/>
          <w:b/>
          <w:bCs/>
          <w:szCs w:val="24"/>
          <w:lang w:val="en-US"/>
        </w:rPr>
        <w:t xml:space="preserve">Processing diagrams (see: </w:t>
      </w:r>
      <w:hyperlink r:id="rId18" w:history="1">
        <w:r w:rsidR="00D94CD8" w:rsidRPr="0099008E">
          <w:rPr>
            <w:rStyle w:val="Hyperlink"/>
            <w:rFonts w:asciiTheme="minorHAnsi" w:hAnsiTheme="minorHAnsi" w:cstheme="minorHAnsi"/>
            <w:b/>
            <w:bCs/>
            <w:szCs w:val="24"/>
            <w:lang w:val="en-US"/>
          </w:rPr>
          <w:t>https://nansen-surveys.imr.no/lib/exe/fetch.php?media=nansen-surveys:benthos_processing_benthos_samples_float_diagrams_for_general_overview.docx</w:t>
        </w:r>
      </w:hyperlink>
      <w:r w:rsidR="00D94CD8">
        <w:rPr>
          <w:rFonts w:asciiTheme="minorHAnsi" w:hAnsiTheme="minorHAnsi" w:cstheme="minorHAnsi"/>
          <w:b/>
          <w:bCs/>
          <w:szCs w:val="24"/>
          <w:lang w:val="en-US"/>
        </w:rPr>
        <w:t xml:space="preserve">) </w:t>
      </w:r>
      <w:r w:rsidR="00A2330A">
        <w:rPr>
          <w:rFonts w:asciiTheme="minorHAnsi" w:hAnsiTheme="minorHAnsi" w:cstheme="minorHAnsi"/>
          <w:szCs w:val="24"/>
          <w:lang w:val="en-US"/>
        </w:rPr>
        <w:t xml:space="preserve">.  </w:t>
      </w:r>
    </w:p>
    <w:p w14:paraId="0FB94EE3" w14:textId="77777777" w:rsidR="00560AA8" w:rsidRPr="00A86E8C" w:rsidRDefault="00560AA8" w:rsidP="00560AA8">
      <w:pPr>
        <w:jc w:val="both"/>
        <w:rPr>
          <w:rFonts w:asciiTheme="minorHAnsi" w:hAnsiTheme="minorHAnsi" w:cstheme="minorHAnsi"/>
          <w:szCs w:val="24"/>
          <w:lang w:val="en-US"/>
        </w:rPr>
      </w:pPr>
      <w:r w:rsidRPr="00A86E8C">
        <w:rPr>
          <w:rFonts w:asciiTheme="minorHAnsi" w:hAnsiTheme="minorHAnsi" w:cstheme="minorHAnsi"/>
          <w:szCs w:val="24"/>
          <w:lang w:val="en-US"/>
        </w:rPr>
        <w:t xml:space="preserve">Separate sediment into light- and heavy fraction and fix in 8% borax pre-buffered formaldehyde (formalin) or 95% ethanol. </w:t>
      </w:r>
    </w:p>
    <w:p w14:paraId="0944A969" w14:textId="4505E681" w:rsidR="00A136AA" w:rsidRPr="00A86E8C" w:rsidRDefault="00560AA8" w:rsidP="00560AA8">
      <w:pPr>
        <w:jc w:val="both"/>
        <w:rPr>
          <w:rFonts w:asciiTheme="minorHAnsi" w:hAnsiTheme="minorHAnsi" w:cstheme="minorHAnsi"/>
          <w:szCs w:val="24"/>
          <w:lang w:val="en-US"/>
        </w:rPr>
      </w:pPr>
      <w:r w:rsidRPr="00A86E8C">
        <w:rPr>
          <w:rFonts w:asciiTheme="minorHAnsi" w:hAnsiTheme="minorHAnsi" w:cstheme="minorHAnsi"/>
          <w:szCs w:val="24"/>
          <w:lang w:val="en-US"/>
        </w:rPr>
        <w:t>Screen the heavy fraction through two sieves of mesh size 1.0 mm and 0.5 mm, the light fraction only through a sieve with mesh size 0.5 mm. Transfer the sediment retained in each sieve to plastic containers and label. Larger animals to be sorted out immediately and fixed on separate containers. For the samples fixed in ethanol, this to be changed within 24 hours and then again, the next day to secure the quality of the material</w:t>
      </w:r>
      <w:r w:rsidR="00A136AA" w:rsidRPr="00A86E8C">
        <w:rPr>
          <w:rFonts w:asciiTheme="minorHAnsi" w:hAnsiTheme="minorHAnsi" w:cstheme="minorHAnsi"/>
          <w:szCs w:val="24"/>
          <w:lang w:val="en-US"/>
        </w:rPr>
        <w:t xml:space="preserve">. </w:t>
      </w:r>
    </w:p>
    <w:p w14:paraId="7CE8DAEB" w14:textId="56A18786" w:rsidR="00A136AA" w:rsidRPr="00A86E8C" w:rsidRDefault="00056866" w:rsidP="0045594C">
      <w:pPr>
        <w:pStyle w:val="Heading3"/>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A136AA" w:rsidRPr="00A86E8C">
        <w:rPr>
          <w:rFonts w:asciiTheme="minorHAnsi" w:hAnsiTheme="minorHAnsi" w:cstheme="minorHAnsi"/>
          <w:szCs w:val="24"/>
        </w:rPr>
        <w:t>.</w:t>
      </w:r>
      <w:r w:rsidR="00F95041">
        <w:rPr>
          <w:rFonts w:asciiTheme="minorHAnsi" w:hAnsiTheme="minorHAnsi" w:cstheme="minorHAnsi"/>
          <w:szCs w:val="24"/>
        </w:rPr>
        <w:t>8</w:t>
      </w:r>
      <w:r w:rsidR="00A136AA" w:rsidRPr="00A86E8C">
        <w:rPr>
          <w:rFonts w:asciiTheme="minorHAnsi" w:hAnsiTheme="minorHAnsi" w:cstheme="minorHAnsi"/>
          <w:szCs w:val="24"/>
        </w:rPr>
        <w:t xml:space="preserve"> Microplastics</w:t>
      </w:r>
    </w:p>
    <w:p w14:paraId="6DB3E101" w14:textId="196C3285" w:rsidR="00560AA8" w:rsidRPr="00A86E8C" w:rsidRDefault="00560AA8" w:rsidP="00560AA8">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heme="minorHAnsi"/>
          <w:i w:val="0"/>
          <w:color w:val="000000" w:themeColor="text1"/>
          <w:szCs w:val="24"/>
        </w:rPr>
      </w:pPr>
      <w:r w:rsidRPr="00A86E8C">
        <w:rPr>
          <w:rFonts w:asciiTheme="minorHAnsi" w:eastAsiaTheme="minorEastAsia" w:hAnsiTheme="minorHAnsi" w:cstheme="minorHAnsi"/>
          <w:i w:val="0"/>
          <w:color w:val="000000" w:themeColor="text1"/>
          <w:szCs w:val="24"/>
          <w:lang w:val="sv-SE"/>
        </w:rPr>
        <w:t xml:space="preserve">A manta trawl (19 cm (height) × 61 cm (width), 335 μm mesh size) is towed outside the wake of the vessel at 3 knots (1.5 m/s) for 15 min at each plankton </w:t>
      </w:r>
      <w:r w:rsidR="00AC5BF8">
        <w:rPr>
          <w:rFonts w:asciiTheme="minorHAnsi" w:eastAsiaTheme="minorEastAsia" w:hAnsiTheme="minorHAnsi" w:cstheme="minorHAnsi"/>
          <w:i w:val="0"/>
          <w:color w:val="000000" w:themeColor="text1"/>
          <w:szCs w:val="24"/>
          <w:lang w:val="sv-SE"/>
        </w:rPr>
        <w:t>station</w:t>
      </w:r>
      <w:r w:rsidRPr="00A86E8C">
        <w:rPr>
          <w:rFonts w:asciiTheme="minorHAnsi" w:eastAsiaTheme="minorEastAsia" w:hAnsiTheme="minorHAnsi" w:cstheme="minorHAnsi"/>
          <w:i w:val="0"/>
          <w:color w:val="000000" w:themeColor="text1"/>
          <w:szCs w:val="24"/>
          <w:lang w:val="sv-SE"/>
        </w:rPr>
        <w:t>. Procedures of sampling and sample processing are described in the Nansen Plankton Guidelines (see Nansen wiki). Sampling processing in summary involves sorting of:</w:t>
      </w:r>
    </w:p>
    <w:p w14:paraId="28CBD927" w14:textId="103F74B9" w:rsidR="00560AA8" w:rsidRPr="00A86E8C" w:rsidRDefault="00560AA8" w:rsidP="00560AA8">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heme="minorHAnsi"/>
          <w:i w:val="0"/>
          <w:color w:val="000000" w:themeColor="text1"/>
          <w:szCs w:val="24"/>
        </w:rPr>
      </w:pPr>
      <w:r w:rsidRPr="00A86E8C">
        <w:rPr>
          <w:rFonts w:asciiTheme="minorHAnsi" w:eastAsiaTheme="minorEastAsia" w:hAnsiTheme="minorHAnsi" w:cstheme="minorHAnsi"/>
          <w:b/>
          <w:i w:val="0"/>
          <w:color w:val="000000" w:themeColor="text1"/>
          <w:szCs w:val="24"/>
          <w:lang w:val="sv-SE"/>
        </w:rPr>
        <w:t>**Microplastics</w:t>
      </w:r>
      <w:r w:rsidRPr="00A86E8C">
        <w:rPr>
          <w:rFonts w:asciiTheme="minorHAnsi" w:eastAsiaTheme="minorEastAsia" w:hAnsiTheme="minorHAnsi" w:cstheme="minorHAnsi"/>
          <w:i w:val="0"/>
          <w:color w:val="000000" w:themeColor="text1"/>
          <w:szCs w:val="24"/>
          <w:lang w:val="sv-SE"/>
        </w:rPr>
        <w:t>:** These should be photographed, washed in fresh water and stored in labelled eppendorf tubes with the station information. Polymer identification to be done by ATR FTIR in Bergen.</w:t>
      </w:r>
    </w:p>
    <w:p w14:paraId="2F567553" w14:textId="69B92581" w:rsidR="00560AA8" w:rsidRPr="00A86E8C" w:rsidRDefault="00560AA8" w:rsidP="00560AA8">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heme="minorHAnsi"/>
          <w:i w:val="0"/>
          <w:color w:val="000000" w:themeColor="text1"/>
          <w:szCs w:val="24"/>
        </w:rPr>
      </w:pPr>
      <w:r w:rsidRPr="00A86E8C">
        <w:rPr>
          <w:rFonts w:asciiTheme="minorHAnsi" w:eastAsiaTheme="minorEastAsia" w:hAnsiTheme="minorHAnsi" w:cstheme="minorHAnsi"/>
          <w:b/>
          <w:i w:val="0"/>
          <w:color w:val="000000" w:themeColor="text1"/>
          <w:szCs w:val="24"/>
          <w:lang w:val="sv-SE"/>
        </w:rPr>
        <w:lastRenderedPageBreak/>
        <w:t>**Larval fish:**</w:t>
      </w:r>
      <w:r w:rsidRPr="00A86E8C">
        <w:rPr>
          <w:rFonts w:asciiTheme="minorHAnsi" w:eastAsiaTheme="minorEastAsia" w:hAnsiTheme="minorHAnsi" w:cstheme="minorHAnsi"/>
          <w:i w:val="0"/>
          <w:color w:val="000000" w:themeColor="text1"/>
          <w:szCs w:val="24"/>
          <w:lang w:val="sv-SE"/>
        </w:rPr>
        <w:t xml:space="preserve"> These will be sorted, photographed, preserved in 96% ethanol for genetics in small scintillation vials. </w:t>
      </w:r>
    </w:p>
    <w:p w14:paraId="22DFC7EC" w14:textId="77777777" w:rsidR="00560AA8" w:rsidRPr="00A86E8C" w:rsidRDefault="00560AA8" w:rsidP="00560AA8">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eastAsiaTheme="minorEastAsia" w:hAnsiTheme="minorHAnsi" w:cstheme="minorHAnsi"/>
          <w:i w:val="0"/>
          <w:color w:val="000000" w:themeColor="text1"/>
          <w:szCs w:val="24"/>
        </w:rPr>
      </w:pPr>
      <w:r w:rsidRPr="00A86E8C">
        <w:rPr>
          <w:rFonts w:asciiTheme="minorHAnsi" w:eastAsiaTheme="minorEastAsia" w:hAnsiTheme="minorHAnsi" w:cstheme="minorHAnsi"/>
          <w:i w:val="0"/>
          <w:color w:val="000000" w:themeColor="text1"/>
          <w:szCs w:val="24"/>
          <w:lang w:val="sv-SE"/>
        </w:rPr>
        <w:t>The bulk of neuston samples after sorting should be preserved in 96% ethanol. In case of lack of time for analyses or bad weather, samples should be directly preserved in the same way and processed later.</w:t>
      </w:r>
    </w:p>
    <w:p w14:paraId="14A69B94" w14:textId="0C236216" w:rsidR="00A136AA" w:rsidRPr="00A86E8C" w:rsidRDefault="00A136AA" w:rsidP="00A136AA">
      <w:pPr>
        <w:pStyle w:val="BodyText"/>
        <w:snapToGrid w:val="0"/>
        <w:spacing w:after="120" w:line="276" w:lineRule="auto"/>
        <w:rPr>
          <w:rFonts w:asciiTheme="minorHAnsi" w:eastAsia="Times New Roman" w:hAnsiTheme="minorHAnsi" w:cstheme="minorHAnsi"/>
          <w:b/>
          <w:bCs/>
          <w:i w:val="0"/>
          <w:iCs/>
          <w:noProof w:val="0"/>
          <w:szCs w:val="24"/>
        </w:rPr>
      </w:pPr>
    </w:p>
    <w:p w14:paraId="12C27B19" w14:textId="592566C3" w:rsidR="00A136AA" w:rsidRPr="00A86E8C" w:rsidRDefault="00056866" w:rsidP="0045594C">
      <w:pPr>
        <w:pStyle w:val="Heading3"/>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45594C" w:rsidRPr="00A86E8C">
        <w:rPr>
          <w:rFonts w:asciiTheme="minorHAnsi" w:hAnsiTheme="minorHAnsi" w:cstheme="minorHAnsi"/>
          <w:szCs w:val="24"/>
        </w:rPr>
        <w:t>.</w:t>
      </w:r>
      <w:r w:rsidR="00F95041">
        <w:rPr>
          <w:rFonts w:asciiTheme="minorHAnsi" w:hAnsiTheme="minorHAnsi" w:cstheme="minorHAnsi"/>
          <w:szCs w:val="24"/>
        </w:rPr>
        <w:t>9</w:t>
      </w:r>
      <w:r w:rsidR="00A136AA" w:rsidRPr="00A86E8C">
        <w:rPr>
          <w:rFonts w:asciiTheme="minorHAnsi" w:hAnsiTheme="minorHAnsi" w:cstheme="minorHAnsi"/>
          <w:szCs w:val="24"/>
        </w:rPr>
        <w:t xml:space="preserve"> Biological sampling for fisheries resources</w:t>
      </w:r>
    </w:p>
    <w:p w14:paraId="5377EF45" w14:textId="1DC26080" w:rsidR="00A136AA" w:rsidRPr="00A86E8C" w:rsidRDefault="00A136AA" w:rsidP="00A136AA">
      <w:pPr>
        <w:rPr>
          <w:rFonts w:asciiTheme="minorHAnsi" w:hAnsiTheme="minorHAnsi" w:cstheme="minorHAnsi"/>
          <w:szCs w:val="24"/>
        </w:rPr>
      </w:pPr>
      <w:r w:rsidRPr="00A86E8C">
        <w:rPr>
          <w:rFonts w:asciiTheme="minorHAnsi" w:hAnsiTheme="minorHAnsi" w:cstheme="minorHAnsi"/>
          <w:szCs w:val="24"/>
        </w:rPr>
        <w:t>Once the catch is on deck, it is assessed, and, if necessary, subsamples are taken. At all trawl hauls, the catch is sorted according to species, and length and weight measurements will be taken for all fish species using an electronic fish meter connected to a customized data acquisition system (Fish2Data and Biotic Editor) running on the server of the vessel. In addition, further biological sampling will be done for pre-agreed priority species</w:t>
      </w:r>
      <w:r w:rsidR="00F3780D">
        <w:rPr>
          <w:rFonts w:asciiTheme="minorHAnsi" w:hAnsiTheme="minorHAnsi" w:cstheme="minorHAnsi"/>
          <w:szCs w:val="24"/>
        </w:rPr>
        <w:t xml:space="preserve"> (Table </w:t>
      </w:r>
      <w:r w:rsidR="00F3780D" w:rsidRPr="00A86E8C">
        <w:rPr>
          <w:rFonts w:asciiTheme="minorHAnsi" w:hAnsiTheme="minorHAnsi" w:cstheme="minorHAnsi"/>
          <w:spacing w:val="-3"/>
          <w:szCs w:val="24"/>
          <w:lang w:val="en-US"/>
        </w:rPr>
        <w:t>\@ref(tab:SObiosamplingtab)</w:t>
      </w:r>
      <w:r w:rsidR="00F3780D">
        <w:rPr>
          <w:rFonts w:asciiTheme="minorHAnsi" w:hAnsiTheme="minorHAnsi" w:cstheme="minorHAnsi"/>
          <w:szCs w:val="24"/>
        </w:rPr>
        <w:t>)</w:t>
      </w:r>
      <w:r w:rsidRPr="00A86E8C">
        <w:rPr>
          <w:rFonts w:asciiTheme="minorHAnsi" w:hAnsiTheme="minorHAnsi" w:cstheme="minorHAnsi"/>
          <w:szCs w:val="24"/>
        </w:rPr>
        <w:t>.</w:t>
      </w:r>
    </w:p>
    <w:p w14:paraId="3B2300FC" w14:textId="77777777" w:rsidR="00A136AA" w:rsidRPr="00A86E8C" w:rsidRDefault="00A136AA" w:rsidP="00A136AA">
      <w:pPr>
        <w:rPr>
          <w:rFonts w:asciiTheme="minorHAnsi" w:hAnsiTheme="minorHAnsi" w:cstheme="minorHAnsi"/>
          <w:szCs w:val="24"/>
        </w:rPr>
      </w:pPr>
    </w:p>
    <w:p w14:paraId="0D21599F" w14:textId="40C7C06E" w:rsidR="00A136AA" w:rsidRPr="00A86E8C" w:rsidRDefault="00AC5BF8" w:rsidP="00A136AA">
      <w:pPr>
        <w:rPr>
          <w:rFonts w:asciiTheme="minorHAnsi" w:hAnsiTheme="minorHAnsi" w:cstheme="minorHAnsi"/>
          <w:szCs w:val="24"/>
        </w:rPr>
      </w:pPr>
      <w:r>
        <w:rPr>
          <w:rFonts w:asciiTheme="minorHAnsi" w:hAnsiTheme="minorHAnsi" w:cstheme="minorHAnsi"/>
          <w:spacing w:val="-3"/>
          <w:szCs w:val="24"/>
        </w:rPr>
        <w:t>In [ANNEX III](ANNEX_III)</w:t>
      </w:r>
      <w:r w:rsidR="00394F76">
        <w:rPr>
          <w:rFonts w:asciiTheme="minorHAnsi" w:hAnsiTheme="minorHAnsi" w:cstheme="minorHAnsi"/>
          <w:spacing w:val="-3"/>
          <w:szCs w:val="24"/>
        </w:rPr>
        <w:t xml:space="preserve"> and</w:t>
      </w:r>
      <w:r>
        <w:rPr>
          <w:rFonts w:asciiTheme="minorHAnsi" w:hAnsiTheme="minorHAnsi" w:cstheme="minorHAnsi"/>
          <w:spacing w:val="-3"/>
          <w:szCs w:val="24"/>
        </w:rPr>
        <w:t xml:space="preserve"> </w:t>
      </w:r>
      <w:r w:rsidR="00AC154E">
        <w:rPr>
          <w:rFonts w:asciiTheme="minorHAnsi" w:hAnsiTheme="minorHAnsi" w:cstheme="minorHAnsi"/>
          <w:spacing w:val="-3"/>
          <w:szCs w:val="24"/>
        </w:rPr>
        <w:t>[ANNEX IV](ANNEX_IV)</w:t>
      </w:r>
      <w:r w:rsidR="00394F76">
        <w:rPr>
          <w:rFonts w:asciiTheme="minorHAnsi" w:hAnsiTheme="minorHAnsi" w:cstheme="minorHAnsi"/>
          <w:spacing w:val="-3"/>
          <w:szCs w:val="24"/>
        </w:rPr>
        <w:t>,</w:t>
      </w:r>
      <w:r w:rsidR="005661CD" w:rsidRPr="00A86E8C">
        <w:rPr>
          <w:rFonts w:asciiTheme="minorHAnsi" w:hAnsiTheme="minorHAnsi" w:cstheme="minorHAnsi"/>
          <w:szCs w:val="24"/>
        </w:rPr>
        <w:t xml:space="preserve"> </w:t>
      </w:r>
      <w:r w:rsidR="00394F76">
        <w:rPr>
          <w:rFonts w:asciiTheme="minorHAnsi" w:hAnsiTheme="minorHAnsi" w:cstheme="minorHAnsi"/>
          <w:szCs w:val="24"/>
        </w:rPr>
        <w:t xml:space="preserve">the fish lab workflow </w:t>
      </w:r>
      <w:r w:rsidR="005661CD" w:rsidRPr="00A86E8C">
        <w:rPr>
          <w:rFonts w:asciiTheme="minorHAnsi" w:hAnsiTheme="minorHAnsi" w:cstheme="minorHAnsi"/>
          <w:szCs w:val="24"/>
        </w:rPr>
        <w:t xml:space="preserve">overview and </w:t>
      </w:r>
      <w:r w:rsidR="00A136AA" w:rsidRPr="00A86E8C">
        <w:rPr>
          <w:rFonts w:asciiTheme="minorHAnsi" w:hAnsiTheme="minorHAnsi" w:cstheme="minorHAnsi"/>
          <w:szCs w:val="24"/>
        </w:rPr>
        <w:t>guidelines on the detailed sampling protocols</w:t>
      </w:r>
      <w:r w:rsidR="00AC154E">
        <w:rPr>
          <w:rFonts w:asciiTheme="minorHAnsi" w:hAnsiTheme="minorHAnsi" w:cstheme="minorHAnsi"/>
          <w:szCs w:val="24"/>
        </w:rPr>
        <w:t xml:space="preserve"> in the fish lab</w:t>
      </w:r>
      <w:r w:rsidR="00394F76">
        <w:rPr>
          <w:rFonts w:asciiTheme="minorHAnsi" w:hAnsiTheme="minorHAnsi" w:cstheme="minorHAnsi"/>
          <w:szCs w:val="24"/>
        </w:rPr>
        <w:t xml:space="preserve"> can be found</w:t>
      </w:r>
      <w:r w:rsidR="00A136AA" w:rsidRPr="00A86E8C">
        <w:rPr>
          <w:rFonts w:asciiTheme="minorHAnsi" w:hAnsiTheme="minorHAnsi" w:cstheme="minorHAnsi"/>
          <w:szCs w:val="24"/>
        </w:rPr>
        <w:t>. As a preparation for the work in the fish lab, a training course will be provided on the use of the electronic fish meter, Fish2Data and Biotic Editor software.</w:t>
      </w:r>
    </w:p>
    <w:p w14:paraId="0D6928AD" w14:textId="6DC37980" w:rsidR="00A136AA" w:rsidRPr="00A86E8C" w:rsidRDefault="00056866" w:rsidP="0045594C">
      <w:pPr>
        <w:pStyle w:val="Heading4"/>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A136AA" w:rsidRPr="00A86E8C">
        <w:rPr>
          <w:rFonts w:asciiTheme="minorHAnsi" w:hAnsiTheme="minorHAnsi" w:cstheme="minorHAnsi"/>
          <w:szCs w:val="24"/>
        </w:rPr>
        <w:t>.</w:t>
      </w:r>
      <w:r w:rsidR="00F95041">
        <w:rPr>
          <w:rFonts w:asciiTheme="minorHAnsi" w:hAnsiTheme="minorHAnsi" w:cstheme="minorHAnsi"/>
          <w:szCs w:val="24"/>
        </w:rPr>
        <w:t>9</w:t>
      </w:r>
      <w:r w:rsidR="00A136AA" w:rsidRPr="00A86E8C">
        <w:rPr>
          <w:rFonts w:asciiTheme="minorHAnsi" w:hAnsiTheme="minorHAnsi" w:cstheme="minorHAnsi"/>
          <w:szCs w:val="24"/>
        </w:rPr>
        <w:t>.1 Demersal fish</w:t>
      </w:r>
    </w:p>
    <w:p w14:paraId="0BD999EF" w14:textId="77777777" w:rsidR="003E5528" w:rsidRDefault="003E5528" w:rsidP="00A136AA">
      <w:pPr>
        <w:pStyle w:val="BodyText"/>
        <w:snapToGrid w:val="0"/>
        <w:spacing w:after="120" w:line="276" w:lineRule="auto"/>
        <w:rPr>
          <w:rFonts w:asciiTheme="minorHAnsi" w:hAnsiTheme="minorHAnsi" w:cstheme="minorHAnsi"/>
          <w:i w:val="0"/>
          <w:spacing w:val="0"/>
          <w:szCs w:val="24"/>
        </w:rPr>
      </w:pPr>
    </w:p>
    <w:p w14:paraId="295D99D5" w14:textId="7D74FB4C" w:rsidR="003E5528" w:rsidRDefault="003E5528" w:rsidP="00A136AA">
      <w:pPr>
        <w:pStyle w:val="BodyText"/>
        <w:snapToGrid w:val="0"/>
        <w:spacing w:after="120" w:line="276" w:lineRule="auto"/>
        <w:rPr>
          <w:rFonts w:asciiTheme="minorHAnsi" w:hAnsiTheme="minorHAnsi" w:cstheme="minorHAnsi"/>
          <w:i w:val="0"/>
          <w:spacing w:val="0"/>
          <w:szCs w:val="24"/>
        </w:rPr>
      </w:pPr>
      <w:r w:rsidRPr="003E5528">
        <w:rPr>
          <w:rFonts w:asciiTheme="minorHAnsi" w:hAnsiTheme="minorHAnsi" w:cstheme="minorHAnsi"/>
          <w:i w:val="0"/>
          <w:spacing w:val="0"/>
          <w:szCs w:val="24"/>
        </w:rPr>
        <w:t>For all species caught the total catch weight and the total catch number shall be recorded.</w:t>
      </w:r>
    </w:p>
    <w:p w14:paraId="54D660BA" w14:textId="77777777" w:rsidR="00EA326A" w:rsidRPr="00EA326A" w:rsidRDefault="00EA326A" w:rsidP="00EA326A">
      <w:pPr>
        <w:rPr>
          <w:rFonts w:asciiTheme="minorHAnsi" w:hAnsiTheme="minorHAnsi" w:cstheme="minorHAnsi"/>
          <w:szCs w:val="24"/>
        </w:rPr>
      </w:pPr>
      <w:r w:rsidRPr="00EA326A">
        <w:rPr>
          <w:rFonts w:asciiTheme="minorHAnsi" w:hAnsiTheme="minorHAnsi" w:cstheme="minorHAnsi"/>
          <w:szCs w:val="24"/>
        </w:rPr>
        <w:t xml:space="preserve">Conduct length-weight measurements (up to 100 length and 30 weight measurements for each species caught), and standard biological sampling for all priority species at all stations that they are caught according to Table \@ref(tab:SObiosamplingtab). Further samples for genetics, and taxonomy will be taken for priority species according to the sampling protocols (Table \@ref(tab:SObiosamplingtab)).  </w:t>
      </w:r>
    </w:p>
    <w:p w14:paraId="6FC10DFE" w14:textId="67D2C11A" w:rsidR="00B24D2E" w:rsidRPr="00A86E8C" w:rsidRDefault="00EA326A" w:rsidP="00EA326A">
      <w:pPr>
        <w:rPr>
          <w:rFonts w:asciiTheme="minorHAnsi" w:hAnsiTheme="minorHAnsi" w:cstheme="minorHAnsi"/>
          <w:szCs w:val="24"/>
        </w:rPr>
      </w:pPr>
      <w:r w:rsidRPr="00EA326A">
        <w:rPr>
          <w:rFonts w:asciiTheme="minorHAnsi" w:hAnsiTheme="minorHAnsi" w:cstheme="minorHAnsi"/>
          <w:szCs w:val="24"/>
        </w:rPr>
        <w:t>The catch will be sorted, subsampled if necessary, and subsamples will be taken to measure number and weight by taxon. Taxa in the catch are to be identified to the lowest possible taxonomic level. At each trawl haul, length measurements will be taken for all priority species (Table \@ref(tab:SObiosamplingtab)) with an Electronic Fish Meter connected to a customized data acquisition system (Sea2Data).</w:t>
      </w:r>
      <w:r w:rsidR="00B24D2E" w:rsidRPr="00A86E8C">
        <w:rPr>
          <w:rFonts w:asciiTheme="minorHAnsi" w:hAnsiTheme="minorHAnsi" w:cstheme="minorHAnsi"/>
          <w:szCs w:val="24"/>
        </w:rPr>
        <w:t xml:space="preserve"> </w:t>
      </w:r>
    </w:p>
    <w:p w14:paraId="5C42C248" w14:textId="77777777" w:rsidR="00B24D2E" w:rsidRPr="00A86E8C" w:rsidRDefault="00B24D2E" w:rsidP="00B24D2E">
      <w:pPr>
        <w:rPr>
          <w:rFonts w:asciiTheme="minorHAnsi" w:hAnsiTheme="minorHAnsi" w:cstheme="minorHAnsi"/>
          <w:szCs w:val="24"/>
        </w:rPr>
      </w:pPr>
    </w:p>
    <w:p w14:paraId="0E57914E" w14:textId="2D3A973E" w:rsidR="00B24D2E" w:rsidRPr="00A86E8C" w:rsidRDefault="00AA0335" w:rsidP="00B24D2E">
      <w:pPr>
        <w:rPr>
          <w:rFonts w:asciiTheme="minorHAnsi" w:hAnsiTheme="minorHAnsi" w:cstheme="minorHAnsi"/>
          <w:szCs w:val="24"/>
        </w:rPr>
      </w:pPr>
      <w:r w:rsidRPr="00AA0335">
        <w:rPr>
          <w:rFonts w:asciiTheme="minorHAnsi" w:hAnsiTheme="minorHAnsi" w:cstheme="minorHAnsi"/>
          <w:szCs w:val="24"/>
        </w:rPr>
        <w:lastRenderedPageBreak/>
        <w:t>Length frequencies and standard biological sampling for all priority species at all stations they are caught are given in Table \@ref(tab:SObiosamplingtab). Also, length frequency of any species that may be abundant in the catches</w:t>
      </w:r>
      <w:r w:rsidR="00B24D2E" w:rsidRPr="00A86E8C">
        <w:rPr>
          <w:rFonts w:asciiTheme="minorHAnsi" w:hAnsiTheme="minorHAnsi" w:cstheme="minorHAnsi"/>
          <w:szCs w:val="24"/>
        </w:rPr>
        <w:t>.</w:t>
      </w:r>
    </w:p>
    <w:p w14:paraId="32345CB5" w14:textId="12D02136" w:rsidR="00B24D2E" w:rsidRPr="00A86E8C" w:rsidRDefault="00B24D2E" w:rsidP="00B24D2E">
      <w:pPr>
        <w:rPr>
          <w:rFonts w:asciiTheme="minorHAnsi" w:hAnsiTheme="minorHAnsi" w:cstheme="minorHAnsi"/>
          <w:szCs w:val="24"/>
        </w:rPr>
      </w:pPr>
      <w:r w:rsidRPr="00A86E8C">
        <w:rPr>
          <w:rFonts w:asciiTheme="minorHAnsi" w:hAnsiTheme="minorHAnsi" w:cstheme="minorHAnsi"/>
          <w:szCs w:val="24"/>
        </w:rPr>
        <w:t xml:space="preserve">**Stratification of sampling </w:t>
      </w:r>
      <w:r w:rsidR="003E5528">
        <w:rPr>
          <w:rFonts w:asciiTheme="minorHAnsi" w:hAnsiTheme="minorHAnsi" w:cstheme="minorHAnsi"/>
          <w:szCs w:val="24"/>
        </w:rPr>
        <w:t xml:space="preserve">of priority species </w:t>
      </w:r>
      <w:r w:rsidRPr="00A86E8C">
        <w:rPr>
          <w:rFonts w:asciiTheme="minorHAnsi" w:hAnsiTheme="minorHAnsi" w:cstheme="minorHAnsi"/>
          <w:szCs w:val="24"/>
        </w:rPr>
        <w:t>at each trawl station**</w:t>
      </w:r>
    </w:p>
    <w:p w14:paraId="1DD564EC" w14:textId="5F8B14B0" w:rsidR="00B24D2E" w:rsidRPr="00A86E8C" w:rsidRDefault="00B24D2E" w:rsidP="00B24D2E">
      <w:pPr>
        <w:rPr>
          <w:rFonts w:asciiTheme="minorHAnsi" w:hAnsiTheme="minorHAnsi" w:cstheme="minorHAnsi"/>
          <w:szCs w:val="24"/>
        </w:rPr>
      </w:pPr>
      <w:r w:rsidRPr="00A86E8C">
        <w:rPr>
          <w:rFonts w:asciiTheme="minorHAnsi" w:hAnsiTheme="minorHAnsi" w:cstheme="minorHAnsi"/>
          <w:szCs w:val="24"/>
        </w:rPr>
        <w:t>Length</w:t>
      </w:r>
      <w:r w:rsidR="007B2325">
        <w:rPr>
          <w:rFonts w:asciiTheme="minorHAnsi" w:hAnsiTheme="minorHAnsi" w:cstheme="minorHAnsi"/>
          <w:szCs w:val="24"/>
        </w:rPr>
        <w:t xml:space="preserve"> and weight</w:t>
      </w:r>
      <w:r w:rsidRPr="00A86E8C">
        <w:rPr>
          <w:rFonts w:asciiTheme="minorHAnsi" w:hAnsiTheme="minorHAnsi" w:cstheme="minorHAnsi"/>
          <w:szCs w:val="24"/>
        </w:rPr>
        <w:t>: 100 fish (all fish with less than 100 individuals in the catch)</w:t>
      </w:r>
      <w:r w:rsidR="00AE6B1B">
        <w:rPr>
          <w:rFonts w:asciiTheme="minorHAnsi" w:hAnsiTheme="minorHAnsi" w:cstheme="minorHAnsi"/>
          <w:szCs w:val="24"/>
        </w:rPr>
        <w:t>.</w:t>
      </w:r>
    </w:p>
    <w:p w14:paraId="1E8D7971" w14:textId="7780EEC5" w:rsidR="00B24D2E" w:rsidRPr="00A86E8C" w:rsidRDefault="00B24D2E" w:rsidP="00B24D2E">
      <w:pPr>
        <w:rPr>
          <w:rFonts w:asciiTheme="minorHAnsi" w:hAnsiTheme="minorHAnsi" w:cstheme="minorHAnsi"/>
          <w:szCs w:val="24"/>
        </w:rPr>
      </w:pPr>
    </w:p>
    <w:p w14:paraId="3478B75F" w14:textId="7014FCB7" w:rsidR="00B24D2E" w:rsidRPr="00A86E8C" w:rsidRDefault="00B24D2E" w:rsidP="00B24D2E">
      <w:pPr>
        <w:rPr>
          <w:rFonts w:asciiTheme="minorHAnsi" w:hAnsiTheme="minorHAnsi" w:cstheme="minorHAnsi"/>
          <w:szCs w:val="24"/>
        </w:rPr>
      </w:pPr>
      <w:r w:rsidRPr="00A86E8C">
        <w:rPr>
          <w:rFonts w:asciiTheme="minorHAnsi" w:hAnsiTheme="minorHAnsi" w:cstheme="minorHAnsi"/>
          <w:szCs w:val="24"/>
        </w:rPr>
        <w:t>Sex, maturity and otoliths: 1 fish per 5cm length group at all stations</w:t>
      </w:r>
      <w:r w:rsidR="00AE6B1B">
        <w:rPr>
          <w:rFonts w:asciiTheme="minorHAnsi" w:hAnsiTheme="minorHAnsi" w:cstheme="minorHAnsi"/>
          <w:szCs w:val="24"/>
        </w:rPr>
        <w:t>.</w:t>
      </w:r>
    </w:p>
    <w:p w14:paraId="161F90C1" w14:textId="77777777" w:rsidR="00B24D2E" w:rsidRPr="00A86E8C" w:rsidRDefault="00B24D2E" w:rsidP="00B24D2E">
      <w:pPr>
        <w:rPr>
          <w:rFonts w:asciiTheme="minorHAnsi" w:hAnsiTheme="minorHAnsi" w:cstheme="minorHAnsi"/>
          <w:szCs w:val="24"/>
        </w:rPr>
      </w:pPr>
    </w:p>
    <w:p w14:paraId="5400FC67" w14:textId="77777777" w:rsidR="00B24D2E" w:rsidRPr="00A86E8C" w:rsidRDefault="00B24D2E" w:rsidP="00B24D2E">
      <w:pPr>
        <w:rPr>
          <w:rFonts w:asciiTheme="minorHAnsi" w:hAnsiTheme="minorHAnsi" w:cstheme="minorHAnsi"/>
          <w:szCs w:val="24"/>
        </w:rPr>
      </w:pPr>
      <w:r w:rsidRPr="00A86E8C">
        <w:rPr>
          <w:rFonts w:asciiTheme="minorHAnsi" w:hAnsiTheme="minorHAnsi" w:cstheme="minorHAnsi"/>
          <w:szCs w:val="24"/>
        </w:rPr>
        <w:t xml:space="preserve">The sampling protocol will be programmed into the Fish2Data software and be installed on the iPads used during the measurement of length and weight. </w:t>
      </w:r>
    </w:p>
    <w:p w14:paraId="44DFCF6A" w14:textId="77777777" w:rsidR="00B24D2E" w:rsidRPr="00A86E8C" w:rsidRDefault="00B24D2E" w:rsidP="00B24D2E">
      <w:pPr>
        <w:rPr>
          <w:rFonts w:asciiTheme="minorHAnsi" w:hAnsiTheme="minorHAnsi" w:cstheme="minorHAnsi"/>
          <w:szCs w:val="24"/>
        </w:rPr>
      </w:pPr>
    </w:p>
    <w:p w14:paraId="5924E0BC" w14:textId="6F298FC7" w:rsidR="00B24D2E" w:rsidRPr="00A86E8C" w:rsidRDefault="00B24D2E" w:rsidP="00B24D2E">
      <w:pPr>
        <w:rPr>
          <w:rFonts w:asciiTheme="minorHAnsi" w:hAnsiTheme="minorHAnsi" w:cstheme="minorHAnsi"/>
          <w:szCs w:val="24"/>
        </w:rPr>
      </w:pPr>
      <w:r w:rsidRPr="00A86E8C">
        <w:rPr>
          <w:rFonts w:asciiTheme="minorHAnsi" w:hAnsiTheme="minorHAnsi" w:cstheme="minorHAnsi"/>
          <w:szCs w:val="24"/>
        </w:rPr>
        <w:t>**Samples for parasites, genetics and morphometrics**</w:t>
      </w:r>
    </w:p>
    <w:p w14:paraId="76CE7438" w14:textId="77777777" w:rsidR="00B24D2E" w:rsidRPr="00A86E8C" w:rsidRDefault="00B24D2E" w:rsidP="00B24D2E">
      <w:pPr>
        <w:rPr>
          <w:rFonts w:asciiTheme="minorHAnsi" w:hAnsiTheme="minorHAnsi" w:cstheme="minorHAnsi"/>
          <w:szCs w:val="24"/>
        </w:rPr>
      </w:pPr>
    </w:p>
    <w:p w14:paraId="14141791" w14:textId="5598BF46" w:rsidR="003E5528" w:rsidRPr="003E5528" w:rsidRDefault="003E5528" w:rsidP="003E5528">
      <w:pPr>
        <w:rPr>
          <w:rFonts w:asciiTheme="minorHAnsi" w:hAnsiTheme="minorHAnsi" w:cstheme="minorHAnsi"/>
          <w:szCs w:val="24"/>
        </w:rPr>
      </w:pPr>
      <w:r w:rsidRPr="003E5528">
        <w:rPr>
          <w:rStyle w:val="normaltextrun"/>
          <w:rFonts w:ascii="Calibri" w:hAnsi="Calibri" w:cs="Calibri"/>
          <w:shd w:val="clear" w:color="auto" w:fill="FFFFFF"/>
        </w:rPr>
        <w:t xml:space="preserve">From the </w:t>
      </w:r>
      <w:r>
        <w:rPr>
          <w:rStyle w:val="normaltextrun"/>
          <w:rFonts w:ascii="Calibri" w:hAnsi="Calibri" w:cs="Calibri"/>
          <w:shd w:val="clear" w:color="auto" w:fill="FFFFFF"/>
        </w:rPr>
        <w:t>_</w:t>
      </w:r>
      <w:r w:rsidRPr="003E5528">
        <w:rPr>
          <w:rStyle w:val="normaltextrun"/>
          <w:rFonts w:ascii="Calibri" w:hAnsi="Calibri" w:cs="Calibri"/>
          <w:shd w:val="clear" w:color="auto" w:fill="FFFFFF"/>
        </w:rPr>
        <w:t>Merluccius</w:t>
      </w:r>
      <w:r>
        <w:rPr>
          <w:rStyle w:val="normaltextrun"/>
          <w:rFonts w:ascii="Calibri" w:hAnsi="Calibri" w:cs="Calibri"/>
          <w:shd w:val="clear" w:color="auto" w:fill="FFFFFF"/>
        </w:rPr>
        <w:t>_</w:t>
      </w:r>
      <w:r w:rsidRPr="003E5528">
        <w:rPr>
          <w:rStyle w:val="normaltextrun"/>
          <w:rFonts w:ascii="Calibri" w:hAnsi="Calibri" w:cs="Calibri"/>
          <w:shd w:val="clear" w:color="auto" w:fill="FFFFFF"/>
        </w:rPr>
        <w:t xml:space="preserve"> species sampled for sex, maturity and otoliths take additional samples as follows:</w:t>
      </w:r>
    </w:p>
    <w:p w14:paraId="7D50D8A5" w14:textId="5596C518" w:rsidR="00B24D2E" w:rsidRPr="00A86E8C" w:rsidRDefault="00B24D2E" w:rsidP="004225FD">
      <w:pPr>
        <w:pStyle w:val="ListParagraph"/>
        <w:numPr>
          <w:ilvl w:val="0"/>
          <w:numId w:val="19"/>
        </w:numPr>
        <w:rPr>
          <w:rFonts w:asciiTheme="minorHAnsi" w:hAnsiTheme="minorHAnsi" w:cstheme="minorHAnsi"/>
          <w:szCs w:val="24"/>
        </w:rPr>
      </w:pPr>
      <w:r w:rsidRPr="00A86E8C">
        <w:rPr>
          <w:rFonts w:asciiTheme="minorHAnsi" w:hAnsiTheme="minorHAnsi" w:cstheme="minorHAnsi"/>
          <w:szCs w:val="24"/>
        </w:rPr>
        <w:t>5 small (&lt;40 cm TL) and 5 large (&gt;40 cm TL) hake of each species are to be collected per 1° latitude (i.e.  28-29°S, 29-30°S, etc) or longitude (i.e. 20-21°E, 21-22°E, etc) block along the coast; totals to 10 fish per species per 1° block.</w:t>
      </w:r>
    </w:p>
    <w:p w14:paraId="0678EFF9" w14:textId="77777777" w:rsidR="00B24D2E" w:rsidRPr="00A86E8C" w:rsidRDefault="00B24D2E" w:rsidP="004225FD">
      <w:pPr>
        <w:pStyle w:val="ListParagraph"/>
        <w:numPr>
          <w:ilvl w:val="0"/>
          <w:numId w:val="19"/>
        </w:numPr>
        <w:rPr>
          <w:rFonts w:asciiTheme="minorHAnsi" w:hAnsiTheme="minorHAnsi" w:cstheme="minorHAnsi"/>
          <w:szCs w:val="24"/>
        </w:rPr>
      </w:pPr>
      <w:r w:rsidRPr="00A86E8C">
        <w:rPr>
          <w:rFonts w:asciiTheme="minorHAnsi" w:hAnsiTheme="minorHAnsi" w:cstheme="minorHAnsi"/>
          <w:szCs w:val="24"/>
        </w:rPr>
        <w:t xml:space="preserve">The distal 5 mm of the left pectoral fin (i.e. a 0.5cm fin clip) is to be removed and stored in a labelled (label sequentially from HKC-001(NAM/SA) or HKP-001(NAM/SA) onwards) plastic vial containing 97% ethanol. </w:t>
      </w:r>
    </w:p>
    <w:p w14:paraId="39A732EC" w14:textId="77777777" w:rsidR="00B24D2E" w:rsidRPr="00A86E8C" w:rsidRDefault="00B24D2E" w:rsidP="004225FD">
      <w:pPr>
        <w:pStyle w:val="ListParagraph"/>
        <w:numPr>
          <w:ilvl w:val="0"/>
          <w:numId w:val="19"/>
        </w:numPr>
        <w:rPr>
          <w:rFonts w:asciiTheme="minorHAnsi" w:hAnsiTheme="minorHAnsi" w:cstheme="minorHAnsi"/>
          <w:szCs w:val="24"/>
        </w:rPr>
      </w:pPr>
      <w:r w:rsidRPr="00A86E8C">
        <w:rPr>
          <w:rFonts w:asciiTheme="minorHAnsi" w:hAnsiTheme="minorHAnsi" w:cstheme="minorHAnsi"/>
          <w:szCs w:val="24"/>
        </w:rPr>
        <w:t>The station number, depth, size and sex of fish are to be recorded on the label.</w:t>
      </w:r>
    </w:p>
    <w:p w14:paraId="5BE6D32F" w14:textId="77777777" w:rsidR="00B24D2E" w:rsidRPr="00A86E8C" w:rsidRDefault="00B24D2E" w:rsidP="004225FD">
      <w:pPr>
        <w:pStyle w:val="ListParagraph"/>
        <w:numPr>
          <w:ilvl w:val="0"/>
          <w:numId w:val="19"/>
        </w:numPr>
        <w:rPr>
          <w:rFonts w:asciiTheme="minorHAnsi" w:hAnsiTheme="minorHAnsi" w:cstheme="minorHAnsi"/>
          <w:szCs w:val="24"/>
        </w:rPr>
      </w:pPr>
      <w:r w:rsidRPr="00A86E8C">
        <w:rPr>
          <w:rFonts w:asciiTheme="minorHAnsi" w:hAnsiTheme="minorHAnsi" w:cstheme="minorHAnsi"/>
          <w:szCs w:val="24"/>
        </w:rPr>
        <w:t>The fin clipped whole fish (DO NOT CUT OPEN ENTIRE BODY CAVITY TO SEX) are to be labeled (trawl number and date, and latitude/longitude degree block), bagged and frozen, with the samples separated by species (i.e. don’t mix) and by 1° block.</w:t>
      </w:r>
    </w:p>
    <w:p w14:paraId="22BB1BD0" w14:textId="3843F53E" w:rsidR="00B24D2E" w:rsidRPr="00A86E8C" w:rsidRDefault="00B24D2E" w:rsidP="004225FD">
      <w:pPr>
        <w:pStyle w:val="ListParagraph"/>
        <w:numPr>
          <w:ilvl w:val="0"/>
          <w:numId w:val="19"/>
        </w:numPr>
        <w:rPr>
          <w:rFonts w:asciiTheme="minorHAnsi" w:hAnsiTheme="minorHAnsi" w:cstheme="minorHAnsi"/>
          <w:szCs w:val="24"/>
        </w:rPr>
      </w:pPr>
      <w:r w:rsidRPr="00A86E8C">
        <w:rPr>
          <w:rFonts w:asciiTheme="minorHAnsi" w:hAnsiTheme="minorHAnsi" w:cstheme="minorHAnsi"/>
          <w:szCs w:val="24"/>
        </w:rPr>
        <w:t>A logbook recording the numbers of fish per sample is to be kept.</w:t>
      </w:r>
    </w:p>
    <w:p w14:paraId="0DA9DC5F" w14:textId="77777777" w:rsidR="00B24D2E" w:rsidRPr="00A86E8C" w:rsidRDefault="00B24D2E" w:rsidP="00B24D2E">
      <w:pPr>
        <w:rPr>
          <w:rFonts w:asciiTheme="minorHAnsi" w:hAnsiTheme="minorHAnsi" w:cstheme="minorHAnsi"/>
          <w:i/>
          <w:szCs w:val="24"/>
        </w:rPr>
      </w:pPr>
    </w:p>
    <w:p w14:paraId="685E8B35" w14:textId="7FCF60EA" w:rsidR="00A136AA" w:rsidRPr="00A86E8C" w:rsidRDefault="00056866" w:rsidP="0045594C">
      <w:pPr>
        <w:pStyle w:val="Heading4"/>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A136AA" w:rsidRPr="00A86E8C">
        <w:rPr>
          <w:rFonts w:asciiTheme="minorHAnsi" w:hAnsiTheme="minorHAnsi" w:cstheme="minorHAnsi"/>
          <w:szCs w:val="24"/>
        </w:rPr>
        <w:t>.</w:t>
      </w:r>
      <w:r w:rsidR="00F95041">
        <w:rPr>
          <w:rFonts w:asciiTheme="minorHAnsi" w:hAnsiTheme="minorHAnsi" w:cstheme="minorHAnsi"/>
          <w:szCs w:val="24"/>
        </w:rPr>
        <w:t>9</w:t>
      </w:r>
      <w:r w:rsidR="00A136AA" w:rsidRPr="00A86E8C">
        <w:rPr>
          <w:rFonts w:asciiTheme="minorHAnsi" w:hAnsiTheme="minorHAnsi" w:cstheme="minorHAnsi"/>
          <w:szCs w:val="24"/>
        </w:rPr>
        <w:t>.</w:t>
      </w:r>
      <w:r w:rsidR="0045594C" w:rsidRPr="00A86E8C">
        <w:rPr>
          <w:rFonts w:asciiTheme="minorHAnsi" w:hAnsiTheme="minorHAnsi" w:cstheme="minorHAnsi"/>
          <w:szCs w:val="24"/>
        </w:rPr>
        <w:t>2</w:t>
      </w:r>
      <w:r w:rsidR="00A136AA" w:rsidRPr="00A86E8C">
        <w:rPr>
          <w:rFonts w:asciiTheme="minorHAnsi" w:hAnsiTheme="minorHAnsi" w:cstheme="minorHAnsi"/>
          <w:szCs w:val="24"/>
        </w:rPr>
        <w:t xml:space="preserve"> Pelagic fish</w:t>
      </w:r>
    </w:p>
    <w:p w14:paraId="7624F881" w14:textId="300BA65B" w:rsidR="00A136AA" w:rsidRPr="00A86E8C" w:rsidRDefault="00116BE8" w:rsidP="00A136AA">
      <w:pPr>
        <w:rPr>
          <w:rFonts w:asciiTheme="minorHAnsi" w:hAnsiTheme="minorHAnsi" w:cstheme="minorHAnsi"/>
          <w:szCs w:val="24"/>
          <w:lang w:val="en-US" w:eastAsia="nb-NO"/>
        </w:rPr>
      </w:pPr>
      <w:r w:rsidRPr="00A86E8C">
        <w:rPr>
          <w:rFonts w:asciiTheme="minorHAnsi" w:hAnsiTheme="minorHAnsi" w:cstheme="minorHAnsi"/>
          <w:szCs w:val="24"/>
        </w:rPr>
        <w:t xml:space="preserve">No </w:t>
      </w:r>
      <w:r w:rsidR="00C434A6">
        <w:rPr>
          <w:rFonts w:asciiTheme="minorHAnsi" w:hAnsiTheme="minorHAnsi" w:cstheme="minorHAnsi"/>
          <w:szCs w:val="24"/>
        </w:rPr>
        <w:t>acoustic biomass estimation is planned for the survey</w:t>
      </w:r>
    </w:p>
    <w:p w14:paraId="55356602" w14:textId="304247B2" w:rsidR="00A136AA" w:rsidRPr="00A86E8C" w:rsidRDefault="00056866" w:rsidP="0045594C">
      <w:pPr>
        <w:pStyle w:val="Heading4"/>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A136AA" w:rsidRPr="00A86E8C">
        <w:rPr>
          <w:rFonts w:asciiTheme="minorHAnsi" w:hAnsiTheme="minorHAnsi" w:cstheme="minorHAnsi"/>
          <w:szCs w:val="24"/>
        </w:rPr>
        <w:t>.</w:t>
      </w:r>
      <w:r w:rsidR="00F95041">
        <w:rPr>
          <w:rFonts w:asciiTheme="minorHAnsi" w:hAnsiTheme="minorHAnsi" w:cstheme="minorHAnsi"/>
          <w:szCs w:val="24"/>
        </w:rPr>
        <w:t>9</w:t>
      </w:r>
      <w:r w:rsidR="00A136AA" w:rsidRPr="00A86E8C">
        <w:rPr>
          <w:rFonts w:asciiTheme="minorHAnsi" w:hAnsiTheme="minorHAnsi" w:cstheme="minorHAnsi"/>
          <w:szCs w:val="24"/>
        </w:rPr>
        <w:t>.</w:t>
      </w:r>
      <w:r w:rsidR="0045594C" w:rsidRPr="00A86E8C">
        <w:rPr>
          <w:rFonts w:asciiTheme="minorHAnsi" w:hAnsiTheme="minorHAnsi" w:cstheme="minorHAnsi"/>
          <w:szCs w:val="24"/>
        </w:rPr>
        <w:t>3</w:t>
      </w:r>
      <w:r w:rsidR="00A136AA" w:rsidRPr="00A86E8C">
        <w:rPr>
          <w:rFonts w:asciiTheme="minorHAnsi" w:hAnsiTheme="minorHAnsi" w:cstheme="minorHAnsi"/>
          <w:szCs w:val="24"/>
        </w:rPr>
        <w:t xml:space="preserve"> Other trawl-related sampling</w:t>
      </w:r>
    </w:p>
    <w:p w14:paraId="0B771CF6" w14:textId="763EFAF6" w:rsidR="00A855B1" w:rsidRPr="00A86E8C" w:rsidRDefault="00A855B1" w:rsidP="00A136AA">
      <w:pPr>
        <w:rPr>
          <w:rFonts w:asciiTheme="minorHAnsi" w:hAnsiTheme="minorHAnsi" w:cstheme="minorHAnsi"/>
          <w:szCs w:val="24"/>
        </w:rPr>
      </w:pPr>
    </w:p>
    <w:p w14:paraId="2302E8F3" w14:textId="1F539061" w:rsidR="00116BE8" w:rsidRPr="001A74B8" w:rsidRDefault="00056866" w:rsidP="001A74B8">
      <w:pPr>
        <w:pStyle w:val="Heading4"/>
      </w:pPr>
      <w:r>
        <w:lastRenderedPageBreak/>
        <w:t>1</w:t>
      </w:r>
      <w:r w:rsidR="009F5D38">
        <w:t>.3</w:t>
      </w:r>
      <w:r w:rsidR="00600F32" w:rsidRPr="001A74B8">
        <w:t>.</w:t>
      </w:r>
      <w:r w:rsidR="00F95041" w:rsidRPr="001A74B8">
        <w:t>9</w:t>
      </w:r>
      <w:r w:rsidR="00600F32" w:rsidRPr="001A74B8">
        <w:t>.</w:t>
      </w:r>
      <w:r w:rsidR="0092690F" w:rsidRPr="001A74B8">
        <w:t>3.1</w:t>
      </w:r>
      <w:r w:rsidR="00600F32" w:rsidRPr="001A74B8">
        <w:t xml:space="preserve"> </w:t>
      </w:r>
      <w:r w:rsidR="00116BE8" w:rsidRPr="001A74B8">
        <w:t xml:space="preserve">Fish and macroinvertebrates samples for regional taxonomy course and post-survey taxonomic studies </w:t>
      </w:r>
    </w:p>
    <w:p w14:paraId="496ED6BD" w14:textId="77777777" w:rsidR="00600F32" w:rsidRPr="00A86E8C" w:rsidRDefault="00600F32" w:rsidP="00600F32">
      <w:pPr>
        <w:rPr>
          <w:rFonts w:asciiTheme="minorHAnsi" w:hAnsiTheme="minorHAnsi" w:cstheme="minorHAnsi"/>
          <w:szCs w:val="24"/>
        </w:rPr>
      </w:pPr>
    </w:p>
    <w:p w14:paraId="41AF68D3" w14:textId="46B7106B" w:rsidR="00116BE8" w:rsidRPr="00A86E8C" w:rsidRDefault="00116BE8" w:rsidP="00596292">
      <w:pPr>
        <w:rPr>
          <w:rFonts w:asciiTheme="minorHAnsi" w:hAnsiTheme="minorHAnsi" w:cstheme="minorHAnsi"/>
          <w:szCs w:val="24"/>
        </w:rPr>
      </w:pPr>
      <w:r w:rsidRPr="00A86E8C">
        <w:rPr>
          <w:rFonts w:asciiTheme="minorHAnsi" w:hAnsiTheme="minorHAnsi" w:cstheme="minorHAnsi"/>
          <w:szCs w:val="24"/>
        </w:rPr>
        <w:t>Representative</w:t>
      </w:r>
      <w:r w:rsidR="001125ED">
        <w:rPr>
          <w:rFonts w:asciiTheme="minorHAnsi" w:hAnsiTheme="minorHAnsi" w:cstheme="minorHAnsi"/>
          <w:szCs w:val="24"/>
        </w:rPr>
        <w:t xml:space="preserve"> samples</w:t>
      </w:r>
      <w:r w:rsidRPr="00A86E8C">
        <w:rPr>
          <w:rFonts w:asciiTheme="minorHAnsi" w:hAnsiTheme="minorHAnsi" w:cstheme="minorHAnsi"/>
          <w:szCs w:val="24"/>
        </w:rPr>
        <w:t xml:space="preserve"> of selected families will be retained from the trawl catches to be used for the practical sessions of the taxonomy training course. The families for </w:t>
      </w:r>
      <w:r w:rsidR="00394F76">
        <w:rPr>
          <w:rFonts w:asciiTheme="minorHAnsi" w:hAnsiTheme="minorHAnsi" w:cstheme="minorHAnsi"/>
          <w:szCs w:val="24"/>
        </w:rPr>
        <w:t xml:space="preserve">the </w:t>
      </w:r>
      <w:r w:rsidRPr="00A86E8C">
        <w:rPr>
          <w:rFonts w:asciiTheme="minorHAnsi" w:hAnsiTheme="minorHAnsi" w:cstheme="minorHAnsi"/>
          <w:szCs w:val="24"/>
        </w:rPr>
        <w:t xml:space="preserve">taxonomy course </w:t>
      </w:r>
      <w:r w:rsidR="00E754C7">
        <w:rPr>
          <w:rFonts w:asciiTheme="minorHAnsi" w:hAnsiTheme="minorHAnsi" w:cstheme="minorHAnsi"/>
          <w:szCs w:val="24"/>
        </w:rPr>
        <w:t xml:space="preserve">can be found in </w:t>
      </w:r>
      <w:r w:rsidR="00E754C7" w:rsidRPr="00A86E8C">
        <w:rPr>
          <w:rFonts w:asciiTheme="minorHAnsi" w:hAnsiTheme="minorHAnsi" w:cstheme="minorHAnsi"/>
          <w:spacing w:val="-3"/>
          <w:szCs w:val="24"/>
          <w:lang w:val="en-US"/>
        </w:rPr>
        <w:t xml:space="preserve">and </w:t>
      </w:r>
      <w:r w:rsidR="00E754C7">
        <w:rPr>
          <w:rFonts w:asciiTheme="minorHAnsi" w:hAnsiTheme="minorHAnsi" w:cstheme="minorHAnsi"/>
          <w:spacing w:val="-3"/>
          <w:szCs w:val="24"/>
        </w:rPr>
        <w:t>[ANNEX V](ANNEX_V) (</w:t>
      </w:r>
      <w:r w:rsidR="00E754C7" w:rsidRPr="00A86E8C">
        <w:rPr>
          <w:rFonts w:asciiTheme="minorHAnsi" w:hAnsiTheme="minorHAnsi" w:cstheme="minorHAnsi"/>
          <w:szCs w:val="24"/>
        </w:rPr>
        <w:t xml:space="preserve">Table </w:t>
      </w:r>
      <w:r w:rsidR="00E754C7" w:rsidRPr="00A86E8C">
        <w:rPr>
          <w:rFonts w:asciiTheme="minorHAnsi" w:hAnsiTheme="minorHAnsi" w:cstheme="minorHAnsi"/>
          <w:spacing w:val="-3"/>
          <w:szCs w:val="24"/>
          <w:lang w:val="en-US"/>
        </w:rPr>
        <w:t>\@ref(tab:</w:t>
      </w:r>
      <w:r w:rsidR="00E754C7" w:rsidRPr="00E754C7">
        <w:rPr>
          <w:rFonts w:asciiTheme="minorHAnsi" w:hAnsiTheme="minorHAnsi" w:cstheme="minorHAnsi"/>
          <w:szCs w:val="24"/>
        </w:rPr>
        <w:t>SOtaxonomytab</w:t>
      </w:r>
      <w:r w:rsidR="00E754C7" w:rsidRPr="00A86E8C">
        <w:rPr>
          <w:rFonts w:asciiTheme="minorHAnsi" w:hAnsiTheme="minorHAnsi" w:cstheme="minorHAnsi"/>
          <w:spacing w:val="-3"/>
          <w:szCs w:val="24"/>
          <w:lang w:val="en-US"/>
        </w:rPr>
        <w:t>)</w:t>
      </w:r>
      <w:r w:rsidR="00E754C7">
        <w:rPr>
          <w:rFonts w:asciiTheme="minorHAnsi" w:hAnsiTheme="minorHAnsi" w:cstheme="minorHAnsi"/>
          <w:spacing w:val="-3"/>
          <w:szCs w:val="24"/>
        </w:rPr>
        <w:t xml:space="preserve">) </w:t>
      </w:r>
      <w:r w:rsidRPr="00A86E8C">
        <w:rPr>
          <w:rFonts w:asciiTheme="minorHAnsi" w:hAnsiTheme="minorHAnsi" w:cstheme="minorHAnsi"/>
          <w:szCs w:val="24"/>
        </w:rPr>
        <w:t xml:space="preserve">and is intended to provide collectors with a broad selection of taxa that might be available in the catches with the goal of having enough variety of species/families and enough specimens. </w:t>
      </w:r>
      <w:r w:rsidR="008B06D7" w:rsidRPr="00A86E8C">
        <w:rPr>
          <w:rFonts w:asciiTheme="minorHAnsi" w:hAnsiTheme="minorHAnsi" w:cstheme="minorHAnsi"/>
          <w:szCs w:val="24"/>
        </w:rPr>
        <w:t xml:space="preserve">The detailed sampling protocol </w:t>
      </w:r>
      <w:r w:rsidRPr="00A86E8C">
        <w:rPr>
          <w:rFonts w:asciiTheme="minorHAnsi" w:hAnsiTheme="minorHAnsi" w:cstheme="minorHAnsi"/>
          <w:szCs w:val="24"/>
        </w:rPr>
        <w:t>and list of species groups to be sampled</w:t>
      </w:r>
      <w:r w:rsidR="008B06D7" w:rsidRPr="00A86E8C">
        <w:rPr>
          <w:rFonts w:asciiTheme="minorHAnsi" w:hAnsiTheme="minorHAnsi" w:cstheme="minorHAnsi"/>
          <w:szCs w:val="24"/>
        </w:rPr>
        <w:t xml:space="preserve"> </w:t>
      </w:r>
      <w:r w:rsidR="0029485C">
        <w:rPr>
          <w:rFonts w:asciiTheme="minorHAnsi" w:hAnsiTheme="minorHAnsi" w:cstheme="minorHAnsi"/>
          <w:szCs w:val="24"/>
        </w:rPr>
        <w:t>can be found in</w:t>
      </w:r>
      <w:r w:rsidR="00394F76">
        <w:rPr>
          <w:rFonts w:asciiTheme="minorHAnsi" w:hAnsiTheme="minorHAnsi" w:cstheme="minorHAnsi"/>
          <w:szCs w:val="24"/>
        </w:rPr>
        <w:t xml:space="preserve"> </w:t>
      </w:r>
      <w:r w:rsidR="00394F76" w:rsidRPr="00A86E8C">
        <w:rPr>
          <w:rFonts w:asciiTheme="minorHAnsi" w:hAnsiTheme="minorHAnsi" w:cstheme="minorHAnsi"/>
          <w:spacing w:val="-3"/>
          <w:szCs w:val="24"/>
          <w:lang w:val="en-US"/>
        </w:rPr>
        <w:t xml:space="preserve">and </w:t>
      </w:r>
      <w:r w:rsidR="00394F76">
        <w:rPr>
          <w:rFonts w:asciiTheme="minorHAnsi" w:hAnsiTheme="minorHAnsi" w:cstheme="minorHAnsi"/>
          <w:spacing w:val="-3"/>
          <w:szCs w:val="24"/>
        </w:rPr>
        <w:t>[ANNEX V](ANNEX_V)</w:t>
      </w:r>
      <w:r w:rsidR="00301E8C">
        <w:rPr>
          <w:rFonts w:asciiTheme="minorHAnsi" w:hAnsiTheme="minorHAnsi" w:cstheme="minorHAnsi"/>
          <w:i/>
          <w:iCs/>
          <w:spacing w:val="-3"/>
          <w:szCs w:val="24"/>
        </w:rPr>
        <w:t>.</w:t>
      </w:r>
    </w:p>
    <w:p w14:paraId="726991FC" w14:textId="38909DC6" w:rsidR="00600F32" w:rsidRPr="00A86E8C" w:rsidRDefault="00056866" w:rsidP="00600F32">
      <w:pPr>
        <w:pStyle w:val="Heading4"/>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600F32" w:rsidRPr="00A86E8C">
        <w:rPr>
          <w:rFonts w:asciiTheme="minorHAnsi" w:hAnsiTheme="minorHAnsi" w:cstheme="minorHAnsi"/>
          <w:szCs w:val="24"/>
        </w:rPr>
        <w:t>.</w:t>
      </w:r>
      <w:r w:rsidR="004F6EC4">
        <w:rPr>
          <w:rFonts w:asciiTheme="minorHAnsi" w:hAnsiTheme="minorHAnsi" w:cstheme="minorHAnsi"/>
          <w:szCs w:val="24"/>
        </w:rPr>
        <w:t>9</w:t>
      </w:r>
      <w:r w:rsidR="00600F32" w:rsidRPr="00A86E8C">
        <w:rPr>
          <w:rFonts w:asciiTheme="minorHAnsi" w:hAnsiTheme="minorHAnsi" w:cstheme="minorHAnsi"/>
          <w:szCs w:val="24"/>
        </w:rPr>
        <w:t>.</w:t>
      </w:r>
      <w:r w:rsidR="0092690F" w:rsidRPr="00A86E8C">
        <w:rPr>
          <w:rFonts w:asciiTheme="minorHAnsi" w:hAnsiTheme="minorHAnsi" w:cstheme="minorHAnsi"/>
          <w:szCs w:val="24"/>
        </w:rPr>
        <w:t>3.2</w:t>
      </w:r>
      <w:r w:rsidR="00600F32" w:rsidRPr="00A86E8C">
        <w:rPr>
          <w:rFonts w:asciiTheme="minorHAnsi" w:hAnsiTheme="minorHAnsi" w:cstheme="minorHAnsi"/>
          <w:szCs w:val="24"/>
        </w:rPr>
        <w:t xml:space="preserve"> Cartilaginous fish </w:t>
      </w:r>
    </w:p>
    <w:p w14:paraId="542CE8A9" w14:textId="77777777" w:rsidR="00241DFA" w:rsidRPr="00241DFA" w:rsidRDefault="00241DFA" w:rsidP="00241DFA">
      <w:pPr>
        <w:rPr>
          <w:rFonts w:asciiTheme="minorHAnsi" w:hAnsiTheme="minorHAnsi" w:cstheme="minorHAnsi"/>
          <w:szCs w:val="24"/>
        </w:rPr>
      </w:pPr>
      <w:r w:rsidRPr="00241DFA">
        <w:rPr>
          <w:rFonts w:asciiTheme="minorHAnsi" w:hAnsiTheme="minorHAnsi" w:cstheme="minorHAnsi"/>
          <w:szCs w:val="24"/>
        </w:rPr>
        <w:t xml:space="preserve">Individual length and weight , sex and maturity status shall be measured of all cartilaginous fish caught. Vulnerable species that are alive shall be released as soon as possible after the catch is on deck. If the individuals are too large to weight individually only length is to be measured.  </w:t>
      </w:r>
    </w:p>
    <w:p w14:paraId="1DD0765A" w14:textId="1CFD1E8D" w:rsidR="00A855B1" w:rsidRDefault="00241DFA" w:rsidP="00241DFA">
      <w:pPr>
        <w:rPr>
          <w:rFonts w:asciiTheme="minorHAnsi" w:hAnsiTheme="minorHAnsi" w:cstheme="minorHAnsi"/>
          <w:szCs w:val="24"/>
        </w:rPr>
      </w:pPr>
      <w:r w:rsidRPr="00241DFA">
        <w:rPr>
          <w:rFonts w:asciiTheme="minorHAnsi" w:hAnsiTheme="minorHAnsi" w:cstheme="minorHAnsi"/>
          <w:szCs w:val="24"/>
        </w:rPr>
        <w:t>The protocol that will be followed for cartilaginous will be the same as for demersal / pelagic resources described above. Specimens for taxonomic courses will be collected also following the protocol described above. Species that cannot be identified should be preserved in formalin or frozen (and labelled according to the procedure above) and sent to taxonomic experts for identification after the survey</w:t>
      </w:r>
    </w:p>
    <w:p w14:paraId="007B8ED1" w14:textId="2A642C07" w:rsidR="00241DFA" w:rsidRPr="00A86E8C" w:rsidRDefault="00056866" w:rsidP="00241DFA">
      <w:pPr>
        <w:pStyle w:val="Heading4"/>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241DFA" w:rsidRPr="00A86E8C">
        <w:rPr>
          <w:rFonts w:asciiTheme="minorHAnsi" w:hAnsiTheme="minorHAnsi" w:cstheme="minorHAnsi"/>
          <w:szCs w:val="24"/>
        </w:rPr>
        <w:t>.</w:t>
      </w:r>
      <w:r w:rsidR="004F6EC4">
        <w:rPr>
          <w:rFonts w:asciiTheme="minorHAnsi" w:hAnsiTheme="minorHAnsi" w:cstheme="minorHAnsi"/>
          <w:szCs w:val="24"/>
        </w:rPr>
        <w:t>9</w:t>
      </w:r>
      <w:r w:rsidR="00241DFA" w:rsidRPr="00A86E8C">
        <w:rPr>
          <w:rFonts w:asciiTheme="minorHAnsi" w:hAnsiTheme="minorHAnsi" w:cstheme="minorHAnsi"/>
          <w:szCs w:val="24"/>
        </w:rPr>
        <w:t>.3.</w:t>
      </w:r>
      <w:r w:rsidR="00241DFA">
        <w:rPr>
          <w:rFonts w:asciiTheme="minorHAnsi" w:hAnsiTheme="minorHAnsi" w:cstheme="minorHAnsi"/>
          <w:szCs w:val="24"/>
        </w:rPr>
        <w:t>3</w:t>
      </w:r>
      <w:r w:rsidR="00241DFA" w:rsidRPr="00A86E8C">
        <w:rPr>
          <w:rFonts w:asciiTheme="minorHAnsi" w:hAnsiTheme="minorHAnsi" w:cstheme="minorHAnsi"/>
          <w:szCs w:val="24"/>
        </w:rPr>
        <w:t xml:space="preserve"> </w:t>
      </w:r>
      <w:r w:rsidR="00AA0335" w:rsidRPr="00AA0335">
        <w:rPr>
          <w:rFonts w:asciiTheme="minorHAnsi" w:hAnsiTheme="minorHAnsi" w:cstheme="minorHAnsi"/>
          <w:szCs w:val="24"/>
        </w:rPr>
        <w:t>Samples for food safety studies and nutrition</w:t>
      </w:r>
      <w:r w:rsidR="00241DFA" w:rsidRPr="00A86E8C">
        <w:rPr>
          <w:rFonts w:asciiTheme="minorHAnsi" w:hAnsiTheme="minorHAnsi" w:cstheme="minorHAnsi"/>
          <w:szCs w:val="24"/>
        </w:rPr>
        <w:t xml:space="preserve"> </w:t>
      </w:r>
    </w:p>
    <w:p w14:paraId="22F3121F" w14:textId="77777777" w:rsidR="008E2342" w:rsidRPr="00A53498" w:rsidRDefault="008E2342" w:rsidP="008E2342">
      <w:pPr>
        <w:rPr>
          <w:rFonts w:asciiTheme="minorHAnsi" w:hAnsiTheme="minorHAnsi" w:cstheme="minorHAnsi"/>
          <w:szCs w:val="24"/>
        </w:rPr>
      </w:pPr>
      <w:r w:rsidRPr="00241DFA">
        <w:rPr>
          <w:rFonts w:asciiTheme="minorHAnsi" w:hAnsiTheme="minorHAnsi" w:cstheme="minorHAnsi"/>
          <w:szCs w:val="24"/>
        </w:rPr>
        <w:t>From stations with catches of Sardinella,</w:t>
      </w:r>
      <w:r>
        <w:rPr>
          <w:rFonts w:asciiTheme="minorHAnsi" w:hAnsiTheme="minorHAnsi" w:cstheme="minorHAnsi"/>
          <w:szCs w:val="24"/>
        </w:rPr>
        <w:t xml:space="preserve"> and anchovy, samples </w:t>
      </w:r>
      <w:r w:rsidRPr="00241DFA">
        <w:rPr>
          <w:rFonts w:asciiTheme="minorHAnsi" w:hAnsiTheme="minorHAnsi" w:cstheme="minorHAnsi"/>
          <w:szCs w:val="24"/>
        </w:rPr>
        <w:t xml:space="preserve"> </w:t>
      </w:r>
      <w:r w:rsidRPr="00A53498">
        <w:rPr>
          <w:rFonts w:asciiTheme="minorHAnsi" w:hAnsiTheme="minorHAnsi" w:cstheme="minorHAnsi"/>
          <w:szCs w:val="24"/>
        </w:rPr>
        <w:t xml:space="preserve">will be taken and analysed for nutrients profiles, contaminants and microplastics. </w:t>
      </w:r>
    </w:p>
    <w:p w14:paraId="620B055A" w14:textId="77777777" w:rsidR="008E2342" w:rsidRDefault="008E2342" w:rsidP="008E2342">
      <w:pPr>
        <w:rPr>
          <w:rFonts w:asciiTheme="minorHAnsi" w:hAnsiTheme="minorHAnsi" w:cstheme="minorHAnsi"/>
          <w:szCs w:val="24"/>
          <w:lang w:val="en-US"/>
        </w:rPr>
      </w:pPr>
      <w:r w:rsidRPr="00A53498">
        <w:rPr>
          <w:rFonts w:asciiTheme="minorHAnsi" w:hAnsiTheme="minorHAnsi" w:cstheme="minorHAnsi"/>
          <w:szCs w:val="24"/>
          <w:lang w:val="en-US"/>
        </w:rPr>
        <w:t>A total of 25 specimens</w:t>
      </w:r>
      <w:r>
        <w:rPr>
          <w:rFonts w:asciiTheme="minorHAnsi" w:hAnsiTheme="minorHAnsi" w:cstheme="minorHAnsi"/>
          <w:szCs w:val="24"/>
          <w:lang w:val="en-US"/>
        </w:rPr>
        <w:t xml:space="preserve"> </w:t>
      </w:r>
      <w:r w:rsidRPr="00A53498">
        <w:rPr>
          <w:rFonts w:asciiTheme="minorHAnsi" w:hAnsiTheme="minorHAnsi" w:cstheme="minorHAnsi"/>
          <w:szCs w:val="24"/>
          <w:lang w:val="en-US"/>
        </w:rPr>
        <w:t xml:space="preserve"> </w:t>
      </w:r>
      <w:r>
        <w:rPr>
          <w:rFonts w:asciiTheme="minorHAnsi" w:hAnsiTheme="minorHAnsi" w:cstheme="minorHAnsi"/>
          <w:szCs w:val="24"/>
          <w:lang w:val="en-US"/>
        </w:rPr>
        <w:t xml:space="preserve">of each species </w:t>
      </w:r>
      <w:r w:rsidRPr="00A53498">
        <w:rPr>
          <w:rFonts w:asciiTheme="minorHAnsi" w:hAnsiTheme="minorHAnsi" w:cstheme="minorHAnsi"/>
          <w:szCs w:val="24"/>
          <w:lang w:val="en-US"/>
        </w:rPr>
        <w:t>at 3 different stations will be frozen and later analyzed for determination of nutrients and food safety parameters.  </w:t>
      </w:r>
      <w:r w:rsidRPr="003A2772">
        <w:rPr>
          <w:rFonts w:asciiTheme="minorHAnsi" w:hAnsiTheme="minorHAnsi" w:cstheme="minorHAnsi"/>
          <w:szCs w:val="24"/>
          <w:lang w:val="en-US"/>
        </w:rPr>
        <w:t>If catches</w:t>
      </w:r>
      <w:r>
        <w:rPr>
          <w:rFonts w:asciiTheme="minorHAnsi" w:hAnsiTheme="minorHAnsi" w:cstheme="minorHAnsi"/>
          <w:szCs w:val="24"/>
          <w:lang w:val="en-US"/>
        </w:rPr>
        <w:t xml:space="preserve"> are small</w:t>
      </w:r>
      <w:r w:rsidRPr="003A2772">
        <w:rPr>
          <w:rFonts w:asciiTheme="minorHAnsi" w:hAnsiTheme="minorHAnsi" w:cstheme="minorHAnsi"/>
          <w:szCs w:val="24"/>
          <w:lang w:val="en-US"/>
        </w:rPr>
        <w:t xml:space="preserve">, </w:t>
      </w:r>
      <w:r>
        <w:rPr>
          <w:rFonts w:asciiTheme="minorHAnsi" w:hAnsiTheme="minorHAnsi" w:cstheme="minorHAnsi"/>
          <w:szCs w:val="24"/>
          <w:lang w:val="en-US"/>
        </w:rPr>
        <w:t xml:space="preserve"> sample </w:t>
      </w:r>
      <w:r w:rsidRPr="003A2772">
        <w:rPr>
          <w:rFonts w:asciiTheme="minorHAnsi" w:hAnsiTheme="minorHAnsi" w:cstheme="minorHAnsi"/>
          <w:szCs w:val="24"/>
          <w:lang w:val="en-US"/>
        </w:rPr>
        <w:t>a minimum of 5 fish from each station.</w:t>
      </w:r>
    </w:p>
    <w:p w14:paraId="5BD94295" w14:textId="77777777" w:rsidR="008E2342" w:rsidRPr="002800C5" w:rsidRDefault="008E2342" w:rsidP="008E2342">
      <w:pPr>
        <w:rPr>
          <w:rFonts w:asciiTheme="minorHAnsi" w:hAnsiTheme="minorHAnsi" w:cstheme="minorHAnsi"/>
          <w:szCs w:val="24"/>
          <w:lang w:val="en-US"/>
        </w:rPr>
      </w:pPr>
      <w:r w:rsidRPr="002800C5">
        <w:rPr>
          <w:rFonts w:asciiTheme="minorHAnsi" w:hAnsiTheme="minorHAnsi" w:cstheme="minorHAnsi"/>
          <w:szCs w:val="24"/>
          <w:lang w:val="en-US"/>
        </w:rPr>
        <w:t xml:space="preserve">The fish will be stored in plastic bags marked with species, station, and date. The trawl form with station information should follow the samples. An electronical copy should be sent to </w:t>
      </w:r>
      <w:hyperlink r:id="rId19">
        <w:r w:rsidRPr="002800C5">
          <w:rPr>
            <w:rStyle w:val="Hyperlink"/>
            <w:rFonts w:asciiTheme="minorHAnsi" w:hAnsiTheme="minorHAnsi" w:cstheme="minorHAnsi"/>
            <w:szCs w:val="24"/>
            <w:lang w:val="en-US"/>
          </w:rPr>
          <w:t>marian.kjellevold@hi.no</w:t>
        </w:r>
      </w:hyperlink>
      <w:r w:rsidRPr="002800C5">
        <w:rPr>
          <w:rFonts w:asciiTheme="minorHAnsi" w:hAnsiTheme="minorHAnsi" w:cstheme="minorHAnsi"/>
          <w:szCs w:val="24"/>
          <w:lang w:val="en-US"/>
        </w:rPr>
        <w:t xml:space="preserve">. </w:t>
      </w:r>
    </w:p>
    <w:p w14:paraId="7F53E2C1" w14:textId="0A854D0C" w:rsidR="00A855B1" w:rsidRPr="00A86E8C" w:rsidRDefault="00056866" w:rsidP="00600F32">
      <w:pPr>
        <w:pStyle w:val="Heading4"/>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600F32" w:rsidRPr="00A86E8C">
        <w:rPr>
          <w:rFonts w:asciiTheme="minorHAnsi" w:hAnsiTheme="minorHAnsi" w:cstheme="minorHAnsi"/>
          <w:szCs w:val="24"/>
        </w:rPr>
        <w:t>.</w:t>
      </w:r>
      <w:r w:rsidR="004F6EC4">
        <w:rPr>
          <w:rFonts w:asciiTheme="minorHAnsi" w:hAnsiTheme="minorHAnsi" w:cstheme="minorHAnsi"/>
          <w:szCs w:val="24"/>
        </w:rPr>
        <w:t>9</w:t>
      </w:r>
      <w:r w:rsidR="00600F32" w:rsidRPr="00A86E8C">
        <w:rPr>
          <w:rFonts w:asciiTheme="minorHAnsi" w:hAnsiTheme="minorHAnsi" w:cstheme="minorHAnsi"/>
          <w:szCs w:val="24"/>
        </w:rPr>
        <w:t>.</w:t>
      </w:r>
      <w:r w:rsidR="0092690F" w:rsidRPr="00A86E8C">
        <w:rPr>
          <w:rFonts w:asciiTheme="minorHAnsi" w:hAnsiTheme="minorHAnsi" w:cstheme="minorHAnsi"/>
          <w:szCs w:val="24"/>
        </w:rPr>
        <w:t>3.</w:t>
      </w:r>
      <w:r w:rsidR="00241DFA">
        <w:rPr>
          <w:rFonts w:asciiTheme="minorHAnsi" w:hAnsiTheme="minorHAnsi" w:cstheme="minorHAnsi"/>
          <w:szCs w:val="24"/>
        </w:rPr>
        <w:t>4</w:t>
      </w:r>
      <w:r w:rsidR="00600F32" w:rsidRPr="00A86E8C">
        <w:rPr>
          <w:rFonts w:asciiTheme="minorHAnsi" w:hAnsiTheme="minorHAnsi" w:cstheme="minorHAnsi"/>
          <w:szCs w:val="24"/>
        </w:rPr>
        <w:t xml:space="preserve"> Marine debris</w:t>
      </w:r>
    </w:p>
    <w:p w14:paraId="502EFF1F" w14:textId="5873A7FE" w:rsidR="00A855B1" w:rsidRPr="00A86E8C" w:rsidRDefault="00A855B1" w:rsidP="00A855B1">
      <w:pPr>
        <w:rPr>
          <w:rFonts w:asciiTheme="minorHAnsi" w:hAnsiTheme="minorHAnsi" w:cstheme="minorHAnsi"/>
          <w:szCs w:val="24"/>
        </w:rPr>
      </w:pPr>
      <w:r w:rsidRPr="00A86E8C">
        <w:rPr>
          <w:rFonts w:asciiTheme="minorHAnsi" w:hAnsiTheme="minorHAnsi" w:cstheme="minorHAnsi"/>
          <w:szCs w:val="24"/>
        </w:rPr>
        <w:t>Marine debris will be registered and classified at each station according to the categories listed in the sampling protocol for marine litter (</w:t>
      </w:r>
      <w:hyperlink r:id="rId20" w:history="1">
        <w:r w:rsidR="00596292" w:rsidRPr="00A86E8C">
          <w:rPr>
            <w:rStyle w:val="Hyperlink"/>
            <w:rFonts w:asciiTheme="minorHAnsi" w:hAnsiTheme="minorHAnsi" w:cstheme="minorHAnsi"/>
            <w:szCs w:val="24"/>
          </w:rPr>
          <w:t>https://nansen-surveys.imr.no/doku.php?id=biological_sampling_procedures</w:t>
        </w:r>
      </w:hyperlink>
      <w:r w:rsidR="00596292" w:rsidRPr="00A86E8C">
        <w:rPr>
          <w:rFonts w:asciiTheme="minorHAnsi" w:hAnsiTheme="minorHAnsi" w:cstheme="minorHAnsi"/>
          <w:szCs w:val="24"/>
        </w:rPr>
        <w:t>)</w:t>
      </w:r>
      <w:r w:rsidRPr="00A86E8C">
        <w:rPr>
          <w:rFonts w:asciiTheme="minorHAnsi" w:hAnsiTheme="minorHAnsi" w:cstheme="minorHAnsi"/>
          <w:szCs w:val="24"/>
        </w:rPr>
        <w:t xml:space="preserve">. All pieces of litter should be weighed and counted, and when possible, photos should be taken of the individual pieces for a reference catalogue. </w:t>
      </w:r>
      <w:r w:rsidR="00A6328A" w:rsidRPr="00EA3DF2">
        <w:rPr>
          <w:rFonts w:asciiTheme="minorHAnsi" w:hAnsiTheme="minorHAnsi" w:cstheme="minorHAnsi"/>
          <w:szCs w:val="24"/>
          <w:lang w:val="en-US"/>
        </w:rPr>
        <w:t xml:space="preserve">Data should be recorded in designated Excel sheet and photos  </w:t>
      </w:r>
      <w:r w:rsidR="00A6328A" w:rsidRPr="00EA3DF2">
        <w:rPr>
          <w:rFonts w:asciiTheme="minorHAnsi" w:hAnsiTheme="minorHAnsi" w:cstheme="minorHAnsi"/>
          <w:szCs w:val="24"/>
          <w:lang w:val="en-US"/>
        </w:rPr>
        <w:lastRenderedPageBreak/>
        <w:t>should be clearly labelled and saved in a folder in the work catalogue marked 'Marine Debris'</w:t>
      </w:r>
      <w:r w:rsidR="00A6328A" w:rsidRPr="00A86E8C">
        <w:rPr>
          <w:rFonts w:asciiTheme="minorHAnsi" w:hAnsiTheme="minorHAnsi" w:cstheme="minorHAnsi"/>
          <w:szCs w:val="24"/>
        </w:rPr>
        <w:t xml:space="preserve">. </w:t>
      </w:r>
      <w:r w:rsidRPr="00A86E8C">
        <w:rPr>
          <w:rFonts w:asciiTheme="minorHAnsi" w:hAnsiTheme="minorHAnsi" w:cstheme="minorHAnsi"/>
          <w:szCs w:val="24"/>
        </w:rPr>
        <w:t xml:space="preserve"> One person from each shift will be responsible for recording this data. </w:t>
      </w:r>
    </w:p>
    <w:p w14:paraId="737479D6" w14:textId="34BF4792" w:rsidR="00A855B1" w:rsidRPr="00A86E8C" w:rsidRDefault="00056866" w:rsidP="00600F32">
      <w:pPr>
        <w:pStyle w:val="Heading4"/>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600F32" w:rsidRPr="00A86E8C">
        <w:rPr>
          <w:rFonts w:asciiTheme="minorHAnsi" w:hAnsiTheme="minorHAnsi" w:cstheme="minorHAnsi"/>
          <w:szCs w:val="24"/>
        </w:rPr>
        <w:t>.</w:t>
      </w:r>
      <w:r w:rsidR="004F6EC4">
        <w:rPr>
          <w:rFonts w:asciiTheme="minorHAnsi" w:hAnsiTheme="minorHAnsi" w:cstheme="minorHAnsi"/>
          <w:szCs w:val="24"/>
        </w:rPr>
        <w:t>9</w:t>
      </w:r>
      <w:r w:rsidR="00600F32" w:rsidRPr="00A86E8C">
        <w:rPr>
          <w:rFonts w:asciiTheme="minorHAnsi" w:hAnsiTheme="minorHAnsi" w:cstheme="minorHAnsi"/>
          <w:szCs w:val="24"/>
        </w:rPr>
        <w:t>.</w:t>
      </w:r>
      <w:r w:rsidR="0092690F" w:rsidRPr="00A86E8C">
        <w:rPr>
          <w:rFonts w:asciiTheme="minorHAnsi" w:hAnsiTheme="minorHAnsi" w:cstheme="minorHAnsi"/>
          <w:szCs w:val="24"/>
        </w:rPr>
        <w:t>3.</w:t>
      </w:r>
      <w:r w:rsidR="00241DFA">
        <w:rPr>
          <w:rFonts w:asciiTheme="minorHAnsi" w:hAnsiTheme="minorHAnsi" w:cstheme="minorHAnsi"/>
          <w:szCs w:val="24"/>
        </w:rPr>
        <w:t>5</w:t>
      </w:r>
      <w:r w:rsidR="00600F32" w:rsidRPr="00A86E8C">
        <w:rPr>
          <w:rFonts w:asciiTheme="minorHAnsi" w:hAnsiTheme="minorHAnsi" w:cstheme="minorHAnsi"/>
          <w:szCs w:val="24"/>
        </w:rPr>
        <w:t xml:space="preserve"> </w:t>
      </w:r>
      <w:r w:rsidR="00A855B1" w:rsidRPr="00A86E8C">
        <w:rPr>
          <w:rFonts w:asciiTheme="minorHAnsi" w:hAnsiTheme="minorHAnsi" w:cstheme="minorHAnsi"/>
          <w:szCs w:val="24"/>
        </w:rPr>
        <w:t>Epibenthos</w:t>
      </w:r>
    </w:p>
    <w:p w14:paraId="68D124CC" w14:textId="1D89919B" w:rsidR="00DD5D54" w:rsidRPr="00D94CD8" w:rsidRDefault="00DD5D54" w:rsidP="00D94CD8">
      <w:pPr>
        <w:jc w:val="both"/>
        <w:rPr>
          <w:rFonts w:asciiTheme="minorHAnsi" w:hAnsiTheme="minorHAnsi" w:cstheme="minorHAnsi"/>
          <w:szCs w:val="24"/>
          <w:lang w:val="en-US"/>
        </w:rPr>
      </w:pPr>
      <w:r w:rsidRPr="00A86E8C">
        <w:rPr>
          <w:rFonts w:asciiTheme="minorHAnsi" w:hAnsiTheme="minorHAnsi" w:cstheme="minorHAnsi"/>
          <w:szCs w:val="24"/>
        </w:rPr>
        <w:t xml:space="preserve">For epibenthos sampling, specimens in the trawl catches will be identified and pictures of all epibenthos (one picture per trawl, all species included, see Figure </w:t>
      </w:r>
      <w:r w:rsidRPr="00A86E8C">
        <w:rPr>
          <w:rFonts w:asciiTheme="minorHAnsi" w:hAnsiTheme="minorHAnsi" w:cstheme="minorHAnsi"/>
          <w:spacing w:val="-3"/>
          <w:szCs w:val="24"/>
          <w:lang w:val="en-US"/>
        </w:rPr>
        <w:t>\@ref(fig:epibenthosSOfig)</w:t>
      </w:r>
      <w:r w:rsidRPr="00A86E8C">
        <w:rPr>
          <w:rFonts w:asciiTheme="minorHAnsi" w:hAnsiTheme="minorHAnsi" w:cstheme="minorHAnsi"/>
          <w:szCs w:val="24"/>
        </w:rPr>
        <w:t>) should be taken.</w:t>
      </w:r>
      <w:r w:rsidR="00D94CD8" w:rsidRPr="00D94CD8">
        <w:rPr>
          <w:rFonts w:asciiTheme="minorHAnsi" w:hAnsiTheme="minorHAnsi" w:cstheme="minorHAnsi"/>
          <w:szCs w:val="24"/>
          <w:lang w:val="en-US"/>
        </w:rPr>
        <w:t xml:space="preserve"> </w:t>
      </w:r>
      <w:r w:rsidR="00D94CD8">
        <w:rPr>
          <w:rFonts w:asciiTheme="minorHAnsi" w:hAnsiTheme="minorHAnsi" w:cstheme="minorHAnsi"/>
          <w:szCs w:val="24"/>
          <w:lang w:val="en-US"/>
        </w:rPr>
        <w:t xml:space="preserve">Sampling will be done in accordance with the </w:t>
      </w:r>
      <w:r w:rsidR="00D94CD8" w:rsidRPr="00366D80">
        <w:rPr>
          <w:rFonts w:asciiTheme="minorHAnsi" w:hAnsiTheme="minorHAnsi" w:cstheme="minorHAnsi"/>
          <w:b/>
          <w:bCs/>
          <w:szCs w:val="24"/>
          <w:lang w:val="en-US"/>
        </w:rPr>
        <w:t xml:space="preserve">Nansen Benthos Sampling Procedures (see: </w:t>
      </w:r>
      <w:hyperlink r:id="rId21" w:history="1">
        <w:r w:rsidR="00D94CD8" w:rsidRPr="0099008E">
          <w:rPr>
            <w:rStyle w:val="Hyperlink"/>
            <w:rFonts w:asciiTheme="minorHAnsi" w:hAnsiTheme="minorHAnsi" w:cstheme="minorHAnsi"/>
            <w:b/>
            <w:bCs/>
            <w:szCs w:val="24"/>
            <w:lang w:val="en-US"/>
          </w:rPr>
          <w:t>https://nansen-surveys.imr.no/lib/exe/fetch.php?media=nansen-surveys:benthos_benthos_sampling_procedure_nansen.pdf</w:t>
        </w:r>
      </w:hyperlink>
      <w:r w:rsidR="00D94CD8" w:rsidRPr="00366D80">
        <w:rPr>
          <w:rFonts w:asciiTheme="minorHAnsi" w:hAnsiTheme="minorHAnsi" w:cstheme="minorHAnsi"/>
          <w:b/>
          <w:bCs/>
          <w:szCs w:val="24"/>
          <w:lang w:val="en-US"/>
        </w:rPr>
        <w:t>)</w:t>
      </w:r>
      <w:r w:rsidR="00D94CD8">
        <w:rPr>
          <w:rFonts w:asciiTheme="minorHAnsi" w:hAnsiTheme="minorHAnsi" w:cstheme="minorHAnsi"/>
          <w:b/>
          <w:bCs/>
          <w:szCs w:val="24"/>
          <w:lang w:val="en-US"/>
        </w:rPr>
        <w:t xml:space="preserve"> and the Sampling Processing diagrams (see: </w:t>
      </w:r>
      <w:hyperlink r:id="rId22" w:history="1">
        <w:r w:rsidR="00D94CD8" w:rsidRPr="0099008E">
          <w:rPr>
            <w:rStyle w:val="Hyperlink"/>
            <w:rFonts w:asciiTheme="minorHAnsi" w:hAnsiTheme="minorHAnsi" w:cstheme="minorHAnsi"/>
            <w:b/>
            <w:bCs/>
            <w:szCs w:val="24"/>
            <w:lang w:val="en-US"/>
          </w:rPr>
          <w:t>https://nansen-surveys.imr.no/lib/exe/fetch.php?media=nansen-surveys:benthos_processing_benthos_samples_float_diagrams_for_general_overview.docx</w:t>
        </w:r>
      </w:hyperlink>
      <w:r w:rsidR="00D94CD8">
        <w:rPr>
          <w:rFonts w:asciiTheme="minorHAnsi" w:hAnsiTheme="minorHAnsi" w:cstheme="minorHAnsi"/>
          <w:b/>
          <w:bCs/>
          <w:szCs w:val="24"/>
          <w:lang w:val="en-US"/>
        </w:rPr>
        <w:t xml:space="preserve">) </w:t>
      </w:r>
      <w:r w:rsidR="00D94CD8">
        <w:rPr>
          <w:rFonts w:asciiTheme="minorHAnsi" w:hAnsiTheme="minorHAnsi" w:cstheme="minorHAnsi"/>
          <w:szCs w:val="24"/>
          <w:lang w:val="en-US"/>
        </w:rPr>
        <w:t xml:space="preserve">.  </w:t>
      </w:r>
    </w:p>
    <w:p w14:paraId="0089E7CD" w14:textId="41A3B4EF" w:rsidR="00A855B1" w:rsidRPr="00A86E8C" w:rsidRDefault="00A855B1" w:rsidP="00A855B1">
      <w:pPr>
        <w:rPr>
          <w:rFonts w:asciiTheme="minorHAnsi" w:hAnsiTheme="minorHAnsi" w:cstheme="minorHAnsi"/>
          <w:szCs w:val="24"/>
        </w:rPr>
      </w:pPr>
      <w:r w:rsidRPr="00A86E8C">
        <w:rPr>
          <w:rFonts w:asciiTheme="minorHAnsi" w:hAnsiTheme="minorHAnsi" w:cstheme="minorHAnsi"/>
          <w:szCs w:val="24"/>
        </w:rPr>
        <w:t>MORE DETAILED PROTOCOL NEEEDED</w:t>
      </w:r>
      <w:r w:rsidR="00D94CD8">
        <w:rPr>
          <w:rFonts w:asciiTheme="minorHAnsi" w:hAnsiTheme="minorHAnsi" w:cstheme="minorHAnsi"/>
          <w:szCs w:val="24"/>
        </w:rPr>
        <w:t>?</w:t>
      </w:r>
    </w:p>
    <w:p w14:paraId="1619F2AF" w14:textId="31142CE1" w:rsidR="00A855B1" w:rsidRPr="00A86E8C" w:rsidRDefault="00A855B1" w:rsidP="00A855B1">
      <w:pPr>
        <w:rPr>
          <w:rFonts w:asciiTheme="minorHAnsi" w:hAnsiTheme="minorHAnsi" w:cstheme="minorHAnsi"/>
          <w:szCs w:val="24"/>
        </w:rPr>
      </w:pPr>
      <w:r w:rsidRPr="00A86E8C">
        <w:rPr>
          <w:rFonts w:asciiTheme="minorHAnsi" w:hAnsiTheme="minorHAnsi" w:cstheme="minorHAnsi"/>
          <w:szCs w:val="24"/>
        </w:rPr>
        <w:t>A representative collection of samples to be preserved in alcohol (80%) or formalin (4%) solutions, for posterior analysis in laboratory.</w:t>
      </w:r>
    </w:p>
    <w:p w14:paraId="6F455AD1" w14:textId="398054B8" w:rsidR="00A136AA" w:rsidRPr="00A86E8C" w:rsidRDefault="00056866" w:rsidP="00A136AA">
      <w:pPr>
        <w:pStyle w:val="Heading4"/>
        <w:rPr>
          <w:rFonts w:asciiTheme="minorHAnsi" w:hAnsiTheme="minorHAnsi" w:cstheme="minorHAnsi"/>
          <w:szCs w:val="24"/>
        </w:rPr>
      </w:pPr>
      <w:r>
        <w:rPr>
          <w:rFonts w:asciiTheme="minorHAnsi" w:hAnsiTheme="minorHAnsi" w:cstheme="minorHAnsi"/>
          <w:szCs w:val="24"/>
        </w:rPr>
        <w:t>1</w:t>
      </w:r>
      <w:r w:rsidR="009F5D38">
        <w:rPr>
          <w:rFonts w:asciiTheme="minorHAnsi" w:hAnsiTheme="minorHAnsi" w:cstheme="minorHAnsi"/>
          <w:szCs w:val="24"/>
        </w:rPr>
        <w:t>.3</w:t>
      </w:r>
      <w:r w:rsidR="00A136AA" w:rsidRPr="00A86E8C">
        <w:rPr>
          <w:rFonts w:asciiTheme="minorHAnsi" w:hAnsiTheme="minorHAnsi" w:cstheme="minorHAnsi"/>
          <w:szCs w:val="24"/>
        </w:rPr>
        <w:t>.</w:t>
      </w:r>
      <w:r w:rsidR="004F6EC4">
        <w:rPr>
          <w:rFonts w:asciiTheme="minorHAnsi" w:hAnsiTheme="minorHAnsi" w:cstheme="minorHAnsi"/>
          <w:szCs w:val="24"/>
        </w:rPr>
        <w:t>9</w:t>
      </w:r>
      <w:r w:rsidR="00A136AA" w:rsidRPr="00A86E8C">
        <w:rPr>
          <w:rFonts w:asciiTheme="minorHAnsi" w:hAnsiTheme="minorHAnsi" w:cstheme="minorHAnsi"/>
          <w:szCs w:val="24"/>
        </w:rPr>
        <w:t>.</w:t>
      </w:r>
      <w:r w:rsidR="0045594C" w:rsidRPr="00A86E8C">
        <w:rPr>
          <w:rFonts w:asciiTheme="minorHAnsi" w:hAnsiTheme="minorHAnsi" w:cstheme="minorHAnsi"/>
          <w:szCs w:val="24"/>
        </w:rPr>
        <w:t>4</w:t>
      </w:r>
      <w:r w:rsidR="00A136AA" w:rsidRPr="00A86E8C">
        <w:rPr>
          <w:rFonts w:asciiTheme="minorHAnsi" w:hAnsiTheme="minorHAnsi" w:cstheme="minorHAnsi"/>
          <w:szCs w:val="24"/>
        </w:rPr>
        <w:t xml:space="preserve"> Demersal fish </w:t>
      </w:r>
      <w:r w:rsidR="00DD5D54" w:rsidRPr="00A86E8C">
        <w:rPr>
          <w:rFonts w:asciiTheme="minorHAnsi" w:hAnsiTheme="minorHAnsi" w:cstheme="minorHAnsi"/>
          <w:szCs w:val="24"/>
        </w:rPr>
        <w:t>biomass estimated based on the swept area method</w:t>
      </w:r>
    </w:p>
    <w:p w14:paraId="1A82E0EB" w14:textId="77777777" w:rsidR="00DD5D54" w:rsidRPr="00A86E8C" w:rsidRDefault="00DD5D54" w:rsidP="00DD5D54">
      <w:pPr>
        <w:spacing w:after="120" w:line="259" w:lineRule="auto"/>
        <w:rPr>
          <w:rFonts w:asciiTheme="minorHAnsi" w:hAnsiTheme="minorHAnsi" w:cstheme="minorHAnsi"/>
          <w:szCs w:val="24"/>
        </w:rPr>
      </w:pPr>
    </w:p>
    <w:p w14:paraId="195F9895" w14:textId="49F9C2CE" w:rsidR="00DD5D54" w:rsidRPr="00A86E8C" w:rsidRDefault="00DD5D54" w:rsidP="00DD5D54">
      <w:pPr>
        <w:spacing w:after="120" w:line="259" w:lineRule="auto"/>
        <w:rPr>
          <w:rFonts w:asciiTheme="minorHAnsi" w:hAnsiTheme="minorHAnsi" w:cstheme="minorHAnsi"/>
          <w:szCs w:val="24"/>
        </w:rPr>
      </w:pPr>
      <w:r w:rsidRPr="00A86E8C">
        <w:rPr>
          <w:rFonts w:asciiTheme="minorHAnsi" w:hAnsiTheme="minorHAnsi" w:cstheme="minorHAnsi"/>
          <w:szCs w:val="24"/>
        </w:rPr>
        <w:t>The biomass indices of priority demersal fish (see below) will be estimated by the swept area method (</w:t>
      </w:r>
      <w:hyperlink r:id="rId23">
        <w:r w:rsidRPr="00A86E8C">
          <w:rPr>
            <w:rStyle w:val="Hyperlink"/>
            <w:rFonts w:asciiTheme="minorHAnsi" w:hAnsiTheme="minorHAnsi" w:cstheme="minorHAnsi"/>
            <w:szCs w:val="24"/>
          </w:rPr>
          <w:t>https://nansen-surveys.imr.no/doku.php?id=biomass_calculations</w:t>
        </w:r>
      </w:hyperlink>
      <w:r w:rsidRPr="00A86E8C">
        <w:rPr>
          <w:rFonts w:asciiTheme="minorHAnsi" w:hAnsiTheme="minorHAnsi" w:cstheme="minorHAnsi"/>
          <w:szCs w:val="24"/>
        </w:rPr>
        <w:t>) using the StoX [</w:t>
      </w:r>
      <w:hyperlink r:id="rId24">
        <w:r w:rsidRPr="00A86E8C">
          <w:rPr>
            <w:rStyle w:val="Hyperlink"/>
            <w:rFonts w:asciiTheme="minorHAnsi" w:hAnsiTheme="minorHAnsi" w:cstheme="minorHAnsi"/>
            <w:szCs w:val="24"/>
          </w:rPr>
          <w:t>StoX (stoxproject.github.io)</w:t>
        </w:r>
      </w:hyperlink>
      <w:r w:rsidRPr="00A86E8C">
        <w:rPr>
          <w:rFonts w:asciiTheme="minorHAnsi" w:hAnsiTheme="minorHAnsi" w:cstheme="minorHAnsi"/>
          <w:szCs w:val="24"/>
        </w:rPr>
        <w:t>] software. Biomass indices will be estimated as total biomass and by length groups (for the species with suffient length data). Prior to the survey EAF Nansen</w:t>
      </w:r>
      <w:r w:rsidR="00BD2061" w:rsidRPr="00A86E8C">
        <w:rPr>
          <w:rFonts w:asciiTheme="minorHAnsi" w:hAnsiTheme="minorHAnsi" w:cstheme="minorHAnsi"/>
          <w:szCs w:val="24"/>
        </w:rPr>
        <w:t xml:space="preserve"> P</w:t>
      </w:r>
      <w:r w:rsidRPr="00A86E8C">
        <w:rPr>
          <w:rFonts w:asciiTheme="minorHAnsi" w:hAnsiTheme="minorHAnsi" w:cstheme="minorHAnsi"/>
          <w:szCs w:val="24"/>
        </w:rPr>
        <w:t xml:space="preserve">rogramme carried out a demersal biomass estimation course specifically aimed at this region, and the survey participants who took part in the course will be given the chance to apply their newly aquired skills in biomass estimation using StoX. </w:t>
      </w:r>
    </w:p>
    <w:p w14:paraId="036D4335" w14:textId="77777777" w:rsidR="00DD5D54" w:rsidRPr="00A86E8C" w:rsidRDefault="00DD5D54" w:rsidP="00DD5D54">
      <w:pPr>
        <w:spacing w:after="120" w:line="259" w:lineRule="auto"/>
        <w:rPr>
          <w:rFonts w:asciiTheme="minorHAnsi" w:hAnsiTheme="minorHAnsi" w:cstheme="minorHAnsi"/>
          <w:szCs w:val="24"/>
        </w:rPr>
      </w:pPr>
    </w:p>
    <w:p w14:paraId="11B7E8C7" w14:textId="77777777" w:rsidR="00DD5D54" w:rsidRPr="00A86E8C" w:rsidRDefault="00DD5D54" w:rsidP="00DD5D54">
      <w:pPr>
        <w:spacing w:after="120" w:line="259" w:lineRule="auto"/>
        <w:rPr>
          <w:rFonts w:asciiTheme="minorHAnsi" w:hAnsiTheme="minorHAnsi" w:cstheme="minorHAnsi"/>
          <w:szCs w:val="24"/>
        </w:rPr>
      </w:pPr>
      <w:r w:rsidRPr="00A86E8C">
        <w:rPr>
          <w:rFonts w:asciiTheme="minorHAnsi" w:hAnsiTheme="minorHAnsi" w:cstheme="minorHAnsi"/>
          <w:szCs w:val="24"/>
        </w:rPr>
        <w:t>Priority demersal species for biomass estimation by the swept-area method will be:</w:t>
      </w:r>
    </w:p>
    <w:p w14:paraId="7E4BEF8F" w14:textId="1EDAFF23" w:rsidR="002E605F" w:rsidRPr="004F6EC4" w:rsidRDefault="004F6EC4" w:rsidP="004225FD">
      <w:pPr>
        <w:pStyle w:val="ListParagraph"/>
        <w:widowControl w:val="0"/>
        <w:numPr>
          <w:ilvl w:val="0"/>
          <w:numId w:val="17"/>
        </w:numPr>
        <w:spacing w:after="0" w:line="240" w:lineRule="auto"/>
        <w:jc w:val="both"/>
        <w:rPr>
          <w:rFonts w:asciiTheme="minorHAnsi" w:hAnsiTheme="minorHAnsi" w:cstheme="minorHAnsi"/>
          <w:bCs/>
          <w:szCs w:val="24"/>
          <w:lang w:val="fr-FR"/>
        </w:rPr>
      </w:pPr>
      <w:r w:rsidRPr="004F6EC4">
        <w:rPr>
          <w:rFonts w:asciiTheme="minorHAnsi" w:hAnsiTheme="minorHAnsi" w:cstheme="minorHAnsi"/>
          <w:bCs/>
          <w:szCs w:val="24"/>
        </w:rPr>
        <w:t>_</w:t>
      </w:r>
      <w:r w:rsidR="00DD5D54" w:rsidRPr="004F6EC4">
        <w:rPr>
          <w:rFonts w:asciiTheme="minorHAnsi" w:hAnsiTheme="minorHAnsi" w:cstheme="minorHAnsi"/>
          <w:bCs/>
          <w:szCs w:val="24"/>
        </w:rPr>
        <w:t>Merluccius merluccius</w:t>
      </w:r>
      <w:r w:rsidRPr="004F6EC4">
        <w:rPr>
          <w:rFonts w:asciiTheme="minorHAnsi" w:hAnsiTheme="minorHAnsi" w:cstheme="minorHAnsi"/>
          <w:bCs/>
          <w:szCs w:val="24"/>
        </w:rPr>
        <w:t>_</w:t>
      </w:r>
      <w:r w:rsidR="00DD5D54" w:rsidRPr="004F6EC4">
        <w:rPr>
          <w:rFonts w:asciiTheme="minorHAnsi" w:hAnsiTheme="minorHAnsi" w:cstheme="minorHAnsi"/>
          <w:bCs/>
          <w:szCs w:val="24"/>
        </w:rPr>
        <w:t xml:space="preserve">, </w:t>
      </w:r>
      <w:r w:rsidRPr="004F6EC4">
        <w:rPr>
          <w:rFonts w:asciiTheme="minorHAnsi" w:hAnsiTheme="minorHAnsi" w:cstheme="minorHAnsi"/>
          <w:bCs/>
          <w:szCs w:val="24"/>
        </w:rPr>
        <w:t>_</w:t>
      </w:r>
      <w:r w:rsidR="00DD5D54" w:rsidRPr="004F6EC4">
        <w:rPr>
          <w:rFonts w:asciiTheme="minorHAnsi" w:hAnsiTheme="minorHAnsi" w:cstheme="minorHAnsi"/>
          <w:bCs/>
          <w:szCs w:val="24"/>
        </w:rPr>
        <w:t>M. senegalensis</w:t>
      </w:r>
      <w:r w:rsidRPr="004F6EC4">
        <w:rPr>
          <w:rFonts w:asciiTheme="minorHAnsi" w:hAnsiTheme="minorHAnsi" w:cstheme="minorHAnsi"/>
          <w:bCs/>
          <w:szCs w:val="24"/>
        </w:rPr>
        <w:t>_</w:t>
      </w:r>
      <w:r w:rsidR="00DD5D54" w:rsidRPr="004F6EC4">
        <w:rPr>
          <w:rFonts w:asciiTheme="minorHAnsi" w:hAnsiTheme="minorHAnsi" w:cstheme="minorHAnsi"/>
          <w:bCs/>
          <w:szCs w:val="24"/>
        </w:rPr>
        <w:t xml:space="preserve"> and </w:t>
      </w:r>
      <w:r w:rsidRPr="004F6EC4">
        <w:rPr>
          <w:rFonts w:asciiTheme="minorHAnsi" w:hAnsiTheme="minorHAnsi" w:cstheme="minorHAnsi"/>
          <w:bCs/>
          <w:szCs w:val="24"/>
        </w:rPr>
        <w:t>_</w:t>
      </w:r>
      <w:r w:rsidR="00DD5D54" w:rsidRPr="004F6EC4">
        <w:rPr>
          <w:rFonts w:asciiTheme="minorHAnsi" w:hAnsiTheme="minorHAnsi" w:cstheme="minorHAnsi"/>
          <w:bCs/>
          <w:szCs w:val="24"/>
        </w:rPr>
        <w:t>M. polli</w:t>
      </w:r>
      <w:r w:rsidRPr="004F6EC4">
        <w:rPr>
          <w:rFonts w:asciiTheme="minorHAnsi" w:hAnsiTheme="minorHAnsi" w:cstheme="minorHAnsi"/>
          <w:bCs/>
          <w:szCs w:val="24"/>
        </w:rPr>
        <w:t>_</w:t>
      </w:r>
    </w:p>
    <w:p w14:paraId="1D976795" w14:textId="068FEB1F" w:rsidR="002E605F" w:rsidRPr="004F6EC4" w:rsidRDefault="004F6EC4" w:rsidP="004225FD">
      <w:pPr>
        <w:pStyle w:val="ListParagraph"/>
        <w:widowControl w:val="0"/>
        <w:numPr>
          <w:ilvl w:val="0"/>
          <w:numId w:val="17"/>
        </w:numPr>
        <w:spacing w:after="0" w:line="240" w:lineRule="auto"/>
        <w:jc w:val="both"/>
        <w:rPr>
          <w:rFonts w:asciiTheme="minorHAnsi" w:hAnsiTheme="minorHAnsi" w:cstheme="minorHAnsi"/>
          <w:bCs/>
          <w:szCs w:val="24"/>
        </w:rPr>
      </w:pPr>
      <w:r w:rsidRPr="004F6EC4">
        <w:rPr>
          <w:rFonts w:asciiTheme="minorHAnsi" w:hAnsiTheme="minorHAnsi" w:cstheme="minorHAnsi"/>
          <w:bCs/>
          <w:szCs w:val="24"/>
          <w:lang w:val="fr-FR"/>
        </w:rPr>
        <w:t>_P</w:t>
      </w:r>
      <w:r w:rsidR="00DD5D54" w:rsidRPr="004F6EC4">
        <w:rPr>
          <w:rFonts w:asciiTheme="minorHAnsi" w:hAnsiTheme="minorHAnsi" w:cstheme="minorHAnsi"/>
          <w:bCs/>
          <w:szCs w:val="24"/>
          <w:lang w:val="fr-FR"/>
        </w:rPr>
        <w:t>agellus bellottii</w:t>
      </w:r>
      <w:r w:rsidRPr="004F6EC4">
        <w:rPr>
          <w:rFonts w:asciiTheme="minorHAnsi" w:hAnsiTheme="minorHAnsi" w:cstheme="minorHAnsi"/>
          <w:bCs/>
          <w:szCs w:val="24"/>
          <w:lang w:val="fr-FR"/>
        </w:rPr>
        <w:t>_</w:t>
      </w:r>
      <w:r w:rsidR="00DD5D54" w:rsidRPr="004F6EC4">
        <w:rPr>
          <w:rFonts w:asciiTheme="minorHAnsi" w:hAnsiTheme="minorHAnsi" w:cstheme="minorHAnsi"/>
          <w:bCs/>
          <w:szCs w:val="24"/>
          <w:lang w:val="fr-FR"/>
        </w:rPr>
        <w:t xml:space="preserve">, </w:t>
      </w:r>
      <w:r w:rsidRPr="004F6EC4">
        <w:rPr>
          <w:rFonts w:asciiTheme="minorHAnsi" w:hAnsiTheme="minorHAnsi" w:cstheme="minorHAnsi"/>
          <w:bCs/>
          <w:szCs w:val="24"/>
          <w:lang w:val="fr-FR"/>
        </w:rPr>
        <w:t>_</w:t>
      </w:r>
      <w:r w:rsidR="00DD5D54" w:rsidRPr="004F6EC4">
        <w:rPr>
          <w:rFonts w:asciiTheme="minorHAnsi" w:hAnsiTheme="minorHAnsi" w:cstheme="minorHAnsi"/>
          <w:bCs/>
          <w:szCs w:val="24"/>
          <w:lang w:val="fr-FR"/>
        </w:rPr>
        <w:t>P. acarne</w:t>
      </w:r>
      <w:bookmarkStart w:id="1" w:name="OLE_LINK1"/>
      <w:r w:rsidRPr="004F6EC4">
        <w:rPr>
          <w:rFonts w:asciiTheme="minorHAnsi" w:hAnsiTheme="minorHAnsi" w:cstheme="minorHAnsi"/>
          <w:bCs/>
          <w:szCs w:val="24"/>
          <w:lang w:val="fr-FR"/>
        </w:rPr>
        <w:t>_</w:t>
      </w:r>
      <w:bookmarkEnd w:id="1"/>
      <w:r w:rsidR="00DD5D54" w:rsidRPr="004F6EC4">
        <w:rPr>
          <w:rFonts w:asciiTheme="minorHAnsi" w:hAnsiTheme="minorHAnsi" w:cstheme="minorHAnsi"/>
          <w:bCs/>
          <w:szCs w:val="24"/>
          <w:lang w:val="fr-FR"/>
        </w:rPr>
        <w:t xml:space="preserve">, </w:t>
      </w:r>
      <w:r w:rsidR="00A2291A" w:rsidRPr="004F6EC4">
        <w:rPr>
          <w:rFonts w:asciiTheme="minorHAnsi" w:hAnsiTheme="minorHAnsi" w:cstheme="minorHAnsi"/>
          <w:bCs/>
          <w:szCs w:val="24"/>
          <w:lang w:val="fr-FR"/>
        </w:rPr>
        <w:t>_</w:t>
      </w:r>
      <w:r w:rsidR="00DD5D54" w:rsidRPr="004F6EC4">
        <w:rPr>
          <w:rFonts w:asciiTheme="minorHAnsi" w:hAnsiTheme="minorHAnsi" w:cstheme="minorHAnsi"/>
          <w:bCs/>
          <w:szCs w:val="24"/>
          <w:lang w:val="fr-FR"/>
        </w:rPr>
        <w:t>Pagellus</w:t>
      </w:r>
      <w:r w:rsidRPr="004F6EC4">
        <w:rPr>
          <w:rFonts w:asciiTheme="minorHAnsi" w:hAnsiTheme="minorHAnsi" w:cstheme="minorHAnsi"/>
          <w:bCs/>
          <w:szCs w:val="24"/>
          <w:lang w:val="fr-FR"/>
        </w:rPr>
        <w:t>_</w:t>
      </w:r>
      <w:r w:rsidR="00DD5D54" w:rsidRPr="004F6EC4">
        <w:rPr>
          <w:rFonts w:asciiTheme="minorHAnsi" w:hAnsiTheme="minorHAnsi" w:cstheme="minorHAnsi"/>
          <w:bCs/>
          <w:szCs w:val="24"/>
          <w:lang w:val="fr-FR"/>
        </w:rPr>
        <w:t xml:space="preserve"> spp. </w:t>
      </w:r>
    </w:p>
    <w:p w14:paraId="6824FAF3" w14:textId="28790F4F" w:rsidR="00DD5D54" w:rsidRPr="004F6EC4" w:rsidRDefault="004F6EC4" w:rsidP="004225FD">
      <w:pPr>
        <w:pStyle w:val="ListParagraph"/>
        <w:widowControl w:val="0"/>
        <w:numPr>
          <w:ilvl w:val="0"/>
          <w:numId w:val="17"/>
        </w:numPr>
        <w:spacing w:after="0" w:line="240" w:lineRule="auto"/>
        <w:jc w:val="both"/>
        <w:rPr>
          <w:rFonts w:asciiTheme="minorHAnsi" w:hAnsiTheme="minorHAnsi" w:cstheme="minorHAnsi"/>
          <w:bCs/>
          <w:szCs w:val="24"/>
        </w:rPr>
      </w:pPr>
      <w:r w:rsidRPr="004F6EC4">
        <w:rPr>
          <w:rFonts w:asciiTheme="minorHAnsi" w:hAnsiTheme="minorHAnsi" w:cstheme="minorHAnsi"/>
          <w:bCs/>
          <w:szCs w:val="24"/>
          <w:lang w:val="fr-FR"/>
        </w:rPr>
        <w:t>_</w:t>
      </w:r>
      <w:r w:rsidR="00DD5D54" w:rsidRPr="004F6EC4">
        <w:rPr>
          <w:rFonts w:asciiTheme="minorHAnsi" w:hAnsiTheme="minorHAnsi" w:cstheme="minorHAnsi"/>
          <w:bCs/>
          <w:szCs w:val="24"/>
          <w:lang w:val="fr-FR"/>
        </w:rPr>
        <w:t>Dentex macrophthalmus</w:t>
      </w:r>
      <w:r w:rsidRPr="004F6EC4">
        <w:rPr>
          <w:rFonts w:asciiTheme="minorHAnsi" w:hAnsiTheme="minorHAnsi" w:cstheme="minorHAnsi"/>
          <w:bCs/>
          <w:szCs w:val="24"/>
          <w:lang w:val="fr-FR"/>
        </w:rPr>
        <w:t>_</w:t>
      </w:r>
    </w:p>
    <w:p w14:paraId="6AFABCA6" w14:textId="75DA5E0F" w:rsidR="00A136AA" w:rsidRPr="00A86E8C" w:rsidRDefault="00A136AA" w:rsidP="00A136AA">
      <w:pPr>
        <w:rPr>
          <w:rFonts w:asciiTheme="minorHAnsi" w:hAnsiTheme="minorHAnsi" w:cstheme="minorHAnsi"/>
          <w:szCs w:val="24"/>
        </w:rPr>
      </w:pPr>
    </w:p>
    <w:p w14:paraId="551CF553" w14:textId="0A2569EC" w:rsidR="00A136AA" w:rsidRPr="00A86E8C" w:rsidRDefault="00056866" w:rsidP="00322D35">
      <w:pPr>
        <w:pStyle w:val="Heading2"/>
      </w:pPr>
      <w:r>
        <w:t>1</w:t>
      </w:r>
      <w:r w:rsidR="003B3C84" w:rsidRPr="00A86E8C">
        <w:t>.</w:t>
      </w:r>
      <w:r w:rsidR="009F5D38">
        <w:t>4</w:t>
      </w:r>
      <w:r w:rsidR="00A136AA" w:rsidRPr="00A86E8C">
        <w:t xml:space="preserve"> DATA COLLECTED AND STANDARD PROCEDURE FOR HANDING OVER SAMPLES TO</w:t>
      </w:r>
      <w:r w:rsidR="00B84512" w:rsidRPr="00A86E8C">
        <w:t xml:space="preserve"> </w:t>
      </w:r>
      <w:r w:rsidR="00A136AA" w:rsidRPr="00A86E8C">
        <w:t>PARTNERS</w:t>
      </w:r>
    </w:p>
    <w:p w14:paraId="21E59046" w14:textId="77777777" w:rsidR="00A136AA" w:rsidRPr="00A86E8C" w:rsidRDefault="00A136AA" w:rsidP="00A136AA">
      <w:pPr>
        <w:pStyle w:val="paragraph"/>
        <w:spacing w:before="0" w:beforeAutospacing="0" w:after="0" w:afterAutospacing="0"/>
        <w:jc w:val="both"/>
        <w:textAlignment w:val="baseline"/>
        <w:rPr>
          <w:rStyle w:val="normaltextrun"/>
          <w:rFonts w:asciiTheme="minorHAnsi" w:hAnsiTheme="minorHAnsi" w:cstheme="minorHAnsi"/>
        </w:rPr>
      </w:pPr>
    </w:p>
    <w:p w14:paraId="2FB170E1" w14:textId="1B4F0C24" w:rsidR="00D5757B" w:rsidRPr="00D5757B" w:rsidRDefault="00D5757B" w:rsidP="00D5757B">
      <w:pPr>
        <w:rPr>
          <w:rStyle w:val="normaltextrun"/>
          <w:rFonts w:asciiTheme="minorHAnsi" w:hAnsiTheme="minorHAnsi" w:cstheme="minorHAnsi"/>
          <w:szCs w:val="24"/>
        </w:rPr>
      </w:pPr>
      <w:r w:rsidRPr="00D5757B">
        <w:rPr>
          <w:rStyle w:val="normaltextrun"/>
          <w:rFonts w:asciiTheme="minorHAnsi" w:hAnsiTheme="minorHAnsi" w:cstheme="minorHAnsi"/>
          <w:szCs w:val="24"/>
        </w:rPr>
        <w:t xml:space="preserve">In line with the Nansen Data Policy, the Cruise Leader is to ensure that each national institution represented in the survey receives a copy of the draft report and the basic data (e.g. catch data) pertaining to the particular survey and for their national waters before </w:t>
      </w:r>
      <w:r w:rsidRPr="00D5757B">
        <w:rPr>
          <w:rStyle w:val="normaltextrun"/>
          <w:rFonts w:asciiTheme="minorHAnsi" w:hAnsiTheme="minorHAnsi" w:cstheme="minorHAnsi"/>
          <w:szCs w:val="24"/>
        </w:rPr>
        <w:lastRenderedPageBreak/>
        <w:t>leaving the vessel</w:t>
      </w:r>
      <w:r w:rsidR="00505473">
        <w:rPr>
          <w:rStyle w:val="normaltextrun"/>
          <w:rFonts w:asciiTheme="minorHAnsi" w:hAnsiTheme="minorHAnsi" w:cstheme="minorHAnsi"/>
          <w:szCs w:val="24"/>
        </w:rPr>
        <w:t xml:space="preserve">. </w:t>
      </w:r>
      <w:r w:rsidR="00505473" w:rsidRPr="00D5757B">
        <w:rPr>
          <w:rStyle w:val="normaltextrun"/>
          <w:rFonts w:asciiTheme="minorHAnsi" w:hAnsiTheme="minorHAnsi" w:cstheme="minorHAnsi"/>
          <w:szCs w:val="24"/>
        </w:rPr>
        <w:t>An overview of the equipment that is going to be use</w:t>
      </w:r>
      <w:r w:rsidR="00505473">
        <w:rPr>
          <w:rStyle w:val="normaltextrun"/>
          <w:rFonts w:asciiTheme="minorHAnsi" w:hAnsiTheme="minorHAnsi" w:cstheme="minorHAnsi"/>
          <w:szCs w:val="24"/>
        </w:rPr>
        <w:t xml:space="preserve">d for the collection of the various data can be found in </w:t>
      </w:r>
      <w:r w:rsidR="00505473" w:rsidRPr="00D5757B">
        <w:rPr>
          <w:rStyle w:val="normaltextrun"/>
          <w:rFonts w:asciiTheme="minorHAnsi" w:hAnsiTheme="minorHAnsi" w:cstheme="minorHAnsi"/>
          <w:szCs w:val="24"/>
        </w:rPr>
        <w:t>Table \@ref(tab:SOequipmenttab) ([ANNEX VI](ANNEX_VI))</w:t>
      </w:r>
      <w:r w:rsidR="00505473">
        <w:rPr>
          <w:rStyle w:val="normaltextrun"/>
          <w:rFonts w:asciiTheme="minorHAnsi" w:hAnsiTheme="minorHAnsi" w:cstheme="minorHAnsi"/>
          <w:szCs w:val="24"/>
        </w:rPr>
        <w:t>. The different types of data expected to be recorded, their storage and delivery</w:t>
      </w:r>
      <w:r w:rsidR="00505473" w:rsidRPr="00D5757B">
        <w:rPr>
          <w:rStyle w:val="normaltextrun"/>
          <w:rFonts w:asciiTheme="minorHAnsi" w:hAnsiTheme="minorHAnsi" w:cstheme="minorHAnsi"/>
          <w:szCs w:val="24"/>
        </w:rPr>
        <w:t xml:space="preserve"> can be found in Table \@ref(tab:</w:t>
      </w:r>
      <w:r w:rsidR="00505473" w:rsidRPr="00505473">
        <w:rPr>
          <w:rStyle w:val="normaltextrun"/>
          <w:rFonts w:asciiTheme="minorHAnsi" w:hAnsiTheme="minorHAnsi" w:cstheme="minorHAnsi"/>
          <w:szCs w:val="24"/>
        </w:rPr>
        <w:t>SOdatahandovertab</w:t>
      </w:r>
      <w:r w:rsidR="00505473" w:rsidRPr="00D5757B">
        <w:rPr>
          <w:rStyle w:val="normaltextrun"/>
          <w:rFonts w:asciiTheme="minorHAnsi" w:hAnsiTheme="minorHAnsi" w:cstheme="minorHAnsi"/>
          <w:szCs w:val="24"/>
        </w:rPr>
        <w:t>)</w:t>
      </w:r>
      <w:r w:rsidR="00505473" w:rsidRPr="00D5757B">
        <w:rPr>
          <w:rStyle w:val="normaltextrun"/>
          <w:rFonts w:asciiTheme="minorHAnsi" w:hAnsiTheme="minorHAnsi" w:cstheme="minorHAnsi"/>
          <w:szCs w:val="24"/>
        </w:rPr>
        <w:t xml:space="preserve"> </w:t>
      </w:r>
      <w:r w:rsidR="00505473" w:rsidRPr="00D5757B">
        <w:rPr>
          <w:rStyle w:val="normaltextrun"/>
          <w:rFonts w:asciiTheme="minorHAnsi" w:hAnsiTheme="minorHAnsi" w:cstheme="minorHAnsi"/>
          <w:szCs w:val="24"/>
        </w:rPr>
        <w:t>([ANNEX VII](ANNEX_VII))</w:t>
      </w:r>
      <w:r w:rsidR="00505473">
        <w:rPr>
          <w:rStyle w:val="normaltextrun"/>
          <w:rFonts w:asciiTheme="minorHAnsi" w:hAnsiTheme="minorHAnsi" w:cstheme="minorHAnsi"/>
          <w:szCs w:val="24"/>
        </w:rPr>
        <w:t>. Finally, the s</w:t>
      </w:r>
      <w:r w:rsidR="00505473" w:rsidRPr="00505473">
        <w:rPr>
          <w:rStyle w:val="normaltextrun"/>
          <w:rFonts w:asciiTheme="minorHAnsi" w:hAnsiTheme="minorHAnsi" w:cstheme="minorHAnsi"/>
          <w:szCs w:val="24"/>
        </w:rPr>
        <w:t xml:space="preserve">amples to be collected, </w:t>
      </w:r>
      <w:r w:rsidR="00505473">
        <w:rPr>
          <w:rStyle w:val="normaltextrun"/>
          <w:rFonts w:asciiTheme="minorHAnsi" w:hAnsiTheme="minorHAnsi" w:cstheme="minorHAnsi"/>
          <w:szCs w:val="24"/>
        </w:rPr>
        <w:t xml:space="preserve">their </w:t>
      </w:r>
      <w:r w:rsidR="00505473" w:rsidRPr="00505473">
        <w:rPr>
          <w:rStyle w:val="normaltextrun"/>
          <w:rFonts w:asciiTheme="minorHAnsi" w:hAnsiTheme="minorHAnsi" w:cstheme="minorHAnsi"/>
          <w:szCs w:val="24"/>
        </w:rPr>
        <w:t xml:space="preserve">preservation and </w:t>
      </w:r>
      <w:r w:rsidR="00505473">
        <w:rPr>
          <w:rStyle w:val="normaltextrun"/>
          <w:rFonts w:asciiTheme="minorHAnsi" w:hAnsiTheme="minorHAnsi" w:cstheme="minorHAnsi"/>
          <w:szCs w:val="24"/>
        </w:rPr>
        <w:t xml:space="preserve">planned </w:t>
      </w:r>
      <w:r w:rsidR="00505473" w:rsidRPr="00505473">
        <w:rPr>
          <w:rStyle w:val="normaltextrun"/>
          <w:rFonts w:asciiTheme="minorHAnsi" w:hAnsiTheme="minorHAnsi" w:cstheme="minorHAnsi"/>
          <w:szCs w:val="24"/>
        </w:rPr>
        <w:t>follow-up work</w:t>
      </w:r>
      <w:r w:rsidR="00505473">
        <w:rPr>
          <w:rStyle w:val="normaltextrun"/>
          <w:rFonts w:asciiTheme="minorHAnsi" w:hAnsiTheme="minorHAnsi" w:cstheme="minorHAnsi"/>
          <w:szCs w:val="24"/>
        </w:rPr>
        <w:t xml:space="preserve"> is detailed in </w:t>
      </w:r>
      <w:r w:rsidR="00505473" w:rsidRPr="00D5757B">
        <w:rPr>
          <w:rStyle w:val="normaltextrun"/>
          <w:rFonts w:asciiTheme="minorHAnsi" w:hAnsiTheme="minorHAnsi" w:cstheme="minorHAnsi"/>
          <w:szCs w:val="24"/>
        </w:rPr>
        <w:t>Table \@ref(tab:</w:t>
      </w:r>
      <w:r w:rsidR="00505473" w:rsidRPr="00505473">
        <w:rPr>
          <w:rStyle w:val="normaltextrun"/>
          <w:rFonts w:asciiTheme="minorHAnsi" w:hAnsiTheme="minorHAnsi" w:cstheme="minorHAnsi"/>
          <w:szCs w:val="24"/>
        </w:rPr>
        <w:t>SOcollectedsamplestab</w:t>
      </w:r>
      <w:r w:rsidR="00505473" w:rsidRPr="00D5757B">
        <w:rPr>
          <w:rStyle w:val="normaltextrun"/>
          <w:rFonts w:asciiTheme="minorHAnsi" w:hAnsiTheme="minorHAnsi" w:cstheme="minorHAnsi"/>
          <w:szCs w:val="24"/>
        </w:rPr>
        <w:t>) ([ANNEX VI</w:t>
      </w:r>
      <w:r w:rsidR="00505473">
        <w:rPr>
          <w:rStyle w:val="normaltextrun"/>
          <w:rFonts w:asciiTheme="minorHAnsi" w:hAnsiTheme="minorHAnsi" w:cstheme="minorHAnsi"/>
          <w:szCs w:val="24"/>
        </w:rPr>
        <w:t>I</w:t>
      </w:r>
      <w:r w:rsidR="00505473" w:rsidRPr="00D5757B">
        <w:rPr>
          <w:rStyle w:val="normaltextrun"/>
          <w:rFonts w:asciiTheme="minorHAnsi" w:hAnsiTheme="minorHAnsi" w:cstheme="minorHAnsi"/>
          <w:szCs w:val="24"/>
        </w:rPr>
        <w:t>I](ANNEX_VII</w:t>
      </w:r>
      <w:r w:rsidR="00505473">
        <w:rPr>
          <w:rStyle w:val="normaltextrun"/>
          <w:rFonts w:asciiTheme="minorHAnsi" w:hAnsiTheme="minorHAnsi" w:cstheme="minorHAnsi"/>
          <w:szCs w:val="24"/>
        </w:rPr>
        <w:t>I</w:t>
      </w:r>
      <w:r w:rsidR="00505473" w:rsidRPr="00D5757B">
        <w:rPr>
          <w:rStyle w:val="normaltextrun"/>
          <w:rFonts w:asciiTheme="minorHAnsi" w:hAnsiTheme="minorHAnsi" w:cstheme="minorHAnsi"/>
          <w:szCs w:val="24"/>
        </w:rPr>
        <w:t>))</w:t>
      </w:r>
      <w:r w:rsidR="00505473">
        <w:rPr>
          <w:rStyle w:val="normaltextrun"/>
          <w:rFonts w:asciiTheme="minorHAnsi" w:hAnsiTheme="minorHAnsi" w:cstheme="minorHAnsi"/>
          <w:szCs w:val="24"/>
        </w:rPr>
        <w:t>.</w:t>
      </w:r>
      <w:r w:rsidR="00505473">
        <w:rPr>
          <w:rStyle w:val="normaltextrun"/>
          <w:rFonts w:asciiTheme="minorHAnsi" w:hAnsiTheme="minorHAnsi" w:cstheme="minorHAnsi"/>
          <w:szCs w:val="24"/>
        </w:rPr>
        <w:t xml:space="preserve"> The Cruise Leader is expected to document </w:t>
      </w:r>
      <w:r w:rsidRPr="00D5757B">
        <w:rPr>
          <w:rStyle w:val="normaltextrun"/>
          <w:rFonts w:asciiTheme="minorHAnsi" w:hAnsiTheme="minorHAnsi" w:cstheme="minorHAnsi"/>
          <w:szCs w:val="24"/>
        </w:rPr>
        <w:t xml:space="preserve">what data and samples has been shared and with whom. </w:t>
      </w:r>
    </w:p>
    <w:p w14:paraId="0849F604" w14:textId="556A5E13" w:rsidR="00A136AA" w:rsidRPr="00A86E8C" w:rsidRDefault="00A136AA" w:rsidP="00A136AA">
      <w:pPr>
        <w:pStyle w:val="paragraph"/>
        <w:spacing w:before="0" w:beforeAutospacing="0" w:after="0" w:afterAutospacing="0"/>
        <w:jc w:val="both"/>
        <w:textAlignment w:val="baseline"/>
        <w:rPr>
          <w:rFonts w:asciiTheme="minorHAnsi" w:hAnsiTheme="minorHAnsi" w:cstheme="minorHAnsi"/>
        </w:rPr>
      </w:pPr>
      <w:r w:rsidRPr="00A86E8C">
        <w:rPr>
          <w:rStyle w:val="normaltextrun"/>
          <w:rFonts w:asciiTheme="minorHAnsi" w:hAnsiTheme="minorHAnsi" w:cstheme="minorHAnsi"/>
        </w:rPr>
        <w:t>The cruise participants are expected to sign and conform the Data policy of the EAF-Nansen Programme</w:t>
      </w:r>
      <w:r w:rsidR="00BD2061" w:rsidRPr="00A86E8C">
        <w:rPr>
          <w:rStyle w:val="normaltextrun"/>
          <w:rFonts w:asciiTheme="minorHAnsi" w:hAnsiTheme="minorHAnsi" w:cstheme="minorHAnsi"/>
        </w:rPr>
        <w:t>.</w:t>
      </w:r>
    </w:p>
    <w:p w14:paraId="186F9D72" w14:textId="77777777" w:rsidR="00A136AA" w:rsidRPr="00A86E8C" w:rsidRDefault="00A136AA" w:rsidP="00A136AA">
      <w:pPr>
        <w:pStyle w:val="paragraph"/>
        <w:spacing w:before="0" w:beforeAutospacing="0" w:after="0" w:afterAutospacing="0"/>
        <w:jc w:val="both"/>
        <w:textAlignment w:val="baseline"/>
        <w:rPr>
          <w:rFonts w:asciiTheme="minorHAnsi" w:hAnsiTheme="minorHAnsi" w:cstheme="minorHAnsi"/>
        </w:rPr>
      </w:pPr>
      <w:r w:rsidRPr="00A86E8C">
        <w:rPr>
          <w:rStyle w:val="eop"/>
          <w:rFonts w:asciiTheme="minorHAnsi" w:hAnsiTheme="minorHAnsi" w:cstheme="minorHAnsi"/>
        </w:rPr>
        <w:t> </w:t>
      </w:r>
    </w:p>
    <w:p w14:paraId="0CF7D56A" w14:textId="77777777" w:rsidR="00A136AA" w:rsidRPr="00A86E8C" w:rsidRDefault="00A136AA" w:rsidP="00A136AA">
      <w:pPr>
        <w:pStyle w:val="paragraph"/>
        <w:spacing w:before="0" w:beforeAutospacing="0" w:after="0" w:afterAutospacing="0"/>
        <w:jc w:val="both"/>
        <w:textAlignment w:val="baseline"/>
        <w:rPr>
          <w:rFonts w:asciiTheme="minorHAnsi" w:hAnsiTheme="minorHAnsi" w:cstheme="minorHAnsi"/>
        </w:rPr>
      </w:pPr>
      <w:r w:rsidRPr="00A86E8C">
        <w:rPr>
          <w:rStyle w:val="normaltextrun"/>
          <w:rFonts w:asciiTheme="minorHAnsi" w:hAnsiTheme="minorHAnsi" w:cstheme="minorHAnsi"/>
        </w:rPr>
        <w:t>Persons responsible for samples need to inform about the status of analysis, and report about this at the post-survey meeting as well as send a copy of the analysis/results to IMR (</w:t>
      </w:r>
      <w:hyperlink r:id="rId25" w:history="1">
        <w:r w:rsidRPr="00A86E8C">
          <w:rPr>
            <w:rStyle w:val="Hyperlink"/>
            <w:rFonts w:asciiTheme="minorHAnsi" w:hAnsiTheme="minorHAnsi" w:cstheme="minorHAnsi"/>
          </w:rPr>
          <w:t>nansen_data@hi.no</w:t>
        </w:r>
      </w:hyperlink>
      <w:r w:rsidRPr="00A86E8C">
        <w:rPr>
          <w:rStyle w:val="normaltextrun"/>
          <w:rFonts w:asciiTheme="minorHAnsi" w:hAnsiTheme="minorHAnsi" w:cstheme="minorHAnsi"/>
        </w:rPr>
        <w:t xml:space="preserve">). IMR, as a data custodian for the EAF-Nansen Programme, is required to have an overview of the samples/analysis at any point in time </w:t>
      </w:r>
      <w:proofErr w:type="gramStart"/>
      <w:r w:rsidRPr="00A86E8C">
        <w:rPr>
          <w:rStyle w:val="normaltextrun"/>
          <w:rFonts w:asciiTheme="minorHAnsi" w:hAnsiTheme="minorHAnsi" w:cstheme="minorHAnsi"/>
        </w:rPr>
        <w:t>to;</w:t>
      </w:r>
      <w:proofErr w:type="gramEnd"/>
    </w:p>
    <w:p w14:paraId="1AC3036D" w14:textId="77777777" w:rsidR="00A136AA" w:rsidRPr="00A86E8C" w:rsidRDefault="00A136AA" w:rsidP="004225FD">
      <w:pPr>
        <w:pStyle w:val="paragraph"/>
        <w:numPr>
          <w:ilvl w:val="0"/>
          <w:numId w:val="12"/>
        </w:numPr>
        <w:spacing w:before="0" w:beforeAutospacing="0" w:after="0" w:afterAutospacing="0"/>
        <w:ind w:left="360" w:firstLine="0"/>
        <w:jc w:val="both"/>
        <w:textAlignment w:val="baseline"/>
        <w:rPr>
          <w:rFonts w:asciiTheme="minorHAnsi" w:hAnsiTheme="minorHAnsi" w:cstheme="minorHAnsi"/>
        </w:rPr>
      </w:pPr>
      <w:r w:rsidRPr="00A86E8C">
        <w:rPr>
          <w:rStyle w:val="normaltextrun"/>
          <w:rFonts w:asciiTheme="minorHAnsi" w:hAnsiTheme="minorHAnsi" w:cstheme="minorHAnsi"/>
        </w:rPr>
        <w:t>ensure that data life-cycle management is carried out in the expected way</w:t>
      </w:r>
      <w:r w:rsidRPr="00A86E8C">
        <w:rPr>
          <w:rStyle w:val="eop"/>
          <w:rFonts w:asciiTheme="minorHAnsi" w:hAnsiTheme="minorHAnsi" w:cstheme="minorHAnsi"/>
        </w:rPr>
        <w:t xml:space="preserve"> </w:t>
      </w:r>
    </w:p>
    <w:p w14:paraId="46671DC0" w14:textId="77777777" w:rsidR="00A136AA" w:rsidRPr="00A86E8C" w:rsidRDefault="00A136AA" w:rsidP="004225FD">
      <w:pPr>
        <w:pStyle w:val="paragraph"/>
        <w:numPr>
          <w:ilvl w:val="0"/>
          <w:numId w:val="13"/>
        </w:numPr>
        <w:spacing w:before="0" w:beforeAutospacing="0" w:after="0" w:afterAutospacing="0"/>
        <w:ind w:left="360" w:firstLine="0"/>
        <w:jc w:val="both"/>
        <w:textAlignment w:val="baseline"/>
        <w:rPr>
          <w:rFonts w:asciiTheme="minorHAnsi" w:hAnsiTheme="minorHAnsi" w:cstheme="minorHAnsi"/>
        </w:rPr>
      </w:pPr>
      <w:r w:rsidRPr="00A86E8C">
        <w:rPr>
          <w:rStyle w:val="normaltextrun"/>
          <w:rFonts w:asciiTheme="minorHAnsi" w:hAnsiTheme="minorHAnsi" w:cstheme="minorHAnsi"/>
        </w:rPr>
        <w:t>be used for capacity building purposes (</w:t>
      </w:r>
      <w:proofErr w:type="gramStart"/>
      <w:r w:rsidRPr="00A86E8C">
        <w:rPr>
          <w:rStyle w:val="normaltextrun"/>
          <w:rFonts w:asciiTheme="minorHAnsi" w:hAnsiTheme="minorHAnsi" w:cstheme="minorHAnsi"/>
        </w:rPr>
        <w:t>e.g.</w:t>
      </w:r>
      <w:proofErr w:type="gramEnd"/>
      <w:r w:rsidRPr="00A86E8C">
        <w:rPr>
          <w:rStyle w:val="normaltextrun"/>
          <w:rFonts w:asciiTheme="minorHAnsi" w:hAnsiTheme="minorHAnsi" w:cstheme="minorHAnsi"/>
        </w:rPr>
        <w:t xml:space="preserve"> workshops, training courses, etc.)</w:t>
      </w:r>
    </w:p>
    <w:p w14:paraId="7CED2E94" w14:textId="77777777" w:rsidR="00A136AA" w:rsidRPr="00A86E8C" w:rsidRDefault="00A136AA" w:rsidP="004225FD">
      <w:pPr>
        <w:pStyle w:val="paragraph"/>
        <w:numPr>
          <w:ilvl w:val="0"/>
          <w:numId w:val="14"/>
        </w:numPr>
        <w:spacing w:before="0" w:beforeAutospacing="0" w:after="0" w:afterAutospacing="0"/>
        <w:ind w:left="360" w:firstLine="0"/>
        <w:jc w:val="both"/>
        <w:textAlignment w:val="baseline"/>
        <w:rPr>
          <w:rFonts w:asciiTheme="minorHAnsi" w:hAnsiTheme="minorHAnsi" w:cstheme="minorHAnsi"/>
        </w:rPr>
      </w:pPr>
      <w:r w:rsidRPr="00A86E8C">
        <w:rPr>
          <w:rStyle w:val="normaltextrun"/>
          <w:rFonts w:asciiTheme="minorHAnsi" w:hAnsiTheme="minorHAnsi" w:cstheme="minorHAnsi"/>
        </w:rPr>
        <w:t>Advance collaboration and publishing through the EAF-Nansen Science Plan</w:t>
      </w:r>
      <w:r w:rsidRPr="00A86E8C">
        <w:rPr>
          <w:rStyle w:val="eop"/>
          <w:rFonts w:asciiTheme="minorHAnsi" w:hAnsiTheme="minorHAnsi" w:cstheme="minorHAnsi"/>
        </w:rPr>
        <w:t xml:space="preserve"> </w:t>
      </w:r>
    </w:p>
    <w:p w14:paraId="3220F02F" w14:textId="77777777" w:rsidR="00A136AA" w:rsidRPr="00A86E8C" w:rsidRDefault="00A136AA" w:rsidP="004225FD">
      <w:pPr>
        <w:pStyle w:val="paragraph"/>
        <w:numPr>
          <w:ilvl w:val="0"/>
          <w:numId w:val="15"/>
        </w:numPr>
        <w:spacing w:before="0" w:beforeAutospacing="0" w:after="0" w:afterAutospacing="0"/>
        <w:ind w:left="360" w:firstLine="0"/>
        <w:jc w:val="both"/>
        <w:textAlignment w:val="baseline"/>
        <w:rPr>
          <w:rFonts w:asciiTheme="minorHAnsi" w:hAnsiTheme="minorHAnsi" w:cstheme="minorHAnsi"/>
        </w:rPr>
      </w:pPr>
      <w:r w:rsidRPr="00A86E8C">
        <w:rPr>
          <w:rStyle w:val="normaltextrun"/>
          <w:rFonts w:asciiTheme="minorHAnsi" w:hAnsiTheme="minorHAnsi" w:cstheme="minorHAnsi"/>
        </w:rPr>
        <w:t>Maintain reference libraries (e.g., for taxonomic purposes) and DNA barcoding</w:t>
      </w:r>
      <w:r w:rsidRPr="00A86E8C">
        <w:rPr>
          <w:rStyle w:val="eop"/>
          <w:rFonts w:asciiTheme="minorHAnsi" w:hAnsiTheme="minorHAnsi" w:cstheme="minorHAnsi"/>
        </w:rPr>
        <w:t> </w:t>
      </w:r>
    </w:p>
    <w:p w14:paraId="34AAFDD6" w14:textId="11052997" w:rsidR="00A136AA" w:rsidRPr="00A86E8C" w:rsidRDefault="00A136AA" w:rsidP="004225FD">
      <w:pPr>
        <w:pStyle w:val="paragraph"/>
        <w:numPr>
          <w:ilvl w:val="0"/>
          <w:numId w:val="16"/>
        </w:numPr>
        <w:spacing w:before="0" w:beforeAutospacing="0" w:after="0" w:afterAutospacing="0"/>
        <w:ind w:left="360" w:firstLine="0"/>
        <w:jc w:val="both"/>
        <w:textAlignment w:val="baseline"/>
        <w:rPr>
          <w:rFonts w:asciiTheme="minorHAnsi" w:hAnsiTheme="minorHAnsi" w:cstheme="minorHAnsi"/>
        </w:rPr>
      </w:pPr>
      <w:r w:rsidRPr="00A86E8C">
        <w:rPr>
          <w:rStyle w:val="normaltextrun"/>
          <w:rFonts w:asciiTheme="minorHAnsi" w:hAnsiTheme="minorHAnsi" w:cstheme="minorHAnsi"/>
        </w:rPr>
        <w:t>Plan efficiently</w:t>
      </w:r>
      <w:r w:rsidR="006C0CEF">
        <w:rPr>
          <w:rStyle w:val="normaltextrun"/>
          <w:rFonts w:asciiTheme="minorHAnsi" w:hAnsiTheme="minorHAnsi" w:cstheme="minorHAnsi"/>
        </w:rPr>
        <w:t xml:space="preserve"> </w:t>
      </w:r>
      <w:r w:rsidRPr="00A86E8C">
        <w:rPr>
          <w:rStyle w:val="normaltextrun"/>
          <w:rFonts w:asciiTheme="minorHAnsi" w:hAnsiTheme="minorHAnsi" w:cstheme="minorHAnsi"/>
        </w:rPr>
        <w:t>future surveys in the same area</w:t>
      </w:r>
      <w:r w:rsidR="006C0CEF">
        <w:rPr>
          <w:rStyle w:val="normaltextrun"/>
          <w:rFonts w:asciiTheme="minorHAnsi" w:hAnsiTheme="minorHAnsi" w:cstheme="minorHAnsi"/>
        </w:rPr>
        <w:t>.</w:t>
      </w:r>
    </w:p>
    <w:p w14:paraId="6CE62B6D" w14:textId="32B0527E" w:rsidR="00A136AA" w:rsidRDefault="00A136AA" w:rsidP="00A136AA">
      <w:pPr>
        <w:pStyle w:val="BodyText"/>
        <w:snapToGrid w:val="0"/>
        <w:spacing w:after="120" w:line="276" w:lineRule="auto"/>
        <w:rPr>
          <w:rFonts w:asciiTheme="minorHAnsi" w:eastAsia="Times New Roman" w:hAnsiTheme="minorHAnsi" w:cstheme="minorHAnsi"/>
          <w:b/>
          <w:bCs/>
          <w:i w:val="0"/>
          <w:iCs/>
          <w:noProof w:val="0"/>
          <w:szCs w:val="24"/>
        </w:rPr>
      </w:pPr>
    </w:p>
    <w:p w14:paraId="315979DA" w14:textId="77777777" w:rsidR="00624172" w:rsidRPr="00A86E8C" w:rsidRDefault="00624172" w:rsidP="00A136AA">
      <w:pPr>
        <w:pStyle w:val="BodyText"/>
        <w:snapToGrid w:val="0"/>
        <w:spacing w:after="120" w:line="276" w:lineRule="auto"/>
        <w:rPr>
          <w:rFonts w:asciiTheme="minorHAnsi" w:eastAsia="Times New Roman" w:hAnsiTheme="minorHAnsi" w:cstheme="minorHAnsi"/>
          <w:b/>
          <w:bCs/>
          <w:i w:val="0"/>
          <w:iCs/>
          <w:noProof w:val="0"/>
          <w:szCs w:val="24"/>
        </w:rPr>
      </w:pPr>
    </w:p>
    <w:p w14:paraId="50A45E03" w14:textId="089FA231" w:rsidR="00624172" w:rsidRDefault="00056866" w:rsidP="00624172">
      <w:pPr>
        <w:pStyle w:val="Heading2"/>
      </w:pPr>
      <w:r>
        <w:t>1</w:t>
      </w:r>
      <w:r w:rsidR="00624172" w:rsidRPr="00A86E8C">
        <w:t>.</w:t>
      </w:r>
      <w:r w:rsidR="00624172">
        <w:t>5</w:t>
      </w:r>
      <w:r w:rsidR="00624172" w:rsidRPr="00A86E8C">
        <w:t xml:space="preserve"> </w:t>
      </w:r>
      <w:r w:rsidR="00624172">
        <w:t>REFERENCES</w:t>
      </w:r>
    </w:p>
    <w:p w14:paraId="54C2B484" w14:textId="6ADA507A" w:rsidR="006C0CEF" w:rsidRDefault="00056866" w:rsidP="006C0CEF">
      <w:pPr>
        <w:pStyle w:val="Heading2"/>
      </w:pPr>
      <w:r>
        <w:t>1</w:t>
      </w:r>
      <w:r w:rsidR="00624172">
        <w:t>.6</w:t>
      </w:r>
      <w:r w:rsidR="006C0CEF" w:rsidRPr="00A86E8C">
        <w:t xml:space="preserve"> </w:t>
      </w:r>
      <w:r w:rsidR="006C0CEF" w:rsidRPr="006C0CEF">
        <w:t>ANNEXES</w:t>
      </w:r>
    </w:p>
    <w:p w14:paraId="446ADB89" w14:textId="5B147088" w:rsidR="006C0CEF" w:rsidRPr="00A86E8C" w:rsidRDefault="00056866" w:rsidP="006C0CEF">
      <w:pPr>
        <w:pStyle w:val="Heading3"/>
        <w:rPr>
          <w:rFonts w:asciiTheme="minorHAnsi" w:hAnsiTheme="minorHAnsi" w:cstheme="minorHAnsi"/>
          <w:szCs w:val="24"/>
        </w:rPr>
      </w:pPr>
      <w:r>
        <w:rPr>
          <w:rFonts w:asciiTheme="minorHAnsi" w:hAnsiTheme="minorHAnsi" w:cstheme="minorHAnsi"/>
          <w:szCs w:val="24"/>
        </w:rPr>
        <w:t>1</w:t>
      </w:r>
      <w:r w:rsidR="00624172">
        <w:rPr>
          <w:rFonts w:asciiTheme="minorHAnsi" w:hAnsiTheme="minorHAnsi" w:cstheme="minorHAnsi"/>
          <w:szCs w:val="24"/>
        </w:rPr>
        <w:t>.6</w:t>
      </w:r>
      <w:r w:rsidR="006C0CEF" w:rsidRPr="00A86E8C">
        <w:rPr>
          <w:rFonts w:asciiTheme="minorHAnsi" w:hAnsiTheme="minorHAnsi" w:cstheme="minorHAnsi"/>
          <w:szCs w:val="24"/>
        </w:rPr>
        <w:t>.</w:t>
      </w:r>
      <w:r w:rsidR="006C0CEF">
        <w:rPr>
          <w:rFonts w:asciiTheme="minorHAnsi" w:hAnsiTheme="minorHAnsi" w:cstheme="minorHAnsi"/>
          <w:szCs w:val="24"/>
        </w:rPr>
        <w:t>1</w:t>
      </w:r>
      <w:r w:rsidR="006C0CEF" w:rsidRPr="00A86E8C">
        <w:rPr>
          <w:rFonts w:asciiTheme="minorHAnsi" w:hAnsiTheme="minorHAnsi" w:cstheme="minorHAnsi"/>
          <w:szCs w:val="24"/>
        </w:rPr>
        <w:t xml:space="preserve"> </w:t>
      </w:r>
      <w:r w:rsidR="00CA7010">
        <w:rPr>
          <w:rFonts w:asciiTheme="minorHAnsi" w:hAnsiTheme="minorHAnsi" w:cstheme="minorHAnsi"/>
          <w:szCs w:val="24"/>
        </w:rPr>
        <w:t>ANNEX</w:t>
      </w:r>
      <w:r w:rsidR="006C0CEF">
        <w:rPr>
          <w:rFonts w:asciiTheme="minorHAnsi" w:hAnsiTheme="minorHAnsi" w:cstheme="minorHAnsi"/>
          <w:szCs w:val="24"/>
        </w:rPr>
        <w:t xml:space="preserve"> I</w:t>
      </w:r>
      <w:r w:rsidR="00AC154E">
        <w:rPr>
          <w:rFonts w:asciiTheme="minorHAnsi" w:hAnsiTheme="minorHAnsi" w:cstheme="minorHAnsi"/>
          <w:szCs w:val="24"/>
        </w:rPr>
        <w:t>.</w:t>
      </w:r>
      <w:r w:rsidR="006C0CEF">
        <w:rPr>
          <w:rFonts w:asciiTheme="minorHAnsi" w:hAnsiTheme="minorHAnsi" w:cstheme="minorHAnsi"/>
          <w:szCs w:val="24"/>
        </w:rPr>
        <w:t xml:space="preserve"> </w:t>
      </w:r>
      <w:r w:rsidR="005A53E2" w:rsidRPr="005A53E2">
        <w:rPr>
          <w:rFonts w:asciiTheme="minorHAnsi" w:hAnsiTheme="minorHAnsi" w:cstheme="minorHAnsi"/>
          <w:szCs w:val="24"/>
        </w:rPr>
        <w:t xml:space="preserve">Requested </w:t>
      </w:r>
      <w:r w:rsidR="005A53E2">
        <w:rPr>
          <w:rFonts w:asciiTheme="minorHAnsi" w:hAnsiTheme="minorHAnsi" w:cstheme="minorHAnsi"/>
          <w:szCs w:val="24"/>
        </w:rPr>
        <w:t>participation</w:t>
      </w:r>
    </w:p>
    <w:p w14:paraId="3CDA9362" w14:textId="0BD54509" w:rsidR="006C0CEF" w:rsidRPr="005A53E2" w:rsidRDefault="00056866" w:rsidP="006C0CEF">
      <w:pPr>
        <w:pStyle w:val="Heading3"/>
        <w:rPr>
          <w:rFonts w:asciiTheme="minorHAnsi" w:hAnsiTheme="minorHAnsi" w:cstheme="minorHAnsi"/>
          <w:szCs w:val="24"/>
          <w:lang w:val="en-US"/>
        </w:rPr>
      </w:pPr>
      <w:r>
        <w:rPr>
          <w:rFonts w:asciiTheme="minorHAnsi" w:hAnsiTheme="minorHAnsi" w:cstheme="minorHAnsi"/>
          <w:szCs w:val="24"/>
          <w:lang w:val="en-US"/>
        </w:rPr>
        <w:t>1</w:t>
      </w:r>
      <w:r w:rsidR="00624172">
        <w:rPr>
          <w:rFonts w:asciiTheme="minorHAnsi" w:hAnsiTheme="minorHAnsi" w:cstheme="minorHAnsi"/>
          <w:szCs w:val="24"/>
          <w:lang w:val="en-US"/>
        </w:rPr>
        <w:t>.6</w:t>
      </w:r>
      <w:r w:rsidR="006C0CEF" w:rsidRPr="005A53E2">
        <w:rPr>
          <w:rFonts w:asciiTheme="minorHAnsi" w:hAnsiTheme="minorHAnsi" w:cstheme="minorHAnsi"/>
          <w:szCs w:val="24"/>
          <w:lang w:val="en-US"/>
        </w:rPr>
        <w:t xml:space="preserve">.2 </w:t>
      </w:r>
      <w:r w:rsidR="00CA7010">
        <w:rPr>
          <w:rFonts w:asciiTheme="minorHAnsi" w:hAnsiTheme="minorHAnsi" w:cstheme="minorHAnsi"/>
          <w:szCs w:val="24"/>
        </w:rPr>
        <w:t>ANNEX</w:t>
      </w:r>
      <w:r w:rsidR="006C0CEF" w:rsidRPr="005A53E2">
        <w:rPr>
          <w:rFonts w:asciiTheme="minorHAnsi" w:hAnsiTheme="minorHAnsi" w:cstheme="minorHAnsi"/>
          <w:szCs w:val="24"/>
          <w:lang w:val="en-US"/>
        </w:rPr>
        <w:t xml:space="preserve"> II</w:t>
      </w:r>
      <w:r w:rsidR="00AC154E">
        <w:rPr>
          <w:rFonts w:asciiTheme="minorHAnsi" w:hAnsiTheme="minorHAnsi" w:cstheme="minorHAnsi"/>
          <w:szCs w:val="24"/>
          <w:lang w:val="en-US"/>
        </w:rPr>
        <w:t>.</w:t>
      </w:r>
      <w:r w:rsidR="005A53E2" w:rsidRPr="005A53E2">
        <w:rPr>
          <w:rFonts w:asciiTheme="minorHAnsi" w:hAnsiTheme="minorHAnsi" w:cstheme="minorHAnsi"/>
          <w:szCs w:val="24"/>
          <w:lang w:val="en-US"/>
        </w:rPr>
        <w:t xml:space="preserve"> </w:t>
      </w:r>
      <w:r w:rsidR="00693B67" w:rsidRPr="00693B67">
        <w:rPr>
          <w:rFonts w:asciiTheme="minorHAnsi" w:hAnsiTheme="minorHAnsi" w:cstheme="minorHAnsi"/>
          <w:szCs w:val="24"/>
        </w:rPr>
        <w:t>Planned participation</w:t>
      </w:r>
    </w:p>
    <w:p w14:paraId="1E9459EF" w14:textId="12AE9188" w:rsidR="006C0CEF" w:rsidRPr="00422F65" w:rsidRDefault="00056866" w:rsidP="006C0CEF">
      <w:pPr>
        <w:pStyle w:val="Heading3"/>
        <w:rPr>
          <w:rFonts w:asciiTheme="minorHAnsi" w:hAnsiTheme="minorHAnsi" w:cstheme="minorHAnsi"/>
          <w:szCs w:val="24"/>
          <w:lang w:val="en-US"/>
        </w:rPr>
      </w:pPr>
      <w:r>
        <w:rPr>
          <w:rFonts w:asciiTheme="minorHAnsi" w:hAnsiTheme="minorHAnsi" w:cstheme="minorHAnsi"/>
          <w:szCs w:val="24"/>
          <w:lang w:val="en-US"/>
        </w:rPr>
        <w:t>1</w:t>
      </w:r>
      <w:r w:rsidR="00624172">
        <w:rPr>
          <w:rFonts w:asciiTheme="minorHAnsi" w:hAnsiTheme="minorHAnsi" w:cstheme="minorHAnsi"/>
          <w:szCs w:val="24"/>
          <w:lang w:val="en-US"/>
        </w:rPr>
        <w:t>.6</w:t>
      </w:r>
      <w:r w:rsidR="006C0CEF" w:rsidRPr="00422F65">
        <w:rPr>
          <w:rFonts w:asciiTheme="minorHAnsi" w:hAnsiTheme="minorHAnsi" w:cstheme="minorHAnsi"/>
          <w:szCs w:val="24"/>
          <w:lang w:val="en-US"/>
        </w:rPr>
        <w:t>.</w:t>
      </w:r>
      <w:r w:rsidR="008F703B">
        <w:rPr>
          <w:rFonts w:asciiTheme="minorHAnsi" w:hAnsiTheme="minorHAnsi" w:cstheme="minorHAnsi"/>
          <w:szCs w:val="24"/>
          <w:lang w:val="en-US"/>
        </w:rPr>
        <w:t>3</w:t>
      </w:r>
      <w:r w:rsidR="006C0CEF" w:rsidRPr="00422F65">
        <w:rPr>
          <w:rFonts w:asciiTheme="minorHAnsi" w:hAnsiTheme="minorHAnsi" w:cstheme="minorHAnsi"/>
          <w:szCs w:val="24"/>
          <w:lang w:val="en-US"/>
        </w:rPr>
        <w:t xml:space="preserve"> </w:t>
      </w:r>
      <w:r w:rsidR="00CA7010">
        <w:rPr>
          <w:rFonts w:asciiTheme="minorHAnsi" w:hAnsiTheme="minorHAnsi" w:cstheme="minorHAnsi"/>
          <w:szCs w:val="24"/>
        </w:rPr>
        <w:t>ANNEX</w:t>
      </w:r>
      <w:r w:rsidR="006C0CEF" w:rsidRPr="00422F65">
        <w:rPr>
          <w:rFonts w:asciiTheme="minorHAnsi" w:hAnsiTheme="minorHAnsi" w:cstheme="minorHAnsi"/>
          <w:szCs w:val="24"/>
          <w:lang w:val="en-US"/>
        </w:rPr>
        <w:t xml:space="preserve"> III</w:t>
      </w:r>
      <w:r w:rsidR="00AC154E">
        <w:rPr>
          <w:rFonts w:asciiTheme="minorHAnsi" w:hAnsiTheme="minorHAnsi" w:cstheme="minorHAnsi"/>
          <w:szCs w:val="24"/>
          <w:lang w:val="en-US"/>
        </w:rPr>
        <w:t>.</w:t>
      </w:r>
      <w:r w:rsidR="00422F65">
        <w:rPr>
          <w:rFonts w:asciiTheme="minorHAnsi" w:hAnsiTheme="minorHAnsi" w:cstheme="minorHAnsi"/>
          <w:szCs w:val="24"/>
          <w:lang w:val="en-US"/>
        </w:rPr>
        <w:t xml:space="preserve"> Fish lab workflow</w:t>
      </w:r>
    </w:p>
    <w:p w14:paraId="7E823301" w14:textId="1930F952" w:rsidR="006C0CEF" w:rsidRPr="00AC154E" w:rsidRDefault="00056866" w:rsidP="006C0CEF">
      <w:pPr>
        <w:pStyle w:val="Heading3"/>
        <w:rPr>
          <w:rFonts w:asciiTheme="minorHAnsi" w:hAnsiTheme="minorHAnsi" w:cstheme="minorHAnsi"/>
          <w:szCs w:val="24"/>
          <w:lang w:val="en-US"/>
        </w:rPr>
      </w:pPr>
      <w:r>
        <w:rPr>
          <w:rFonts w:asciiTheme="minorHAnsi" w:hAnsiTheme="minorHAnsi" w:cstheme="minorHAnsi"/>
          <w:szCs w:val="24"/>
          <w:lang w:val="en-US"/>
        </w:rPr>
        <w:t>1</w:t>
      </w:r>
      <w:r w:rsidR="00624172">
        <w:rPr>
          <w:rFonts w:asciiTheme="minorHAnsi" w:hAnsiTheme="minorHAnsi" w:cstheme="minorHAnsi"/>
          <w:szCs w:val="24"/>
          <w:lang w:val="en-US"/>
        </w:rPr>
        <w:t>.6</w:t>
      </w:r>
      <w:r w:rsidR="006C0CEF" w:rsidRPr="008F703B">
        <w:rPr>
          <w:rFonts w:asciiTheme="minorHAnsi" w:hAnsiTheme="minorHAnsi" w:cstheme="minorHAnsi"/>
          <w:szCs w:val="24"/>
          <w:lang w:val="en-US"/>
        </w:rPr>
        <w:t>.</w:t>
      </w:r>
      <w:r w:rsidR="008F703B" w:rsidRPr="008F703B">
        <w:rPr>
          <w:rFonts w:asciiTheme="minorHAnsi" w:hAnsiTheme="minorHAnsi" w:cstheme="minorHAnsi"/>
          <w:szCs w:val="24"/>
          <w:lang w:val="en-US"/>
        </w:rPr>
        <w:t>4</w:t>
      </w:r>
      <w:r w:rsidR="006C0CEF" w:rsidRPr="008F703B">
        <w:rPr>
          <w:rFonts w:asciiTheme="minorHAnsi" w:hAnsiTheme="minorHAnsi" w:cstheme="minorHAnsi"/>
          <w:szCs w:val="24"/>
          <w:lang w:val="en-US"/>
        </w:rPr>
        <w:t xml:space="preserve"> </w:t>
      </w:r>
      <w:r w:rsidR="00CA7010">
        <w:rPr>
          <w:rFonts w:asciiTheme="minorHAnsi" w:hAnsiTheme="minorHAnsi" w:cstheme="minorHAnsi"/>
          <w:szCs w:val="24"/>
        </w:rPr>
        <w:t>ANNEX</w:t>
      </w:r>
      <w:r w:rsidR="006C0CEF" w:rsidRPr="008F703B">
        <w:rPr>
          <w:rFonts w:asciiTheme="minorHAnsi" w:hAnsiTheme="minorHAnsi" w:cstheme="minorHAnsi"/>
          <w:szCs w:val="24"/>
          <w:lang w:val="en-US"/>
        </w:rPr>
        <w:t xml:space="preserve"> IV</w:t>
      </w:r>
      <w:r w:rsidR="00AC154E" w:rsidRPr="008F703B">
        <w:rPr>
          <w:rFonts w:asciiTheme="minorHAnsi" w:hAnsiTheme="minorHAnsi" w:cstheme="minorHAnsi"/>
          <w:szCs w:val="24"/>
          <w:lang w:val="en-US"/>
        </w:rPr>
        <w:t xml:space="preserve">. </w:t>
      </w:r>
      <w:r w:rsidR="00AC154E" w:rsidRPr="00AC154E">
        <w:rPr>
          <w:rFonts w:asciiTheme="minorHAnsi" w:hAnsiTheme="minorHAnsi" w:cstheme="minorHAnsi"/>
          <w:szCs w:val="24"/>
          <w:lang w:val="en-US"/>
        </w:rPr>
        <w:t>Sc</w:t>
      </w:r>
      <w:r w:rsidR="00AC154E">
        <w:rPr>
          <w:rFonts w:asciiTheme="minorHAnsi" w:hAnsiTheme="minorHAnsi" w:cstheme="minorHAnsi"/>
          <w:szCs w:val="24"/>
          <w:lang w:val="en-US"/>
        </w:rPr>
        <w:t>ales used for biological sampling</w:t>
      </w:r>
    </w:p>
    <w:p w14:paraId="5D68B49B" w14:textId="20FF2DFD" w:rsidR="006C0CEF" w:rsidRPr="0029485C" w:rsidRDefault="00056866" w:rsidP="006C0CEF">
      <w:pPr>
        <w:pStyle w:val="Heading3"/>
        <w:rPr>
          <w:rFonts w:asciiTheme="minorHAnsi" w:hAnsiTheme="minorHAnsi" w:cstheme="minorHAnsi"/>
          <w:szCs w:val="24"/>
          <w:lang w:val="en-US"/>
        </w:rPr>
      </w:pPr>
      <w:r>
        <w:rPr>
          <w:rFonts w:asciiTheme="minorHAnsi" w:hAnsiTheme="minorHAnsi" w:cstheme="minorHAnsi"/>
          <w:szCs w:val="24"/>
        </w:rPr>
        <w:t>1</w:t>
      </w:r>
      <w:r w:rsidR="00624172" w:rsidRPr="00B231BD">
        <w:rPr>
          <w:rFonts w:asciiTheme="minorHAnsi" w:hAnsiTheme="minorHAnsi" w:cstheme="minorHAnsi"/>
          <w:szCs w:val="24"/>
        </w:rPr>
        <w:t>.6</w:t>
      </w:r>
      <w:r w:rsidR="006C0CEF" w:rsidRPr="00B231BD">
        <w:rPr>
          <w:rFonts w:asciiTheme="minorHAnsi" w:hAnsiTheme="minorHAnsi" w:cstheme="minorHAnsi"/>
          <w:szCs w:val="24"/>
        </w:rPr>
        <w:t>.</w:t>
      </w:r>
      <w:r w:rsidR="00E754C7" w:rsidRPr="00B231BD">
        <w:rPr>
          <w:rFonts w:asciiTheme="minorHAnsi" w:hAnsiTheme="minorHAnsi" w:cstheme="minorHAnsi"/>
          <w:szCs w:val="24"/>
        </w:rPr>
        <w:t>5</w:t>
      </w:r>
      <w:r w:rsidR="006C0CEF" w:rsidRPr="00B231BD">
        <w:rPr>
          <w:rFonts w:asciiTheme="minorHAnsi" w:hAnsiTheme="minorHAnsi" w:cstheme="minorHAnsi"/>
          <w:szCs w:val="24"/>
        </w:rPr>
        <w:t xml:space="preserve"> </w:t>
      </w:r>
      <w:r w:rsidR="00CA7010">
        <w:rPr>
          <w:rFonts w:asciiTheme="minorHAnsi" w:hAnsiTheme="minorHAnsi" w:cstheme="minorHAnsi"/>
          <w:szCs w:val="24"/>
        </w:rPr>
        <w:t>ANNEX</w:t>
      </w:r>
      <w:r w:rsidR="006C0CEF" w:rsidRPr="00B231BD">
        <w:rPr>
          <w:rFonts w:asciiTheme="minorHAnsi" w:hAnsiTheme="minorHAnsi" w:cstheme="minorHAnsi"/>
          <w:szCs w:val="24"/>
        </w:rPr>
        <w:t xml:space="preserve"> V</w:t>
      </w:r>
      <w:r w:rsidR="0029485C" w:rsidRPr="00B231BD">
        <w:rPr>
          <w:rFonts w:asciiTheme="minorHAnsi" w:hAnsiTheme="minorHAnsi" w:cstheme="minorHAnsi"/>
          <w:szCs w:val="24"/>
        </w:rPr>
        <w:t xml:space="preserve">. </w:t>
      </w:r>
      <w:r w:rsidR="0029485C">
        <w:rPr>
          <w:rFonts w:asciiTheme="minorHAnsi" w:hAnsiTheme="minorHAnsi" w:cstheme="minorHAnsi"/>
          <w:szCs w:val="24"/>
          <w:lang w:val="en-US"/>
        </w:rPr>
        <w:t>Survey-specific additional sampling</w:t>
      </w:r>
    </w:p>
    <w:p w14:paraId="178DC1D7" w14:textId="77777777" w:rsidR="0029485C" w:rsidRPr="00A86E8C" w:rsidRDefault="0029485C" w:rsidP="0029485C">
      <w:pPr>
        <w:rPr>
          <w:rFonts w:asciiTheme="minorHAnsi" w:hAnsiTheme="minorHAnsi" w:cstheme="minorHAnsi"/>
          <w:szCs w:val="24"/>
        </w:rPr>
      </w:pPr>
      <w:r w:rsidRPr="00A86E8C">
        <w:rPr>
          <w:rFonts w:asciiTheme="minorHAnsi" w:hAnsiTheme="minorHAnsi" w:cstheme="minorHAnsi"/>
          <w:szCs w:val="24"/>
        </w:rPr>
        <w:t>For each of the selected families (see table below) 2-3 specimens in good conditionwill be retained from the demersal trawl catches to be used for the practical sessions of the taxonomy training course and for further scientific analysis. The list is intended to provide collectors with a broad selection of taxa that might be available in the catches with the goal of having enough variety of species/families as well as sufficient specimens (</w:t>
      </w:r>
      <w:r w:rsidRPr="00A86E8C">
        <w:rPr>
          <w:rFonts w:asciiTheme="minorHAnsi" w:hAnsiTheme="minorHAnsi" w:cstheme="minorHAnsi"/>
          <w:color w:val="000000"/>
          <w:szCs w:val="24"/>
        </w:rPr>
        <w:t>Table \@ref(tab:SOtaxonomy</w:t>
      </w:r>
      <w:r w:rsidRPr="00A86E8C">
        <w:rPr>
          <w:rFonts w:asciiTheme="minorHAnsi" w:hAnsiTheme="minorHAnsi" w:cstheme="minorHAnsi"/>
          <w:i/>
          <w:color w:val="000000"/>
          <w:szCs w:val="24"/>
        </w:rPr>
        <w:t>tab</w:t>
      </w:r>
      <w:r w:rsidRPr="00A86E8C">
        <w:rPr>
          <w:rFonts w:asciiTheme="minorHAnsi" w:hAnsiTheme="minorHAnsi" w:cstheme="minorHAnsi"/>
          <w:color w:val="000000"/>
          <w:szCs w:val="24"/>
        </w:rPr>
        <w:t>)</w:t>
      </w:r>
      <w:r w:rsidRPr="00A86E8C">
        <w:rPr>
          <w:rFonts w:asciiTheme="minorHAnsi" w:hAnsiTheme="minorHAnsi" w:cstheme="minorHAnsi"/>
          <w:szCs w:val="24"/>
        </w:rPr>
        <w:t>).</w:t>
      </w:r>
    </w:p>
    <w:p w14:paraId="5BB8E806" w14:textId="77777777" w:rsidR="00E754C7" w:rsidRDefault="00E754C7" w:rsidP="0029485C">
      <w:pPr>
        <w:rPr>
          <w:rFonts w:asciiTheme="minorHAnsi" w:hAnsiTheme="minorHAnsi" w:cstheme="minorHAnsi"/>
          <w:szCs w:val="24"/>
        </w:rPr>
      </w:pPr>
    </w:p>
    <w:p w14:paraId="4CEBCD99" w14:textId="2DC78EAA" w:rsidR="0029485C" w:rsidRPr="00A86E8C" w:rsidRDefault="0029485C" w:rsidP="0029485C">
      <w:pPr>
        <w:rPr>
          <w:rFonts w:asciiTheme="minorHAnsi" w:hAnsiTheme="minorHAnsi" w:cstheme="minorHAnsi"/>
          <w:szCs w:val="24"/>
        </w:rPr>
      </w:pPr>
      <w:r w:rsidRPr="00A86E8C">
        <w:rPr>
          <w:rFonts w:asciiTheme="minorHAnsi" w:hAnsiTheme="minorHAnsi" w:cstheme="minorHAnsi"/>
          <w:szCs w:val="24"/>
        </w:rPr>
        <w:t>For the purpose of the training course, selected specimens should be: 1) in good conditions, 2) placed in plastic bags, 3) preserved in frozen condition and 4) stored in the large walk-in freezer of the vessel. Survey leg/country (and receiving institute) should be clearly visible on the outside of the box containing the specimens.</w:t>
      </w:r>
    </w:p>
    <w:p w14:paraId="0D3B49A4" w14:textId="77777777" w:rsidR="0029485C" w:rsidRDefault="0029485C" w:rsidP="0029485C">
      <w:pPr>
        <w:rPr>
          <w:rFonts w:asciiTheme="minorHAnsi" w:hAnsiTheme="minorHAnsi" w:cstheme="minorHAnsi"/>
          <w:szCs w:val="24"/>
        </w:rPr>
      </w:pPr>
      <w:r w:rsidRPr="00A86E8C">
        <w:rPr>
          <w:rFonts w:asciiTheme="minorHAnsi" w:hAnsiTheme="minorHAnsi" w:cstheme="minorHAnsi"/>
          <w:szCs w:val="24"/>
        </w:rPr>
        <w:t>Specimens included in a list of relevant/problematic taxa will be retained for post-survey taxonomy studies. For this activity, the collectors will follow a standard step-by step sampling procedure (protocol available among the survey documents). Specimens, will be: 1) photographed in fresh condition, 2) labelled, 3) tissue sampled, 4) measured, 5) registered on a excel spreadsheet and 6 preserved either in frozen condition (e.g. large specimens such as sharks)</w:t>
      </w:r>
      <w:r>
        <w:rPr>
          <w:rFonts w:asciiTheme="minorHAnsi" w:hAnsiTheme="minorHAnsi" w:cstheme="minorHAnsi"/>
          <w:szCs w:val="24"/>
        </w:rPr>
        <w:t xml:space="preserve"> </w:t>
      </w:r>
      <w:r w:rsidRPr="00A86E8C">
        <w:rPr>
          <w:rFonts w:asciiTheme="minorHAnsi" w:hAnsiTheme="minorHAnsi" w:cstheme="minorHAnsi"/>
          <w:szCs w:val="24"/>
        </w:rPr>
        <w:t>or fixed in formalin barrels (small, medium-size specimens) and 7) sent to an agreed museum/scientific institute for curation and long-term storage.</w:t>
      </w:r>
    </w:p>
    <w:p w14:paraId="3684D100" w14:textId="690B114E" w:rsidR="0029485C" w:rsidRPr="00A86E8C" w:rsidRDefault="00056866" w:rsidP="0029485C">
      <w:pPr>
        <w:pStyle w:val="Heading4"/>
      </w:pPr>
      <w:r>
        <w:t>1</w:t>
      </w:r>
      <w:r w:rsidR="00624172">
        <w:t>.6</w:t>
      </w:r>
      <w:r w:rsidR="00CA15B0">
        <w:t>.5</w:t>
      </w:r>
      <w:r w:rsidR="0029485C" w:rsidRPr="001A74B8">
        <w:t xml:space="preserve">.1 </w:t>
      </w:r>
      <w:r w:rsidR="0029485C" w:rsidRPr="000E1F5B">
        <w:t>Sampling procedure</w:t>
      </w:r>
    </w:p>
    <w:p w14:paraId="2052BE39" w14:textId="6E494D67" w:rsidR="0029485C" w:rsidRPr="001A74B8" w:rsidRDefault="00056866" w:rsidP="0029485C">
      <w:pPr>
        <w:pStyle w:val="Heading4"/>
      </w:pPr>
      <w:r>
        <w:t>1</w:t>
      </w:r>
      <w:r w:rsidR="00624172">
        <w:t>.6</w:t>
      </w:r>
      <w:r w:rsidR="00CA15B0">
        <w:t>.5</w:t>
      </w:r>
      <w:r w:rsidR="0029485C" w:rsidRPr="001A74B8">
        <w:t>.</w:t>
      </w:r>
      <w:r w:rsidR="0029485C">
        <w:t>2</w:t>
      </w:r>
      <w:r w:rsidR="0029485C" w:rsidRPr="001A74B8">
        <w:t xml:space="preserve"> STEP 1</w:t>
      </w:r>
    </w:p>
    <w:p w14:paraId="215866A7" w14:textId="77777777" w:rsidR="0029485C" w:rsidRDefault="0029485C" w:rsidP="0029485C">
      <w:pPr>
        <w:rPr>
          <w:rFonts w:asciiTheme="minorHAnsi" w:hAnsiTheme="minorHAnsi" w:cstheme="minorHAnsi"/>
          <w:szCs w:val="24"/>
        </w:rPr>
      </w:pPr>
      <w:r w:rsidRPr="00A86E8C">
        <w:rPr>
          <w:rFonts w:asciiTheme="minorHAnsi" w:hAnsiTheme="minorHAnsi" w:cstheme="minorHAnsi"/>
          <w:szCs w:val="24"/>
        </w:rPr>
        <w:t xml:space="preserve">Prepare pre-printed waterproof tags with survey number and a unique running number (see file </w:t>
      </w:r>
      <w:r>
        <w:rPr>
          <w:rFonts w:asciiTheme="minorHAnsi" w:hAnsiTheme="minorHAnsi" w:cstheme="minorHAnsi"/>
          <w:szCs w:val="24"/>
        </w:rPr>
        <w:t>‘</w:t>
      </w:r>
      <w:r w:rsidRPr="00A86E8C">
        <w:rPr>
          <w:rFonts w:asciiTheme="minorHAnsi" w:hAnsiTheme="minorHAnsi" w:cstheme="minorHAnsi"/>
          <w:szCs w:val="24"/>
        </w:rPr>
        <w:t xml:space="preserve">Tags for sampling </w:t>
      </w:r>
      <w:r>
        <w:rPr>
          <w:rFonts w:asciiTheme="minorHAnsi" w:hAnsiTheme="minorHAnsi" w:cstheme="minorHAnsi"/>
          <w:szCs w:val="24"/>
        </w:rPr>
        <w:t>R/V</w:t>
      </w:r>
      <w:r w:rsidRPr="00A86E8C">
        <w:rPr>
          <w:rFonts w:asciiTheme="minorHAnsi" w:hAnsiTheme="minorHAnsi" w:cstheme="minorHAnsi"/>
          <w:szCs w:val="24"/>
        </w:rPr>
        <w:t xml:space="preserve"> </w:t>
      </w:r>
      <w:r>
        <w:rPr>
          <w:rFonts w:asciiTheme="minorHAnsi" w:hAnsiTheme="minorHAnsi" w:cstheme="minorHAnsi"/>
          <w:szCs w:val="24"/>
        </w:rPr>
        <w:t>_</w:t>
      </w:r>
      <w:r w:rsidRPr="00A86E8C">
        <w:rPr>
          <w:rFonts w:asciiTheme="minorHAnsi" w:hAnsiTheme="minorHAnsi" w:cstheme="minorHAnsi"/>
          <w:szCs w:val="24"/>
        </w:rPr>
        <w:t>Dr Fridtjof Nansen</w:t>
      </w:r>
      <w:r>
        <w:rPr>
          <w:rFonts w:asciiTheme="minorHAnsi" w:hAnsiTheme="minorHAnsi" w:cstheme="minorHAnsi"/>
          <w:szCs w:val="24"/>
        </w:rPr>
        <w:t>_’</w:t>
      </w:r>
      <w:r w:rsidRPr="00A86E8C">
        <w:rPr>
          <w:rFonts w:asciiTheme="minorHAnsi" w:hAnsiTheme="minorHAnsi" w:cstheme="minorHAnsi"/>
          <w:szCs w:val="24"/>
        </w:rPr>
        <w:t>). Assign to each sampled specimen a unique running number and include on the tag station number by pencil. Measure the specimen and include all information in the excel spreadsheet (see</w:t>
      </w:r>
      <w:r>
        <w:rPr>
          <w:rStyle w:val="normaltextrun"/>
          <w:rFonts w:ascii="Calibri" w:hAnsi="Calibri" w:cs="Calibri"/>
          <w:color w:val="000000"/>
          <w:shd w:val="clear" w:color="auto" w:fill="FFFFFF"/>
        </w:rPr>
        <w:t xml:space="preserve"> Table \@ref(tab:</w:t>
      </w:r>
      <w:r w:rsidRPr="002A3D36">
        <w:rPr>
          <w:rStyle w:val="normaltextrun"/>
          <w:rFonts w:ascii="Calibri" w:hAnsi="Calibri" w:cs="Calibri"/>
          <w:color w:val="000000"/>
          <w:shd w:val="clear" w:color="auto" w:fill="FFFFFF"/>
        </w:rPr>
        <w:t>SOaddsampling</w:t>
      </w:r>
      <w:r>
        <w:rPr>
          <w:rStyle w:val="normaltextrun"/>
          <w:rFonts w:ascii="Calibri" w:hAnsi="Calibri" w:cs="Calibri"/>
          <w:color w:val="000000"/>
          <w:shd w:val="clear" w:color="auto" w:fill="FFFFFF"/>
        </w:rPr>
        <w:t>tab))</w:t>
      </w:r>
      <w:r w:rsidRPr="00A86E8C">
        <w:rPr>
          <w:rFonts w:asciiTheme="minorHAnsi" w:hAnsiTheme="minorHAnsi" w:cstheme="minorHAnsi"/>
          <w:szCs w:val="24"/>
        </w:rPr>
        <w:t>.</w:t>
      </w:r>
    </w:p>
    <w:p w14:paraId="5766D541" w14:textId="51D5B610" w:rsidR="0029485C" w:rsidRDefault="00056866" w:rsidP="0029485C">
      <w:pPr>
        <w:pStyle w:val="Heading4"/>
      </w:pPr>
      <w:r>
        <w:t>1</w:t>
      </w:r>
      <w:r w:rsidR="00624172">
        <w:t>.6</w:t>
      </w:r>
      <w:r w:rsidR="00CA15B0">
        <w:t>.5</w:t>
      </w:r>
      <w:r w:rsidR="0029485C" w:rsidRPr="00A86E8C">
        <w:t xml:space="preserve">.3 STEP </w:t>
      </w:r>
      <w:r w:rsidR="0029485C">
        <w:t>2</w:t>
      </w:r>
    </w:p>
    <w:p w14:paraId="460865CA" w14:textId="41E441F3" w:rsidR="0029485C" w:rsidRPr="00A86E8C" w:rsidRDefault="0029485C" w:rsidP="0029485C">
      <w:pPr>
        <w:rPr>
          <w:rFonts w:asciiTheme="minorHAnsi" w:hAnsiTheme="minorHAnsi" w:cstheme="minorHAnsi"/>
          <w:szCs w:val="24"/>
        </w:rPr>
      </w:pPr>
      <w:r w:rsidRPr="00A86E8C">
        <w:rPr>
          <w:rFonts w:asciiTheme="minorHAnsi" w:hAnsiTheme="minorHAnsi" w:cstheme="minorHAnsi"/>
          <w:szCs w:val="24"/>
        </w:rPr>
        <w:t xml:space="preserve">Take a photo of the fish in a way that the preprinted waterproof tag and ruler are clearly visible on the background (see </w:t>
      </w:r>
      <w:r>
        <w:rPr>
          <w:rStyle w:val="normaltextrun"/>
          <w:rFonts w:ascii="Calibri" w:hAnsi="Calibri" w:cs="Calibri"/>
          <w:color w:val="000000"/>
          <w:shd w:val="clear" w:color="auto" w:fill="FFFFFF"/>
        </w:rPr>
        <w:t>Figure \@ref(fig:examplephotoSOfig))</w:t>
      </w:r>
      <w:r w:rsidRPr="00A86E8C">
        <w:rPr>
          <w:rFonts w:asciiTheme="minorHAnsi" w:hAnsiTheme="minorHAnsi" w:cstheme="minorHAnsi"/>
          <w:szCs w:val="24"/>
        </w:rPr>
        <w:t>. The fish should be photographed on its left side with the fins well extended (use needles to pin them). Please select specimens with the mouth closed. If this is not possible, try to pin the mouth close with the help of needles. Take dorsal and ventral views photos of pleuronectiforms and batoids. Other fishes with strongly depressed bodies (e.g. Lophiidae, Ogcocephalida</w:t>
      </w:r>
      <w:r>
        <w:rPr>
          <w:rFonts w:asciiTheme="minorHAnsi" w:hAnsiTheme="minorHAnsi" w:cstheme="minorHAnsi"/>
          <w:szCs w:val="24"/>
        </w:rPr>
        <w:t>e</w:t>
      </w:r>
      <w:r w:rsidRPr="00A86E8C">
        <w:rPr>
          <w:rFonts w:asciiTheme="minorHAnsi" w:hAnsiTheme="minorHAnsi" w:cstheme="minorHAnsi"/>
          <w:szCs w:val="24"/>
        </w:rPr>
        <w:t xml:space="preserve">, etc.) should be photographed from dorsal view. Fishes with chin barbels (e.g. Mullidae) should be photographed with the barbels exposed. Take close-up photos of important diagnostic characters such as rostral ridges and inner part of pectoral fin in Triglidae; shape of esca in Antennariidae; palatal teeth in Ariidae; light organ in </w:t>
      </w:r>
      <w:r>
        <w:rPr>
          <w:rFonts w:asciiTheme="minorHAnsi" w:hAnsiTheme="minorHAnsi" w:cstheme="minorHAnsi"/>
          <w:szCs w:val="24"/>
        </w:rPr>
        <w:t>_</w:t>
      </w:r>
      <w:r w:rsidRPr="00A86E8C">
        <w:rPr>
          <w:rFonts w:asciiTheme="minorHAnsi" w:hAnsiTheme="minorHAnsi" w:cstheme="minorHAnsi"/>
          <w:szCs w:val="24"/>
        </w:rPr>
        <w:t>Physiculus</w:t>
      </w:r>
      <w:r>
        <w:rPr>
          <w:rFonts w:asciiTheme="minorHAnsi" w:hAnsiTheme="minorHAnsi" w:cstheme="minorHAnsi"/>
          <w:szCs w:val="24"/>
        </w:rPr>
        <w:t>_</w:t>
      </w:r>
      <w:r w:rsidRPr="00A86E8C">
        <w:rPr>
          <w:rFonts w:asciiTheme="minorHAnsi" w:hAnsiTheme="minorHAnsi" w:cstheme="minorHAnsi"/>
          <w:szCs w:val="24"/>
        </w:rPr>
        <w:t xml:space="preserve"> (Moriidae), etc.</w:t>
      </w:r>
    </w:p>
    <w:p w14:paraId="4B35DFCE" w14:textId="050E4306" w:rsidR="0029485C" w:rsidRDefault="00056866" w:rsidP="0029485C">
      <w:pPr>
        <w:pStyle w:val="Heading4"/>
      </w:pPr>
      <w:r>
        <w:t>1</w:t>
      </w:r>
      <w:r w:rsidR="00624172">
        <w:t>.6</w:t>
      </w:r>
      <w:r w:rsidR="00CA15B0">
        <w:t>.5</w:t>
      </w:r>
      <w:r w:rsidR="0029485C" w:rsidRPr="00A86E8C">
        <w:t>.</w:t>
      </w:r>
      <w:r w:rsidR="0029485C">
        <w:t>4</w:t>
      </w:r>
      <w:r w:rsidR="0029485C" w:rsidRPr="00A86E8C">
        <w:t xml:space="preserve"> STEP </w:t>
      </w:r>
      <w:r w:rsidR="0029485C">
        <w:t>3</w:t>
      </w:r>
    </w:p>
    <w:p w14:paraId="6CD7D17A" w14:textId="77777777" w:rsidR="0029485C" w:rsidRPr="00A86E8C" w:rsidRDefault="0029485C" w:rsidP="0029485C">
      <w:pPr>
        <w:rPr>
          <w:rFonts w:asciiTheme="minorHAnsi" w:hAnsiTheme="minorHAnsi" w:cstheme="minorHAnsi"/>
          <w:szCs w:val="24"/>
        </w:rPr>
      </w:pPr>
      <w:r w:rsidRPr="00A86E8C">
        <w:rPr>
          <w:rFonts w:asciiTheme="minorHAnsi" w:hAnsiTheme="minorHAnsi" w:cstheme="minorHAnsi"/>
          <w:szCs w:val="24"/>
        </w:rPr>
        <w:t xml:space="preserve">Cut off the small running number included at the bottom of the waterproof tag (it corresponds to the running number printed on the same tag) and place it inside the vial together with the fin clip taken from the specimens’ right pelvic fin. Use high concentration (95%) ethanol for fixation. Please remember to wash forceps and scissors with 95% ethanol in-between different samples. The vial containing the fixed fin clip should then be stored inside a white box, which has numbered slots corresponding to the running numbers (see </w:t>
      </w:r>
      <w:r w:rsidRPr="00A86E8C">
        <w:rPr>
          <w:rFonts w:asciiTheme="minorHAnsi" w:hAnsiTheme="minorHAnsi" w:cstheme="minorHAnsi"/>
          <w:szCs w:val="24"/>
        </w:rPr>
        <w:lastRenderedPageBreak/>
        <w:t xml:space="preserve">example </w:t>
      </w:r>
      <w:r>
        <w:rPr>
          <w:rStyle w:val="normaltextrun"/>
          <w:rFonts w:ascii="Calibri" w:hAnsi="Calibri" w:cs="Calibri"/>
          <w:color w:val="000000"/>
          <w:shd w:val="clear" w:color="auto" w:fill="FFFFFF"/>
        </w:rPr>
        <w:t>Figure \@ref(fig:</w:t>
      </w:r>
      <w:r w:rsidRPr="00322314">
        <w:rPr>
          <w:rStyle w:val="normaltextrun"/>
          <w:rFonts w:ascii="Calibri" w:hAnsi="Calibri" w:cs="Calibri"/>
          <w:color w:val="000000"/>
          <w:shd w:val="clear" w:color="auto" w:fill="FFFFFF"/>
        </w:rPr>
        <w:t>bonyfishSOfig</w:t>
      </w:r>
      <w:r>
        <w:rPr>
          <w:rStyle w:val="normaltextrun"/>
          <w:rFonts w:ascii="Calibri" w:hAnsi="Calibri" w:cs="Calibri"/>
          <w:color w:val="000000"/>
          <w:shd w:val="clear" w:color="auto" w:fill="FFFFFF"/>
        </w:rPr>
        <w:t>))</w:t>
      </w:r>
      <w:r w:rsidRPr="00A86E8C">
        <w:rPr>
          <w:rFonts w:asciiTheme="minorHAnsi" w:hAnsiTheme="minorHAnsi" w:cstheme="minorHAnsi"/>
          <w:szCs w:val="24"/>
        </w:rPr>
        <w:t>. For cartilaginous fishes use the same procedure but take a small sample of muscle tissue (about the size of a finger nail) from just posterior to pelvic fins, on the ventral side on the body (see example PPT files</w:t>
      </w:r>
      <w:r>
        <w:rPr>
          <w:rFonts w:asciiTheme="minorHAnsi" w:hAnsiTheme="minorHAnsi" w:cstheme="minorHAnsi"/>
          <w:szCs w:val="24"/>
        </w:rPr>
        <w:t xml:space="preserve"> and </w:t>
      </w:r>
      <w:r>
        <w:rPr>
          <w:rStyle w:val="normaltextrun"/>
          <w:rFonts w:ascii="Calibri" w:hAnsi="Calibri" w:cs="Calibri"/>
          <w:color w:val="000000"/>
          <w:shd w:val="clear" w:color="auto" w:fill="FFFFFF"/>
        </w:rPr>
        <w:t>Figure \@ref(fig:</w:t>
      </w:r>
      <w:r w:rsidRPr="00322314">
        <w:rPr>
          <w:rStyle w:val="normaltextrun"/>
          <w:rFonts w:ascii="Calibri" w:hAnsi="Calibri" w:cs="Calibri"/>
          <w:color w:val="000000"/>
          <w:shd w:val="clear" w:color="auto" w:fill="FFFFFF"/>
        </w:rPr>
        <w:t>cartilagSOfig</w:t>
      </w:r>
      <w:r>
        <w:rPr>
          <w:rStyle w:val="normaltextrun"/>
          <w:rFonts w:ascii="Calibri" w:hAnsi="Calibri" w:cs="Calibri"/>
          <w:color w:val="000000"/>
          <w:shd w:val="clear" w:color="auto" w:fill="FFFFFF"/>
        </w:rPr>
        <w:t>))</w:t>
      </w:r>
      <w:r w:rsidRPr="00A86E8C">
        <w:rPr>
          <w:rFonts w:asciiTheme="minorHAnsi" w:hAnsiTheme="minorHAnsi" w:cstheme="minorHAnsi"/>
          <w:szCs w:val="24"/>
        </w:rPr>
        <w:t>.</w:t>
      </w:r>
    </w:p>
    <w:p w14:paraId="2E8C27E3" w14:textId="72AC7539" w:rsidR="0029485C" w:rsidRDefault="00056866" w:rsidP="0029485C">
      <w:pPr>
        <w:pStyle w:val="Heading4"/>
      </w:pPr>
      <w:r>
        <w:t>1</w:t>
      </w:r>
      <w:r w:rsidR="00624172">
        <w:t>.6</w:t>
      </w:r>
      <w:r w:rsidR="00CA15B0">
        <w:t>.5</w:t>
      </w:r>
      <w:r w:rsidR="0029485C" w:rsidRPr="00A86E8C">
        <w:t>.</w:t>
      </w:r>
      <w:r w:rsidR="0029485C">
        <w:t>5</w:t>
      </w:r>
      <w:r w:rsidR="0029485C" w:rsidRPr="00A86E8C">
        <w:t xml:space="preserve"> STEP </w:t>
      </w:r>
      <w:r w:rsidR="0029485C">
        <w:t>4</w:t>
      </w:r>
    </w:p>
    <w:p w14:paraId="51E2FEF7" w14:textId="77777777" w:rsidR="0029485C" w:rsidRPr="00A86E8C" w:rsidRDefault="0029485C" w:rsidP="0029485C">
      <w:pPr>
        <w:rPr>
          <w:rFonts w:asciiTheme="minorHAnsi" w:hAnsiTheme="minorHAnsi" w:cstheme="minorHAnsi"/>
          <w:szCs w:val="24"/>
        </w:rPr>
      </w:pPr>
      <w:r w:rsidRPr="00A86E8C">
        <w:rPr>
          <w:rFonts w:asciiTheme="minorHAnsi" w:hAnsiTheme="minorHAnsi" w:cstheme="minorHAnsi"/>
          <w:szCs w:val="24"/>
        </w:rPr>
        <w:t>For medium-large fish attach the tag on the caudal peduncle of the sampled fish (just below the vertebral column</w:t>
      </w:r>
      <w:r>
        <w:rPr>
          <w:rFonts w:asciiTheme="minorHAnsi" w:hAnsiTheme="minorHAnsi" w:cstheme="minorHAnsi"/>
          <w:szCs w:val="24"/>
        </w:rPr>
        <w:t xml:space="preserve">, see </w:t>
      </w:r>
      <w:r>
        <w:rPr>
          <w:rStyle w:val="normaltextrun"/>
          <w:rFonts w:ascii="Calibri" w:hAnsi="Calibri" w:cs="Calibri"/>
          <w:color w:val="000000"/>
          <w:shd w:val="clear" w:color="auto" w:fill="FFFFFF"/>
        </w:rPr>
        <w:t>Figure \@ref(fig:</w:t>
      </w:r>
      <w:r w:rsidRPr="00135C83">
        <w:rPr>
          <w:rFonts w:asciiTheme="minorHAnsi" w:hAnsiTheme="minorHAnsi" w:cstheme="minorHAnsi"/>
          <w:szCs w:val="24"/>
        </w:rPr>
        <w:t>taggingbonyfishSOfig</w:t>
      </w:r>
      <w:r>
        <w:rPr>
          <w:rStyle w:val="normaltextrun"/>
          <w:rFonts w:ascii="Calibri" w:hAnsi="Calibri" w:cs="Calibri"/>
          <w:color w:val="000000"/>
          <w:shd w:val="clear" w:color="auto" w:fill="FFFFFF"/>
        </w:rPr>
        <w:t>)</w:t>
      </w:r>
      <w:r w:rsidRPr="00A86E8C">
        <w:rPr>
          <w:rFonts w:asciiTheme="minorHAnsi" w:hAnsiTheme="minorHAnsi" w:cstheme="minorHAnsi"/>
          <w:szCs w:val="24"/>
        </w:rPr>
        <w:t xml:space="preserve">) by using a tagging gun (see example </w:t>
      </w:r>
      <w:r>
        <w:rPr>
          <w:rStyle w:val="normaltextrun"/>
          <w:rFonts w:ascii="Calibri" w:hAnsi="Calibri" w:cs="Calibri"/>
          <w:color w:val="000000"/>
          <w:shd w:val="clear" w:color="auto" w:fill="FFFFFF"/>
        </w:rPr>
        <w:t>Figure \@ref(fig:</w:t>
      </w:r>
      <w:r w:rsidRPr="00206357">
        <w:rPr>
          <w:rFonts w:asciiTheme="minorHAnsi" w:hAnsiTheme="minorHAnsi" w:cstheme="minorHAnsi"/>
          <w:szCs w:val="24"/>
        </w:rPr>
        <w:t>tagg</w:t>
      </w:r>
      <w:r>
        <w:rPr>
          <w:rFonts w:asciiTheme="minorHAnsi" w:hAnsiTheme="minorHAnsi" w:cstheme="minorHAnsi"/>
          <w:szCs w:val="24"/>
        </w:rPr>
        <w:t>u</w:t>
      </w:r>
      <w:r w:rsidRPr="00206357">
        <w:rPr>
          <w:rFonts w:asciiTheme="minorHAnsi" w:hAnsiTheme="minorHAnsi" w:cstheme="minorHAnsi"/>
          <w:szCs w:val="24"/>
        </w:rPr>
        <w:t>n</w:t>
      </w:r>
      <w:r>
        <w:rPr>
          <w:rFonts w:asciiTheme="minorHAnsi" w:hAnsiTheme="minorHAnsi" w:cstheme="minorHAnsi"/>
          <w:szCs w:val="24"/>
        </w:rPr>
        <w:t>fasteners</w:t>
      </w:r>
      <w:r w:rsidRPr="00206357">
        <w:rPr>
          <w:rFonts w:asciiTheme="minorHAnsi" w:hAnsiTheme="minorHAnsi" w:cstheme="minorHAnsi"/>
          <w:szCs w:val="24"/>
        </w:rPr>
        <w:t>SOfig</w:t>
      </w:r>
      <w:r>
        <w:rPr>
          <w:rStyle w:val="normaltextrun"/>
          <w:rFonts w:ascii="Calibri" w:hAnsi="Calibri" w:cs="Calibri"/>
          <w:color w:val="000000"/>
          <w:shd w:val="clear" w:color="auto" w:fill="FFFFFF"/>
        </w:rPr>
        <w:t>)</w:t>
      </w:r>
      <w:r w:rsidRPr="00A86E8C">
        <w:rPr>
          <w:rFonts w:asciiTheme="minorHAnsi" w:hAnsiTheme="minorHAnsi" w:cstheme="minorHAnsi"/>
          <w:szCs w:val="24"/>
        </w:rPr>
        <w:t>). For small fish (less than 10 cm TL) draw 4-5 holes in a small/medium zip-lock plastic bag and place the fish and the corresponding label inside</w:t>
      </w:r>
      <w:r>
        <w:rPr>
          <w:rFonts w:asciiTheme="minorHAnsi" w:hAnsiTheme="minorHAnsi" w:cstheme="minorHAnsi"/>
          <w:szCs w:val="24"/>
        </w:rPr>
        <w:t xml:space="preserve"> (</w:t>
      </w:r>
      <w:r>
        <w:rPr>
          <w:rStyle w:val="normaltextrun"/>
          <w:rFonts w:ascii="Calibri" w:hAnsi="Calibri" w:cs="Calibri"/>
          <w:color w:val="000000"/>
          <w:shd w:val="clear" w:color="auto" w:fill="FFFFFF"/>
        </w:rPr>
        <w:t>Figure \@ref(fig:</w:t>
      </w:r>
      <w:r w:rsidRPr="00206357">
        <w:rPr>
          <w:rFonts w:asciiTheme="minorHAnsi" w:hAnsiTheme="minorHAnsi" w:cstheme="minorHAnsi"/>
          <w:szCs w:val="24"/>
        </w:rPr>
        <w:t>taggingbonyfishsmallSOfig</w:t>
      </w:r>
      <w:r>
        <w:rPr>
          <w:rStyle w:val="normaltextrun"/>
          <w:rFonts w:ascii="Calibri" w:hAnsi="Calibri" w:cs="Calibri"/>
          <w:color w:val="000000"/>
          <w:shd w:val="clear" w:color="auto" w:fill="FFFFFF"/>
        </w:rPr>
        <w:t>)</w:t>
      </w:r>
      <w:r>
        <w:rPr>
          <w:rFonts w:asciiTheme="minorHAnsi" w:hAnsiTheme="minorHAnsi" w:cstheme="minorHAnsi"/>
          <w:szCs w:val="24"/>
        </w:rPr>
        <w:t>)</w:t>
      </w:r>
      <w:r w:rsidRPr="00A86E8C">
        <w:rPr>
          <w:rFonts w:asciiTheme="minorHAnsi" w:hAnsiTheme="minorHAnsi" w:cstheme="minorHAnsi"/>
          <w:szCs w:val="24"/>
        </w:rPr>
        <w:t>. For large sharks and rays the tag can be attached to the right pelvic fin. If a tagging gun is not available or not working, the label can be attached by passing a piece of thread from the right gill opening into the mouth.</w:t>
      </w:r>
    </w:p>
    <w:p w14:paraId="0C5C18DC" w14:textId="4A47E6FA" w:rsidR="0029485C" w:rsidRDefault="00056866" w:rsidP="0029485C">
      <w:pPr>
        <w:pStyle w:val="Heading4"/>
      </w:pPr>
      <w:r>
        <w:t>1</w:t>
      </w:r>
      <w:r w:rsidR="00624172">
        <w:t>.6</w:t>
      </w:r>
      <w:r w:rsidR="00CA15B0">
        <w:t>.5</w:t>
      </w:r>
      <w:r w:rsidR="0029485C" w:rsidRPr="00A86E8C">
        <w:t>.</w:t>
      </w:r>
      <w:r w:rsidR="0029485C">
        <w:t>6</w:t>
      </w:r>
      <w:r w:rsidR="0029485C" w:rsidRPr="00A86E8C">
        <w:t xml:space="preserve"> STEP </w:t>
      </w:r>
      <w:r w:rsidR="0029485C">
        <w:t>5</w:t>
      </w:r>
    </w:p>
    <w:p w14:paraId="44325C34" w14:textId="77777777" w:rsidR="0029485C" w:rsidRPr="00A86E8C" w:rsidRDefault="0029485C" w:rsidP="0029485C">
      <w:pPr>
        <w:rPr>
          <w:rFonts w:asciiTheme="minorHAnsi" w:hAnsiTheme="minorHAnsi" w:cstheme="minorHAnsi"/>
          <w:szCs w:val="24"/>
        </w:rPr>
      </w:pPr>
      <w:r w:rsidRPr="00A86E8C">
        <w:rPr>
          <w:rFonts w:asciiTheme="minorHAnsi" w:hAnsiTheme="minorHAnsi" w:cstheme="minorHAnsi"/>
          <w:szCs w:val="24"/>
        </w:rPr>
        <w:t>Place all tagged specimens from the survey in 30L barrels filled with 10% formalin solution. For large specimens (more than 40 cm) inject 10% formalin into the body cavity with a syringe before placing them into the barrels. If you have more than one specimen belonging to the same lot put them all together inside a plastic bag with holes before placing them into the formalin barrel. The formalin barrels should be placed in the small storage room on the Port side of the ship (next to the cold room) and secured with rope to the wall</w:t>
      </w:r>
      <w:r>
        <w:rPr>
          <w:rFonts w:asciiTheme="minorHAnsi" w:hAnsiTheme="minorHAnsi" w:cstheme="minorHAnsi"/>
          <w:szCs w:val="24"/>
        </w:rPr>
        <w:t xml:space="preserve"> (</w:t>
      </w:r>
      <w:r>
        <w:rPr>
          <w:rStyle w:val="normaltextrun"/>
          <w:rFonts w:ascii="Calibri" w:hAnsi="Calibri" w:cs="Calibri"/>
          <w:color w:val="000000"/>
          <w:shd w:val="clear" w:color="auto" w:fill="FFFFFF"/>
        </w:rPr>
        <w:t>Figure \@ref(fig:</w:t>
      </w:r>
      <w:r w:rsidRPr="00206357">
        <w:rPr>
          <w:rFonts w:asciiTheme="minorHAnsi" w:hAnsiTheme="minorHAnsi" w:cstheme="minorHAnsi"/>
          <w:szCs w:val="24"/>
        </w:rPr>
        <w:t>barrelsSOfig</w:t>
      </w:r>
      <w:r>
        <w:rPr>
          <w:rStyle w:val="normaltextrun"/>
          <w:rFonts w:ascii="Calibri" w:hAnsi="Calibri" w:cs="Calibri"/>
          <w:color w:val="000000"/>
          <w:shd w:val="clear" w:color="auto" w:fill="FFFFFF"/>
        </w:rPr>
        <w:t>)</w:t>
      </w:r>
      <w:r>
        <w:rPr>
          <w:rFonts w:asciiTheme="minorHAnsi" w:hAnsiTheme="minorHAnsi" w:cstheme="minorHAnsi"/>
          <w:szCs w:val="24"/>
        </w:rPr>
        <w:t>)</w:t>
      </w:r>
      <w:r w:rsidRPr="00A86E8C">
        <w:rPr>
          <w:rFonts w:asciiTheme="minorHAnsi" w:hAnsiTheme="minorHAnsi" w:cstheme="minorHAnsi"/>
          <w:szCs w:val="24"/>
        </w:rPr>
        <w:t>. Make sure that the barrels are not too crowded and that all specimens are fully immersed in the formalin solution. Fishes that are too large (e.g. some sharks, batoids ) to fit into the 30L barrels should be stored frozen individually or placed together into polystyrene boxes in the large walk-in freezer of the vessel</w:t>
      </w:r>
      <w:r>
        <w:rPr>
          <w:rFonts w:asciiTheme="minorHAnsi" w:hAnsiTheme="minorHAnsi" w:cstheme="minorHAnsi"/>
          <w:szCs w:val="24"/>
        </w:rPr>
        <w:t xml:space="preserve"> (</w:t>
      </w:r>
      <w:r>
        <w:rPr>
          <w:rStyle w:val="normaltextrun"/>
          <w:rFonts w:ascii="Calibri" w:hAnsi="Calibri" w:cs="Calibri"/>
          <w:color w:val="000000"/>
          <w:shd w:val="clear" w:color="auto" w:fill="FFFFFF"/>
        </w:rPr>
        <w:t>Figure \@ref(fig:</w:t>
      </w:r>
      <w:r w:rsidRPr="00F4054C">
        <w:rPr>
          <w:rStyle w:val="normaltextrun"/>
          <w:rFonts w:ascii="Calibri" w:hAnsi="Calibri" w:cs="Calibri"/>
          <w:color w:val="000000"/>
          <w:shd w:val="clear" w:color="auto" w:fill="FFFFFF"/>
        </w:rPr>
        <w:t>boxesSOfig</w:t>
      </w:r>
      <w:r>
        <w:rPr>
          <w:rStyle w:val="normaltextrun"/>
          <w:rFonts w:ascii="Calibri" w:hAnsi="Calibri" w:cs="Calibri"/>
          <w:color w:val="000000"/>
          <w:shd w:val="clear" w:color="auto" w:fill="FFFFFF"/>
        </w:rPr>
        <w:t>)</w:t>
      </w:r>
      <w:r w:rsidRPr="00A86E8C">
        <w:rPr>
          <w:rFonts w:asciiTheme="minorHAnsi" w:hAnsiTheme="minorHAnsi" w:cstheme="minorHAnsi"/>
          <w:szCs w:val="24"/>
        </w:rPr>
        <w:t xml:space="preserve">). Make sure that the survey leg and region/country (and recipient) are clearly visible on the outside of the plastic bag (see example </w:t>
      </w:r>
      <w:r>
        <w:rPr>
          <w:rStyle w:val="normaltextrun"/>
          <w:rFonts w:ascii="Calibri" w:hAnsi="Calibri" w:cs="Calibri"/>
          <w:color w:val="000000"/>
          <w:shd w:val="clear" w:color="auto" w:fill="FFFFFF"/>
        </w:rPr>
        <w:t>photo</w:t>
      </w:r>
      <w:r w:rsidRPr="00A86E8C">
        <w:rPr>
          <w:rFonts w:asciiTheme="minorHAnsi" w:hAnsiTheme="minorHAnsi" w:cstheme="minorHAnsi"/>
          <w:szCs w:val="24"/>
        </w:rPr>
        <w:t>).</w:t>
      </w:r>
    </w:p>
    <w:p w14:paraId="5B081E24" w14:textId="750D70E2" w:rsidR="0029485C" w:rsidRDefault="00056866" w:rsidP="0029485C">
      <w:pPr>
        <w:pStyle w:val="Heading4"/>
      </w:pPr>
      <w:r>
        <w:t>1</w:t>
      </w:r>
      <w:r w:rsidR="00624172">
        <w:t>.6</w:t>
      </w:r>
      <w:r w:rsidR="00CA15B0">
        <w:t>.5</w:t>
      </w:r>
      <w:r w:rsidR="0029485C" w:rsidRPr="00A86E8C">
        <w:t>.</w:t>
      </w:r>
      <w:r w:rsidR="0029485C">
        <w:t>7</w:t>
      </w:r>
      <w:r w:rsidR="0029485C" w:rsidRPr="00A86E8C">
        <w:t xml:space="preserve"> STEP </w:t>
      </w:r>
      <w:r w:rsidR="0029485C">
        <w:t>6</w:t>
      </w:r>
    </w:p>
    <w:p w14:paraId="0144C922" w14:textId="08F00858" w:rsidR="0029485C" w:rsidRPr="00A86E8C" w:rsidRDefault="0029485C" w:rsidP="0029485C">
      <w:pPr>
        <w:rPr>
          <w:rFonts w:asciiTheme="minorHAnsi" w:hAnsiTheme="minorHAnsi" w:cstheme="minorHAnsi"/>
          <w:szCs w:val="24"/>
        </w:rPr>
      </w:pPr>
      <w:r w:rsidRPr="00A86E8C">
        <w:rPr>
          <w:rFonts w:asciiTheme="minorHAnsi" w:hAnsiTheme="minorHAnsi" w:cstheme="minorHAnsi"/>
          <w:szCs w:val="24"/>
        </w:rPr>
        <w:t>Before the end of the survey prepare a commercial invoice (</w:t>
      </w:r>
      <w:r w:rsidRPr="00241DFA">
        <w:rPr>
          <w:rFonts w:asciiTheme="minorHAnsi" w:hAnsiTheme="minorHAnsi" w:cstheme="minorHAnsi"/>
          <w:szCs w:val="24"/>
          <w:highlight w:val="yellow"/>
        </w:rPr>
        <w:t>see Commercial_invoice_UWC</w:t>
      </w:r>
      <w:r w:rsidRPr="00A86E8C">
        <w:rPr>
          <w:rFonts w:asciiTheme="minorHAnsi" w:hAnsiTheme="minorHAnsi" w:cstheme="minorHAnsi"/>
          <w:szCs w:val="24"/>
        </w:rPr>
        <w:t>) and move the barrels into the adjacent cold room and attach to them labels with the following information: 1. Content (Taxonomy samples): 2. Survey number; 3. preservation mode; 4. Reference person (usually the collection manager/curator or scientist who will be receiving the samples); 5. Destination institute/museum.</w:t>
      </w:r>
    </w:p>
    <w:p w14:paraId="46E4BB8C" w14:textId="77777777" w:rsidR="0029485C" w:rsidRPr="00A86E8C" w:rsidRDefault="0029485C" w:rsidP="0029485C">
      <w:pPr>
        <w:rPr>
          <w:rFonts w:asciiTheme="minorHAnsi" w:hAnsiTheme="minorHAnsi" w:cstheme="minorHAnsi"/>
          <w:szCs w:val="24"/>
        </w:rPr>
      </w:pPr>
      <w:r w:rsidRPr="00A86E8C">
        <w:rPr>
          <w:rFonts w:asciiTheme="minorHAnsi" w:hAnsiTheme="minorHAnsi" w:cstheme="minorHAnsi"/>
          <w:szCs w:val="24"/>
        </w:rPr>
        <w:t>A log sheet is to be kept with an overview of the collected specimens. The log should contain the following information:</w:t>
      </w:r>
    </w:p>
    <w:p w14:paraId="4FFBCB6B" w14:textId="77777777" w:rsidR="0029485C" w:rsidRPr="00A86E8C" w:rsidRDefault="0029485C" w:rsidP="0029485C">
      <w:pPr>
        <w:pStyle w:val="ListParagraph"/>
        <w:numPr>
          <w:ilvl w:val="0"/>
          <w:numId w:val="18"/>
        </w:numPr>
        <w:rPr>
          <w:rFonts w:asciiTheme="minorHAnsi" w:hAnsiTheme="minorHAnsi" w:cstheme="minorHAnsi"/>
          <w:szCs w:val="24"/>
        </w:rPr>
      </w:pPr>
      <w:r w:rsidRPr="00A86E8C">
        <w:rPr>
          <w:rFonts w:asciiTheme="minorHAnsi" w:hAnsiTheme="minorHAnsi" w:cstheme="minorHAnsi"/>
          <w:szCs w:val="24"/>
        </w:rPr>
        <w:t>Species name</w:t>
      </w:r>
    </w:p>
    <w:p w14:paraId="09B799D9" w14:textId="77777777" w:rsidR="0029485C" w:rsidRPr="00A86E8C" w:rsidRDefault="0029485C" w:rsidP="0029485C">
      <w:pPr>
        <w:pStyle w:val="ListParagraph"/>
        <w:numPr>
          <w:ilvl w:val="0"/>
          <w:numId w:val="18"/>
        </w:numPr>
        <w:rPr>
          <w:rFonts w:asciiTheme="minorHAnsi" w:hAnsiTheme="minorHAnsi" w:cstheme="minorHAnsi"/>
          <w:szCs w:val="24"/>
        </w:rPr>
      </w:pPr>
      <w:r w:rsidRPr="00A86E8C">
        <w:rPr>
          <w:rFonts w:asciiTheme="minorHAnsi" w:hAnsiTheme="minorHAnsi" w:cstheme="minorHAnsi"/>
          <w:szCs w:val="24"/>
        </w:rPr>
        <w:t>Station number</w:t>
      </w:r>
    </w:p>
    <w:p w14:paraId="6395C25E" w14:textId="77777777" w:rsidR="0029485C" w:rsidRPr="00A86E8C" w:rsidRDefault="0029485C" w:rsidP="0029485C">
      <w:pPr>
        <w:pStyle w:val="ListParagraph"/>
        <w:numPr>
          <w:ilvl w:val="0"/>
          <w:numId w:val="18"/>
        </w:numPr>
        <w:rPr>
          <w:rFonts w:asciiTheme="minorHAnsi" w:hAnsiTheme="minorHAnsi" w:cstheme="minorHAnsi"/>
          <w:szCs w:val="24"/>
        </w:rPr>
      </w:pPr>
      <w:r w:rsidRPr="00A86E8C">
        <w:rPr>
          <w:rFonts w:asciiTheme="minorHAnsi" w:hAnsiTheme="minorHAnsi" w:cstheme="minorHAnsi"/>
          <w:szCs w:val="24"/>
        </w:rPr>
        <w:t>Number of individuals preserved</w:t>
      </w:r>
    </w:p>
    <w:p w14:paraId="73CEAEDD" w14:textId="7B7CD422" w:rsidR="0029485C" w:rsidRPr="00A86E8C" w:rsidRDefault="0029485C" w:rsidP="0029485C">
      <w:pPr>
        <w:rPr>
          <w:rFonts w:asciiTheme="minorHAnsi" w:hAnsiTheme="minorHAnsi" w:cstheme="minorHAnsi"/>
          <w:szCs w:val="24"/>
        </w:rPr>
      </w:pPr>
      <w:r w:rsidRPr="00A86E8C">
        <w:rPr>
          <w:rFonts w:asciiTheme="minorHAnsi" w:hAnsiTheme="minorHAnsi" w:cstheme="minorHAnsi"/>
          <w:szCs w:val="24"/>
        </w:rPr>
        <w:lastRenderedPageBreak/>
        <w:t>The log is to be sent to peter.psomadakis@gmail.com at the end of the survey, together with trawl station information data.</w:t>
      </w:r>
    </w:p>
    <w:p w14:paraId="5B17388A" w14:textId="77777777" w:rsidR="0029485C" w:rsidRPr="00A86E8C" w:rsidRDefault="0029485C" w:rsidP="0029485C">
      <w:pPr>
        <w:rPr>
          <w:rFonts w:asciiTheme="minorHAnsi" w:hAnsiTheme="minorHAnsi" w:cstheme="minorHAnsi"/>
          <w:szCs w:val="24"/>
        </w:rPr>
      </w:pPr>
      <w:r w:rsidRPr="00A86E8C">
        <w:rPr>
          <w:rFonts w:asciiTheme="minorHAnsi" w:hAnsiTheme="minorHAnsi" w:cstheme="minorHAnsi"/>
          <w:szCs w:val="24"/>
        </w:rPr>
        <w:t>**Fish samples for IMR internal courses and training **</w:t>
      </w:r>
    </w:p>
    <w:p w14:paraId="24E0F867" w14:textId="77777777" w:rsidR="0029485C" w:rsidRPr="00A86E8C" w:rsidRDefault="0029485C" w:rsidP="0029485C">
      <w:pPr>
        <w:rPr>
          <w:rFonts w:asciiTheme="minorHAnsi" w:hAnsiTheme="minorHAnsi" w:cstheme="minorHAnsi"/>
          <w:szCs w:val="24"/>
        </w:rPr>
      </w:pPr>
      <w:r w:rsidRPr="00A86E8C">
        <w:rPr>
          <w:rFonts w:asciiTheme="minorHAnsi" w:hAnsiTheme="minorHAnsi" w:cstheme="minorHAnsi"/>
          <w:szCs w:val="24"/>
        </w:rPr>
        <w:t xml:space="preserve">Representative specimens from selected families/genera will be frozen in clearly labelled zip lock bags. </w:t>
      </w:r>
    </w:p>
    <w:p w14:paraId="65A63AF7" w14:textId="576ADAF7" w:rsidR="0029485C" w:rsidRPr="00A86E8C" w:rsidRDefault="0029485C" w:rsidP="0029485C">
      <w:pPr>
        <w:rPr>
          <w:rFonts w:asciiTheme="minorHAnsi" w:hAnsiTheme="minorHAnsi" w:cstheme="minorHAnsi"/>
          <w:szCs w:val="24"/>
        </w:rPr>
      </w:pPr>
      <w:r w:rsidRPr="00A86E8C">
        <w:rPr>
          <w:rFonts w:asciiTheme="minorHAnsi" w:hAnsiTheme="minorHAnsi" w:cstheme="minorHAnsi"/>
          <w:szCs w:val="24"/>
        </w:rPr>
        <w:t>One or two specimens of each species, from the list provided are to be preserved. Specimens in good conditions should be chosen. These samples are to be sent to IMR and preserved for training purposes.</w:t>
      </w:r>
    </w:p>
    <w:p w14:paraId="353114BC" w14:textId="77777777" w:rsidR="0029485C" w:rsidRPr="00A86E8C" w:rsidRDefault="0029485C" w:rsidP="0029485C">
      <w:pPr>
        <w:rPr>
          <w:rFonts w:asciiTheme="minorHAnsi" w:hAnsiTheme="minorHAnsi" w:cstheme="minorHAnsi"/>
          <w:szCs w:val="24"/>
        </w:rPr>
      </w:pPr>
      <w:r w:rsidRPr="00A86E8C">
        <w:rPr>
          <w:rFonts w:asciiTheme="minorHAnsi" w:hAnsiTheme="minorHAnsi" w:cstheme="minorHAnsi"/>
          <w:szCs w:val="24"/>
        </w:rPr>
        <w:t>If deep-water hauls are carried out, specimens are also to be preserved for training purposes and included to the list for IMR. A log sheet is to be kept (with survey number, station number and a comment with picture name if a picture is taken).</w:t>
      </w:r>
    </w:p>
    <w:p w14:paraId="4CF490ED" w14:textId="304E46C3" w:rsidR="006C0CEF" w:rsidRPr="0029485C" w:rsidRDefault="006C0CEF" w:rsidP="006C0CEF"/>
    <w:p w14:paraId="33740356" w14:textId="7894109C" w:rsidR="006C0CEF" w:rsidRPr="007A15DE" w:rsidRDefault="00056866" w:rsidP="006C0CEF">
      <w:pPr>
        <w:pStyle w:val="Heading3"/>
        <w:rPr>
          <w:rFonts w:asciiTheme="minorHAnsi" w:hAnsiTheme="minorHAnsi" w:cstheme="minorHAnsi"/>
          <w:szCs w:val="24"/>
          <w:lang w:val="en-US"/>
        </w:rPr>
      </w:pPr>
      <w:r>
        <w:rPr>
          <w:rFonts w:asciiTheme="minorHAnsi" w:hAnsiTheme="minorHAnsi" w:cstheme="minorHAnsi"/>
          <w:szCs w:val="24"/>
          <w:lang w:val="en-US"/>
        </w:rPr>
        <w:t>1</w:t>
      </w:r>
      <w:r w:rsidR="00624172">
        <w:rPr>
          <w:rFonts w:asciiTheme="minorHAnsi" w:hAnsiTheme="minorHAnsi" w:cstheme="minorHAnsi"/>
          <w:szCs w:val="24"/>
          <w:lang w:val="en-US"/>
        </w:rPr>
        <w:t>.6</w:t>
      </w:r>
      <w:r w:rsidR="006C0CEF" w:rsidRPr="007A15DE">
        <w:rPr>
          <w:rFonts w:asciiTheme="minorHAnsi" w:hAnsiTheme="minorHAnsi" w:cstheme="minorHAnsi"/>
          <w:szCs w:val="24"/>
          <w:lang w:val="en-US"/>
        </w:rPr>
        <w:t>.</w:t>
      </w:r>
      <w:r w:rsidR="00E754C7">
        <w:rPr>
          <w:rFonts w:asciiTheme="minorHAnsi" w:hAnsiTheme="minorHAnsi" w:cstheme="minorHAnsi"/>
          <w:szCs w:val="24"/>
          <w:lang w:val="en-US"/>
        </w:rPr>
        <w:t>6</w:t>
      </w:r>
      <w:r w:rsidR="006C0CEF" w:rsidRPr="007A15DE">
        <w:rPr>
          <w:rFonts w:asciiTheme="minorHAnsi" w:hAnsiTheme="minorHAnsi" w:cstheme="minorHAnsi"/>
          <w:szCs w:val="24"/>
          <w:lang w:val="en-US"/>
        </w:rPr>
        <w:t xml:space="preserve"> Annex VI</w:t>
      </w:r>
      <w:r w:rsidR="00505473">
        <w:rPr>
          <w:rFonts w:asciiTheme="minorHAnsi" w:hAnsiTheme="minorHAnsi" w:cstheme="minorHAnsi"/>
          <w:szCs w:val="24"/>
          <w:lang w:val="en-US"/>
        </w:rPr>
        <w:t xml:space="preserve">. </w:t>
      </w:r>
      <w:r w:rsidR="00505473" w:rsidRPr="00505473">
        <w:rPr>
          <w:rFonts w:asciiTheme="minorHAnsi" w:hAnsiTheme="minorHAnsi" w:cstheme="minorHAnsi"/>
          <w:szCs w:val="24"/>
          <w:lang w:val="en-US"/>
        </w:rPr>
        <w:t>Overview of component sampled and equipment used during the survey</w:t>
      </w:r>
    </w:p>
    <w:p w14:paraId="4045D26E" w14:textId="35309844" w:rsidR="006C0CEF" w:rsidRPr="00C434A6" w:rsidRDefault="00056866" w:rsidP="006C0CEF">
      <w:pPr>
        <w:pStyle w:val="Heading3"/>
        <w:rPr>
          <w:rFonts w:asciiTheme="minorHAnsi" w:hAnsiTheme="minorHAnsi" w:cstheme="minorHAnsi"/>
          <w:szCs w:val="24"/>
          <w:lang w:val="en-US"/>
        </w:rPr>
      </w:pPr>
      <w:r>
        <w:rPr>
          <w:rFonts w:asciiTheme="minorHAnsi" w:hAnsiTheme="minorHAnsi" w:cstheme="minorHAnsi"/>
          <w:szCs w:val="24"/>
          <w:lang w:val="en-US"/>
        </w:rPr>
        <w:t>1</w:t>
      </w:r>
      <w:r w:rsidR="00624172">
        <w:rPr>
          <w:rFonts w:asciiTheme="minorHAnsi" w:hAnsiTheme="minorHAnsi" w:cstheme="minorHAnsi"/>
          <w:szCs w:val="24"/>
          <w:lang w:val="en-US"/>
        </w:rPr>
        <w:t>.6</w:t>
      </w:r>
      <w:r w:rsidR="006C0CEF" w:rsidRPr="00C434A6">
        <w:rPr>
          <w:rFonts w:asciiTheme="minorHAnsi" w:hAnsiTheme="minorHAnsi" w:cstheme="minorHAnsi"/>
          <w:szCs w:val="24"/>
          <w:lang w:val="en-US"/>
        </w:rPr>
        <w:t>.</w:t>
      </w:r>
      <w:r w:rsidR="00CA15B0">
        <w:rPr>
          <w:rFonts w:asciiTheme="minorHAnsi" w:hAnsiTheme="minorHAnsi" w:cstheme="minorHAnsi"/>
          <w:szCs w:val="24"/>
          <w:lang w:val="en-US"/>
        </w:rPr>
        <w:t>7</w:t>
      </w:r>
      <w:r w:rsidR="006C0CEF" w:rsidRPr="00C434A6">
        <w:rPr>
          <w:rFonts w:asciiTheme="minorHAnsi" w:hAnsiTheme="minorHAnsi" w:cstheme="minorHAnsi"/>
          <w:szCs w:val="24"/>
          <w:lang w:val="en-US"/>
        </w:rPr>
        <w:t xml:space="preserve"> Annex VII</w:t>
      </w:r>
      <w:r w:rsidR="00E56345">
        <w:rPr>
          <w:rFonts w:asciiTheme="minorHAnsi" w:hAnsiTheme="minorHAnsi" w:cstheme="minorHAnsi"/>
          <w:szCs w:val="24"/>
          <w:lang w:val="en-US"/>
        </w:rPr>
        <w:t xml:space="preserve">. </w:t>
      </w:r>
      <w:r w:rsidR="00C63A84" w:rsidRPr="00C63A84">
        <w:rPr>
          <w:rFonts w:asciiTheme="minorHAnsi" w:hAnsiTheme="minorHAnsi" w:cstheme="minorHAnsi"/>
          <w:szCs w:val="24"/>
          <w:lang w:val="en-US"/>
        </w:rPr>
        <w:t>Data to be collected and handover plan</w:t>
      </w:r>
    </w:p>
    <w:p w14:paraId="5A053197" w14:textId="4F3888A4" w:rsidR="006C0CEF" w:rsidRPr="00CA15B0" w:rsidRDefault="00056866" w:rsidP="006C0CEF">
      <w:pPr>
        <w:pStyle w:val="Heading3"/>
        <w:rPr>
          <w:rFonts w:asciiTheme="minorHAnsi" w:hAnsiTheme="minorHAnsi" w:cstheme="minorHAnsi"/>
          <w:szCs w:val="24"/>
          <w:lang w:val="en-US"/>
        </w:rPr>
      </w:pPr>
      <w:r>
        <w:rPr>
          <w:rFonts w:asciiTheme="minorHAnsi" w:hAnsiTheme="minorHAnsi" w:cstheme="minorHAnsi"/>
          <w:szCs w:val="24"/>
          <w:lang w:val="en-US"/>
        </w:rPr>
        <w:t>1</w:t>
      </w:r>
      <w:r w:rsidR="00624172">
        <w:rPr>
          <w:rFonts w:asciiTheme="minorHAnsi" w:hAnsiTheme="minorHAnsi" w:cstheme="minorHAnsi"/>
          <w:szCs w:val="24"/>
          <w:lang w:val="en-US"/>
        </w:rPr>
        <w:t>.6</w:t>
      </w:r>
      <w:r w:rsidR="006C0CEF" w:rsidRPr="00CA15B0">
        <w:rPr>
          <w:rFonts w:asciiTheme="minorHAnsi" w:hAnsiTheme="minorHAnsi" w:cstheme="minorHAnsi"/>
          <w:szCs w:val="24"/>
          <w:lang w:val="en-US"/>
        </w:rPr>
        <w:t>.</w:t>
      </w:r>
      <w:r w:rsidR="00CA15B0" w:rsidRPr="00CA15B0">
        <w:rPr>
          <w:rFonts w:asciiTheme="minorHAnsi" w:hAnsiTheme="minorHAnsi" w:cstheme="minorHAnsi"/>
          <w:szCs w:val="24"/>
          <w:lang w:val="en-US"/>
        </w:rPr>
        <w:t>8</w:t>
      </w:r>
      <w:r w:rsidR="006C0CEF" w:rsidRPr="00CA15B0">
        <w:rPr>
          <w:rFonts w:asciiTheme="minorHAnsi" w:hAnsiTheme="minorHAnsi" w:cstheme="minorHAnsi"/>
          <w:szCs w:val="24"/>
          <w:lang w:val="en-US"/>
        </w:rPr>
        <w:t xml:space="preserve"> Annex V</w:t>
      </w:r>
      <w:r w:rsidR="00E56345">
        <w:rPr>
          <w:rFonts w:asciiTheme="minorHAnsi" w:hAnsiTheme="minorHAnsi" w:cstheme="minorHAnsi"/>
          <w:szCs w:val="24"/>
          <w:lang w:val="en-US"/>
        </w:rPr>
        <w:t xml:space="preserve">III. </w:t>
      </w:r>
      <w:r w:rsidR="00E56345" w:rsidRPr="00E56345">
        <w:rPr>
          <w:rFonts w:asciiTheme="minorHAnsi" w:hAnsiTheme="minorHAnsi" w:cstheme="minorHAnsi"/>
          <w:szCs w:val="24"/>
          <w:lang w:val="en-US"/>
        </w:rPr>
        <w:t>Samples to be collected, preservation and follow-up work</w:t>
      </w:r>
    </w:p>
    <w:p w14:paraId="005E8C5F" w14:textId="77777777" w:rsidR="006C0CEF" w:rsidRPr="00CA15B0" w:rsidRDefault="006C0CEF" w:rsidP="006C0CEF">
      <w:pPr>
        <w:rPr>
          <w:lang w:val="en-US"/>
        </w:rPr>
      </w:pPr>
    </w:p>
    <w:p w14:paraId="68BCE47A" w14:textId="0E234DC7" w:rsidR="0030313B" w:rsidRPr="00CA15B0" w:rsidRDefault="0030313B" w:rsidP="0030313B">
      <w:pPr>
        <w:rPr>
          <w:rFonts w:asciiTheme="minorHAnsi" w:hAnsiTheme="minorHAnsi" w:cstheme="minorHAnsi"/>
          <w:szCs w:val="24"/>
          <w:lang w:val="en-US" w:eastAsia="x-none"/>
        </w:rPr>
      </w:pPr>
    </w:p>
    <w:p w14:paraId="3CAE8DAC" w14:textId="77777777" w:rsidR="0030313B" w:rsidRPr="00CA15B0" w:rsidRDefault="0030313B" w:rsidP="0030313B">
      <w:pPr>
        <w:spacing w:after="0" w:line="240" w:lineRule="auto"/>
        <w:rPr>
          <w:rFonts w:asciiTheme="minorHAnsi" w:eastAsia="Times New Roman" w:hAnsiTheme="minorHAnsi" w:cstheme="minorHAnsi"/>
          <w:b/>
          <w:bCs/>
          <w:noProof w:val="0"/>
          <w:szCs w:val="24"/>
          <w:lang w:val="en-US"/>
        </w:rPr>
      </w:pPr>
      <w:r w:rsidRPr="00CA15B0">
        <w:rPr>
          <w:rFonts w:asciiTheme="minorHAnsi" w:eastAsia="Times New Roman" w:hAnsiTheme="minorHAnsi" w:cstheme="minorHAnsi"/>
          <w:b/>
          <w:bCs/>
          <w:noProof w:val="0"/>
          <w:szCs w:val="24"/>
          <w:lang w:val="en-US"/>
        </w:rPr>
        <w:br w:type="page"/>
      </w:r>
    </w:p>
    <w:bookmarkEnd w:id="0"/>
    <w:p w14:paraId="03881D5E" w14:textId="1690EF58" w:rsidR="00A41401" w:rsidRPr="00A86E8C" w:rsidRDefault="00592275" w:rsidP="00A41401">
      <w:pPr>
        <w:pStyle w:val="Heading1"/>
        <w:rPr>
          <w:sz w:val="24"/>
          <w:szCs w:val="24"/>
        </w:rPr>
      </w:pPr>
      <w:r>
        <w:rPr>
          <w:sz w:val="24"/>
          <w:szCs w:val="24"/>
        </w:rPr>
        <w:lastRenderedPageBreak/>
        <w:t>2</w:t>
      </w:r>
      <w:r w:rsidR="00A41401" w:rsidRPr="00A86E8C">
        <w:rPr>
          <w:sz w:val="24"/>
          <w:szCs w:val="24"/>
        </w:rPr>
        <w:t>. END</w:t>
      </w:r>
    </w:p>
    <w:p w14:paraId="1ADE80D0" w14:textId="301B9178" w:rsidR="008B07DA" w:rsidRPr="00A86E8C" w:rsidRDefault="008B07DA" w:rsidP="003030DB">
      <w:pPr>
        <w:rPr>
          <w:rFonts w:asciiTheme="minorHAnsi" w:eastAsia="Times New Roman" w:hAnsiTheme="minorHAnsi" w:cstheme="minorHAnsi"/>
          <w:b/>
          <w:bCs/>
          <w:noProof w:val="0"/>
          <w:szCs w:val="24"/>
        </w:rPr>
      </w:pPr>
    </w:p>
    <w:sectPr w:rsidR="008B07DA" w:rsidRPr="00A86E8C" w:rsidSect="003030DB">
      <w:headerReference w:type="even" r:id="rId26"/>
      <w:headerReference w:type="default" r:id="rId27"/>
      <w:headerReference w:type="first" r:id="rId28"/>
      <w:pgSz w:w="11907" w:h="16840" w:code="9"/>
      <w:pgMar w:top="1418" w:right="1418" w:bottom="1418" w:left="1418" w:header="709" w:footer="709"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1B951" w14:textId="77777777" w:rsidR="00686382" w:rsidRDefault="00686382">
      <w:r>
        <w:separator/>
      </w:r>
    </w:p>
  </w:endnote>
  <w:endnote w:type="continuationSeparator" w:id="0">
    <w:p w14:paraId="52227709" w14:textId="77777777" w:rsidR="00686382" w:rsidRDefault="00686382">
      <w:r>
        <w:continuationSeparator/>
      </w:r>
    </w:p>
  </w:endnote>
  <w:endnote w:type="continuationNotice" w:id="1">
    <w:p w14:paraId="443A0863" w14:textId="77777777" w:rsidR="00686382" w:rsidRDefault="0068638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FPVWTX+Arial-Bold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2EFF" w:usb1="D200FDFF" w:usb2="0A246029" w:usb3="00000000" w:csb0="000001FF" w:csb1="00000000"/>
  </w:font>
  <w:font w:name="Century Gothic">
    <w:panose1 w:val="020B0502020202020204"/>
    <w:charset w:val="00"/>
    <w:family w:val="swiss"/>
    <w:pitch w:val="variable"/>
    <w:sig w:usb0="00000287" w:usb1="00000000" w:usb2="00000000" w:usb3="00000000" w:csb0="0000009F" w:csb1="00000000"/>
  </w:font>
  <w:font w:name="NewMilleniumSchlbkSH">
    <w:altName w:val="Cambria"/>
    <w:panose1 w:val="00000000000000000000"/>
    <w:charset w:val="00"/>
    <w:family w:val="roman"/>
    <w:notTrueType/>
    <w:pitch w:val="variable"/>
    <w:sig w:usb0="00000003" w:usb1="00000000" w:usb2="00000000" w:usb3="00000000" w:csb0="00000001" w:csb1="00000000"/>
  </w:font>
  <w:font w:name="ZappedChancellorSH">
    <w:altName w:val="Cambria"/>
    <w:panose1 w:val="00000000000000000000"/>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44AB8" w14:textId="77777777" w:rsidR="00686382" w:rsidRDefault="00686382">
      <w:r>
        <w:separator/>
      </w:r>
    </w:p>
  </w:footnote>
  <w:footnote w:type="continuationSeparator" w:id="0">
    <w:p w14:paraId="78C4C8E0" w14:textId="77777777" w:rsidR="00686382" w:rsidRDefault="00686382">
      <w:r>
        <w:continuationSeparator/>
      </w:r>
    </w:p>
  </w:footnote>
  <w:footnote w:type="continuationNotice" w:id="1">
    <w:p w14:paraId="32DD0135" w14:textId="77777777" w:rsidR="00686382" w:rsidRDefault="0068638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D0F0C" w14:textId="0626BFC4" w:rsidR="0056206B" w:rsidRDefault="0056206B">
    <w:pPr>
      <w:pStyle w:val="Header"/>
      <w:framePr w:wrap="around" w:vAnchor="text" w:hAnchor="margin" w:xAlign="center" w:y="1"/>
      <w:rPr>
        <w:rStyle w:val="PageNumber"/>
      </w:rPr>
    </w:pPr>
    <w:r w:rsidRPr="003030DB">
      <mc:AlternateContent>
        <mc:Choice Requires="wps">
          <w:drawing>
            <wp:anchor distT="0" distB="0" distL="114300" distR="114300" simplePos="0" relativeHeight="251658241" behindDoc="1" locked="0" layoutInCell="0" allowOverlap="1" wp14:anchorId="2E3D9B54" wp14:editId="560B2F69">
              <wp:simplePos x="0" y="0"/>
              <wp:positionH relativeFrom="margin">
                <wp:align>center</wp:align>
              </wp:positionH>
              <wp:positionV relativeFrom="margin">
                <wp:align>center</wp:align>
              </wp:positionV>
              <wp:extent cx="5800725" cy="2320290"/>
              <wp:effectExtent l="0" t="0" r="0" b="0"/>
              <wp:wrapNone/>
              <wp:docPr id="3" name="WordArt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0725" cy="23202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EB443E1" w14:textId="77777777" w:rsidR="0056206B" w:rsidRDefault="0056206B" w:rsidP="00845EE2">
                          <w:pPr>
                            <w:pStyle w:val="NormalWeb"/>
                            <w:spacing w:before="0" w:beforeAutospacing="0" w:after="0" w:afterAutospacing="0"/>
                            <w:jc w:val="center"/>
                          </w:pPr>
                          <w:r>
                            <w:rPr>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E3D9B54" id="_x0000_t202" coordsize="21600,21600" o:spt="202" path="m,l,21600r21600,l21600,xe">
              <v:stroke joinstyle="miter"/>
              <v:path gradientshapeok="t" o:connecttype="rect"/>
            </v:shapetype>
            <v:shape id="WordArt 14" o:spid="_x0000_s1026" type="#_x0000_t202" style="position:absolute;margin-left:0;margin-top:0;width:456.75pt;height:182.7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" o:allowincell="f" filled="f" stroked="f">
              <v:stroke joinstyle="round"/>
              <o:lock v:ext="edit" shapetype="t"/>
              <v:textbox style="mso-fit-shape-to-text:t">
                <w:txbxContent>
                  <w:p w14:paraId="3EB443E1" w14:textId="77777777" w:rsidR="0056206B" w:rsidRDefault="0056206B" w:rsidP="00845EE2">
                    <w:pPr>
                      <w:pStyle w:val="NormalWeb"/>
                      <w:spacing w:before="0" w:beforeAutospacing="0" w:after="0" w:afterAutospacing="0"/>
                      <w:jc w:val="center"/>
                    </w:pPr>
                    <w:r>
                      <w:rPr>
                        <w:color w:val="C0C0C0"/>
                        <w:sz w:val="2"/>
                        <w:szCs w:val="2"/>
                        <w14:textFill>
                          <w14:solidFill>
                            <w14:srgbClr w14:val="C0C0C0">
                              <w14:alpha w14:val="50000"/>
                            </w14:srgbClr>
                          </w14:solidFill>
                        </w14:textFill>
                      </w:rPr>
                      <w:t>DRAFT</w:t>
                    </w:r>
                  </w:p>
                </w:txbxContent>
              </v:textbox>
              <w10:wrap anchorx="margin" anchory="margin"/>
            </v:shape>
          </w:pict>
        </mc:Fallback>
      </mc:AlternateContent>
    </w:r>
    <w:r>
      <w:rPr>
        <w:rStyle w:val="PageNumber"/>
      </w:rPr>
      <w:fldChar w:fldCharType="begin"/>
    </w:r>
    <w:r>
      <w:rPr>
        <w:rStyle w:val="PageNumber"/>
      </w:rPr>
      <w:instrText xml:space="preserve">PAGE  </w:instrText>
    </w:r>
    <w:r>
      <w:rPr>
        <w:rStyle w:val="PageNumber"/>
      </w:rPr>
      <w:fldChar w:fldCharType="end"/>
    </w:r>
  </w:p>
  <w:p w14:paraId="3E572988" w14:textId="77777777" w:rsidR="0056206B" w:rsidRDefault="005620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52915" w14:textId="496F779E" w:rsidR="0056206B" w:rsidRDefault="0056206B">
    <w:pPr>
      <w:framePr w:wrap="around" w:vAnchor="text" w:hAnchor="margin" w:xAlign="center" w:y="1"/>
      <w:widowControl w:val="0"/>
      <w:jc w:val="center"/>
      <w:rPr>
        <w:rFonts w:ascii="NewMilleniumSchlbkSH" w:hAnsi="NewMilleniumSchlbkSH"/>
        <w:lang w:val="en-US"/>
      </w:rPr>
    </w:pPr>
    <w:r w:rsidRPr="003030DB">
      <mc:AlternateContent>
        <mc:Choice Requires="wps">
          <w:drawing>
            <wp:anchor distT="0" distB="0" distL="114300" distR="114300" simplePos="0" relativeHeight="251658242" behindDoc="1" locked="0" layoutInCell="0" allowOverlap="1" wp14:anchorId="0C7CC042" wp14:editId="79624149">
              <wp:simplePos x="0" y="0"/>
              <wp:positionH relativeFrom="margin">
                <wp:align>center</wp:align>
              </wp:positionH>
              <wp:positionV relativeFrom="margin">
                <wp:align>center</wp:align>
              </wp:positionV>
              <wp:extent cx="5800725" cy="2320290"/>
              <wp:effectExtent l="0" t="0" r="0" b="0"/>
              <wp:wrapNone/>
              <wp:docPr id="2" name="WordArt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0725" cy="23202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4FA7F75" w14:textId="77777777" w:rsidR="0056206B" w:rsidRDefault="0056206B" w:rsidP="00845EE2">
                          <w:pPr>
                            <w:pStyle w:val="NormalWeb"/>
                            <w:spacing w:before="0" w:beforeAutospacing="0" w:after="0" w:afterAutospacing="0"/>
                            <w:jc w:val="center"/>
                          </w:pPr>
                          <w:r>
                            <w:rPr>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C7CC042" id="_x0000_t202" coordsize="21600,21600" o:spt="202" path="m,l,21600r21600,l21600,xe">
              <v:stroke joinstyle="miter"/>
              <v:path gradientshapeok="t" o:connecttype="rect"/>
            </v:shapetype>
            <v:shape id="WordArt 15" o:spid="_x0000_s1027" type="#_x0000_t202" style="position:absolute;left:0;text-align:left;margin-left:0;margin-top:0;width:456.75pt;height:182.7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" o:allowincell="f" filled="f" stroked="f">
              <v:stroke joinstyle="round"/>
              <o:lock v:ext="edit" shapetype="t"/>
              <v:textbox style="mso-fit-shape-to-text:t">
                <w:txbxContent>
                  <w:p w14:paraId="44FA7F75" w14:textId="77777777" w:rsidR="0056206B" w:rsidRDefault="0056206B" w:rsidP="00845EE2">
                    <w:pPr>
                      <w:pStyle w:val="NormalWeb"/>
                      <w:spacing w:before="0" w:beforeAutospacing="0" w:after="0" w:afterAutospacing="0"/>
                      <w:jc w:val="center"/>
                    </w:pPr>
                    <w:r>
                      <w:rPr>
                        <w:color w:val="C0C0C0"/>
                        <w:sz w:val="2"/>
                        <w:szCs w:val="2"/>
                        <w14:textFill>
                          <w14:solidFill>
                            <w14:srgbClr w14:val="C0C0C0">
                              <w14:alpha w14:val="50000"/>
                            </w14:srgbClr>
                          </w14:solidFill>
                        </w14:textFill>
                      </w:rPr>
                      <w:t>DRAFT</w:t>
                    </w:r>
                  </w:p>
                </w:txbxContent>
              </v:textbox>
              <w10:wrap anchorx="margin" anchory="margin"/>
            </v:shape>
          </w:pict>
        </mc:Fallback>
      </mc:AlternateContent>
    </w:r>
  </w:p>
  <w:p w14:paraId="1195DDCD" w14:textId="77777777" w:rsidR="0056206B" w:rsidRDefault="0056206B">
    <w:pPr>
      <w:widowControl w:val="0"/>
      <w:spacing w:line="240" w:lineRule="exact"/>
      <w:jc w:val="center"/>
      <w:rPr>
        <w:rFonts w:ascii="ZappedChancellorSH" w:hAnsi="ZappedChancellorS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EB6D3" w14:textId="6ECFE4B1" w:rsidR="0056206B" w:rsidRDefault="0056206B">
    <w:pPr>
      <w:pStyle w:val="Header"/>
    </w:pPr>
    <w:r w:rsidRPr="003030DB">
      <mc:AlternateContent>
        <mc:Choice Requires="wps">
          <w:drawing>
            <wp:anchor distT="0" distB="0" distL="114300" distR="114300" simplePos="0" relativeHeight="251658240" behindDoc="1" locked="0" layoutInCell="0" allowOverlap="1" wp14:anchorId="28E8562E" wp14:editId="459B3869">
              <wp:simplePos x="0" y="0"/>
              <wp:positionH relativeFrom="margin">
                <wp:align>center</wp:align>
              </wp:positionH>
              <wp:positionV relativeFrom="margin">
                <wp:align>center</wp:align>
              </wp:positionV>
              <wp:extent cx="5800725" cy="2320290"/>
              <wp:effectExtent l="0" t="0" r="0" b="0"/>
              <wp:wrapNone/>
              <wp:docPr id="1" name="WordArt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0725" cy="23202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19DD42D" w14:textId="77777777" w:rsidR="0056206B" w:rsidRDefault="0056206B" w:rsidP="00845EE2">
                          <w:pPr>
                            <w:pStyle w:val="NormalWeb"/>
                            <w:spacing w:before="0" w:beforeAutospacing="0" w:after="0" w:afterAutospacing="0"/>
                            <w:jc w:val="center"/>
                          </w:pPr>
                          <w:r>
                            <w:rPr>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8E8562E" id="_x0000_t202" coordsize="21600,21600" o:spt="202" path="m,l,21600r21600,l21600,xe">
              <v:stroke joinstyle="miter"/>
              <v:path gradientshapeok="t" o:connecttype="rect"/>
            </v:shapetype>
            <v:shape id="WordArt 13" o:spid="_x0000_s1028" type="#_x0000_t202" style="position:absolute;margin-left:0;margin-top:0;width:456.75pt;height:182.7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" o:allowincell="f" filled="f" stroked="f">
              <v:stroke joinstyle="round"/>
              <o:lock v:ext="edit" shapetype="t"/>
              <v:textbox style="mso-fit-shape-to-text:t">
                <w:txbxContent>
                  <w:p w14:paraId="019DD42D" w14:textId="77777777" w:rsidR="0056206B" w:rsidRDefault="0056206B" w:rsidP="00845EE2">
                    <w:pPr>
                      <w:pStyle w:val="NormalWeb"/>
                      <w:spacing w:before="0" w:beforeAutospacing="0" w:after="0" w:afterAutospacing="0"/>
                      <w:jc w:val="center"/>
                    </w:pPr>
                    <w:r>
                      <w:rPr>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1AAE"/>
    <w:multiLevelType w:val="multilevel"/>
    <w:tmpl w:val="BD4CB75A"/>
    <w:lvl w:ilvl="0">
      <w:start w:val="1"/>
      <w:numFmt w:val="decimal"/>
      <w:lvlText w:val="CHAPTER %1"/>
      <w:lvlJc w:val="left"/>
      <w:pPr>
        <w:tabs>
          <w:tab w:val="num" w:pos="1800"/>
        </w:tabs>
        <w:ind w:left="432" w:hanging="432"/>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66"/>
        </w:tabs>
        <w:ind w:left="-766" w:hanging="576"/>
      </w:pPr>
      <w:rPr>
        <w:rFonts w:ascii="Times New Roman" w:hAnsi="Times New Roman" w:cs="Times New Roman"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622"/>
        </w:tabs>
        <w:ind w:left="-622" w:hanging="72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478"/>
        </w:tabs>
        <w:ind w:left="-478" w:hanging="864"/>
      </w:pPr>
      <w:rPr>
        <w:rFonts w:hint="default"/>
      </w:rPr>
    </w:lvl>
    <w:lvl w:ilvl="4">
      <w:start w:val="1"/>
      <w:numFmt w:val="decimal"/>
      <w:lvlText w:val="%1.%2.%3.%4.%5"/>
      <w:lvlJc w:val="left"/>
      <w:pPr>
        <w:tabs>
          <w:tab w:val="num" w:pos="-334"/>
        </w:tabs>
        <w:ind w:left="-334" w:hanging="1008"/>
      </w:pPr>
      <w:rPr>
        <w:rFonts w:hint="default"/>
      </w:rPr>
    </w:lvl>
    <w:lvl w:ilvl="5">
      <w:start w:val="1"/>
      <w:numFmt w:val="decimal"/>
      <w:lvlText w:val="%1.%2.%3.%4.%5.%6"/>
      <w:lvlJc w:val="left"/>
      <w:pPr>
        <w:tabs>
          <w:tab w:val="num" w:pos="-190"/>
        </w:tabs>
        <w:ind w:left="-190" w:hanging="1152"/>
      </w:pPr>
      <w:rPr>
        <w:rFonts w:hint="default"/>
      </w:rPr>
    </w:lvl>
    <w:lvl w:ilvl="6">
      <w:start w:val="1"/>
      <w:numFmt w:val="decimal"/>
      <w:pStyle w:val="Heading7"/>
      <w:lvlText w:val="%1.%2.%3.%4.%5.%6.%7"/>
      <w:lvlJc w:val="left"/>
      <w:pPr>
        <w:tabs>
          <w:tab w:val="num" w:pos="-46"/>
        </w:tabs>
        <w:ind w:left="-46" w:hanging="1296"/>
      </w:pPr>
      <w:rPr>
        <w:rFonts w:hint="default"/>
      </w:rPr>
    </w:lvl>
    <w:lvl w:ilvl="7">
      <w:start w:val="1"/>
      <w:numFmt w:val="decimal"/>
      <w:pStyle w:val="Heading8"/>
      <w:lvlText w:val="%1.%2.%3.%4.%5.%6.%7.%8"/>
      <w:lvlJc w:val="left"/>
      <w:pPr>
        <w:tabs>
          <w:tab w:val="num" w:pos="98"/>
        </w:tabs>
        <w:ind w:left="98" w:hanging="1440"/>
      </w:pPr>
      <w:rPr>
        <w:rFonts w:hint="default"/>
      </w:rPr>
    </w:lvl>
    <w:lvl w:ilvl="8">
      <w:start w:val="1"/>
      <w:numFmt w:val="decimal"/>
      <w:pStyle w:val="Heading9"/>
      <w:lvlText w:val="%1.%2.%3.%4.%5.%6.%7.%8.%9"/>
      <w:lvlJc w:val="left"/>
      <w:pPr>
        <w:tabs>
          <w:tab w:val="num" w:pos="242"/>
        </w:tabs>
        <w:ind w:left="242" w:hanging="1584"/>
      </w:pPr>
      <w:rPr>
        <w:rFonts w:hint="default"/>
      </w:rPr>
    </w:lvl>
  </w:abstractNum>
  <w:abstractNum w:abstractNumId="1" w15:restartNumberingAfterBreak="0">
    <w:nsid w:val="06395693"/>
    <w:multiLevelType w:val="hybridMultilevel"/>
    <w:tmpl w:val="01265FC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57E4875"/>
    <w:multiLevelType w:val="hybridMultilevel"/>
    <w:tmpl w:val="E1C2504A"/>
    <w:lvl w:ilvl="0" w:tplc="FFFFFFFF">
      <w:start w:val="1"/>
      <w:numFmt w:val="bullet"/>
      <w:lvlText w:val=""/>
      <w:lvlJc w:val="left"/>
      <w:pPr>
        <w:ind w:left="1080" w:hanging="360"/>
      </w:pPr>
      <w:rPr>
        <w:rFonts w:ascii="Symbol" w:hAnsi="Symbol" w:hint="default"/>
      </w:rPr>
    </w:lvl>
    <w:lvl w:ilvl="1" w:tplc="A6384A10">
      <w:start w:val="1"/>
      <w:numFmt w:val="lowerLetter"/>
      <w:lvlText w:val="%2)"/>
      <w:lvlJc w:val="left"/>
      <w:pPr>
        <w:ind w:left="1800" w:hanging="360"/>
      </w:pPr>
      <w:rPr>
        <w:rFonts w:asciiTheme="minorHAnsi" w:eastAsia="Calibri" w:hAnsiTheme="minorHAnsi" w:cstheme="minorHAnsi"/>
      </w:rPr>
    </w:lvl>
    <w:lvl w:ilvl="2" w:tplc="04140005">
      <w:start w:val="1"/>
      <w:numFmt w:val="bullet"/>
      <w:lvlText w:val=""/>
      <w:lvlJc w:val="left"/>
      <w:pPr>
        <w:ind w:left="2520" w:hanging="360"/>
      </w:pPr>
      <w:rPr>
        <w:rFonts w:ascii="Wingdings" w:hAnsi="Wingdings" w:hint="default"/>
      </w:rPr>
    </w:lvl>
    <w:lvl w:ilvl="3" w:tplc="04140001">
      <w:start w:val="1"/>
      <w:numFmt w:val="bullet"/>
      <w:lvlText w:val=""/>
      <w:lvlJc w:val="left"/>
      <w:pPr>
        <w:ind w:left="3240" w:hanging="360"/>
      </w:pPr>
      <w:rPr>
        <w:rFonts w:ascii="Symbol" w:hAnsi="Symbol" w:hint="default"/>
      </w:rPr>
    </w:lvl>
    <w:lvl w:ilvl="4" w:tplc="04140003">
      <w:start w:val="1"/>
      <w:numFmt w:val="bullet"/>
      <w:lvlText w:val="o"/>
      <w:lvlJc w:val="left"/>
      <w:pPr>
        <w:ind w:left="3960" w:hanging="360"/>
      </w:pPr>
      <w:rPr>
        <w:rFonts w:ascii="Courier New" w:hAnsi="Courier New" w:cs="Courier New" w:hint="default"/>
      </w:rPr>
    </w:lvl>
    <w:lvl w:ilvl="5" w:tplc="04140005">
      <w:start w:val="1"/>
      <w:numFmt w:val="bullet"/>
      <w:lvlText w:val=""/>
      <w:lvlJc w:val="left"/>
      <w:pPr>
        <w:ind w:left="4680" w:hanging="360"/>
      </w:pPr>
      <w:rPr>
        <w:rFonts w:ascii="Wingdings" w:hAnsi="Wingdings" w:hint="default"/>
      </w:rPr>
    </w:lvl>
    <w:lvl w:ilvl="6" w:tplc="04140001">
      <w:start w:val="1"/>
      <w:numFmt w:val="bullet"/>
      <w:lvlText w:val=""/>
      <w:lvlJc w:val="left"/>
      <w:pPr>
        <w:ind w:left="5400" w:hanging="360"/>
      </w:pPr>
      <w:rPr>
        <w:rFonts w:ascii="Symbol" w:hAnsi="Symbol" w:hint="default"/>
      </w:rPr>
    </w:lvl>
    <w:lvl w:ilvl="7" w:tplc="04140003">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3" w15:restartNumberingAfterBreak="0">
    <w:nsid w:val="15D37B4E"/>
    <w:multiLevelType w:val="hybridMultilevel"/>
    <w:tmpl w:val="51C43B00"/>
    <w:lvl w:ilvl="0" w:tplc="3CD87698">
      <w:start w:val="1"/>
      <w:numFmt w:val="decimal"/>
      <w:pStyle w:val="Heading5"/>
      <w:lvlText w:val="%1.1.1.1.1"/>
      <w:lvlJc w:val="left"/>
      <w:pPr>
        <w:ind w:left="-622" w:hanging="360"/>
      </w:pPr>
      <w:rPr>
        <w:rFonts w:hint="default"/>
      </w:rPr>
    </w:lvl>
    <w:lvl w:ilvl="1" w:tplc="04080019" w:tentative="1">
      <w:start w:val="1"/>
      <w:numFmt w:val="lowerLetter"/>
      <w:lvlText w:val="%2."/>
      <w:lvlJc w:val="left"/>
      <w:pPr>
        <w:ind w:left="98" w:hanging="360"/>
      </w:pPr>
    </w:lvl>
    <w:lvl w:ilvl="2" w:tplc="0408001B" w:tentative="1">
      <w:start w:val="1"/>
      <w:numFmt w:val="lowerRoman"/>
      <w:lvlText w:val="%3."/>
      <w:lvlJc w:val="right"/>
      <w:pPr>
        <w:ind w:left="818" w:hanging="180"/>
      </w:pPr>
    </w:lvl>
    <w:lvl w:ilvl="3" w:tplc="0408000F" w:tentative="1">
      <w:start w:val="1"/>
      <w:numFmt w:val="decimal"/>
      <w:lvlText w:val="%4."/>
      <w:lvlJc w:val="left"/>
      <w:pPr>
        <w:ind w:left="1538" w:hanging="360"/>
      </w:pPr>
    </w:lvl>
    <w:lvl w:ilvl="4" w:tplc="04080019" w:tentative="1">
      <w:start w:val="1"/>
      <w:numFmt w:val="lowerLetter"/>
      <w:lvlText w:val="%5."/>
      <w:lvlJc w:val="left"/>
      <w:pPr>
        <w:ind w:left="2258" w:hanging="360"/>
      </w:pPr>
    </w:lvl>
    <w:lvl w:ilvl="5" w:tplc="0408001B" w:tentative="1">
      <w:start w:val="1"/>
      <w:numFmt w:val="lowerRoman"/>
      <w:lvlText w:val="%6."/>
      <w:lvlJc w:val="right"/>
      <w:pPr>
        <w:ind w:left="2978" w:hanging="180"/>
      </w:pPr>
    </w:lvl>
    <w:lvl w:ilvl="6" w:tplc="0408000F" w:tentative="1">
      <w:start w:val="1"/>
      <w:numFmt w:val="decimal"/>
      <w:lvlText w:val="%7."/>
      <w:lvlJc w:val="left"/>
      <w:pPr>
        <w:ind w:left="3698" w:hanging="360"/>
      </w:pPr>
    </w:lvl>
    <w:lvl w:ilvl="7" w:tplc="04080019" w:tentative="1">
      <w:start w:val="1"/>
      <w:numFmt w:val="lowerLetter"/>
      <w:lvlText w:val="%8."/>
      <w:lvlJc w:val="left"/>
      <w:pPr>
        <w:ind w:left="4418" w:hanging="360"/>
      </w:pPr>
    </w:lvl>
    <w:lvl w:ilvl="8" w:tplc="0408001B" w:tentative="1">
      <w:start w:val="1"/>
      <w:numFmt w:val="lowerRoman"/>
      <w:lvlText w:val="%9."/>
      <w:lvlJc w:val="right"/>
      <w:pPr>
        <w:ind w:left="5138" w:hanging="180"/>
      </w:pPr>
    </w:lvl>
  </w:abstractNum>
  <w:abstractNum w:abstractNumId="4" w15:restartNumberingAfterBreak="0">
    <w:nsid w:val="166E317A"/>
    <w:multiLevelType w:val="multilevel"/>
    <w:tmpl w:val="C59699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A52006"/>
    <w:multiLevelType w:val="multilevel"/>
    <w:tmpl w:val="9788C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404A7"/>
    <w:multiLevelType w:val="hybridMultilevel"/>
    <w:tmpl w:val="77C2E0E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2A5C407A"/>
    <w:multiLevelType w:val="multilevel"/>
    <w:tmpl w:val="6B96B26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Arial" w:hAnsi="Arial"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bullet"/>
      <w:lvlText w:val="-"/>
      <w:lvlJc w:val="left"/>
      <w:pPr>
        <w:ind w:left="1800" w:hanging="360"/>
      </w:pPr>
      <w:rPr>
        <w:rFonts w:ascii="Arial" w:hAnsi="Aria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0461AF9"/>
    <w:multiLevelType w:val="hybridMultilevel"/>
    <w:tmpl w:val="F44E043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38EA21E7"/>
    <w:multiLevelType w:val="multilevel"/>
    <w:tmpl w:val="B0786B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2E6089"/>
    <w:multiLevelType w:val="hybridMultilevel"/>
    <w:tmpl w:val="D1BE2038"/>
    <w:lvl w:ilvl="0" w:tplc="040C000F">
      <w:start w:val="1"/>
      <w:numFmt w:val="decimal"/>
      <w:lvlText w:val="%1."/>
      <w:lvlJc w:val="left"/>
      <w:pPr>
        <w:ind w:left="720" w:hanging="360"/>
      </w:pPr>
    </w:lvl>
    <w:lvl w:ilvl="1" w:tplc="04140001">
      <w:start w:val="1"/>
      <w:numFmt w:val="bullet"/>
      <w:lvlText w:val=""/>
      <w:lvlJc w:val="left"/>
      <w:pPr>
        <w:ind w:left="1440" w:hanging="360"/>
      </w:pPr>
      <w:rPr>
        <w:rFonts w:ascii="Symbol" w:hAnsi="Symbol" w:hint="default"/>
      </w:rPr>
    </w:lvl>
    <w:lvl w:ilvl="2" w:tplc="040C001B">
      <w:start w:val="1"/>
      <w:numFmt w:val="lowerRoman"/>
      <w:lvlText w:val="%3."/>
      <w:lvlJc w:val="right"/>
      <w:pPr>
        <w:ind w:left="2160" w:hanging="180"/>
      </w:pPr>
    </w:lvl>
    <w:lvl w:ilvl="3" w:tplc="061C9C58">
      <w:start w:val="5"/>
      <w:numFmt w:val="bullet"/>
      <w:lvlText w:val="-"/>
      <w:lvlJc w:val="left"/>
      <w:pPr>
        <w:ind w:left="2880" w:hanging="360"/>
      </w:pPr>
      <w:rPr>
        <w:rFonts w:ascii="Gill Sans MT" w:eastAsia="Calibri" w:hAnsi="Gill Sans MT" w:cs="Times New Roman" w:hint="default"/>
      </w:rPr>
    </w:lvl>
    <w:lvl w:ilvl="4" w:tplc="D08AD2BA">
      <w:start w:val="1"/>
      <w:numFmt w:val="lowerLetter"/>
      <w:lvlText w:val="%5."/>
      <w:lvlJc w:val="left"/>
      <w:pPr>
        <w:ind w:left="3950" w:hanging="710"/>
      </w:pPr>
      <w:rPr>
        <w:rFonts w:hint="default"/>
      </w:rPr>
    </w:lvl>
    <w:lvl w:ilvl="5" w:tplc="100273A2">
      <w:start w:val="1"/>
      <w:numFmt w:val="upperLetter"/>
      <w:lvlText w:val="%6."/>
      <w:lvlJc w:val="left"/>
      <w:pPr>
        <w:ind w:left="4500" w:hanging="360"/>
      </w:pPr>
      <w:rPr>
        <w:rFonts w:hint="default"/>
      </w:rPr>
    </w:lvl>
    <w:lvl w:ilvl="6" w:tplc="7AB60AB2">
      <w:start w:val="1"/>
      <w:numFmt w:val="lowerLetter"/>
      <w:lvlText w:val="%7)"/>
      <w:lvlJc w:val="left"/>
      <w:pPr>
        <w:ind w:left="5040" w:hanging="360"/>
      </w:pPr>
      <w:rPr>
        <w:rFonts w:hint="default"/>
      </w:r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B5559E2"/>
    <w:multiLevelType w:val="hybridMultilevel"/>
    <w:tmpl w:val="0FF238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1510B4B"/>
    <w:multiLevelType w:val="hybridMultilevel"/>
    <w:tmpl w:val="FC3C2FB8"/>
    <w:lvl w:ilvl="0" w:tplc="04140001">
      <w:start w:val="1"/>
      <w:numFmt w:val="bullet"/>
      <w:lvlText w:val=""/>
      <w:lvlJc w:val="left"/>
      <w:pPr>
        <w:ind w:left="720" w:hanging="360"/>
      </w:pPr>
      <w:rPr>
        <w:rFonts w:ascii="Symbol" w:hAnsi="Symbol" w:hint="default"/>
      </w:rPr>
    </w:lvl>
    <w:lvl w:ilvl="1" w:tplc="04140001">
      <w:start w:val="1"/>
      <w:numFmt w:val="bullet"/>
      <w:lvlText w:val=""/>
      <w:lvlJc w:val="left"/>
      <w:pPr>
        <w:ind w:left="1440" w:hanging="360"/>
      </w:pPr>
      <w:rPr>
        <w:rFonts w:ascii="Symbol" w:hAnsi="Symbol"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4A085344"/>
    <w:multiLevelType w:val="multilevel"/>
    <w:tmpl w:val="5F84A5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BC5859"/>
    <w:multiLevelType w:val="multilevel"/>
    <w:tmpl w:val="5268E0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AB651D"/>
    <w:multiLevelType w:val="hybridMultilevel"/>
    <w:tmpl w:val="BA5C0CC8"/>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6" w15:restartNumberingAfterBreak="0">
    <w:nsid w:val="52B779EE"/>
    <w:multiLevelType w:val="hybridMultilevel"/>
    <w:tmpl w:val="C62AF6A4"/>
    <w:lvl w:ilvl="0" w:tplc="FFFFFFFF">
      <w:start w:val="1"/>
      <w:numFmt w:val="bullet"/>
      <w:lvlText w:val="-"/>
      <w:lvlJc w:val="left"/>
      <w:pPr>
        <w:ind w:left="720" w:hanging="360"/>
      </w:pPr>
      <w:rPr>
        <w:rFonts w:ascii="Arial" w:hAnsi="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556C49D1"/>
    <w:multiLevelType w:val="multilevel"/>
    <w:tmpl w:val="1432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63076D"/>
    <w:multiLevelType w:val="multilevel"/>
    <w:tmpl w:val="2E828C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E2346C"/>
    <w:multiLevelType w:val="hybridMultilevel"/>
    <w:tmpl w:val="AF3C3638"/>
    <w:lvl w:ilvl="0" w:tplc="8368AD3C">
      <w:start w:val="1"/>
      <w:numFmt w:val="bullet"/>
      <w:lvlText w:val=""/>
      <w:lvlJc w:val="left"/>
      <w:pPr>
        <w:ind w:left="1429" w:hanging="360"/>
      </w:pPr>
      <w:rPr>
        <w:rFonts w:ascii="Symbol" w:hAnsi="Symbol" w:hint="default"/>
      </w:rPr>
    </w:lvl>
    <w:lvl w:ilvl="1" w:tplc="778A8BE4">
      <w:start w:val="1"/>
      <w:numFmt w:val="bullet"/>
      <w:lvlText w:val="o"/>
      <w:lvlJc w:val="left"/>
      <w:pPr>
        <w:ind w:left="2149" w:hanging="360"/>
      </w:pPr>
      <w:rPr>
        <w:rFonts w:ascii="Courier New" w:hAnsi="Courier New" w:hint="default"/>
      </w:rPr>
    </w:lvl>
    <w:lvl w:ilvl="2" w:tplc="4FBC71D4">
      <w:start w:val="1"/>
      <w:numFmt w:val="bullet"/>
      <w:lvlText w:val=""/>
      <w:lvlJc w:val="left"/>
      <w:pPr>
        <w:ind w:left="2869" w:hanging="360"/>
      </w:pPr>
      <w:rPr>
        <w:rFonts w:ascii="Wingdings" w:hAnsi="Wingdings" w:hint="default"/>
      </w:rPr>
    </w:lvl>
    <w:lvl w:ilvl="3" w:tplc="3D04527C">
      <w:start w:val="1"/>
      <w:numFmt w:val="bullet"/>
      <w:lvlText w:val=""/>
      <w:lvlJc w:val="left"/>
      <w:pPr>
        <w:ind w:left="3589" w:hanging="360"/>
      </w:pPr>
      <w:rPr>
        <w:rFonts w:ascii="Symbol" w:hAnsi="Symbol" w:hint="default"/>
      </w:rPr>
    </w:lvl>
    <w:lvl w:ilvl="4" w:tplc="BB8A4B74">
      <w:start w:val="1"/>
      <w:numFmt w:val="bullet"/>
      <w:lvlText w:val="o"/>
      <w:lvlJc w:val="left"/>
      <w:pPr>
        <w:ind w:left="4309" w:hanging="360"/>
      </w:pPr>
      <w:rPr>
        <w:rFonts w:ascii="Courier New" w:hAnsi="Courier New" w:hint="default"/>
      </w:rPr>
    </w:lvl>
    <w:lvl w:ilvl="5" w:tplc="1034E186">
      <w:start w:val="1"/>
      <w:numFmt w:val="bullet"/>
      <w:lvlText w:val=""/>
      <w:lvlJc w:val="left"/>
      <w:pPr>
        <w:ind w:left="5029" w:hanging="360"/>
      </w:pPr>
      <w:rPr>
        <w:rFonts w:ascii="Wingdings" w:hAnsi="Wingdings" w:hint="default"/>
      </w:rPr>
    </w:lvl>
    <w:lvl w:ilvl="6" w:tplc="5EC88A6E">
      <w:start w:val="1"/>
      <w:numFmt w:val="bullet"/>
      <w:lvlText w:val=""/>
      <w:lvlJc w:val="left"/>
      <w:pPr>
        <w:ind w:left="5749" w:hanging="360"/>
      </w:pPr>
      <w:rPr>
        <w:rFonts w:ascii="Symbol" w:hAnsi="Symbol" w:hint="default"/>
      </w:rPr>
    </w:lvl>
    <w:lvl w:ilvl="7" w:tplc="01D4A47A">
      <w:start w:val="1"/>
      <w:numFmt w:val="bullet"/>
      <w:lvlText w:val="o"/>
      <w:lvlJc w:val="left"/>
      <w:pPr>
        <w:ind w:left="6469" w:hanging="360"/>
      </w:pPr>
      <w:rPr>
        <w:rFonts w:ascii="Courier New" w:hAnsi="Courier New" w:hint="default"/>
      </w:rPr>
    </w:lvl>
    <w:lvl w:ilvl="8" w:tplc="90323688">
      <w:start w:val="1"/>
      <w:numFmt w:val="bullet"/>
      <w:lvlText w:val=""/>
      <w:lvlJc w:val="left"/>
      <w:pPr>
        <w:ind w:left="7189" w:hanging="360"/>
      </w:pPr>
      <w:rPr>
        <w:rFonts w:ascii="Wingdings" w:hAnsi="Wingdings" w:hint="default"/>
      </w:rPr>
    </w:lvl>
  </w:abstractNum>
  <w:abstractNum w:abstractNumId="20" w15:restartNumberingAfterBreak="0">
    <w:nsid w:val="70566F4A"/>
    <w:multiLevelType w:val="hybridMultilevel"/>
    <w:tmpl w:val="B4166390"/>
    <w:lvl w:ilvl="0" w:tplc="04140001">
      <w:start w:val="1"/>
      <w:numFmt w:val="bullet"/>
      <w:lvlText w:val=""/>
      <w:lvlJc w:val="left"/>
      <w:pPr>
        <w:ind w:left="1440" w:hanging="360"/>
      </w:pPr>
      <w:rPr>
        <w:rFonts w:ascii="Symbol" w:hAnsi="Symbol" w:hint="default"/>
      </w:rPr>
    </w:lvl>
    <w:lvl w:ilvl="1" w:tplc="04140003" w:tentative="1">
      <w:start w:val="1"/>
      <w:numFmt w:val="bullet"/>
      <w:lvlText w:val="o"/>
      <w:lvlJc w:val="left"/>
      <w:pPr>
        <w:ind w:left="2160" w:hanging="360"/>
      </w:pPr>
      <w:rPr>
        <w:rFonts w:ascii="Courier New" w:hAnsi="Courier New" w:cs="Courier New" w:hint="default"/>
      </w:rPr>
    </w:lvl>
    <w:lvl w:ilvl="2" w:tplc="04140005" w:tentative="1">
      <w:start w:val="1"/>
      <w:numFmt w:val="bullet"/>
      <w:lvlText w:val=""/>
      <w:lvlJc w:val="left"/>
      <w:pPr>
        <w:ind w:left="2880" w:hanging="360"/>
      </w:pPr>
      <w:rPr>
        <w:rFonts w:ascii="Wingdings" w:hAnsi="Wingdings" w:hint="default"/>
      </w:rPr>
    </w:lvl>
    <w:lvl w:ilvl="3" w:tplc="04140001" w:tentative="1">
      <w:start w:val="1"/>
      <w:numFmt w:val="bullet"/>
      <w:lvlText w:val=""/>
      <w:lvlJc w:val="left"/>
      <w:pPr>
        <w:ind w:left="3600" w:hanging="360"/>
      </w:pPr>
      <w:rPr>
        <w:rFonts w:ascii="Symbol" w:hAnsi="Symbol" w:hint="default"/>
      </w:rPr>
    </w:lvl>
    <w:lvl w:ilvl="4" w:tplc="04140003" w:tentative="1">
      <w:start w:val="1"/>
      <w:numFmt w:val="bullet"/>
      <w:lvlText w:val="o"/>
      <w:lvlJc w:val="left"/>
      <w:pPr>
        <w:ind w:left="4320" w:hanging="360"/>
      </w:pPr>
      <w:rPr>
        <w:rFonts w:ascii="Courier New" w:hAnsi="Courier New" w:cs="Courier New" w:hint="default"/>
      </w:rPr>
    </w:lvl>
    <w:lvl w:ilvl="5" w:tplc="04140005" w:tentative="1">
      <w:start w:val="1"/>
      <w:numFmt w:val="bullet"/>
      <w:lvlText w:val=""/>
      <w:lvlJc w:val="left"/>
      <w:pPr>
        <w:ind w:left="5040" w:hanging="360"/>
      </w:pPr>
      <w:rPr>
        <w:rFonts w:ascii="Wingdings" w:hAnsi="Wingdings" w:hint="default"/>
      </w:rPr>
    </w:lvl>
    <w:lvl w:ilvl="6" w:tplc="04140001" w:tentative="1">
      <w:start w:val="1"/>
      <w:numFmt w:val="bullet"/>
      <w:lvlText w:val=""/>
      <w:lvlJc w:val="left"/>
      <w:pPr>
        <w:ind w:left="5760" w:hanging="360"/>
      </w:pPr>
      <w:rPr>
        <w:rFonts w:ascii="Symbol" w:hAnsi="Symbol" w:hint="default"/>
      </w:rPr>
    </w:lvl>
    <w:lvl w:ilvl="7" w:tplc="04140003" w:tentative="1">
      <w:start w:val="1"/>
      <w:numFmt w:val="bullet"/>
      <w:lvlText w:val="o"/>
      <w:lvlJc w:val="left"/>
      <w:pPr>
        <w:ind w:left="6480" w:hanging="360"/>
      </w:pPr>
      <w:rPr>
        <w:rFonts w:ascii="Courier New" w:hAnsi="Courier New" w:cs="Courier New" w:hint="default"/>
      </w:rPr>
    </w:lvl>
    <w:lvl w:ilvl="8" w:tplc="04140005" w:tentative="1">
      <w:start w:val="1"/>
      <w:numFmt w:val="bullet"/>
      <w:lvlText w:val=""/>
      <w:lvlJc w:val="left"/>
      <w:pPr>
        <w:ind w:left="7200" w:hanging="360"/>
      </w:pPr>
      <w:rPr>
        <w:rFonts w:ascii="Wingdings" w:hAnsi="Wingdings" w:hint="default"/>
      </w:rPr>
    </w:lvl>
  </w:abstractNum>
  <w:abstractNum w:abstractNumId="21" w15:restartNumberingAfterBreak="0">
    <w:nsid w:val="76126AD6"/>
    <w:multiLevelType w:val="multilevel"/>
    <w:tmpl w:val="A5F4F558"/>
    <w:styleLink w:val="Style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7E13D5A"/>
    <w:multiLevelType w:val="hybridMultilevel"/>
    <w:tmpl w:val="448AD58A"/>
    <w:lvl w:ilvl="0" w:tplc="FFFFFFFF">
      <w:start w:val="1"/>
      <w:numFmt w:val="lowerRoman"/>
      <w:lvlText w:val="%1."/>
      <w:lvlJc w:val="right"/>
      <w:pPr>
        <w:ind w:left="1620" w:hanging="180"/>
      </w:pPr>
    </w:lvl>
    <w:lvl w:ilvl="1" w:tplc="FFFFFFFF">
      <w:start w:val="1"/>
      <w:numFmt w:val="lowerLetter"/>
      <w:lvlText w:val="%2."/>
      <w:lvlJc w:val="left"/>
      <w:pPr>
        <w:ind w:left="900" w:hanging="360"/>
      </w:pPr>
    </w:lvl>
    <w:lvl w:ilvl="2" w:tplc="FFFFFFFF">
      <w:start w:val="1"/>
      <w:numFmt w:val="lowerRoman"/>
      <w:lvlText w:val="%3."/>
      <w:lvlJc w:val="right"/>
      <w:pPr>
        <w:ind w:left="1620" w:hanging="180"/>
      </w:pPr>
    </w:lvl>
    <w:lvl w:ilvl="3" w:tplc="FFFFFFFF">
      <w:start w:val="1"/>
      <w:numFmt w:val="decimal"/>
      <w:lvlText w:val="%4."/>
      <w:lvlJc w:val="left"/>
      <w:pPr>
        <w:ind w:left="2340" w:hanging="360"/>
      </w:pPr>
    </w:lvl>
    <w:lvl w:ilvl="4" w:tplc="FFFFFFFF" w:tentative="1">
      <w:start w:val="1"/>
      <w:numFmt w:val="lowerLetter"/>
      <w:lvlText w:val="%5."/>
      <w:lvlJc w:val="left"/>
      <w:pPr>
        <w:ind w:left="3060" w:hanging="360"/>
      </w:pPr>
    </w:lvl>
    <w:lvl w:ilvl="5" w:tplc="FFFFFFFF" w:tentative="1">
      <w:start w:val="1"/>
      <w:numFmt w:val="lowerRoman"/>
      <w:lvlText w:val="%6."/>
      <w:lvlJc w:val="right"/>
      <w:pPr>
        <w:ind w:left="3780" w:hanging="180"/>
      </w:pPr>
    </w:lvl>
    <w:lvl w:ilvl="6" w:tplc="FFFFFFFF" w:tentative="1">
      <w:start w:val="1"/>
      <w:numFmt w:val="decimal"/>
      <w:lvlText w:val="%7."/>
      <w:lvlJc w:val="left"/>
      <w:pPr>
        <w:ind w:left="4500" w:hanging="360"/>
      </w:pPr>
    </w:lvl>
    <w:lvl w:ilvl="7" w:tplc="FFFFFFFF" w:tentative="1">
      <w:start w:val="1"/>
      <w:numFmt w:val="lowerLetter"/>
      <w:lvlText w:val="%8."/>
      <w:lvlJc w:val="left"/>
      <w:pPr>
        <w:ind w:left="5220" w:hanging="360"/>
      </w:pPr>
    </w:lvl>
    <w:lvl w:ilvl="8" w:tplc="FFFFFFFF" w:tentative="1">
      <w:start w:val="1"/>
      <w:numFmt w:val="lowerRoman"/>
      <w:lvlText w:val="%9."/>
      <w:lvlJc w:val="right"/>
      <w:pPr>
        <w:ind w:left="5940" w:hanging="180"/>
      </w:pPr>
    </w:lvl>
  </w:abstractNum>
  <w:abstractNum w:abstractNumId="23" w15:restartNumberingAfterBreak="0">
    <w:nsid w:val="793073AB"/>
    <w:multiLevelType w:val="hybridMultilevel"/>
    <w:tmpl w:val="ECB6A75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7AAE4012"/>
    <w:multiLevelType w:val="hybridMultilevel"/>
    <w:tmpl w:val="448AD58A"/>
    <w:lvl w:ilvl="0" w:tplc="040C001B">
      <w:start w:val="1"/>
      <w:numFmt w:val="lowerRoman"/>
      <w:lvlText w:val="%1."/>
      <w:lvlJc w:val="right"/>
      <w:pPr>
        <w:ind w:left="1620" w:hanging="180"/>
      </w:pPr>
    </w:lvl>
    <w:lvl w:ilvl="1" w:tplc="04080019" w:tentative="1">
      <w:start w:val="1"/>
      <w:numFmt w:val="lowerLetter"/>
      <w:lvlText w:val="%2."/>
      <w:lvlJc w:val="left"/>
      <w:pPr>
        <w:ind w:left="900" w:hanging="360"/>
      </w:pPr>
    </w:lvl>
    <w:lvl w:ilvl="2" w:tplc="0408001B" w:tentative="1">
      <w:start w:val="1"/>
      <w:numFmt w:val="lowerRoman"/>
      <w:lvlText w:val="%3."/>
      <w:lvlJc w:val="right"/>
      <w:pPr>
        <w:ind w:left="1620" w:hanging="180"/>
      </w:pPr>
    </w:lvl>
    <w:lvl w:ilvl="3" w:tplc="0408000F" w:tentative="1">
      <w:start w:val="1"/>
      <w:numFmt w:val="decimal"/>
      <w:lvlText w:val="%4."/>
      <w:lvlJc w:val="left"/>
      <w:pPr>
        <w:ind w:left="2340" w:hanging="360"/>
      </w:pPr>
    </w:lvl>
    <w:lvl w:ilvl="4" w:tplc="04080019" w:tentative="1">
      <w:start w:val="1"/>
      <w:numFmt w:val="lowerLetter"/>
      <w:lvlText w:val="%5."/>
      <w:lvlJc w:val="left"/>
      <w:pPr>
        <w:ind w:left="3060" w:hanging="360"/>
      </w:pPr>
    </w:lvl>
    <w:lvl w:ilvl="5" w:tplc="0408001B" w:tentative="1">
      <w:start w:val="1"/>
      <w:numFmt w:val="lowerRoman"/>
      <w:lvlText w:val="%6."/>
      <w:lvlJc w:val="right"/>
      <w:pPr>
        <w:ind w:left="3780" w:hanging="180"/>
      </w:pPr>
    </w:lvl>
    <w:lvl w:ilvl="6" w:tplc="0408000F" w:tentative="1">
      <w:start w:val="1"/>
      <w:numFmt w:val="decimal"/>
      <w:lvlText w:val="%7."/>
      <w:lvlJc w:val="left"/>
      <w:pPr>
        <w:ind w:left="4500" w:hanging="360"/>
      </w:pPr>
    </w:lvl>
    <w:lvl w:ilvl="7" w:tplc="04080019" w:tentative="1">
      <w:start w:val="1"/>
      <w:numFmt w:val="lowerLetter"/>
      <w:lvlText w:val="%8."/>
      <w:lvlJc w:val="left"/>
      <w:pPr>
        <w:ind w:left="5220" w:hanging="360"/>
      </w:pPr>
    </w:lvl>
    <w:lvl w:ilvl="8" w:tplc="0408001B" w:tentative="1">
      <w:start w:val="1"/>
      <w:numFmt w:val="lowerRoman"/>
      <w:lvlText w:val="%9."/>
      <w:lvlJc w:val="right"/>
      <w:pPr>
        <w:ind w:left="5940" w:hanging="180"/>
      </w:pPr>
    </w:lvl>
  </w:abstractNum>
  <w:abstractNum w:abstractNumId="25" w15:restartNumberingAfterBreak="0">
    <w:nsid w:val="7D5F0172"/>
    <w:multiLevelType w:val="hybridMultilevel"/>
    <w:tmpl w:val="DBBE8A06"/>
    <w:lvl w:ilvl="0" w:tplc="D7766AB4">
      <w:start w:val="2"/>
      <w:numFmt w:val="bullet"/>
      <w:lvlText w:val="•"/>
      <w:lvlJc w:val="left"/>
      <w:pPr>
        <w:ind w:left="720" w:hanging="360"/>
      </w:pPr>
      <w:rPr>
        <w:rFonts w:ascii="Calibri" w:eastAsia="Calibri" w:hAnsi="Calibri" w:cs="Calibri"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21"/>
  </w:num>
  <w:num w:numId="2">
    <w:abstractNumId w:val="0"/>
  </w:num>
  <w:num w:numId="3">
    <w:abstractNumId w:val="11"/>
  </w:num>
  <w:num w:numId="4">
    <w:abstractNumId w:val="23"/>
  </w:num>
  <w:num w:numId="5">
    <w:abstractNumId w:val="19"/>
  </w:num>
  <w:num w:numId="6">
    <w:abstractNumId w:val="7"/>
  </w:num>
  <w:num w:numId="7">
    <w:abstractNumId w:val="20"/>
  </w:num>
  <w:num w:numId="8">
    <w:abstractNumId w:val="2"/>
  </w:num>
  <w:num w:numId="9">
    <w:abstractNumId w:val="10"/>
  </w:num>
  <w:num w:numId="10">
    <w:abstractNumId w:val="12"/>
  </w:num>
  <w:num w:numId="11">
    <w:abstractNumId w:val="16"/>
  </w:num>
  <w:num w:numId="12">
    <w:abstractNumId w:val="5"/>
  </w:num>
  <w:num w:numId="13">
    <w:abstractNumId w:val="13"/>
  </w:num>
  <w:num w:numId="14">
    <w:abstractNumId w:val="4"/>
  </w:num>
  <w:num w:numId="15">
    <w:abstractNumId w:val="18"/>
  </w:num>
  <w:num w:numId="16">
    <w:abstractNumId w:val="9"/>
  </w:num>
  <w:num w:numId="17">
    <w:abstractNumId w:val="1"/>
  </w:num>
  <w:num w:numId="18">
    <w:abstractNumId w:val="6"/>
  </w:num>
  <w:num w:numId="19">
    <w:abstractNumId w:val="8"/>
  </w:num>
  <w:num w:numId="20">
    <w:abstractNumId w:val="24"/>
  </w:num>
  <w:num w:numId="21">
    <w:abstractNumId w:val="22"/>
  </w:num>
  <w:num w:numId="22">
    <w:abstractNumId w:val="3"/>
  </w:num>
  <w:num w:numId="23">
    <w:abstractNumId w:val="25"/>
  </w:num>
  <w:num w:numId="24">
    <w:abstractNumId w:val="15"/>
  </w:num>
  <w:num w:numId="25">
    <w:abstractNumId w:val="17"/>
  </w:num>
  <w:num w:numId="26">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s-ES" w:vendorID="64" w:dllVersion="0" w:nlCheck="1" w:checkStyle="0"/>
  <w:activeWritingStyle w:appName="MSWord" w:lang="en-US" w:vendorID="64" w:dllVersion="0" w:nlCheck="1" w:checkStyle="0"/>
  <w:activeWritingStyle w:appName="MSWord" w:lang="en-GB" w:vendorID="64" w:dllVersion="0" w:nlCheck="1" w:checkStyle="0"/>
  <w:activeWritingStyle w:appName="MSWord" w:lang="nb-NO" w:vendorID="64" w:dllVersion="0" w:nlCheck="1" w:checkStyle="0"/>
  <w:activeWritingStyle w:appName="MSWord" w:lang="de-DE" w:vendorID="64" w:dllVersion="0" w:nlCheck="1" w:checkStyle="0"/>
  <w:activeWritingStyle w:appName="MSWord" w:lang="fr-FR" w:vendorID="64" w:dllVersion="0" w:nlCheck="1" w:checkStyle="0"/>
  <w:proofState w:spelling="clean" w:grammar="clean"/>
  <w:documentProtection w:edit="readOnly" w:enforcement="0"/>
  <w:defaultTabStop w:val="720"/>
  <w:hyphenationZone w:val="425"/>
  <w:drawingGridHorizontalSpacing w:val="120"/>
  <w:drawingGridVerticalSpacing w:val="120"/>
  <w:displayHorizontalDrawingGridEvery w:val="2"/>
  <w:displayVerticalDrawingGridEvery w:val="0"/>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468"/>
    <w:rsid w:val="00000374"/>
    <w:rsid w:val="00000C83"/>
    <w:rsid w:val="00002E4C"/>
    <w:rsid w:val="000039DE"/>
    <w:rsid w:val="0000442E"/>
    <w:rsid w:val="0000478D"/>
    <w:rsid w:val="00004A17"/>
    <w:rsid w:val="00004C70"/>
    <w:rsid w:val="00004F83"/>
    <w:rsid w:val="00007091"/>
    <w:rsid w:val="000072A9"/>
    <w:rsid w:val="0000741B"/>
    <w:rsid w:val="0000747F"/>
    <w:rsid w:val="00007E81"/>
    <w:rsid w:val="00010428"/>
    <w:rsid w:val="00010649"/>
    <w:rsid w:val="000124BB"/>
    <w:rsid w:val="00012BCB"/>
    <w:rsid w:val="00012E13"/>
    <w:rsid w:val="000131A8"/>
    <w:rsid w:val="00013C34"/>
    <w:rsid w:val="00014E18"/>
    <w:rsid w:val="0001502B"/>
    <w:rsid w:val="00015D82"/>
    <w:rsid w:val="00015F8B"/>
    <w:rsid w:val="00016FFC"/>
    <w:rsid w:val="00017803"/>
    <w:rsid w:val="00017AEF"/>
    <w:rsid w:val="00017CCD"/>
    <w:rsid w:val="00017F5A"/>
    <w:rsid w:val="00020027"/>
    <w:rsid w:val="00020076"/>
    <w:rsid w:val="0002064F"/>
    <w:rsid w:val="00020DA9"/>
    <w:rsid w:val="00021FA3"/>
    <w:rsid w:val="000232F1"/>
    <w:rsid w:val="000238D2"/>
    <w:rsid w:val="00023C81"/>
    <w:rsid w:val="00023D83"/>
    <w:rsid w:val="00024489"/>
    <w:rsid w:val="00024BA0"/>
    <w:rsid w:val="00024E31"/>
    <w:rsid w:val="000264BD"/>
    <w:rsid w:val="0002678D"/>
    <w:rsid w:val="000269A5"/>
    <w:rsid w:val="00026C13"/>
    <w:rsid w:val="0002734A"/>
    <w:rsid w:val="00030512"/>
    <w:rsid w:val="00030B5E"/>
    <w:rsid w:val="00032B25"/>
    <w:rsid w:val="00032E19"/>
    <w:rsid w:val="00032E8A"/>
    <w:rsid w:val="0003382C"/>
    <w:rsid w:val="00033894"/>
    <w:rsid w:val="00033EA3"/>
    <w:rsid w:val="000340E3"/>
    <w:rsid w:val="0003710C"/>
    <w:rsid w:val="00037F7C"/>
    <w:rsid w:val="0004280D"/>
    <w:rsid w:val="000429A1"/>
    <w:rsid w:val="00042AB2"/>
    <w:rsid w:val="00043D55"/>
    <w:rsid w:val="00044B17"/>
    <w:rsid w:val="000450FD"/>
    <w:rsid w:val="000455B0"/>
    <w:rsid w:val="00045A77"/>
    <w:rsid w:val="00045CA4"/>
    <w:rsid w:val="00047569"/>
    <w:rsid w:val="000479B9"/>
    <w:rsid w:val="000502B5"/>
    <w:rsid w:val="0005056E"/>
    <w:rsid w:val="00050A92"/>
    <w:rsid w:val="0005216F"/>
    <w:rsid w:val="00052304"/>
    <w:rsid w:val="0005277E"/>
    <w:rsid w:val="000538E8"/>
    <w:rsid w:val="0005458B"/>
    <w:rsid w:val="000549E1"/>
    <w:rsid w:val="00054CE5"/>
    <w:rsid w:val="000560CB"/>
    <w:rsid w:val="0005639D"/>
    <w:rsid w:val="00056479"/>
    <w:rsid w:val="00056866"/>
    <w:rsid w:val="000603C0"/>
    <w:rsid w:val="0006046C"/>
    <w:rsid w:val="000613B9"/>
    <w:rsid w:val="00061718"/>
    <w:rsid w:val="00062070"/>
    <w:rsid w:val="00062115"/>
    <w:rsid w:val="000627C0"/>
    <w:rsid w:val="000628C0"/>
    <w:rsid w:val="00062CCA"/>
    <w:rsid w:val="0006317A"/>
    <w:rsid w:val="0006331B"/>
    <w:rsid w:val="00063426"/>
    <w:rsid w:val="0006393E"/>
    <w:rsid w:val="000649D3"/>
    <w:rsid w:val="00064A07"/>
    <w:rsid w:val="00064D4F"/>
    <w:rsid w:val="00065629"/>
    <w:rsid w:val="000658B4"/>
    <w:rsid w:val="00065A0F"/>
    <w:rsid w:val="00066843"/>
    <w:rsid w:val="00066A8D"/>
    <w:rsid w:val="00066FC7"/>
    <w:rsid w:val="00067199"/>
    <w:rsid w:val="0006751A"/>
    <w:rsid w:val="00067B0F"/>
    <w:rsid w:val="00067E49"/>
    <w:rsid w:val="00070333"/>
    <w:rsid w:val="000703F4"/>
    <w:rsid w:val="00070DF2"/>
    <w:rsid w:val="00070FE5"/>
    <w:rsid w:val="0007136F"/>
    <w:rsid w:val="00071547"/>
    <w:rsid w:val="0007196C"/>
    <w:rsid w:val="00071CE2"/>
    <w:rsid w:val="00072807"/>
    <w:rsid w:val="00073CB7"/>
    <w:rsid w:val="00074619"/>
    <w:rsid w:val="00074D3F"/>
    <w:rsid w:val="00075A20"/>
    <w:rsid w:val="0007752F"/>
    <w:rsid w:val="00077691"/>
    <w:rsid w:val="00077A29"/>
    <w:rsid w:val="00077C6F"/>
    <w:rsid w:val="00080102"/>
    <w:rsid w:val="00080A8B"/>
    <w:rsid w:val="00080D4D"/>
    <w:rsid w:val="00080E19"/>
    <w:rsid w:val="00081539"/>
    <w:rsid w:val="00081E48"/>
    <w:rsid w:val="0008271C"/>
    <w:rsid w:val="000830C6"/>
    <w:rsid w:val="000836CA"/>
    <w:rsid w:val="000837E6"/>
    <w:rsid w:val="000849E7"/>
    <w:rsid w:val="00085C0E"/>
    <w:rsid w:val="000865CB"/>
    <w:rsid w:val="0008692D"/>
    <w:rsid w:val="00086EBA"/>
    <w:rsid w:val="000871EA"/>
    <w:rsid w:val="000873EB"/>
    <w:rsid w:val="00087827"/>
    <w:rsid w:val="00087B10"/>
    <w:rsid w:val="00087BD5"/>
    <w:rsid w:val="0009084A"/>
    <w:rsid w:val="000916EF"/>
    <w:rsid w:val="000916F3"/>
    <w:rsid w:val="00091965"/>
    <w:rsid w:val="00092269"/>
    <w:rsid w:val="000922DC"/>
    <w:rsid w:val="00092500"/>
    <w:rsid w:val="00092D36"/>
    <w:rsid w:val="0009358A"/>
    <w:rsid w:val="00093947"/>
    <w:rsid w:val="00093A39"/>
    <w:rsid w:val="00093A8B"/>
    <w:rsid w:val="00093CF1"/>
    <w:rsid w:val="000942AA"/>
    <w:rsid w:val="000946B2"/>
    <w:rsid w:val="00094ECF"/>
    <w:rsid w:val="000950A3"/>
    <w:rsid w:val="000950E4"/>
    <w:rsid w:val="00095F72"/>
    <w:rsid w:val="00096942"/>
    <w:rsid w:val="00096CF9"/>
    <w:rsid w:val="000A014B"/>
    <w:rsid w:val="000A068D"/>
    <w:rsid w:val="000A0A4F"/>
    <w:rsid w:val="000A2615"/>
    <w:rsid w:val="000A2E40"/>
    <w:rsid w:val="000A305A"/>
    <w:rsid w:val="000A3302"/>
    <w:rsid w:val="000A3A2D"/>
    <w:rsid w:val="000A3E71"/>
    <w:rsid w:val="000A4A49"/>
    <w:rsid w:val="000A56EC"/>
    <w:rsid w:val="000A5A7D"/>
    <w:rsid w:val="000A5AD8"/>
    <w:rsid w:val="000A5B87"/>
    <w:rsid w:val="000A5D5D"/>
    <w:rsid w:val="000A5F8F"/>
    <w:rsid w:val="000A60D5"/>
    <w:rsid w:val="000A6F61"/>
    <w:rsid w:val="000A6FD0"/>
    <w:rsid w:val="000A75BB"/>
    <w:rsid w:val="000A7CE7"/>
    <w:rsid w:val="000B07A2"/>
    <w:rsid w:val="000B0945"/>
    <w:rsid w:val="000B1986"/>
    <w:rsid w:val="000B1C6E"/>
    <w:rsid w:val="000B1C90"/>
    <w:rsid w:val="000B27BE"/>
    <w:rsid w:val="000B27E4"/>
    <w:rsid w:val="000B2E0F"/>
    <w:rsid w:val="000B363B"/>
    <w:rsid w:val="000B4B6F"/>
    <w:rsid w:val="000B4D4C"/>
    <w:rsid w:val="000B6068"/>
    <w:rsid w:val="000B6438"/>
    <w:rsid w:val="000B6923"/>
    <w:rsid w:val="000B75AD"/>
    <w:rsid w:val="000B7808"/>
    <w:rsid w:val="000B78E4"/>
    <w:rsid w:val="000C05BE"/>
    <w:rsid w:val="000C1771"/>
    <w:rsid w:val="000C3742"/>
    <w:rsid w:val="000C419A"/>
    <w:rsid w:val="000C46E1"/>
    <w:rsid w:val="000C4732"/>
    <w:rsid w:val="000C57B1"/>
    <w:rsid w:val="000C5A7C"/>
    <w:rsid w:val="000C5A80"/>
    <w:rsid w:val="000C5D1D"/>
    <w:rsid w:val="000C72F0"/>
    <w:rsid w:val="000C7674"/>
    <w:rsid w:val="000C7FB9"/>
    <w:rsid w:val="000D042F"/>
    <w:rsid w:val="000D19FE"/>
    <w:rsid w:val="000D1EBF"/>
    <w:rsid w:val="000D21F4"/>
    <w:rsid w:val="000D3009"/>
    <w:rsid w:val="000D3DA0"/>
    <w:rsid w:val="000D3FFB"/>
    <w:rsid w:val="000D46D8"/>
    <w:rsid w:val="000D4BEA"/>
    <w:rsid w:val="000D5241"/>
    <w:rsid w:val="000D5535"/>
    <w:rsid w:val="000D716F"/>
    <w:rsid w:val="000D78FD"/>
    <w:rsid w:val="000E0E64"/>
    <w:rsid w:val="000E112A"/>
    <w:rsid w:val="000E1822"/>
    <w:rsid w:val="000E1F5B"/>
    <w:rsid w:val="000E2116"/>
    <w:rsid w:val="000E303C"/>
    <w:rsid w:val="000E3B2E"/>
    <w:rsid w:val="000E3C0B"/>
    <w:rsid w:val="000E4920"/>
    <w:rsid w:val="000E4B92"/>
    <w:rsid w:val="000E6482"/>
    <w:rsid w:val="000E75EF"/>
    <w:rsid w:val="000E7705"/>
    <w:rsid w:val="000E79C1"/>
    <w:rsid w:val="000F0721"/>
    <w:rsid w:val="000F086A"/>
    <w:rsid w:val="000F1F30"/>
    <w:rsid w:val="000F2DF2"/>
    <w:rsid w:val="000F6815"/>
    <w:rsid w:val="000F6827"/>
    <w:rsid w:val="001001A0"/>
    <w:rsid w:val="0010064C"/>
    <w:rsid w:val="001006AA"/>
    <w:rsid w:val="00100E94"/>
    <w:rsid w:val="0010252A"/>
    <w:rsid w:val="0010253A"/>
    <w:rsid w:val="0010358E"/>
    <w:rsid w:val="00104260"/>
    <w:rsid w:val="00105178"/>
    <w:rsid w:val="001058BC"/>
    <w:rsid w:val="00105AB2"/>
    <w:rsid w:val="001066CB"/>
    <w:rsid w:val="00106B3D"/>
    <w:rsid w:val="00110823"/>
    <w:rsid w:val="00111A59"/>
    <w:rsid w:val="00111BAF"/>
    <w:rsid w:val="0011254F"/>
    <w:rsid w:val="001125ED"/>
    <w:rsid w:val="00112A37"/>
    <w:rsid w:val="00113775"/>
    <w:rsid w:val="001142D2"/>
    <w:rsid w:val="00114505"/>
    <w:rsid w:val="00115D85"/>
    <w:rsid w:val="00116BE8"/>
    <w:rsid w:val="00116CAC"/>
    <w:rsid w:val="001176CE"/>
    <w:rsid w:val="00120EA1"/>
    <w:rsid w:val="00121448"/>
    <w:rsid w:val="00121D71"/>
    <w:rsid w:val="00121E64"/>
    <w:rsid w:val="00122B37"/>
    <w:rsid w:val="00122C3E"/>
    <w:rsid w:val="0012324E"/>
    <w:rsid w:val="0012474E"/>
    <w:rsid w:val="001248B1"/>
    <w:rsid w:val="001254A1"/>
    <w:rsid w:val="001255D1"/>
    <w:rsid w:val="0012562D"/>
    <w:rsid w:val="00125A39"/>
    <w:rsid w:val="001264CF"/>
    <w:rsid w:val="00126C96"/>
    <w:rsid w:val="00126EE9"/>
    <w:rsid w:val="00126FC3"/>
    <w:rsid w:val="001276F7"/>
    <w:rsid w:val="001306A3"/>
    <w:rsid w:val="00130917"/>
    <w:rsid w:val="00132159"/>
    <w:rsid w:val="0013271B"/>
    <w:rsid w:val="00132A01"/>
    <w:rsid w:val="0013323D"/>
    <w:rsid w:val="00133522"/>
    <w:rsid w:val="001336B2"/>
    <w:rsid w:val="00133C8B"/>
    <w:rsid w:val="00134520"/>
    <w:rsid w:val="00134FC6"/>
    <w:rsid w:val="00135C83"/>
    <w:rsid w:val="001361CE"/>
    <w:rsid w:val="001361F5"/>
    <w:rsid w:val="00136A9F"/>
    <w:rsid w:val="00136FE7"/>
    <w:rsid w:val="00137E6E"/>
    <w:rsid w:val="00140060"/>
    <w:rsid w:val="00142615"/>
    <w:rsid w:val="001429C5"/>
    <w:rsid w:val="00143BD7"/>
    <w:rsid w:val="001444D5"/>
    <w:rsid w:val="00144668"/>
    <w:rsid w:val="00144902"/>
    <w:rsid w:val="00146980"/>
    <w:rsid w:val="00146BEA"/>
    <w:rsid w:val="00146E0D"/>
    <w:rsid w:val="00146F07"/>
    <w:rsid w:val="00147315"/>
    <w:rsid w:val="001478D4"/>
    <w:rsid w:val="00151ABE"/>
    <w:rsid w:val="00151B0E"/>
    <w:rsid w:val="001521D5"/>
    <w:rsid w:val="001539E8"/>
    <w:rsid w:val="00154102"/>
    <w:rsid w:val="00155437"/>
    <w:rsid w:val="00155471"/>
    <w:rsid w:val="0015552A"/>
    <w:rsid w:val="00155649"/>
    <w:rsid w:val="00156A84"/>
    <w:rsid w:val="00156B73"/>
    <w:rsid w:val="00157457"/>
    <w:rsid w:val="001574B9"/>
    <w:rsid w:val="001575A6"/>
    <w:rsid w:val="00157A41"/>
    <w:rsid w:val="00157C30"/>
    <w:rsid w:val="00160BAB"/>
    <w:rsid w:val="00160D91"/>
    <w:rsid w:val="0016163D"/>
    <w:rsid w:val="001625EF"/>
    <w:rsid w:val="00163076"/>
    <w:rsid w:val="00163D7D"/>
    <w:rsid w:val="00164423"/>
    <w:rsid w:val="00164859"/>
    <w:rsid w:val="0016494A"/>
    <w:rsid w:val="00165671"/>
    <w:rsid w:val="001662B3"/>
    <w:rsid w:val="00166A40"/>
    <w:rsid w:val="00167093"/>
    <w:rsid w:val="00167622"/>
    <w:rsid w:val="00167AA5"/>
    <w:rsid w:val="0017086C"/>
    <w:rsid w:val="00171F20"/>
    <w:rsid w:val="001730DD"/>
    <w:rsid w:val="001733BA"/>
    <w:rsid w:val="0017422B"/>
    <w:rsid w:val="00174E60"/>
    <w:rsid w:val="0017623E"/>
    <w:rsid w:val="00176521"/>
    <w:rsid w:val="00176CDA"/>
    <w:rsid w:val="00177075"/>
    <w:rsid w:val="00177580"/>
    <w:rsid w:val="00177613"/>
    <w:rsid w:val="00177BE7"/>
    <w:rsid w:val="00180376"/>
    <w:rsid w:val="0018068A"/>
    <w:rsid w:val="00180F83"/>
    <w:rsid w:val="001811AE"/>
    <w:rsid w:val="001813AD"/>
    <w:rsid w:val="00181588"/>
    <w:rsid w:val="001818CC"/>
    <w:rsid w:val="00182116"/>
    <w:rsid w:val="00182CAB"/>
    <w:rsid w:val="00182E96"/>
    <w:rsid w:val="0018301D"/>
    <w:rsid w:val="001835E7"/>
    <w:rsid w:val="00183D81"/>
    <w:rsid w:val="001842B0"/>
    <w:rsid w:val="00184AEA"/>
    <w:rsid w:val="00184F1D"/>
    <w:rsid w:val="001870CE"/>
    <w:rsid w:val="00187262"/>
    <w:rsid w:val="00187F4C"/>
    <w:rsid w:val="001912FA"/>
    <w:rsid w:val="00192047"/>
    <w:rsid w:val="0019259E"/>
    <w:rsid w:val="001929E5"/>
    <w:rsid w:val="00192A3C"/>
    <w:rsid w:val="001932D6"/>
    <w:rsid w:val="00193ADD"/>
    <w:rsid w:val="0019439F"/>
    <w:rsid w:val="00194570"/>
    <w:rsid w:val="00194A8A"/>
    <w:rsid w:val="001950E3"/>
    <w:rsid w:val="00195199"/>
    <w:rsid w:val="00196767"/>
    <w:rsid w:val="0019707E"/>
    <w:rsid w:val="00197DDF"/>
    <w:rsid w:val="001A0CBC"/>
    <w:rsid w:val="001A1211"/>
    <w:rsid w:val="001A18F9"/>
    <w:rsid w:val="001A2143"/>
    <w:rsid w:val="001A2440"/>
    <w:rsid w:val="001A30F3"/>
    <w:rsid w:val="001A3532"/>
    <w:rsid w:val="001A391F"/>
    <w:rsid w:val="001A3CAF"/>
    <w:rsid w:val="001A4BA9"/>
    <w:rsid w:val="001A4D2F"/>
    <w:rsid w:val="001A5084"/>
    <w:rsid w:val="001A6EAA"/>
    <w:rsid w:val="001A74B8"/>
    <w:rsid w:val="001A7668"/>
    <w:rsid w:val="001A7F13"/>
    <w:rsid w:val="001A7F9D"/>
    <w:rsid w:val="001B047B"/>
    <w:rsid w:val="001B0932"/>
    <w:rsid w:val="001B0A9D"/>
    <w:rsid w:val="001B1DAE"/>
    <w:rsid w:val="001B3DD0"/>
    <w:rsid w:val="001B4010"/>
    <w:rsid w:val="001B44B0"/>
    <w:rsid w:val="001B4891"/>
    <w:rsid w:val="001B4F61"/>
    <w:rsid w:val="001B50E5"/>
    <w:rsid w:val="001B5ACD"/>
    <w:rsid w:val="001B66AF"/>
    <w:rsid w:val="001B6A95"/>
    <w:rsid w:val="001B6B7D"/>
    <w:rsid w:val="001B6F9E"/>
    <w:rsid w:val="001B7117"/>
    <w:rsid w:val="001B7818"/>
    <w:rsid w:val="001B7ECD"/>
    <w:rsid w:val="001C19A4"/>
    <w:rsid w:val="001C2207"/>
    <w:rsid w:val="001C27EB"/>
    <w:rsid w:val="001C2C02"/>
    <w:rsid w:val="001C344E"/>
    <w:rsid w:val="001C3DA2"/>
    <w:rsid w:val="001C415A"/>
    <w:rsid w:val="001C496B"/>
    <w:rsid w:val="001C50B3"/>
    <w:rsid w:val="001C53B9"/>
    <w:rsid w:val="001C5A67"/>
    <w:rsid w:val="001C6017"/>
    <w:rsid w:val="001C6308"/>
    <w:rsid w:val="001C666C"/>
    <w:rsid w:val="001C6901"/>
    <w:rsid w:val="001C7122"/>
    <w:rsid w:val="001C7301"/>
    <w:rsid w:val="001D0781"/>
    <w:rsid w:val="001D1A69"/>
    <w:rsid w:val="001D258D"/>
    <w:rsid w:val="001D2597"/>
    <w:rsid w:val="001D2749"/>
    <w:rsid w:val="001D2F74"/>
    <w:rsid w:val="001D39FD"/>
    <w:rsid w:val="001D3C2F"/>
    <w:rsid w:val="001D46D4"/>
    <w:rsid w:val="001D49D9"/>
    <w:rsid w:val="001D4BA4"/>
    <w:rsid w:val="001D4D7B"/>
    <w:rsid w:val="001D534C"/>
    <w:rsid w:val="001D6D2E"/>
    <w:rsid w:val="001D7965"/>
    <w:rsid w:val="001D7C1A"/>
    <w:rsid w:val="001E031D"/>
    <w:rsid w:val="001E081D"/>
    <w:rsid w:val="001E0959"/>
    <w:rsid w:val="001E0A65"/>
    <w:rsid w:val="001E135A"/>
    <w:rsid w:val="001E1D7D"/>
    <w:rsid w:val="001E37FA"/>
    <w:rsid w:val="001E3CA0"/>
    <w:rsid w:val="001E3DBC"/>
    <w:rsid w:val="001E4A7B"/>
    <w:rsid w:val="001E4B54"/>
    <w:rsid w:val="001E5DB9"/>
    <w:rsid w:val="001E608F"/>
    <w:rsid w:val="001E65C7"/>
    <w:rsid w:val="001E77F7"/>
    <w:rsid w:val="001F07BF"/>
    <w:rsid w:val="001F112C"/>
    <w:rsid w:val="001F1731"/>
    <w:rsid w:val="001F1845"/>
    <w:rsid w:val="001F1A3C"/>
    <w:rsid w:val="001F1F8D"/>
    <w:rsid w:val="001F2086"/>
    <w:rsid w:val="001F2283"/>
    <w:rsid w:val="001F2D2A"/>
    <w:rsid w:val="001F3317"/>
    <w:rsid w:val="001F4656"/>
    <w:rsid w:val="001F49A8"/>
    <w:rsid w:val="001F501C"/>
    <w:rsid w:val="001F6372"/>
    <w:rsid w:val="001F7B20"/>
    <w:rsid w:val="001F7CFF"/>
    <w:rsid w:val="001F7FD1"/>
    <w:rsid w:val="0020115E"/>
    <w:rsid w:val="00201C48"/>
    <w:rsid w:val="00201F7E"/>
    <w:rsid w:val="002024F0"/>
    <w:rsid w:val="00202E34"/>
    <w:rsid w:val="002037C1"/>
    <w:rsid w:val="00203F47"/>
    <w:rsid w:val="00204A26"/>
    <w:rsid w:val="0020511C"/>
    <w:rsid w:val="00206357"/>
    <w:rsid w:val="0020696F"/>
    <w:rsid w:val="00206E43"/>
    <w:rsid w:val="0020719B"/>
    <w:rsid w:val="002075B4"/>
    <w:rsid w:val="00207A67"/>
    <w:rsid w:val="0021000D"/>
    <w:rsid w:val="0021010C"/>
    <w:rsid w:val="00210B0A"/>
    <w:rsid w:val="00210E64"/>
    <w:rsid w:val="00211580"/>
    <w:rsid w:val="00211605"/>
    <w:rsid w:val="002116CF"/>
    <w:rsid w:val="00211D0A"/>
    <w:rsid w:val="00213DA8"/>
    <w:rsid w:val="00214139"/>
    <w:rsid w:val="00214508"/>
    <w:rsid w:val="00214A6D"/>
    <w:rsid w:val="0021585A"/>
    <w:rsid w:val="002160BA"/>
    <w:rsid w:val="0021756D"/>
    <w:rsid w:val="00217C9B"/>
    <w:rsid w:val="002207D0"/>
    <w:rsid w:val="0022147B"/>
    <w:rsid w:val="00221656"/>
    <w:rsid w:val="002222F6"/>
    <w:rsid w:val="00223DAD"/>
    <w:rsid w:val="00224918"/>
    <w:rsid w:val="00224ABD"/>
    <w:rsid w:val="0022557A"/>
    <w:rsid w:val="00225887"/>
    <w:rsid w:val="00225AB8"/>
    <w:rsid w:val="002261C7"/>
    <w:rsid w:val="00226394"/>
    <w:rsid w:val="0022675C"/>
    <w:rsid w:val="00226DA4"/>
    <w:rsid w:val="00227201"/>
    <w:rsid w:val="002272AC"/>
    <w:rsid w:val="00227EB9"/>
    <w:rsid w:val="00230762"/>
    <w:rsid w:val="00230A7E"/>
    <w:rsid w:val="00231F5C"/>
    <w:rsid w:val="00232084"/>
    <w:rsid w:val="00232EB3"/>
    <w:rsid w:val="00232F1E"/>
    <w:rsid w:val="00234B71"/>
    <w:rsid w:val="0023571C"/>
    <w:rsid w:val="002364E3"/>
    <w:rsid w:val="0023656F"/>
    <w:rsid w:val="00236A76"/>
    <w:rsid w:val="00236D68"/>
    <w:rsid w:val="002374FA"/>
    <w:rsid w:val="00237512"/>
    <w:rsid w:val="002378A1"/>
    <w:rsid w:val="002406E5"/>
    <w:rsid w:val="00240AF6"/>
    <w:rsid w:val="0024166F"/>
    <w:rsid w:val="00241DFA"/>
    <w:rsid w:val="00242042"/>
    <w:rsid w:val="002422E2"/>
    <w:rsid w:val="00242730"/>
    <w:rsid w:val="0024316A"/>
    <w:rsid w:val="002434F4"/>
    <w:rsid w:val="0024357C"/>
    <w:rsid w:val="00243CFE"/>
    <w:rsid w:val="00244075"/>
    <w:rsid w:val="0024480D"/>
    <w:rsid w:val="00244E50"/>
    <w:rsid w:val="0024522F"/>
    <w:rsid w:val="00245CDA"/>
    <w:rsid w:val="00246059"/>
    <w:rsid w:val="002462B0"/>
    <w:rsid w:val="00246B61"/>
    <w:rsid w:val="00246CBF"/>
    <w:rsid w:val="002470DF"/>
    <w:rsid w:val="00247793"/>
    <w:rsid w:val="0024787A"/>
    <w:rsid w:val="002478FC"/>
    <w:rsid w:val="00250618"/>
    <w:rsid w:val="00250BD6"/>
    <w:rsid w:val="00251949"/>
    <w:rsid w:val="00252620"/>
    <w:rsid w:val="002527F2"/>
    <w:rsid w:val="0025281A"/>
    <w:rsid w:val="00252F3E"/>
    <w:rsid w:val="00254CED"/>
    <w:rsid w:val="00254F93"/>
    <w:rsid w:val="0025595B"/>
    <w:rsid w:val="00256173"/>
    <w:rsid w:val="002561CC"/>
    <w:rsid w:val="0025715B"/>
    <w:rsid w:val="00257FD6"/>
    <w:rsid w:val="002600BC"/>
    <w:rsid w:val="002639C0"/>
    <w:rsid w:val="002640D5"/>
    <w:rsid w:val="002661F9"/>
    <w:rsid w:val="0026668A"/>
    <w:rsid w:val="002668C9"/>
    <w:rsid w:val="00270986"/>
    <w:rsid w:val="0027102F"/>
    <w:rsid w:val="0027103F"/>
    <w:rsid w:val="00272648"/>
    <w:rsid w:val="002729A7"/>
    <w:rsid w:val="00272B55"/>
    <w:rsid w:val="00272EB6"/>
    <w:rsid w:val="00273CAA"/>
    <w:rsid w:val="00274518"/>
    <w:rsid w:val="00274A95"/>
    <w:rsid w:val="00275188"/>
    <w:rsid w:val="0027645D"/>
    <w:rsid w:val="00276A91"/>
    <w:rsid w:val="00276DD6"/>
    <w:rsid w:val="00277EF4"/>
    <w:rsid w:val="00280A58"/>
    <w:rsid w:val="00280D86"/>
    <w:rsid w:val="00281EAA"/>
    <w:rsid w:val="00281F7C"/>
    <w:rsid w:val="002827FB"/>
    <w:rsid w:val="00282912"/>
    <w:rsid w:val="002829E3"/>
    <w:rsid w:val="00282B54"/>
    <w:rsid w:val="00282E16"/>
    <w:rsid w:val="002831E6"/>
    <w:rsid w:val="00283918"/>
    <w:rsid w:val="00283F9B"/>
    <w:rsid w:val="002845A8"/>
    <w:rsid w:val="002845CA"/>
    <w:rsid w:val="00284D60"/>
    <w:rsid w:val="00284F2D"/>
    <w:rsid w:val="00285051"/>
    <w:rsid w:val="00285B55"/>
    <w:rsid w:val="00285CF1"/>
    <w:rsid w:val="00286033"/>
    <w:rsid w:val="002862B8"/>
    <w:rsid w:val="00286552"/>
    <w:rsid w:val="00287197"/>
    <w:rsid w:val="00287725"/>
    <w:rsid w:val="00287CC2"/>
    <w:rsid w:val="002904E4"/>
    <w:rsid w:val="00290870"/>
    <w:rsid w:val="00290B39"/>
    <w:rsid w:val="00292334"/>
    <w:rsid w:val="002923E2"/>
    <w:rsid w:val="002925C4"/>
    <w:rsid w:val="002932AF"/>
    <w:rsid w:val="00293372"/>
    <w:rsid w:val="00293ADB"/>
    <w:rsid w:val="0029485C"/>
    <w:rsid w:val="00294C22"/>
    <w:rsid w:val="0029565F"/>
    <w:rsid w:val="00295F2A"/>
    <w:rsid w:val="00296822"/>
    <w:rsid w:val="00296C82"/>
    <w:rsid w:val="00297914"/>
    <w:rsid w:val="00297C41"/>
    <w:rsid w:val="002A0359"/>
    <w:rsid w:val="002A0374"/>
    <w:rsid w:val="002A0CFA"/>
    <w:rsid w:val="002A19CD"/>
    <w:rsid w:val="002A1C9E"/>
    <w:rsid w:val="002A303D"/>
    <w:rsid w:val="002A34C8"/>
    <w:rsid w:val="002A3D36"/>
    <w:rsid w:val="002A4BFD"/>
    <w:rsid w:val="002A562A"/>
    <w:rsid w:val="002A6811"/>
    <w:rsid w:val="002A6B1B"/>
    <w:rsid w:val="002A7282"/>
    <w:rsid w:val="002A7604"/>
    <w:rsid w:val="002A7D9E"/>
    <w:rsid w:val="002B1D59"/>
    <w:rsid w:val="002B1EDF"/>
    <w:rsid w:val="002B2A65"/>
    <w:rsid w:val="002B3035"/>
    <w:rsid w:val="002B314F"/>
    <w:rsid w:val="002B3764"/>
    <w:rsid w:val="002B3F92"/>
    <w:rsid w:val="002B5032"/>
    <w:rsid w:val="002B564E"/>
    <w:rsid w:val="002B5C49"/>
    <w:rsid w:val="002B611E"/>
    <w:rsid w:val="002B658F"/>
    <w:rsid w:val="002B70AE"/>
    <w:rsid w:val="002C073C"/>
    <w:rsid w:val="002C127D"/>
    <w:rsid w:val="002C156D"/>
    <w:rsid w:val="002C1B32"/>
    <w:rsid w:val="002C24CB"/>
    <w:rsid w:val="002C24ED"/>
    <w:rsid w:val="002C2A27"/>
    <w:rsid w:val="002C3764"/>
    <w:rsid w:val="002C3BF3"/>
    <w:rsid w:val="002C47B7"/>
    <w:rsid w:val="002C5C13"/>
    <w:rsid w:val="002C6B11"/>
    <w:rsid w:val="002C7120"/>
    <w:rsid w:val="002C782A"/>
    <w:rsid w:val="002C78C5"/>
    <w:rsid w:val="002C7F64"/>
    <w:rsid w:val="002D00D4"/>
    <w:rsid w:val="002D0464"/>
    <w:rsid w:val="002D09CB"/>
    <w:rsid w:val="002D0F4C"/>
    <w:rsid w:val="002D10A7"/>
    <w:rsid w:val="002D2021"/>
    <w:rsid w:val="002D2422"/>
    <w:rsid w:val="002D2579"/>
    <w:rsid w:val="002D2FFD"/>
    <w:rsid w:val="002D4124"/>
    <w:rsid w:val="002D459C"/>
    <w:rsid w:val="002D5F39"/>
    <w:rsid w:val="002D7574"/>
    <w:rsid w:val="002D75E5"/>
    <w:rsid w:val="002D767E"/>
    <w:rsid w:val="002D7A8D"/>
    <w:rsid w:val="002D7F37"/>
    <w:rsid w:val="002E1397"/>
    <w:rsid w:val="002E2251"/>
    <w:rsid w:val="002E29C3"/>
    <w:rsid w:val="002E2AA0"/>
    <w:rsid w:val="002E3CE9"/>
    <w:rsid w:val="002E47C6"/>
    <w:rsid w:val="002E5347"/>
    <w:rsid w:val="002E59D0"/>
    <w:rsid w:val="002E5AEB"/>
    <w:rsid w:val="002E5E16"/>
    <w:rsid w:val="002E605F"/>
    <w:rsid w:val="002E6214"/>
    <w:rsid w:val="002E6380"/>
    <w:rsid w:val="002E6BD0"/>
    <w:rsid w:val="002E6C8A"/>
    <w:rsid w:val="002E738B"/>
    <w:rsid w:val="002E739A"/>
    <w:rsid w:val="002E7C6C"/>
    <w:rsid w:val="002E7DC7"/>
    <w:rsid w:val="002F02BB"/>
    <w:rsid w:val="002F0DDC"/>
    <w:rsid w:val="002F15FC"/>
    <w:rsid w:val="002F289E"/>
    <w:rsid w:val="002F2D66"/>
    <w:rsid w:val="002F30D2"/>
    <w:rsid w:val="002F3501"/>
    <w:rsid w:val="002F351F"/>
    <w:rsid w:val="002F4084"/>
    <w:rsid w:val="002F40CE"/>
    <w:rsid w:val="002F42F6"/>
    <w:rsid w:val="002F4317"/>
    <w:rsid w:val="002F54D4"/>
    <w:rsid w:val="002F5BE6"/>
    <w:rsid w:val="002F6421"/>
    <w:rsid w:val="002F6510"/>
    <w:rsid w:val="002F67D4"/>
    <w:rsid w:val="002F6C4E"/>
    <w:rsid w:val="002F72E2"/>
    <w:rsid w:val="002F765E"/>
    <w:rsid w:val="002F7E6F"/>
    <w:rsid w:val="003010E7"/>
    <w:rsid w:val="00301537"/>
    <w:rsid w:val="00301930"/>
    <w:rsid w:val="00301E8C"/>
    <w:rsid w:val="003021C8"/>
    <w:rsid w:val="0030249D"/>
    <w:rsid w:val="003030DB"/>
    <w:rsid w:val="0030313B"/>
    <w:rsid w:val="0030357C"/>
    <w:rsid w:val="00303664"/>
    <w:rsid w:val="00303ACE"/>
    <w:rsid w:val="00303E73"/>
    <w:rsid w:val="0030422B"/>
    <w:rsid w:val="00304BDC"/>
    <w:rsid w:val="00304D81"/>
    <w:rsid w:val="00304DA8"/>
    <w:rsid w:val="003050A8"/>
    <w:rsid w:val="00307249"/>
    <w:rsid w:val="00307AA2"/>
    <w:rsid w:val="00310308"/>
    <w:rsid w:val="00310D26"/>
    <w:rsid w:val="0031115C"/>
    <w:rsid w:val="003111BB"/>
    <w:rsid w:val="00311D07"/>
    <w:rsid w:val="00312A89"/>
    <w:rsid w:val="00312F99"/>
    <w:rsid w:val="003137BA"/>
    <w:rsid w:val="00313D4B"/>
    <w:rsid w:val="00313D82"/>
    <w:rsid w:val="0031411C"/>
    <w:rsid w:val="00314AD7"/>
    <w:rsid w:val="00314EE8"/>
    <w:rsid w:val="00316061"/>
    <w:rsid w:val="00316AE7"/>
    <w:rsid w:val="003170AF"/>
    <w:rsid w:val="003175B9"/>
    <w:rsid w:val="00317CB8"/>
    <w:rsid w:val="00320383"/>
    <w:rsid w:val="00320C4B"/>
    <w:rsid w:val="00322314"/>
    <w:rsid w:val="00322736"/>
    <w:rsid w:val="003228FF"/>
    <w:rsid w:val="00322918"/>
    <w:rsid w:val="003229AE"/>
    <w:rsid w:val="00322D35"/>
    <w:rsid w:val="003239BB"/>
    <w:rsid w:val="00323D33"/>
    <w:rsid w:val="00323FAB"/>
    <w:rsid w:val="0032479E"/>
    <w:rsid w:val="00324928"/>
    <w:rsid w:val="00324C6E"/>
    <w:rsid w:val="003251F8"/>
    <w:rsid w:val="00325465"/>
    <w:rsid w:val="00325BA7"/>
    <w:rsid w:val="003261F0"/>
    <w:rsid w:val="0032644E"/>
    <w:rsid w:val="003271EB"/>
    <w:rsid w:val="003272EB"/>
    <w:rsid w:val="00327387"/>
    <w:rsid w:val="00330077"/>
    <w:rsid w:val="0033034B"/>
    <w:rsid w:val="00330734"/>
    <w:rsid w:val="00331563"/>
    <w:rsid w:val="00332013"/>
    <w:rsid w:val="00333218"/>
    <w:rsid w:val="003332E7"/>
    <w:rsid w:val="003343C4"/>
    <w:rsid w:val="00335360"/>
    <w:rsid w:val="0033554E"/>
    <w:rsid w:val="00335AE4"/>
    <w:rsid w:val="00335CBF"/>
    <w:rsid w:val="00336128"/>
    <w:rsid w:val="0033635A"/>
    <w:rsid w:val="00336378"/>
    <w:rsid w:val="003363DD"/>
    <w:rsid w:val="0033684A"/>
    <w:rsid w:val="0033742A"/>
    <w:rsid w:val="0033771C"/>
    <w:rsid w:val="00337A46"/>
    <w:rsid w:val="00337AE1"/>
    <w:rsid w:val="00337EB5"/>
    <w:rsid w:val="00340128"/>
    <w:rsid w:val="00340831"/>
    <w:rsid w:val="00342117"/>
    <w:rsid w:val="00342A37"/>
    <w:rsid w:val="00344A23"/>
    <w:rsid w:val="00346794"/>
    <w:rsid w:val="0034703B"/>
    <w:rsid w:val="00347B4F"/>
    <w:rsid w:val="003501E2"/>
    <w:rsid w:val="00351308"/>
    <w:rsid w:val="00351956"/>
    <w:rsid w:val="00351E35"/>
    <w:rsid w:val="003522DE"/>
    <w:rsid w:val="0035290C"/>
    <w:rsid w:val="003535AF"/>
    <w:rsid w:val="003535E9"/>
    <w:rsid w:val="0035376B"/>
    <w:rsid w:val="00354D1B"/>
    <w:rsid w:val="00354D25"/>
    <w:rsid w:val="00354E23"/>
    <w:rsid w:val="003557B2"/>
    <w:rsid w:val="00355D31"/>
    <w:rsid w:val="00356582"/>
    <w:rsid w:val="003567ED"/>
    <w:rsid w:val="00356C60"/>
    <w:rsid w:val="00356E1B"/>
    <w:rsid w:val="00357808"/>
    <w:rsid w:val="0036025D"/>
    <w:rsid w:val="003616A5"/>
    <w:rsid w:val="00362720"/>
    <w:rsid w:val="00362CC9"/>
    <w:rsid w:val="003631FC"/>
    <w:rsid w:val="0036327E"/>
    <w:rsid w:val="0036377C"/>
    <w:rsid w:val="00364E3D"/>
    <w:rsid w:val="00364EC3"/>
    <w:rsid w:val="003656B1"/>
    <w:rsid w:val="00365C0A"/>
    <w:rsid w:val="00365C23"/>
    <w:rsid w:val="00366D80"/>
    <w:rsid w:val="0036794E"/>
    <w:rsid w:val="00367BB9"/>
    <w:rsid w:val="00367C48"/>
    <w:rsid w:val="003707E2"/>
    <w:rsid w:val="00370BC7"/>
    <w:rsid w:val="00370C10"/>
    <w:rsid w:val="00371063"/>
    <w:rsid w:val="00371946"/>
    <w:rsid w:val="00371C38"/>
    <w:rsid w:val="00371DF6"/>
    <w:rsid w:val="003723CA"/>
    <w:rsid w:val="0037276A"/>
    <w:rsid w:val="00372E83"/>
    <w:rsid w:val="0037325E"/>
    <w:rsid w:val="00374BB6"/>
    <w:rsid w:val="00374DAB"/>
    <w:rsid w:val="00376538"/>
    <w:rsid w:val="0037661B"/>
    <w:rsid w:val="0037674B"/>
    <w:rsid w:val="00376F3F"/>
    <w:rsid w:val="00377210"/>
    <w:rsid w:val="00377423"/>
    <w:rsid w:val="003800D9"/>
    <w:rsid w:val="0038013D"/>
    <w:rsid w:val="00380F12"/>
    <w:rsid w:val="00381801"/>
    <w:rsid w:val="00382562"/>
    <w:rsid w:val="00383E20"/>
    <w:rsid w:val="00384B14"/>
    <w:rsid w:val="00386932"/>
    <w:rsid w:val="003869D3"/>
    <w:rsid w:val="00386DED"/>
    <w:rsid w:val="003873DD"/>
    <w:rsid w:val="00390649"/>
    <w:rsid w:val="00390663"/>
    <w:rsid w:val="00390E91"/>
    <w:rsid w:val="00390F5B"/>
    <w:rsid w:val="0039110E"/>
    <w:rsid w:val="003912CD"/>
    <w:rsid w:val="003913A2"/>
    <w:rsid w:val="00391E85"/>
    <w:rsid w:val="00392659"/>
    <w:rsid w:val="003928CD"/>
    <w:rsid w:val="00392C6C"/>
    <w:rsid w:val="00392CEF"/>
    <w:rsid w:val="003935F4"/>
    <w:rsid w:val="0039362D"/>
    <w:rsid w:val="00393677"/>
    <w:rsid w:val="00393B64"/>
    <w:rsid w:val="00393D25"/>
    <w:rsid w:val="00394207"/>
    <w:rsid w:val="00394223"/>
    <w:rsid w:val="0039436E"/>
    <w:rsid w:val="00394967"/>
    <w:rsid w:val="00394F76"/>
    <w:rsid w:val="003953F8"/>
    <w:rsid w:val="00395544"/>
    <w:rsid w:val="00395BF6"/>
    <w:rsid w:val="00395C32"/>
    <w:rsid w:val="00395F69"/>
    <w:rsid w:val="00396A43"/>
    <w:rsid w:val="00396E3D"/>
    <w:rsid w:val="00397554"/>
    <w:rsid w:val="00397C47"/>
    <w:rsid w:val="00397D03"/>
    <w:rsid w:val="00397D1D"/>
    <w:rsid w:val="00397DEC"/>
    <w:rsid w:val="00397EA6"/>
    <w:rsid w:val="003A0755"/>
    <w:rsid w:val="003A14F5"/>
    <w:rsid w:val="003A188B"/>
    <w:rsid w:val="003A1EB8"/>
    <w:rsid w:val="003A243E"/>
    <w:rsid w:val="003A2DC3"/>
    <w:rsid w:val="003A2F4D"/>
    <w:rsid w:val="003A32E9"/>
    <w:rsid w:val="003A38BC"/>
    <w:rsid w:val="003A39C1"/>
    <w:rsid w:val="003A3C6E"/>
    <w:rsid w:val="003A4357"/>
    <w:rsid w:val="003A4506"/>
    <w:rsid w:val="003A4945"/>
    <w:rsid w:val="003A4F6C"/>
    <w:rsid w:val="003A58CD"/>
    <w:rsid w:val="003A6825"/>
    <w:rsid w:val="003A726A"/>
    <w:rsid w:val="003A745C"/>
    <w:rsid w:val="003A79F3"/>
    <w:rsid w:val="003A7BA4"/>
    <w:rsid w:val="003A7BF1"/>
    <w:rsid w:val="003A7EB6"/>
    <w:rsid w:val="003B0C07"/>
    <w:rsid w:val="003B1136"/>
    <w:rsid w:val="003B23F0"/>
    <w:rsid w:val="003B270B"/>
    <w:rsid w:val="003B27A5"/>
    <w:rsid w:val="003B2BDC"/>
    <w:rsid w:val="003B2D59"/>
    <w:rsid w:val="003B3BA8"/>
    <w:rsid w:val="003B3C84"/>
    <w:rsid w:val="003B4641"/>
    <w:rsid w:val="003B497F"/>
    <w:rsid w:val="003B4DDC"/>
    <w:rsid w:val="003B4FF7"/>
    <w:rsid w:val="003B55E0"/>
    <w:rsid w:val="003B5F82"/>
    <w:rsid w:val="003B6FE1"/>
    <w:rsid w:val="003B7174"/>
    <w:rsid w:val="003B73A9"/>
    <w:rsid w:val="003B73F9"/>
    <w:rsid w:val="003B79DF"/>
    <w:rsid w:val="003C020A"/>
    <w:rsid w:val="003C0559"/>
    <w:rsid w:val="003C1127"/>
    <w:rsid w:val="003C505A"/>
    <w:rsid w:val="003C6198"/>
    <w:rsid w:val="003C69B1"/>
    <w:rsid w:val="003C740F"/>
    <w:rsid w:val="003C743E"/>
    <w:rsid w:val="003C798C"/>
    <w:rsid w:val="003C7BE2"/>
    <w:rsid w:val="003D0893"/>
    <w:rsid w:val="003D0978"/>
    <w:rsid w:val="003D09C7"/>
    <w:rsid w:val="003D10C8"/>
    <w:rsid w:val="003D1503"/>
    <w:rsid w:val="003D151C"/>
    <w:rsid w:val="003D1AF8"/>
    <w:rsid w:val="003D1CE2"/>
    <w:rsid w:val="003D202B"/>
    <w:rsid w:val="003D2F80"/>
    <w:rsid w:val="003D328A"/>
    <w:rsid w:val="003D3461"/>
    <w:rsid w:val="003D3824"/>
    <w:rsid w:val="003D40C4"/>
    <w:rsid w:val="003D435C"/>
    <w:rsid w:val="003D478E"/>
    <w:rsid w:val="003D4B96"/>
    <w:rsid w:val="003D6350"/>
    <w:rsid w:val="003D7CC0"/>
    <w:rsid w:val="003E0332"/>
    <w:rsid w:val="003E0393"/>
    <w:rsid w:val="003E04BD"/>
    <w:rsid w:val="003E0FDA"/>
    <w:rsid w:val="003E256B"/>
    <w:rsid w:val="003E25A2"/>
    <w:rsid w:val="003E26F2"/>
    <w:rsid w:val="003E457F"/>
    <w:rsid w:val="003E53D2"/>
    <w:rsid w:val="003E5528"/>
    <w:rsid w:val="003E5A1A"/>
    <w:rsid w:val="003E663E"/>
    <w:rsid w:val="003E706E"/>
    <w:rsid w:val="003E73A3"/>
    <w:rsid w:val="003F0458"/>
    <w:rsid w:val="003F0F97"/>
    <w:rsid w:val="003F1558"/>
    <w:rsid w:val="003F22CA"/>
    <w:rsid w:val="003F2AB1"/>
    <w:rsid w:val="003F3A65"/>
    <w:rsid w:val="003F3EB2"/>
    <w:rsid w:val="003F4164"/>
    <w:rsid w:val="003F4490"/>
    <w:rsid w:val="003F45AE"/>
    <w:rsid w:val="003F529F"/>
    <w:rsid w:val="003F5450"/>
    <w:rsid w:val="003F5B75"/>
    <w:rsid w:val="003F5CE7"/>
    <w:rsid w:val="003F631A"/>
    <w:rsid w:val="003F6C8A"/>
    <w:rsid w:val="00401A66"/>
    <w:rsid w:val="00401F50"/>
    <w:rsid w:val="004026B3"/>
    <w:rsid w:val="0040294F"/>
    <w:rsid w:val="00402E77"/>
    <w:rsid w:val="004032F3"/>
    <w:rsid w:val="00403979"/>
    <w:rsid w:val="00404237"/>
    <w:rsid w:val="0040430E"/>
    <w:rsid w:val="004046B1"/>
    <w:rsid w:val="004047A2"/>
    <w:rsid w:val="00404E98"/>
    <w:rsid w:val="0040541E"/>
    <w:rsid w:val="004060D5"/>
    <w:rsid w:val="004065B6"/>
    <w:rsid w:val="00406CD1"/>
    <w:rsid w:val="00406F9F"/>
    <w:rsid w:val="004073B8"/>
    <w:rsid w:val="00411323"/>
    <w:rsid w:val="00411B5C"/>
    <w:rsid w:val="004120ED"/>
    <w:rsid w:val="00412B24"/>
    <w:rsid w:val="00413200"/>
    <w:rsid w:val="0041334A"/>
    <w:rsid w:val="00413B65"/>
    <w:rsid w:val="00413DA2"/>
    <w:rsid w:val="0041519E"/>
    <w:rsid w:val="004158D6"/>
    <w:rsid w:val="00415A27"/>
    <w:rsid w:val="00415A5D"/>
    <w:rsid w:val="00415AA2"/>
    <w:rsid w:val="00415FD9"/>
    <w:rsid w:val="0041684F"/>
    <w:rsid w:val="00416E63"/>
    <w:rsid w:val="004171F8"/>
    <w:rsid w:val="00417379"/>
    <w:rsid w:val="0041775B"/>
    <w:rsid w:val="00417924"/>
    <w:rsid w:val="00417CC5"/>
    <w:rsid w:val="004203F1"/>
    <w:rsid w:val="00420437"/>
    <w:rsid w:val="0042088F"/>
    <w:rsid w:val="00420ECE"/>
    <w:rsid w:val="00421AA8"/>
    <w:rsid w:val="004225FD"/>
    <w:rsid w:val="00422F65"/>
    <w:rsid w:val="004235E7"/>
    <w:rsid w:val="00423A67"/>
    <w:rsid w:val="00423D73"/>
    <w:rsid w:val="00423FC3"/>
    <w:rsid w:val="00424D2E"/>
    <w:rsid w:val="00424DA9"/>
    <w:rsid w:val="0042515E"/>
    <w:rsid w:val="00425E08"/>
    <w:rsid w:val="00425FDB"/>
    <w:rsid w:val="00426C41"/>
    <w:rsid w:val="00427C2C"/>
    <w:rsid w:val="00430146"/>
    <w:rsid w:val="00430162"/>
    <w:rsid w:val="00431AB4"/>
    <w:rsid w:val="00431FAB"/>
    <w:rsid w:val="00432787"/>
    <w:rsid w:val="00432891"/>
    <w:rsid w:val="004337A8"/>
    <w:rsid w:val="00433C6E"/>
    <w:rsid w:val="00436344"/>
    <w:rsid w:val="0043712B"/>
    <w:rsid w:val="00437497"/>
    <w:rsid w:val="0044014D"/>
    <w:rsid w:val="00440540"/>
    <w:rsid w:val="00441492"/>
    <w:rsid w:val="00441AE8"/>
    <w:rsid w:val="0044214B"/>
    <w:rsid w:val="004421B2"/>
    <w:rsid w:val="00442B32"/>
    <w:rsid w:val="00443904"/>
    <w:rsid w:val="00444D17"/>
    <w:rsid w:val="00445028"/>
    <w:rsid w:val="0044562D"/>
    <w:rsid w:val="00445F2B"/>
    <w:rsid w:val="00446427"/>
    <w:rsid w:val="00446528"/>
    <w:rsid w:val="00446F46"/>
    <w:rsid w:val="00447565"/>
    <w:rsid w:val="00447676"/>
    <w:rsid w:val="004478BF"/>
    <w:rsid w:val="00447998"/>
    <w:rsid w:val="00450CE0"/>
    <w:rsid w:val="00450D76"/>
    <w:rsid w:val="00452515"/>
    <w:rsid w:val="00452BAE"/>
    <w:rsid w:val="00452C17"/>
    <w:rsid w:val="00452D2E"/>
    <w:rsid w:val="00453E83"/>
    <w:rsid w:val="00453EDD"/>
    <w:rsid w:val="00453FB1"/>
    <w:rsid w:val="00454145"/>
    <w:rsid w:val="0045469C"/>
    <w:rsid w:val="004551EA"/>
    <w:rsid w:val="004553A0"/>
    <w:rsid w:val="00455454"/>
    <w:rsid w:val="0045594C"/>
    <w:rsid w:val="00457FEA"/>
    <w:rsid w:val="00460228"/>
    <w:rsid w:val="00461616"/>
    <w:rsid w:val="00462C6E"/>
    <w:rsid w:val="00462FFA"/>
    <w:rsid w:val="004631EB"/>
    <w:rsid w:val="00463270"/>
    <w:rsid w:val="00463751"/>
    <w:rsid w:val="00463949"/>
    <w:rsid w:val="00463C94"/>
    <w:rsid w:val="00463F6E"/>
    <w:rsid w:val="00464E59"/>
    <w:rsid w:val="00465068"/>
    <w:rsid w:val="00465763"/>
    <w:rsid w:val="004661DE"/>
    <w:rsid w:val="00466B4C"/>
    <w:rsid w:val="00466F35"/>
    <w:rsid w:val="004673D2"/>
    <w:rsid w:val="0047018B"/>
    <w:rsid w:val="0047099D"/>
    <w:rsid w:val="00470B2E"/>
    <w:rsid w:val="00471433"/>
    <w:rsid w:val="0047169C"/>
    <w:rsid w:val="0047336B"/>
    <w:rsid w:val="0047390C"/>
    <w:rsid w:val="00473F05"/>
    <w:rsid w:val="00474185"/>
    <w:rsid w:val="0047456F"/>
    <w:rsid w:val="0047466B"/>
    <w:rsid w:val="00474E0E"/>
    <w:rsid w:val="00474F29"/>
    <w:rsid w:val="00475C30"/>
    <w:rsid w:val="00477282"/>
    <w:rsid w:val="00480AF1"/>
    <w:rsid w:val="00480DFA"/>
    <w:rsid w:val="00481297"/>
    <w:rsid w:val="0048145C"/>
    <w:rsid w:val="00481BB5"/>
    <w:rsid w:val="00481FA7"/>
    <w:rsid w:val="00482F11"/>
    <w:rsid w:val="00482F3C"/>
    <w:rsid w:val="00483E1C"/>
    <w:rsid w:val="00483E60"/>
    <w:rsid w:val="00483FC9"/>
    <w:rsid w:val="00484411"/>
    <w:rsid w:val="0048495D"/>
    <w:rsid w:val="004849A9"/>
    <w:rsid w:val="004854D1"/>
    <w:rsid w:val="004856A6"/>
    <w:rsid w:val="004857EE"/>
    <w:rsid w:val="00485E3A"/>
    <w:rsid w:val="00486F0C"/>
    <w:rsid w:val="004900AF"/>
    <w:rsid w:val="004904AE"/>
    <w:rsid w:val="00490ACB"/>
    <w:rsid w:val="004911CD"/>
    <w:rsid w:val="00492D75"/>
    <w:rsid w:val="004935B0"/>
    <w:rsid w:val="00493CA3"/>
    <w:rsid w:val="0049419D"/>
    <w:rsid w:val="004942B6"/>
    <w:rsid w:val="0049454B"/>
    <w:rsid w:val="004949F5"/>
    <w:rsid w:val="00494E55"/>
    <w:rsid w:val="00494F7E"/>
    <w:rsid w:val="004954D9"/>
    <w:rsid w:val="004955EA"/>
    <w:rsid w:val="00495B1C"/>
    <w:rsid w:val="00495F18"/>
    <w:rsid w:val="004962A2"/>
    <w:rsid w:val="00496F50"/>
    <w:rsid w:val="004A02A8"/>
    <w:rsid w:val="004A05A6"/>
    <w:rsid w:val="004A0827"/>
    <w:rsid w:val="004A1133"/>
    <w:rsid w:val="004A2330"/>
    <w:rsid w:val="004A2E1D"/>
    <w:rsid w:val="004A395A"/>
    <w:rsid w:val="004A3E7F"/>
    <w:rsid w:val="004A411B"/>
    <w:rsid w:val="004A46DC"/>
    <w:rsid w:val="004A51F5"/>
    <w:rsid w:val="004A52EE"/>
    <w:rsid w:val="004A6EEB"/>
    <w:rsid w:val="004A769A"/>
    <w:rsid w:val="004A7A65"/>
    <w:rsid w:val="004B0817"/>
    <w:rsid w:val="004B17D6"/>
    <w:rsid w:val="004B182D"/>
    <w:rsid w:val="004B1D2D"/>
    <w:rsid w:val="004B21C6"/>
    <w:rsid w:val="004B27C1"/>
    <w:rsid w:val="004B2BD5"/>
    <w:rsid w:val="004B3233"/>
    <w:rsid w:val="004B32B8"/>
    <w:rsid w:val="004B3770"/>
    <w:rsid w:val="004B3855"/>
    <w:rsid w:val="004B3965"/>
    <w:rsid w:val="004B3EB6"/>
    <w:rsid w:val="004B41C0"/>
    <w:rsid w:val="004B4F35"/>
    <w:rsid w:val="004B5065"/>
    <w:rsid w:val="004B5146"/>
    <w:rsid w:val="004B54CE"/>
    <w:rsid w:val="004B5504"/>
    <w:rsid w:val="004B5518"/>
    <w:rsid w:val="004B57AF"/>
    <w:rsid w:val="004B6180"/>
    <w:rsid w:val="004B651C"/>
    <w:rsid w:val="004B6595"/>
    <w:rsid w:val="004B6845"/>
    <w:rsid w:val="004B6C87"/>
    <w:rsid w:val="004B6D18"/>
    <w:rsid w:val="004B6FD7"/>
    <w:rsid w:val="004B729B"/>
    <w:rsid w:val="004B7604"/>
    <w:rsid w:val="004B7BD8"/>
    <w:rsid w:val="004C1171"/>
    <w:rsid w:val="004C19A0"/>
    <w:rsid w:val="004C2727"/>
    <w:rsid w:val="004C31D2"/>
    <w:rsid w:val="004C3751"/>
    <w:rsid w:val="004C3C62"/>
    <w:rsid w:val="004C4F4D"/>
    <w:rsid w:val="004C5457"/>
    <w:rsid w:val="004C56B4"/>
    <w:rsid w:val="004C5BFD"/>
    <w:rsid w:val="004C5F99"/>
    <w:rsid w:val="004C6327"/>
    <w:rsid w:val="004C6874"/>
    <w:rsid w:val="004C72A6"/>
    <w:rsid w:val="004D1E5E"/>
    <w:rsid w:val="004D2679"/>
    <w:rsid w:val="004D2E12"/>
    <w:rsid w:val="004D4693"/>
    <w:rsid w:val="004D4BA2"/>
    <w:rsid w:val="004D4BCC"/>
    <w:rsid w:val="004D50ED"/>
    <w:rsid w:val="004D573C"/>
    <w:rsid w:val="004D5B09"/>
    <w:rsid w:val="004D5CD4"/>
    <w:rsid w:val="004D78D0"/>
    <w:rsid w:val="004E00EA"/>
    <w:rsid w:val="004E135A"/>
    <w:rsid w:val="004E1479"/>
    <w:rsid w:val="004E1B36"/>
    <w:rsid w:val="004E1D62"/>
    <w:rsid w:val="004E2815"/>
    <w:rsid w:val="004E3021"/>
    <w:rsid w:val="004E3714"/>
    <w:rsid w:val="004E4CE9"/>
    <w:rsid w:val="004E4FBE"/>
    <w:rsid w:val="004E56A0"/>
    <w:rsid w:val="004F01E1"/>
    <w:rsid w:val="004F1437"/>
    <w:rsid w:val="004F27D6"/>
    <w:rsid w:val="004F2CF1"/>
    <w:rsid w:val="004F2E7A"/>
    <w:rsid w:val="004F359C"/>
    <w:rsid w:val="004F3661"/>
    <w:rsid w:val="004F4988"/>
    <w:rsid w:val="004F5460"/>
    <w:rsid w:val="004F559E"/>
    <w:rsid w:val="004F57CA"/>
    <w:rsid w:val="004F5B52"/>
    <w:rsid w:val="004F6946"/>
    <w:rsid w:val="004F6A3A"/>
    <w:rsid w:val="004F6EC4"/>
    <w:rsid w:val="004F7187"/>
    <w:rsid w:val="004F7E0A"/>
    <w:rsid w:val="00501608"/>
    <w:rsid w:val="00501AC5"/>
    <w:rsid w:val="005020AE"/>
    <w:rsid w:val="00503279"/>
    <w:rsid w:val="005039A2"/>
    <w:rsid w:val="00503FAF"/>
    <w:rsid w:val="00505473"/>
    <w:rsid w:val="0050570E"/>
    <w:rsid w:val="00505B9B"/>
    <w:rsid w:val="005060C8"/>
    <w:rsid w:val="00506CA5"/>
    <w:rsid w:val="0050792E"/>
    <w:rsid w:val="00507E8F"/>
    <w:rsid w:val="0051054F"/>
    <w:rsid w:val="005115C1"/>
    <w:rsid w:val="00511D62"/>
    <w:rsid w:val="00512689"/>
    <w:rsid w:val="00512DDD"/>
    <w:rsid w:val="005131AA"/>
    <w:rsid w:val="00513AB9"/>
    <w:rsid w:val="00513D99"/>
    <w:rsid w:val="00514928"/>
    <w:rsid w:val="0051539E"/>
    <w:rsid w:val="005155E4"/>
    <w:rsid w:val="00515F17"/>
    <w:rsid w:val="005162AF"/>
    <w:rsid w:val="005169EC"/>
    <w:rsid w:val="00517CF6"/>
    <w:rsid w:val="00520BFE"/>
    <w:rsid w:val="00520EDE"/>
    <w:rsid w:val="00521ED6"/>
    <w:rsid w:val="00522D46"/>
    <w:rsid w:val="005243FC"/>
    <w:rsid w:val="0052596E"/>
    <w:rsid w:val="00527493"/>
    <w:rsid w:val="0053089D"/>
    <w:rsid w:val="00531303"/>
    <w:rsid w:val="0053152C"/>
    <w:rsid w:val="005315DD"/>
    <w:rsid w:val="00531806"/>
    <w:rsid w:val="005319C7"/>
    <w:rsid w:val="00535125"/>
    <w:rsid w:val="00535A59"/>
    <w:rsid w:val="00536CA4"/>
    <w:rsid w:val="00536F8B"/>
    <w:rsid w:val="00540A73"/>
    <w:rsid w:val="00540ED9"/>
    <w:rsid w:val="00541C92"/>
    <w:rsid w:val="00541EF7"/>
    <w:rsid w:val="005420C7"/>
    <w:rsid w:val="005420ED"/>
    <w:rsid w:val="00542C09"/>
    <w:rsid w:val="00542EEF"/>
    <w:rsid w:val="0054396A"/>
    <w:rsid w:val="00543E8E"/>
    <w:rsid w:val="0054405F"/>
    <w:rsid w:val="0054413D"/>
    <w:rsid w:val="00545171"/>
    <w:rsid w:val="00545953"/>
    <w:rsid w:val="005461E6"/>
    <w:rsid w:val="00547B18"/>
    <w:rsid w:val="005507F3"/>
    <w:rsid w:val="005509B7"/>
    <w:rsid w:val="00550DAA"/>
    <w:rsid w:val="00551207"/>
    <w:rsid w:val="0055136B"/>
    <w:rsid w:val="005515A9"/>
    <w:rsid w:val="0055173F"/>
    <w:rsid w:val="00552F31"/>
    <w:rsid w:val="00553305"/>
    <w:rsid w:val="005533B0"/>
    <w:rsid w:val="0055354A"/>
    <w:rsid w:val="00553806"/>
    <w:rsid w:val="00554392"/>
    <w:rsid w:val="0055468C"/>
    <w:rsid w:val="00554CB1"/>
    <w:rsid w:val="00554DEE"/>
    <w:rsid w:val="00555802"/>
    <w:rsid w:val="00555D97"/>
    <w:rsid w:val="0055632D"/>
    <w:rsid w:val="00556AE0"/>
    <w:rsid w:val="00557991"/>
    <w:rsid w:val="005603A4"/>
    <w:rsid w:val="0056059A"/>
    <w:rsid w:val="005605F8"/>
    <w:rsid w:val="00560AA8"/>
    <w:rsid w:val="00560CAB"/>
    <w:rsid w:val="00560D49"/>
    <w:rsid w:val="00560EE8"/>
    <w:rsid w:val="005613DF"/>
    <w:rsid w:val="00561523"/>
    <w:rsid w:val="00561D0F"/>
    <w:rsid w:val="0056206B"/>
    <w:rsid w:val="00562F36"/>
    <w:rsid w:val="005632D3"/>
    <w:rsid w:val="00563442"/>
    <w:rsid w:val="00563AFD"/>
    <w:rsid w:val="00563C5E"/>
    <w:rsid w:val="005641E3"/>
    <w:rsid w:val="0056439E"/>
    <w:rsid w:val="00564910"/>
    <w:rsid w:val="00564A6F"/>
    <w:rsid w:val="00564F66"/>
    <w:rsid w:val="005650B9"/>
    <w:rsid w:val="00565BD8"/>
    <w:rsid w:val="005661CD"/>
    <w:rsid w:val="0056674D"/>
    <w:rsid w:val="005673A5"/>
    <w:rsid w:val="00567738"/>
    <w:rsid w:val="0056776E"/>
    <w:rsid w:val="00567933"/>
    <w:rsid w:val="00567AF9"/>
    <w:rsid w:val="00567E26"/>
    <w:rsid w:val="0057001D"/>
    <w:rsid w:val="00570033"/>
    <w:rsid w:val="00570CC7"/>
    <w:rsid w:val="00570E3A"/>
    <w:rsid w:val="0057263E"/>
    <w:rsid w:val="005726D9"/>
    <w:rsid w:val="00573116"/>
    <w:rsid w:val="005736A6"/>
    <w:rsid w:val="005740E1"/>
    <w:rsid w:val="005745A3"/>
    <w:rsid w:val="005749FB"/>
    <w:rsid w:val="00574E26"/>
    <w:rsid w:val="00575981"/>
    <w:rsid w:val="0057687B"/>
    <w:rsid w:val="00576A4B"/>
    <w:rsid w:val="0057767D"/>
    <w:rsid w:val="00577BA2"/>
    <w:rsid w:val="00581D38"/>
    <w:rsid w:val="00582BAD"/>
    <w:rsid w:val="005831FB"/>
    <w:rsid w:val="0058377A"/>
    <w:rsid w:val="005837D5"/>
    <w:rsid w:val="005841D8"/>
    <w:rsid w:val="00584232"/>
    <w:rsid w:val="00584ACE"/>
    <w:rsid w:val="00585D15"/>
    <w:rsid w:val="0058626D"/>
    <w:rsid w:val="00586299"/>
    <w:rsid w:val="005865B2"/>
    <w:rsid w:val="00587C1B"/>
    <w:rsid w:val="00587D5A"/>
    <w:rsid w:val="00591500"/>
    <w:rsid w:val="00591F12"/>
    <w:rsid w:val="00592275"/>
    <w:rsid w:val="00592698"/>
    <w:rsid w:val="0059371E"/>
    <w:rsid w:val="005938E2"/>
    <w:rsid w:val="005956CC"/>
    <w:rsid w:val="00595A6E"/>
    <w:rsid w:val="0059624D"/>
    <w:rsid w:val="00596292"/>
    <w:rsid w:val="00596686"/>
    <w:rsid w:val="005969D2"/>
    <w:rsid w:val="00596F76"/>
    <w:rsid w:val="00597978"/>
    <w:rsid w:val="00597CED"/>
    <w:rsid w:val="005A0BA1"/>
    <w:rsid w:val="005A130A"/>
    <w:rsid w:val="005A1DC6"/>
    <w:rsid w:val="005A269B"/>
    <w:rsid w:val="005A26FF"/>
    <w:rsid w:val="005A27D4"/>
    <w:rsid w:val="005A2DFD"/>
    <w:rsid w:val="005A3247"/>
    <w:rsid w:val="005A3925"/>
    <w:rsid w:val="005A42DB"/>
    <w:rsid w:val="005A4398"/>
    <w:rsid w:val="005A45E5"/>
    <w:rsid w:val="005A48C7"/>
    <w:rsid w:val="005A4FCB"/>
    <w:rsid w:val="005A5103"/>
    <w:rsid w:val="005A53E2"/>
    <w:rsid w:val="005A56B5"/>
    <w:rsid w:val="005A5CC0"/>
    <w:rsid w:val="005A671D"/>
    <w:rsid w:val="005A7C6C"/>
    <w:rsid w:val="005A7E0B"/>
    <w:rsid w:val="005B0A5D"/>
    <w:rsid w:val="005B0DCD"/>
    <w:rsid w:val="005B13D7"/>
    <w:rsid w:val="005B2198"/>
    <w:rsid w:val="005B2475"/>
    <w:rsid w:val="005B28A7"/>
    <w:rsid w:val="005B2E73"/>
    <w:rsid w:val="005B3BEF"/>
    <w:rsid w:val="005B47BB"/>
    <w:rsid w:val="005B4B81"/>
    <w:rsid w:val="005B5838"/>
    <w:rsid w:val="005B5D89"/>
    <w:rsid w:val="005B6AFD"/>
    <w:rsid w:val="005B6D5E"/>
    <w:rsid w:val="005B6DE9"/>
    <w:rsid w:val="005B72FC"/>
    <w:rsid w:val="005B79BB"/>
    <w:rsid w:val="005B7BBB"/>
    <w:rsid w:val="005C1338"/>
    <w:rsid w:val="005C164B"/>
    <w:rsid w:val="005C166C"/>
    <w:rsid w:val="005C1920"/>
    <w:rsid w:val="005C233D"/>
    <w:rsid w:val="005C2678"/>
    <w:rsid w:val="005C412B"/>
    <w:rsid w:val="005C43D9"/>
    <w:rsid w:val="005C4B0D"/>
    <w:rsid w:val="005C5972"/>
    <w:rsid w:val="005C5DAB"/>
    <w:rsid w:val="005C68C0"/>
    <w:rsid w:val="005C6D98"/>
    <w:rsid w:val="005C7D55"/>
    <w:rsid w:val="005D0036"/>
    <w:rsid w:val="005D022F"/>
    <w:rsid w:val="005D0584"/>
    <w:rsid w:val="005D05CD"/>
    <w:rsid w:val="005D0B86"/>
    <w:rsid w:val="005D104B"/>
    <w:rsid w:val="005D10BE"/>
    <w:rsid w:val="005D140F"/>
    <w:rsid w:val="005D19C9"/>
    <w:rsid w:val="005D1D0D"/>
    <w:rsid w:val="005D27AE"/>
    <w:rsid w:val="005D2A4D"/>
    <w:rsid w:val="005D2FD5"/>
    <w:rsid w:val="005D3783"/>
    <w:rsid w:val="005D3BCE"/>
    <w:rsid w:val="005D3C47"/>
    <w:rsid w:val="005D40F6"/>
    <w:rsid w:val="005D4305"/>
    <w:rsid w:val="005D45D9"/>
    <w:rsid w:val="005D4836"/>
    <w:rsid w:val="005D4FE9"/>
    <w:rsid w:val="005D58F3"/>
    <w:rsid w:val="005D59B1"/>
    <w:rsid w:val="005D59E8"/>
    <w:rsid w:val="005D5FC0"/>
    <w:rsid w:val="005D6214"/>
    <w:rsid w:val="005D6974"/>
    <w:rsid w:val="005D6A53"/>
    <w:rsid w:val="005D6BB2"/>
    <w:rsid w:val="005D70B8"/>
    <w:rsid w:val="005D7A40"/>
    <w:rsid w:val="005D7EA9"/>
    <w:rsid w:val="005E082E"/>
    <w:rsid w:val="005E1086"/>
    <w:rsid w:val="005E1DC9"/>
    <w:rsid w:val="005E1E52"/>
    <w:rsid w:val="005E23CD"/>
    <w:rsid w:val="005E2CA2"/>
    <w:rsid w:val="005E2F35"/>
    <w:rsid w:val="005E3669"/>
    <w:rsid w:val="005E4259"/>
    <w:rsid w:val="005E46A5"/>
    <w:rsid w:val="005E52FE"/>
    <w:rsid w:val="005E544B"/>
    <w:rsid w:val="005E5462"/>
    <w:rsid w:val="005E5556"/>
    <w:rsid w:val="005E5A49"/>
    <w:rsid w:val="005E6431"/>
    <w:rsid w:val="005E69C3"/>
    <w:rsid w:val="005E6B8B"/>
    <w:rsid w:val="005E7FCE"/>
    <w:rsid w:val="005F0872"/>
    <w:rsid w:val="005F09C1"/>
    <w:rsid w:val="005F0DD4"/>
    <w:rsid w:val="005F101E"/>
    <w:rsid w:val="005F29DF"/>
    <w:rsid w:val="005F2BB6"/>
    <w:rsid w:val="005F3377"/>
    <w:rsid w:val="005F3813"/>
    <w:rsid w:val="005F39B3"/>
    <w:rsid w:val="005F5335"/>
    <w:rsid w:val="005F586C"/>
    <w:rsid w:val="005F5FDA"/>
    <w:rsid w:val="005F64D7"/>
    <w:rsid w:val="005F7449"/>
    <w:rsid w:val="00600015"/>
    <w:rsid w:val="00600F32"/>
    <w:rsid w:val="00600FFE"/>
    <w:rsid w:val="0060103B"/>
    <w:rsid w:val="006013F9"/>
    <w:rsid w:val="00601557"/>
    <w:rsid w:val="0060186D"/>
    <w:rsid w:val="00601ACF"/>
    <w:rsid w:val="00601CE9"/>
    <w:rsid w:val="00602043"/>
    <w:rsid w:val="00602994"/>
    <w:rsid w:val="00602AE2"/>
    <w:rsid w:val="006036A7"/>
    <w:rsid w:val="00603FB5"/>
    <w:rsid w:val="006040CD"/>
    <w:rsid w:val="00604650"/>
    <w:rsid w:val="00604D83"/>
    <w:rsid w:val="006053C7"/>
    <w:rsid w:val="0060590B"/>
    <w:rsid w:val="00605938"/>
    <w:rsid w:val="00605C1A"/>
    <w:rsid w:val="00606366"/>
    <w:rsid w:val="00606573"/>
    <w:rsid w:val="00606A57"/>
    <w:rsid w:val="00606EDC"/>
    <w:rsid w:val="006108E3"/>
    <w:rsid w:val="00610A80"/>
    <w:rsid w:val="00612540"/>
    <w:rsid w:val="00612A0D"/>
    <w:rsid w:val="00613665"/>
    <w:rsid w:val="0061374E"/>
    <w:rsid w:val="00613B84"/>
    <w:rsid w:val="006142F9"/>
    <w:rsid w:val="00614BCE"/>
    <w:rsid w:val="00615B24"/>
    <w:rsid w:val="00615B56"/>
    <w:rsid w:val="0061647E"/>
    <w:rsid w:val="00617371"/>
    <w:rsid w:val="00617FF3"/>
    <w:rsid w:val="0062080E"/>
    <w:rsid w:val="00621005"/>
    <w:rsid w:val="0062144C"/>
    <w:rsid w:val="0062198B"/>
    <w:rsid w:val="00622DAB"/>
    <w:rsid w:val="00623CD6"/>
    <w:rsid w:val="00624172"/>
    <w:rsid w:val="00624D71"/>
    <w:rsid w:val="006260E0"/>
    <w:rsid w:val="006262ED"/>
    <w:rsid w:val="00626B7E"/>
    <w:rsid w:val="00626EC3"/>
    <w:rsid w:val="006321E4"/>
    <w:rsid w:val="006330FD"/>
    <w:rsid w:val="00633A6E"/>
    <w:rsid w:val="00633CA0"/>
    <w:rsid w:val="0063409F"/>
    <w:rsid w:val="0063590C"/>
    <w:rsid w:val="00635B1E"/>
    <w:rsid w:val="00636B35"/>
    <w:rsid w:val="00636ECC"/>
    <w:rsid w:val="00637B63"/>
    <w:rsid w:val="00640090"/>
    <w:rsid w:val="00640184"/>
    <w:rsid w:val="00640326"/>
    <w:rsid w:val="00640472"/>
    <w:rsid w:val="006414C3"/>
    <w:rsid w:val="00641629"/>
    <w:rsid w:val="0064210B"/>
    <w:rsid w:val="00642A6A"/>
    <w:rsid w:val="00642D7F"/>
    <w:rsid w:val="00642FAA"/>
    <w:rsid w:val="00643187"/>
    <w:rsid w:val="006439C8"/>
    <w:rsid w:val="00643C1A"/>
    <w:rsid w:val="00643DEA"/>
    <w:rsid w:val="00644C39"/>
    <w:rsid w:val="0064538A"/>
    <w:rsid w:val="00645E31"/>
    <w:rsid w:val="00646051"/>
    <w:rsid w:val="00647482"/>
    <w:rsid w:val="00647732"/>
    <w:rsid w:val="00647739"/>
    <w:rsid w:val="00647743"/>
    <w:rsid w:val="006505F5"/>
    <w:rsid w:val="006507C9"/>
    <w:rsid w:val="00650D3A"/>
    <w:rsid w:val="00651536"/>
    <w:rsid w:val="006520EF"/>
    <w:rsid w:val="006521DA"/>
    <w:rsid w:val="00652997"/>
    <w:rsid w:val="00652BDE"/>
    <w:rsid w:val="00652DD7"/>
    <w:rsid w:val="00652EE5"/>
    <w:rsid w:val="00653355"/>
    <w:rsid w:val="006535BE"/>
    <w:rsid w:val="006539C6"/>
    <w:rsid w:val="00653D26"/>
    <w:rsid w:val="0065433D"/>
    <w:rsid w:val="00654AE3"/>
    <w:rsid w:val="00654D78"/>
    <w:rsid w:val="006559C2"/>
    <w:rsid w:val="0065659B"/>
    <w:rsid w:val="006567BE"/>
    <w:rsid w:val="006568D5"/>
    <w:rsid w:val="00656CFB"/>
    <w:rsid w:val="00660B47"/>
    <w:rsid w:val="006616E3"/>
    <w:rsid w:val="00661869"/>
    <w:rsid w:val="0066218F"/>
    <w:rsid w:val="00662C5B"/>
    <w:rsid w:val="00662F1D"/>
    <w:rsid w:val="00662F9A"/>
    <w:rsid w:val="00663551"/>
    <w:rsid w:val="006636B2"/>
    <w:rsid w:val="00663B3F"/>
    <w:rsid w:val="00663E0D"/>
    <w:rsid w:val="0066491E"/>
    <w:rsid w:val="00664CC5"/>
    <w:rsid w:val="00665457"/>
    <w:rsid w:val="00666DDD"/>
    <w:rsid w:val="00667F2B"/>
    <w:rsid w:val="006716BC"/>
    <w:rsid w:val="00671904"/>
    <w:rsid w:val="00671A26"/>
    <w:rsid w:val="006720E7"/>
    <w:rsid w:val="0067212D"/>
    <w:rsid w:val="006725DD"/>
    <w:rsid w:val="00672848"/>
    <w:rsid w:val="00672BE0"/>
    <w:rsid w:val="006750CD"/>
    <w:rsid w:val="0067535A"/>
    <w:rsid w:val="00675446"/>
    <w:rsid w:val="006754EC"/>
    <w:rsid w:val="006757AC"/>
    <w:rsid w:val="006757D2"/>
    <w:rsid w:val="0067593C"/>
    <w:rsid w:val="00676A56"/>
    <w:rsid w:val="00677F47"/>
    <w:rsid w:val="00680213"/>
    <w:rsid w:val="0068039F"/>
    <w:rsid w:val="00680912"/>
    <w:rsid w:val="006816EF"/>
    <w:rsid w:val="006818B8"/>
    <w:rsid w:val="00681A02"/>
    <w:rsid w:val="006820BA"/>
    <w:rsid w:val="00682B89"/>
    <w:rsid w:val="00682EE1"/>
    <w:rsid w:val="00683F40"/>
    <w:rsid w:val="00684244"/>
    <w:rsid w:val="00685316"/>
    <w:rsid w:val="006856A9"/>
    <w:rsid w:val="00685BE8"/>
    <w:rsid w:val="00686188"/>
    <w:rsid w:val="00686382"/>
    <w:rsid w:val="0068662B"/>
    <w:rsid w:val="006907B9"/>
    <w:rsid w:val="00691EF3"/>
    <w:rsid w:val="00691FB9"/>
    <w:rsid w:val="006924DD"/>
    <w:rsid w:val="00693732"/>
    <w:rsid w:val="00693B67"/>
    <w:rsid w:val="0069432E"/>
    <w:rsid w:val="00694EE5"/>
    <w:rsid w:val="00695231"/>
    <w:rsid w:val="00695AF1"/>
    <w:rsid w:val="00695D27"/>
    <w:rsid w:val="00695D59"/>
    <w:rsid w:val="006960F9"/>
    <w:rsid w:val="00696FC5"/>
    <w:rsid w:val="006A0414"/>
    <w:rsid w:val="006A0E06"/>
    <w:rsid w:val="006A23BF"/>
    <w:rsid w:val="006A2784"/>
    <w:rsid w:val="006A3C89"/>
    <w:rsid w:val="006A3F13"/>
    <w:rsid w:val="006A4111"/>
    <w:rsid w:val="006A4428"/>
    <w:rsid w:val="006A44C8"/>
    <w:rsid w:val="006A4F61"/>
    <w:rsid w:val="006A6702"/>
    <w:rsid w:val="006A6F56"/>
    <w:rsid w:val="006A7445"/>
    <w:rsid w:val="006A7A72"/>
    <w:rsid w:val="006A7DAA"/>
    <w:rsid w:val="006B0586"/>
    <w:rsid w:val="006B0C93"/>
    <w:rsid w:val="006B0FF0"/>
    <w:rsid w:val="006B144B"/>
    <w:rsid w:val="006B18C5"/>
    <w:rsid w:val="006B1B1D"/>
    <w:rsid w:val="006B3B25"/>
    <w:rsid w:val="006B4807"/>
    <w:rsid w:val="006B5161"/>
    <w:rsid w:val="006B5454"/>
    <w:rsid w:val="006B679E"/>
    <w:rsid w:val="006B6BD1"/>
    <w:rsid w:val="006B7FC2"/>
    <w:rsid w:val="006C04B6"/>
    <w:rsid w:val="006C0CEF"/>
    <w:rsid w:val="006C0E4A"/>
    <w:rsid w:val="006C1346"/>
    <w:rsid w:val="006C17A6"/>
    <w:rsid w:val="006C1FD0"/>
    <w:rsid w:val="006C2FAA"/>
    <w:rsid w:val="006C3FB4"/>
    <w:rsid w:val="006C40B7"/>
    <w:rsid w:val="006C4875"/>
    <w:rsid w:val="006C5C3F"/>
    <w:rsid w:val="006C5E9F"/>
    <w:rsid w:val="006C62FE"/>
    <w:rsid w:val="006C6610"/>
    <w:rsid w:val="006C66EC"/>
    <w:rsid w:val="006C6EB8"/>
    <w:rsid w:val="006C762A"/>
    <w:rsid w:val="006D0C73"/>
    <w:rsid w:val="006D1CA9"/>
    <w:rsid w:val="006D2244"/>
    <w:rsid w:val="006D3968"/>
    <w:rsid w:val="006D3EB4"/>
    <w:rsid w:val="006D43C9"/>
    <w:rsid w:val="006D4749"/>
    <w:rsid w:val="006D55DF"/>
    <w:rsid w:val="006D60C5"/>
    <w:rsid w:val="006D687C"/>
    <w:rsid w:val="006D77D8"/>
    <w:rsid w:val="006D7A56"/>
    <w:rsid w:val="006D7EE1"/>
    <w:rsid w:val="006E04FD"/>
    <w:rsid w:val="006E0F87"/>
    <w:rsid w:val="006E1607"/>
    <w:rsid w:val="006E220B"/>
    <w:rsid w:val="006E3452"/>
    <w:rsid w:val="006E352B"/>
    <w:rsid w:val="006E3F69"/>
    <w:rsid w:val="006E51C6"/>
    <w:rsid w:val="006E5594"/>
    <w:rsid w:val="006E6328"/>
    <w:rsid w:val="006E6E40"/>
    <w:rsid w:val="006E77D1"/>
    <w:rsid w:val="006E7B11"/>
    <w:rsid w:val="006E7D2D"/>
    <w:rsid w:val="006E7FFC"/>
    <w:rsid w:val="006F09C6"/>
    <w:rsid w:val="006F0C21"/>
    <w:rsid w:val="006F30CB"/>
    <w:rsid w:val="006F3812"/>
    <w:rsid w:val="006F4BB9"/>
    <w:rsid w:val="006F4D21"/>
    <w:rsid w:val="006F51AF"/>
    <w:rsid w:val="006F6573"/>
    <w:rsid w:val="006F73EC"/>
    <w:rsid w:val="006F7537"/>
    <w:rsid w:val="00700591"/>
    <w:rsid w:val="00701401"/>
    <w:rsid w:val="00701E14"/>
    <w:rsid w:val="00702521"/>
    <w:rsid w:val="00702CD5"/>
    <w:rsid w:val="0070337A"/>
    <w:rsid w:val="00703415"/>
    <w:rsid w:val="00703FCA"/>
    <w:rsid w:val="007048BD"/>
    <w:rsid w:val="00704F68"/>
    <w:rsid w:val="00705694"/>
    <w:rsid w:val="00705CB7"/>
    <w:rsid w:val="007066AC"/>
    <w:rsid w:val="007068B2"/>
    <w:rsid w:val="0070745B"/>
    <w:rsid w:val="0070781E"/>
    <w:rsid w:val="007108B1"/>
    <w:rsid w:val="0071133C"/>
    <w:rsid w:val="00711507"/>
    <w:rsid w:val="00712029"/>
    <w:rsid w:val="00712B9F"/>
    <w:rsid w:val="0071336F"/>
    <w:rsid w:val="0071343F"/>
    <w:rsid w:val="007138C0"/>
    <w:rsid w:val="00714EED"/>
    <w:rsid w:val="00715238"/>
    <w:rsid w:val="00715832"/>
    <w:rsid w:val="007168CF"/>
    <w:rsid w:val="007175A1"/>
    <w:rsid w:val="00717F59"/>
    <w:rsid w:val="0072006B"/>
    <w:rsid w:val="0072075A"/>
    <w:rsid w:val="0072245E"/>
    <w:rsid w:val="007238D4"/>
    <w:rsid w:val="00723E97"/>
    <w:rsid w:val="00723F8E"/>
    <w:rsid w:val="007244F1"/>
    <w:rsid w:val="00724565"/>
    <w:rsid w:val="00724BF8"/>
    <w:rsid w:val="00725683"/>
    <w:rsid w:val="00725692"/>
    <w:rsid w:val="00725995"/>
    <w:rsid w:val="00726379"/>
    <w:rsid w:val="00726818"/>
    <w:rsid w:val="00727BD0"/>
    <w:rsid w:val="00727C49"/>
    <w:rsid w:val="00727FBF"/>
    <w:rsid w:val="00730EC1"/>
    <w:rsid w:val="00731D4C"/>
    <w:rsid w:val="00731ECE"/>
    <w:rsid w:val="00732BD4"/>
    <w:rsid w:val="00734CEE"/>
    <w:rsid w:val="00735393"/>
    <w:rsid w:val="007366ED"/>
    <w:rsid w:val="007367CA"/>
    <w:rsid w:val="007418EB"/>
    <w:rsid w:val="00741C88"/>
    <w:rsid w:val="00742BCC"/>
    <w:rsid w:val="00744148"/>
    <w:rsid w:val="00744C12"/>
    <w:rsid w:val="00745CF5"/>
    <w:rsid w:val="00745F7D"/>
    <w:rsid w:val="00746126"/>
    <w:rsid w:val="007461E0"/>
    <w:rsid w:val="00746EE2"/>
    <w:rsid w:val="007478FC"/>
    <w:rsid w:val="00747B45"/>
    <w:rsid w:val="00750465"/>
    <w:rsid w:val="00750D7B"/>
    <w:rsid w:val="00751ADD"/>
    <w:rsid w:val="00751C2B"/>
    <w:rsid w:val="00751F71"/>
    <w:rsid w:val="00751FCC"/>
    <w:rsid w:val="00753A65"/>
    <w:rsid w:val="00753B21"/>
    <w:rsid w:val="0075478B"/>
    <w:rsid w:val="00754E89"/>
    <w:rsid w:val="00755ADA"/>
    <w:rsid w:val="00756689"/>
    <w:rsid w:val="007572DB"/>
    <w:rsid w:val="007577E8"/>
    <w:rsid w:val="00760257"/>
    <w:rsid w:val="0076051E"/>
    <w:rsid w:val="007614A3"/>
    <w:rsid w:val="007614E8"/>
    <w:rsid w:val="00761BD6"/>
    <w:rsid w:val="00762181"/>
    <w:rsid w:val="007631BF"/>
    <w:rsid w:val="00763732"/>
    <w:rsid w:val="00763816"/>
    <w:rsid w:val="00763AF0"/>
    <w:rsid w:val="007647AB"/>
    <w:rsid w:val="00764955"/>
    <w:rsid w:val="0076497B"/>
    <w:rsid w:val="0076510F"/>
    <w:rsid w:val="00765229"/>
    <w:rsid w:val="0076562E"/>
    <w:rsid w:val="00766076"/>
    <w:rsid w:val="00766470"/>
    <w:rsid w:val="00766782"/>
    <w:rsid w:val="00766BCF"/>
    <w:rsid w:val="007671AA"/>
    <w:rsid w:val="007678B1"/>
    <w:rsid w:val="00771421"/>
    <w:rsid w:val="00771D45"/>
    <w:rsid w:val="007727CC"/>
    <w:rsid w:val="007733D7"/>
    <w:rsid w:val="0077382B"/>
    <w:rsid w:val="007742DF"/>
    <w:rsid w:val="00774A76"/>
    <w:rsid w:val="007757CE"/>
    <w:rsid w:val="00775A66"/>
    <w:rsid w:val="00776107"/>
    <w:rsid w:val="0077639D"/>
    <w:rsid w:val="00780682"/>
    <w:rsid w:val="00780BD1"/>
    <w:rsid w:val="007819BB"/>
    <w:rsid w:val="00781C24"/>
    <w:rsid w:val="00782CEB"/>
    <w:rsid w:val="00785331"/>
    <w:rsid w:val="0078545D"/>
    <w:rsid w:val="007854A2"/>
    <w:rsid w:val="0078692B"/>
    <w:rsid w:val="00790273"/>
    <w:rsid w:val="007908A3"/>
    <w:rsid w:val="00791CEF"/>
    <w:rsid w:val="00792831"/>
    <w:rsid w:val="007929E9"/>
    <w:rsid w:val="00793C9A"/>
    <w:rsid w:val="00794A37"/>
    <w:rsid w:val="00795180"/>
    <w:rsid w:val="00795E4B"/>
    <w:rsid w:val="00795E57"/>
    <w:rsid w:val="00796D48"/>
    <w:rsid w:val="00796E25"/>
    <w:rsid w:val="007976EF"/>
    <w:rsid w:val="00797A0E"/>
    <w:rsid w:val="00797CCB"/>
    <w:rsid w:val="007A0111"/>
    <w:rsid w:val="007A0918"/>
    <w:rsid w:val="007A126A"/>
    <w:rsid w:val="007A15DE"/>
    <w:rsid w:val="007A1808"/>
    <w:rsid w:val="007A1DAD"/>
    <w:rsid w:val="007A24E2"/>
    <w:rsid w:val="007A2B0F"/>
    <w:rsid w:val="007A2CA3"/>
    <w:rsid w:val="007A35F1"/>
    <w:rsid w:val="007A3B72"/>
    <w:rsid w:val="007A560B"/>
    <w:rsid w:val="007A598E"/>
    <w:rsid w:val="007A5B9C"/>
    <w:rsid w:val="007A63E2"/>
    <w:rsid w:val="007A6A63"/>
    <w:rsid w:val="007B14A7"/>
    <w:rsid w:val="007B15D0"/>
    <w:rsid w:val="007B1731"/>
    <w:rsid w:val="007B17CE"/>
    <w:rsid w:val="007B1B17"/>
    <w:rsid w:val="007B1B41"/>
    <w:rsid w:val="007B1D9E"/>
    <w:rsid w:val="007B2313"/>
    <w:rsid w:val="007B2325"/>
    <w:rsid w:val="007B2E61"/>
    <w:rsid w:val="007B3713"/>
    <w:rsid w:val="007B3872"/>
    <w:rsid w:val="007B5E33"/>
    <w:rsid w:val="007B689A"/>
    <w:rsid w:val="007B6980"/>
    <w:rsid w:val="007B6BCF"/>
    <w:rsid w:val="007B74A3"/>
    <w:rsid w:val="007B75D1"/>
    <w:rsid w:val="007B7E61"/>
    <w:rsid w:val="007C068F"/>
    <w:rsid w:val="007C0FEB"/>
    <w:rsid w:val="007C14AF"/>
    <w:rsid w:val="007C1677"/>
    <w:rsid w:val="007C32DB"/>
    <w:rsid w:val="007C360A"/>
    <w:rsid w:val="007C38D1"/>
    <w:rsid w:val="007C50BF"/>
    <w:rsid w:val="007C5246"/>
    <w:rsid w:val="007C5A4D"/>
    <w:rsid w:val="007C6702"/>
    <w:rsid w:val="007C6A86"/>
    <w:rsid w:val="007C6BE5"/>
    <w:rsid w:val="007C71FF"/>
    <w:rsid w:val="007C7B65"/>
    <w:rsid w:val="007C7D56"/>
    <w:rsid w:val="007D013F"/>
    <w:rsid w:val="007D13F3"/>
    <w:rsid w:val="007D36F3"/>
    <w:rsid w:val="007D4008"/>
    <w:rsid w:val="007D417B"/>
    <w:rsid w:val="007D466F"/>
    <w:rsid w:val="007D4F7B"/>
    <w:rsid w:val="007D53EB"/>
    <w:rsid w:val="007D581D"/>
    <w:rsid w:val="007D5ACF"/>
    <w:rsid w:val="007D60C7"/>
    <w:rsid w:val="007D701D"/>
    <w:rsid w:val="007D78D3"/>
    <w:rsid w:val="007E05A0"/>
    <w:rsid w:val="007E0DBA"/>
    <w:rsid w:val="007E0E97"/>
    <w:rsid w:val="007E1057"/>
    <w:rsid w:val="007E16DF"/>
    <w:rsid w:val="007E193F"/>
    <w:rsid w:val="007E1D61"/>
    <w:rsid w:val="007E2C49"/>
    <w:rsid w:val="007E2C70"/>
    <w:rsid w:val="007E30AB"/>
    <w:rsid w:val="007E3DB9"/>
    <w:rsid w:val="007E3E91"/>
    <w:rsid w:val="007E4181"/>
    <w:rsid w:val="007E4A03"/>
    <w:rsid w:val="007E5210"/>
    <w:rsid w:val="007E56D6"/>
    <w:rsid w:val="007E62AF"/>
    <w:rsid w:val="007E6539"/>
    <w:rsid w:val="007E6A6E"/>
    <w:rsid w:val="007E70E9"/>
    <w:rsid w:val="007E7B7F"/>
    <w:rsid w:val="007F0326"/>
    <w:rsid w:val="007F0E60"/>
    <w:rsid w:val="007F1087"/>
    <w:rsid w:val="007F20FA"/>
    <w:rsid w:val="007F3F48"/>
    <w:rsid w:val="007F457A"/>
    <w:rsid w:val="007F52A5"/>
    <w:rsid w:val="007F61ED"/>
    <w:rsid w:val="007F6406"/>
    <w:rsid w:val="007F7337"/>
    <w:rsid w:val="007F7F48"/>
    <w:rsid w:val="0080004B"/>
    <w:rsid w:val="0080017A"/>
    <w:rsid w:val="008006C6"/>
    <w:rsid w:val="00800A09"/>
    <w:rsid w:val="00800B5D"/>
    <w:rsid w:val="00800F50"/>
    <w:rsid w:val="008011A7"/>
    <w:rsid w:val="00801DCF"/>
    <w:rsid w:val="00801E4D"/>
    <w:rsid w:val="008020E2"/>
    <w:rsid w:val="00802920"/>
    <w:rsid w:val="00802A71"/>
    <w:rsid w:val="008033C5"/>
    <w:rsid w:val="008037A0"/>
    <w:rsid w:val="00803B31"/>
    <w:rsid w:val="0080483A"/>
    <w:rsid w:val="00804DF9"/>
    <w:rsid w:val="00805487"/>
    <w:rsid w:val="008054DC"/>
    <w:rsid w:val="00806234"/>
    <w:rsid w:val="008068BA"/>
    <w:rsid w:val="00806F18"/>
    <w:rsid w:val="008071AD"/>
    <w:rsid w:val="00807902"/>
    <w:rsid w:val="00807CB4"/>
    <w:rsid w:val="00807F03"/>
    <w:rsid w:val="0081003E"/>
    <w:rsid w:val="00810277"/>
    <w:rsid w:val="00810B8D"/>
    <w:rsid w:val="0081126D"/>
    <w:rsid w:val="00812707"/>
    <w:rsid w:val="00812997"/>
    <w:rsid w:val="008131AC"/>
    <w:rsid w:val="00813D6D"/>
    <w:rsid w:val="00814346"/>
    <w:rsid w:val="00814819"/>
    <w:rsid w:val="00815B01"/>
    <w:rsid w:val="00815B95"/>
    <w:rsid w:val="00815F27"/>
    <w:rsid w:val="008165A5"/>
    <w:rsid w:val="0081690F"/>
    <w:rsid w:val="008169FB"/>
    <w:rsid w:val="00817368"/>
    <w:rsid w:val="00820681"/>
    <w:rsid w:val="00820B0D"/>
    <w:rsid w:val="00823228"/>
    <w:rsid w:val="0082347F"/>
    <w:rsid w:val="0082441F"/>
    <w:rsid w:val="00824846"/>
    <w:rsid w:val="0082485A"/>
    <w:rsid w:val="00824DE0"/>
    <w:rsid w:val="00825468"/>
    <w:rsid w:val="00825C3D"/>
    <w:rsid w:val="00825FC3"/>
    <w:rsid w:val="0082651C"/>
    <w:rsid w:val="00826534"/>
    <w:rsid w:val="0082697F"/>
    <w:rsid w:val="00827C47"/>
    <w:rsid w:val="00827D39"/>
    <w:rsid w:val="00827F2C"/>
    <w:rsid w:val="00830D10"/>
    <w:rsid w:val="00830F74"/>
    <w:rsid w:val="00831EE7"/>
    <w:rsid w:val="00831FC8"/>
    <w:rsid w:val="008322E8"/>
    <w:rsid w:val="00835787"/>
    <w:rsid w:val="0083644C"/>
    <w:rsid w:val="00837080"/>
    <w:rsid w:val="008371D1"/>
    <w:rsid w:val="008374EB"/>
    <w:rsid w:val="00837966"/>
    <w:rsid w:val="008401E4"/>
    <w:rsid w:val="00840AE0"/>
    <w:rsid w:val="00840F1E"/>
    <w:rsid w:val="00840F4E"/>
    <w:rsid w:val="00840F75"/>
    <w:rsid w:val="0084162E"/>
    <w:rsid w:val="008419E7"/>
    <w:rsid w:val="00841A86"/>
    <w:rsid w:val="00841DF3"/>
    <w:rsid w:val="008422B0"/>
    <w:rsid w:val="00842FF6"/>
    <w:rsid w:val="00844E2C"/>
    <w:rsid w:val="008451A3"/>
    <w:rsid w:val="008456D8"/>
    <w:rsid w:val="00845D7F"/>
    <w:rsid w:val="00845EE2"/>
    <w:rsid w:val="00845FD4"/>
    <w:rsid w:val="008467B9"/>
    <w:rsid w:val="00846F03"/>
    <w:rsid w:val="008500CE"/>
    <w:rsid w:val="008500E3"/>
    <w:rsid w:val="00851777"/>
    <w:rsid w:val="00851D3C"/>
    <w:rsid w:val="008524AB"/>
    <w:rsid w:val="008535B9"/>
    <w:rsid w:val="008538D0"/>
    <w:rsid w:val="00853DF5"/>
    <w:rsid w:val="00854B62"/>
    <w:rsid w:val="0085542C"/>
    <w:rsid w:val="00855AA2"/>
    <w:rsid w:val="00856E58"/>
    <w:rsid w:val="00857418"/>
    <w:rsid w:val="00857EF6"/>
    <w:rsid w:val="00857F78"/>
    <w:rsid w:val="008601E6"/>
    <w:rsid w:val="0086024D"/>
    <w:rsid w:val="00860649"/>
    <w:rsid w:val="00860835"/>
    <w:rsid w:val="0086141E"/>
    <w:rsid w:val="00862E0E"/>
    <w:rsid w:val="00863E85"/>
    <w:rsid w:val="008644F9"/>
    <w:rsid w:val="00864E85"/>
    <w:rsid w:val="00865007"/>
    <w:rsid w:val="0086590F"/>
    <w:rsid w:val="008669BB"/>
    <w:rsid w:val="00866EE2"/>
    <w:rsid w:val="00870031"/>
    <w:rsid w:val="008701A9"/>
    <w:rsid w:val="0087078A"/>
    <w:rsid w:val="00870964"/>
    <w:rsid w:val="00871B17"/>
    <w:rsid w:val="008738B0"/>
    <w:rsid w:val="00874083"/>
    <w:rsid w:val="00874F2C"/>
    <w:rsid w:val="008756ED"/>
    <w:rsid w:val="00875E54"/>
    <w:rsid w:val="00876B54"/>
    <w:rsid w:val="00877336"/>
    <w:rsid w:val="00877C2A"/>
    <w:rsid w:val="00877D7B"/>
    <w:rsid w:val="008805EC"/>
    <w:rsid w:val="008807BF"/>
    <w:rsid w:val="00880BA6"/>
    <w:rsid w:val="00880C08"/>
    <w:rsid w:val="008810C3"/>
    <w:rsid w:val="00881FD7"/>
    <w:rsid w:val="00882704"/>
    <w:rsid w:val="00882952"/>
    <w:rsid w:val="00883063"/>
    <w:rsid w:val="00883213"/>
    <w:rsid w:val="008841FD"/>
    <w:rsid w:val="008853F0"/>
    <w:rsid w:val="00885445"/>
    <w:rsid w:val="008859F9"/>
    <w:rsid w:val="00885FD0"/>
    <w:rsid w:val="00886A6E"/>
    <w:rsid w:val="0088723B"/>
    <w:rsid w:val="0088787D"/>
    <w:rsid w:val="00887F44"/>
    <w:rsid w:val="00890022"/>
    <w:rsid w:val="00890632"/>
    <w:rsid w:val="00892085"/>
    <w:rsid w:val="0089241A"/>
    <w:rsid w:val="008926A3"/>
    <w:rsid w:val="00892B21"/>
    <w:rsid w:val="00894004"/>
    <w:rsid w:val="0089419E"/>
    <w:rsid w:val="008949D9"/>
    <w:rsid w:val="00895115"/>
    <w:rsid w:val="00895360"/>
    <w:rsid w:val="00895D0C"/>
    <w:rsid w:val="008967D9"/>
    <w:rsid w:val="00897740"/>
    <w:rsid w:val="00897A14"/>
    <w:rsid w:val="008A02F5"/>
    <w:rsid w:val="008A10EF"/>
    <w:rsid w:val="008A1A05"/>
    <w:rsid w:val="008A1A80"/>
    <w:rsid w:val="008A2093"/>
    <w:rsid w:val="008A3A14"/>
    <w:rsid w:val="008A4016"/>
    <w:rsid w:val="008A4030"/>
    <w:rsid w:val="008A5B73"/>
    <w:rsid w:val="008A5C4B"/>
    <w:rsid w:val="008A5D48"/>
    <w:rsid w:val="008A7725"/>
    <w:rsid w:val="008A7F86"/>
    <w:rsid w:val="008B06D7"/>
    <w:rsid w:val="008B07DA"/>
    <w:rsid w:val="008B1527"/>
    <w:rsid w:val="008B1EBC"/>
    <w:rsid w:val="008B3094"/>
    <w:rsid w:val="008B32C3"/>
    <w:rsid w:val="008B3DCC"/>
    <w:rsid w:val="008B3F85"/>
    <w:rsid w:val="008B43BA"/>
    <w:rsid w:val="008B47D3"/>
    <w:rsid w:val="008B52B0"/>
    <w:rsid w:val="008B5D7D"/>
    <w:rsid w:val="008B5E56"/>
    <w:rsid w:val="008B620A"/>
    <w:rsid w:val="008B7003"/>
    <w:rsid w:val="008B7404"/>
    <w:rsid w:val="008C0416"/>
    <w:rsid w:val="008C07B3"/>
    <w:rsid w:val="008C1158"/>
    <w:rsid w:val="008C11B8"/>
    <w:rsid w:val="008C122D"/>
    <w:rsid w:val="008C279E"/>
    <w:rsid w:val="008C31C0"/>
    <w:rsid w:val="008C3C8A"/>
    <w:rsid w:val="008C42C4"/>
    <w:rsid w:val="008C49ED"/>
    <w:rsid w:val="008C5536"/>
    <w:rsid w:val="008C5B3A"/>
    <w:rsid w:val="008C5D3A"/>
    <w:rsid w:val="008C5EE9"/>
    <w:rsid w:val="008C6ECB"/>
    <w:rsid w:val="008D2833"/>
    <w:rsid w:val="008D2945"/>
    <w:rsid w:val="008D29EF"/>
    <w:rsid w:val="008D32F0"/>
    <w:rsid w:val="008D340A"/>
    <w:rsid w:val="008D36B8"/>
    <w:rsid w:val="008D3B2A"/>
    <w:rsid w:val="008D42A1"/>
    <w:rsid w:val="008D535E"/>
    <w:rsid w:val="008D5694"/>
    <w:rsid w:val="008D581A"/>
    <w:rsid w:val="008D5D3E"/>
    <w:rsid w:val="008D6463"/>
    <w:rsid w:val="008D6773"/>
    <w:rsid w:val="008D6B54"/>
    <w:rsid w:val="008D6BA0"/>
    <w:rsid w:val="008D7799"/>
    <w:rsid w:val="008D7B65"/>
    <w:rsid w:val="008D7C0B"/>
    <w:rsid w:val="008D7C12"/>
    <w:rsid w:val="008E2342"/>
    <w:rsid w:val="008E27BF"/>
    <w:rsid w:val="008E39FA"/>
    <w:rsid w:val="008E4384"/>
    <w:rsid w:val="008E512A"/>
    <w:rsid w:val="008E5343"/>
    <w:rsid w:val="008E5346"/>
    <w:rsid w:val="008E5F3F"/>
    <w:rsid w:val="008E6710"/>
    <w:rsid w:val="008E7AE1"/>
    <w:rsid w:val="008E7B8D"/>
    <w:rsid w:val="008F0037"/>
    <w:rsid w:val="008F0DA3"/>
    <w:rsid w:val="008F13DD"/>
    <w:rsid w:val="008F26E1"/>
    <w:rsid w:val="008F383C"/>
    <w:rsid w:val="008F42F4"/>
    <w:rsid w:val="008F44CA"/>
    <w:rsid w:val="008F4C7C"/>
    <w:rsid w:val="008F4EF1"/>
    <w:rsid w:val="008F562C"/>
    <w:rsid w:val="008F703B"/>
    <w:rsid w:val="008F721F"/>
    <w:rsid w:val="0090080E"/>
    <w:rsid w:val="00900F73"/>
    <w:rsid w:val="00901CA6"/>
    <w:rsid w:val="00901FAE"/>
    <w:rsid w:val="009020E8"/>
    <w:rsid w:val="009028EF"/>
    <w:rsid w:val="009029DD"/>
    <w:rsid w:val="009031C5"/>
    <w:rsid w:val="00903471"/>
    <w:rsid w:val="009037CD"/>
    <w:rsid w:val="00903C94"/>
    <w:rsid w:val="009049B7"/>
    <w:rsid w:val="00905165"/>
    <w:rsid w:val="009056D6"/>
    <w:rsid w:val="009057F5"/>
    <w:rsid w:val="00905F13"/>
    <w:rsid w:val="009063B5"/>
    <w:rsid w:val="00906E42"/>
    <w:rsid w:val="00906F1F"/>
    <w:rsid w:val="00907973"/>
    <w:rsid w:val="009079B7"/>
    <w:rsid w:val="00910682"/>
    <w:rsid w:val="009112D4"/>
    <w:rsid w:val="00912011"/>
    <w:rsid w:val="00912144"/>
    <w:rsid w:val="00912291"/>
    <w:rsid w:val="00912D1E"/>
    <w:rsid w:val="009147F7"/>
    <w:rsid w:val="00914872"/>
    <w:rsid w:val="00915A6A"/>
    <w:rsid w:val="00916401"/>
    <w:rsid w:val="0091650E"/>
    <w:rsid w:val="00916631"/>
    <w:rsid w:val="00917BC0"/>
    <w:rsid w:val="00917C79"/>
    <w:rsid w:val="0092001B"/>
    <w:rsid w:val="00920152"/>
    <w:rsid w:val="00920E35"/>
    <w:rsid w:val="00921A8C"/>
    <w:rsid w:val="00921D37"/>
    <w:rsid w:val="00923022"/>
    <w:rsid w:val="00923103"/>
    <w:rsid w:val="00923E55"/>
    <w:rsid w:val="00924BF2"/>
    <w:rsid w:val="0092546A"/>
    <w:rsid w:val="00925F71"/>
    <w:rsid w:val="0092676F"/>
    <w:rsid w:val="0092690F"/>
    <w:rsid w:val="00926C3C"/>
    <w:rsid w:val="00926D6E"/>
    <w:rsid w:val="00926D73"/>
    <w:rsid w:val="0092711E"/>
    <w:rsid w:val="009276CF"/>
    <w:rsid w:val="00927717"/>
    <w:rsid w:val="00930555"/>
    <w:rsid w:val="00931245"/>
    <w:rsid w:val="00931612"/>
    <w:rsid w:val="00931A10"/>
    <w:rsid w:val="00932465"/>
    <w:rsid w:val="0093297C"/>
    <w:rsid w:val="0093376A"/>
    <w:rsid w:val="009350AE"/>
    <w:rsid w:val="00935AE8"/>
    <w:rsid w:val="00936BD8"/>
    <w:rsid w:val="00937A46"/>
    <w:rsid w:val="00937CE0"/>
    <w:rsid w:val="009400CD"/>
    <w:rsid w:val="00940BC1"/>
    <w:rsid w:val="00941577"/>
    <w:rsid w:val="00941DBC"/>
    <w:rsid w:val="00942132"/>
    <w:rsid w:val="00942475"/>
    <w:rsid w:val="00943205"/>
    <w:rsid w:val="0094343B"/>
    <w:rsid w:val="00943781"/>
    <w:rsid w:val="00944093"/>
    <w:rsid w:val="00944FBF"/>
    <w:rsid w:val="00945741"/>
    <w:rsid w:val="00945967"/>
    <w:rsid w:val="00945AA2"/>
    <w:rsid w:val="00945BD2"/>
    <w:rsid w:val="009466B3"/>
    <w:rsid w:val="00946742"/>
    <w:rsid w:val="00950720"/>
    <w:rsid w:val="009509F0"/>
    <w:rsid w:val="00950AA3"/>
    <w:rsid w:val="00950B23"/>
    <w:rsid w:val="009510CF"/>
    <w:rsid w:val="00952527"/>
    <w:rsid w:val="00952964"/>
    <w:rsid w:val="00952DF0"/>
    <w:rsid w:val="00953088"/>
    <w:rsid w:val="0095352E"/>
    <w:rsid w:val="009544E1"/>
    <w:rsid w:val="009546E2"/>
    <w:rsid w:val="0095605A"/>
    <w:rsid w:val="00956655"/>
    <w:rsid w:val="0095695D"/>
    <w:rsid w:val="009574F8"/>
    <w:rsid w:val="0096051A"/>
    <w:rsid w:val="009606FD"/>
    <w:rsid w:val="00960DD9"/>
    <w:rsid w:val="00961018"/>
    <w:rsid w:val="00961215"/>
    <w:rsid w:val="009612B8"/>
    <w:rsid w:val="009617F2"/>
    <w:rsid w:val="009628D6"/>
    <w:rsid w:val="00963551"/>
    <w:rsid w:val="00963EF8"/>
    <w:rsid w:val="00963F22"/>
    <w:rsid w:val="009642B8"/>
    <w:rsid w:val="009643C3"/>
    <w:rsid w:val="009658AF"/>
    <w:rsid w:val="00965B71"/>
    <w:rsid w:val="009662AF"/>
    <w:rsid w:val="0096646A"/>
    <w:rsid w:val="00967293"/>
    <w:rsid w:val="00967660"/>
    <w:rsid w:val="009700B9"/>
    <w:rsid w:val="009701CF"/>
    <w:rsid w:val="0097035B"/>
    <w:rsid w:val="00971E03"/>
    <w:rsid w:val="00971FC7"/>
    <w:rsid w:val="00972116"/>
    <w:rsid w:val="00972D53"/>
    <w:rsid w:val="00973A32"/>
    <w:rsid w:val="00973A90"/>
    <w:rsid w:val="009744C6"/>
    <w:rsid w:val="00974806"/>
    <w:rsid w:val="00975533"/>
    <w:rsid w:val="00977468"/>
    <w:rsid w:val="009808B3"/>
    <w:rsid w:val="00982572"/>
    <w:rsid w:val="00982E5B"/>
    <w:rsid w:val="00983365"/>
    <w:rsid w:val="009851FB"/>
    <w:rsid w:val="00985412"/>
    <w:rsid w:val="00985F26"/>
    <w:rsid w:val="00985FCB"/>
    <w:rsid w:val="009867F1"/>
    <w:rsid w:val="00987264"/>
    <w:rsid w:val="00987398"/>
    <w:rsid w:val="00990B8E"/>
    <w:rsid w:val="00990C61"/>
    <w:rsid w:val="00990CE3"/>
    <w:rsid w:val="00990E62"/>
    <w:rsid w:val="00991032"/>
    <w:rsid w:val="0099157B"/>
    <w:rsid w:val="00991F0B"/>
    <w:rsid w:val="009923F4"/>
    <w:rsid w:val="00993223"/>
    <w:rsid w:val="00993432"/>
    <w:rsid w:val="009938C7"/>
    <w:rsid w:val="00994115"/>
    <w:rsid w:val="0099436E"/>
    <w:rsid w:val="00994860"/>
    <w:rsid w:val="00994FF8"/>
    <w:rsid w:val="00995550"/>
    <w:rsid w:val="0099587A"/>
    <w:rsid w:val="009958C8"/>
    <w:rsid w:val="0099632C"/>
    <w:rsid w:val="009978A2"/>
    <w:rsid w:val="009A06DF"/>
    <w:rsid w:val="009A3285"/>
    <w:rsid w:val="009A369C"/>
    <w:rsid w:val="009A3748"/>
    <w:rsid w:val="009A38EF"/>
    <w:rsid w:val="009A5407"/>
    <w:rsid w:val="009A681A"/>
    <w:rsid w:val="009A6FD6"/>
    <w:rsid w:val="009B0607"/>
    <w:rsid w:val="009B123E"/>
    <w:rsid w:val="009B13B5"/>
    <w:rsid w:val="009B1A14"/>
    <w:rsid w:val="009B1A17"/>
    <w:rsid w:val="009B1EA7"/>
    <w:rsid w:val="009B2BFC"/>
    <w:rsid w:val="009B3519"/>
    <w:rsid w:val="009B354F"/>
    <w:rsid w:val="009B3CA4"/>
    <w:rsid w:val="009B4293"/>
    <w:rsid w:val="009B4E86"/>
    <w:rsid w:val="009B4F6F"/>
    <w:rsid w:val="009B5BBE"/>
    <w:rsid w:val="009B7852"/>
    <w:rsid w:val="009B7A73"/>
    <w:rsid w:val="009C0334"/>
    <w:rsid w:val="009C043F"/>
    <w:rsid w:val="009C0DD3"/>
    <w:rsid w:val="009C1194"/>
    <w:rsid w:val="009C13C2"/>
    <w:rsid w:val="009C192E"/>
    <w:rsid w:val="009C1B69"/>
    <w:rsid w:val="009C2F01"/>
    <w:rsid w:val="009C2F89"/>
    <w:rsid w:val="009C37B7"/>
    <w:rsid w:val="009C3E6A"/>
    <w:rsid w:val="009C40D0"/>
    <w:rsid w:val="009C4B3A"/>
    <w:rsid w:val="009C5688"/>
    <w:rsid w:val="009C5C4F"/>
    <w:rsid w:val="009C66A5"/>
    <w:rsid w:val="009C6BBD"/>
    <w:rsid w:val="009C7AAE"/>
    <w:rsid w:val="009D0630"/>
    <w:rsid w:val="009D1649"/>
    <w:rsid w:val="009D238C"/>
    <w:rsid w:val="009D27B8"/>
    <w:rsid w:val="009D2CD3"/>
    <w:rsid w:val="009D384F"/>
    <w:rsid w:val="009D3CAE"/>
    <w:rsid w:val="009D3D82"/>
    <w:rsid w:val="009D4763"/>
    <w:rsid w:val="009D4BAD"/>
    <w:rsid w:val="009D5E91"/>
    <w:rsid w:val="009D5EDE"/>
    <w:rsid w:val="009D5EFE"/>
    <w:rsid w:val="009D6583"/>
    <w:rsid w:val="009D668D"/>
    <w:rsid w:val="009E0A91"/>
    <w:rsid w:val="009E0CA9"/>
    <w:rsid w:val="009E12FF"/>
    <w:rsid w:val="009E2535"/>
    <w:rsid w:val="009E3331"/>
    <w:rsid w:val="009E4791"/>
    <w:rsid w:val="009E4827"/>
    <w:rsid w:val="009E54AC"/>
    <w:rsid w:val="009E54D3"/>
    <w:rsid w:val="009E5CEB"/>
    <w:rsid w:val="009E6204"/>
    <w:rsid w:val="009E6644"/>
    <w:rsid w:val="009E7BA2"/>
    <w:rsid w:val="009F0638"/>
    <w:rsid w:val="009F07D8"/>
    <w:rsid w:val="009F1062"/>
    <w:rsid w:val="009F10C8"/>
    <w:rsid w:val="009F15F0"/>
    <w:rsid w:val="009F1FAA"/>
    <w:rsid w:val="009F26C9"/>
    <w:rsid w:val="009F3279"/>
    <w:rsid w:val="009F393B"/>
    <w:rsid w:val="009F3A93"/>
    <w:rsid w:val="009F3ACB"/>
    <w:rsid w:val="009F42DB"/>
    <w:rsid w:val="009F4CBB"/>
    <w:rsid w:val="009F5435"/>
    <w:rsid w:val="009F5D38"/>
    <w:rsid w:val="009F6444"/>
    <w:rsid w:val="009F70BE"/>
    <w:rsid w:val="009F73A0"/>
    <w:rsid w:val="00A0056B"/>
    <w:rsid w:val="00A00931"/>
    <w:rsid w:val="00A00A73"/>
    <w:rsid w:val="00A0127A"/>
    <w:rsid w:val="00A01328"/>
    <w:rsid w:val="00A0194D"/>
    <w:rsid w:val="00A02111"/>
    <w:rsid w:val="00A022A1"/>
    <w:rsid w:val="00A02509"/>
    <w:rsid w:val="00A026E6"/>
    <w:rsid w:val="00A02A91"/>
    <w:rsid w:val="00A03839"/>
    <w:rsid w:val="00A03C1F"/>
    <w:rsid w:val="00A04800"/>
    <w:rsid w:val="00A04DE7"/>
    <w:rsid w:val="00A0515C"/>
    <w:rsid w:val="00A053C5"/>
    <w:rsid w:val="00A05C0B"/>
    <w:rsid w:val="00A05C2D"/>
    <w:rsid w:val="00A05C46"/>
    <w:rsid w:val="00A067ED"/>
    <w:rsid w:val="00A06A30"/>
    <w:rsid w:val="00A072E4"/>
    <w:rsid w:val="00A1057D"/>
    <w:rsid w:val="00A10581"/>
    <w:rsid w:val="00A11C79"/>
    <w:rsid w:val="00A11E0F"/>
    <w:rsid w:val="00A11F1C"/>
    <w:rsid w:val="00A12CDF"/>
    <w:rsid w:val="00A13035"/>
    <w:rsid w:val="00A13546"/>
    <w:rsid w:val="00A136A4"/>
    <w:rsid w:val="00A136AA"/>
    <w:rsid w:val="00A14AF7"/>
    <w:rsid w:val="00A15344"/>
    <w:rsid w:val="00A15504"/>
    <w:rsid w:val="00A16361"/>
    <w:rsid w:val="00A173DA"/>
    <w:rsid w:val="00A17990"/>
    <w:rsid w:val="00A21F6D"/>
    <w:rsid w:val="00A224AB"/>
    <w:rsid w:val="00A2291A"/>
    <w:rsid w:val="00A2330A"/>
    <w:rsid w:val="00A24364"/>
    <w:rsid w:val="00A24BDA"/>
    <w:rsid w:val="00A24FDC"/>
    <w:rsid w:val="00A250CA"/>
    <w:rsid w:val="00A254C4"/>
    <w:rsid w:val="00A25CCC"/>
    <w:rsid w:val="00A27B23"/>
    <w:rsid w:val="00A27D73"/>
    <w:rsid w:val="00A305F0"/>
    <w:rsid w:val="00A30C81"/>
    <w:rsid w:val="00A30D03"/>
    <w:rsid w:val="00A31113"/>
    <w:rsid w:val="00A318B9"/>
    <w:rsid w:val="00A31CBF"/>
    <w:rsid w:val="00A32763"/>
    <w:rsid w:val="00A328FE"/>
    <w:rsid w:val="00A32E2E"/>
    <w:rsid w:val="00A333F1"/>
    <w:rsid w:val="00A334F1"/>
    <w:rsid w:val="00A33623"/>
    <w:rsid w:val="00A33EE0"/>
    <w:rsid w:val="00A352A3"/>
    <w:rsid w:val="00A360A1"/>
    <w:rsid w:val="00A367DE"/>
    <w:rsid w:val="00A3699B"/>
    <w:rsid w:val="00A372B3"/>
    <w:rsid w:val="00A37640"/>
    <w:rsid w:val="00A37F93"/>
    <w:rsid w:val="00A37FBF"/>
    <w:rsid w:val="00A4063F"/>
    <w:rsid w:val="00A40A79"/>
    <w:rsid w:val="00A40F79"/>
    <w:rsid w:val="00A40FC8"/>
    <w:rsid w:val="00A41401"/>
    <w:rsid w:val="00A41C6F"/>
    <w:rsid w:val="00A43BA9"/>
    <w:rsid w:val="00A43C79"/>
    <w:rsid w:val="00A44CB9"/>
    <w:rsid w:val="00A45F95"/>
    <w:rsid w:val="00A4696B"/>
    <w:rsid w:val="00A47580"/>
    <w:rsid w:val="00A47B90"/>
    <w:rsid w:val="00A50181"/>
    <w:rsid w:val="00A50C3D"/>
    <w:rsid w:val="00A5117E"/>
    <w:rsid w:val="00A51971"/>
    <w:rsid w:val="00A51A56"/>
    <w:rsid w:val="00A51F80"/>
    <w:rsid w:val="00A52998"/>
    <w:rsid w:val="00A534C2"/>
    <w:rsid w:val="00A53768"/>
    <w:rsid w:val="00A53F10"/>
    <w:rsid w:val="00A54029"/>
    <w:rsid w:val="00A546B0"/>
    <w:rsid w:val="00A54A74"/>
    <w:rsid w:val="00A54B4C"/>
    <w:rsid w:val="00A5552D"/>
    <w:rsid w:val="00A56212"/>
    <w:rsid w:val="00A56D43"/>
    <w:rsid w:val="00A57524"/>
    <w:rsid w:val="00A57D85"/>
    <w:rsid w:val="00A607D5"/>
    <w:rsid w:val="00A60AFB"/>
    <w:rsid w:val="00A6328A"/>
    <w:rsid w:val="00A63336"/>
    <w:rsid w:val="00A6571F"/>
    <w:rsid w:val="00A66CA9"/>
    <w:rsid w:val="00A66EA0"/>
    <w:rsid w:val="00A67AFB"/>
    <w:rsid w:val="00A67D1B"/>
    <w:rsid w:val="00A7055E"/>
    <w:rsid w:val="00A7090B"/>
    <w:rsid w:val="00A71BC5"/>
    <w:rsid w:val="00A742E9"/>
    <w:rsid w:val="00A74B07"/>
    <w:rsid w:val="00A74DE1"/>
    <w:rsid w:val="00A75AA7"/>
    <w:rsid w:val="00A75F6E"/>
    <w:rsid w:val="00A76914"/>
    <w:rsid w:val="00A77228"/>
    <w:rsid w:val="00A80951"/>
    <w:rsid w:val="00A810FA"/>
    <w:rsid w:val="00A8181D"/>
    <w:rsid w:val="00A82356"/>
    <w:rsid w:val="00A8269E"/>
    <w:rsid w:val="00A82D8A"/>
    <w:rsid w:val="00A83520"/>
    <w:rsid w:val="00A855B1"/>
    <w:rsid w:val="00A86E8C"/>
    <w:rsid w:val="00A8770B"/>
    <w:rsid w:val="00A8775A"/>
    <w:rsid w:val="00A87B92"/>
    <w:rsid w:val="00A900E5"/>
    <w:rsid w:val="00A905AB"/>
    <w:rsid w:val="00A90BC5"/>
    <w:rsid w:val="00A910AB"/>
    <w:rsid w:val="00A921DC"/>
    <w:rsid w:val="00A9305C"/>
    <w:rsid w:val="00A935BE"/>
    <w:rsid w:val="00A93FCF"/>
    <w:rsid w:val="00A95E00"/>
    <w:rsid w:val="00A971D3"/>
    <w:rsid w:val="00A97D51"/>
    <w:rsid w:val="00A97E5F"/>
    <w:rsid w:val="00A97FB3"/>
    <w:rsid w:val="00AA031D"/>
    <w:rsid w:val="00AA0335"/>
    <w:rsid w:val="00AA0CED"/>
    <w:rsid w:val="00AA15D1"/>
    <w:rsid w:val="00AA18A6"/>
    <w:rsid w:val="00AA18FA"/>
    <w:rsid w:val="00AA2756"/>
    <w:rsid w:val="00AA28F3"/>
    <w:rsid w:val="00AA2D2C"/>
    <w:rsid w:val="00AA3243"/>
    <w:rsid w:val="00AA3672"/>
    <w:rsid w:val="00AA40F7"/>
    <w:rsid w:val="00AA4496"/>
    <w:rsid w:val="00AA4509"/>
    <w:rsid w:val="00AA4A9C"/>
    <w:rsid w:val="00AA4FDE"/>
    <w:rsid w:val="00AA565A"/>
    <w:rsid w:val="00AA5CE4"/>
    <w:rsid w:val="00AA5E50"/>
    <w:rsid w:val="00AA6335"/>
    <w:rsid w:val="00AA6943"/>
    <w:rsid w:val="00AA6DEF"/>
    <w:rsid w:val="00AA6F09"/>
    <w:rsid w:val="00AA79EF"/>
    <w:rsid w:val="00AA7F51"/>
    <w:rsid w:val="00AB0771"/>
    <w:rsid w:val="00AB0F2B"/>
    <w:rsid w:val="00AB2712"/>
    <w:rsid w:val="00AB2D7E"/>
    <w:rsid w:val="00AB4CC7"/>
    <w:rsid w:val="00AB5A55"/>
    <w:rsid w:val="00AB6060"/>
    <w:rsid w:val="00AB60FE"/>
    <w:rsid w:val="00AB636E"/>
    <w:rsid w:val="00AB669A"/>
    <w:rsid w:val="00AB6E21"/>
    <w:rsid w:val="00AB74E1"/>
    <w:rsid w:val="00AB78FC"/>
    <w:rsid w:val="00AB7AFD"/>
    <w:rsid w:val="00AB7D27"/>
    <w:rsid w:val="00AC01F9"/>
    <w:rsid w:val="00AC048F"/>
    <w:rsid w:val="00AC065C"/>
    <w:rsid w:val="00AC0E8A"/>
    <w:rsid w:val="00AC1119"/>
    <w:rsid w:val="00AC1356"/>
    <w:rsid w:val="00AC154E"/>
    <w:rsid w:val="00AC2D26"/>
    <w:rsid w:val="00AC330E"/>
    <w:rsid w:val="00AC3C6B"/>
    <w:rsid w:val="00AC4122"/>
    <w:rsid w:val="00AC41BF"/>
    <w:rsid w:val="00AC5BF8"/>
    <w:rsid w:val="00AC7917"/>
    <w:rsid w:val="00AD17D9"/>
    <w:rsid w:val="00AD2448"/>
    <w:rsid w:val="00AD2A86"/>
    <w:rsid w:val="00AD2E82"/>
    <w:rsid w:val="00AD35AE"/>
    <w:rsid w:val="00AD41BA"/>
    <w:rsid w:val="00AD45EC"/>
    <w:rsid w:val="00AD5371"/>
    <w:rsid w:val="00AD5DF9"/>
    <w:rsid w:val="00AD61E6"/>
    <w:rsid w:val="00AD679D"/>
    <w:rsid w:val="00AD7214"/>
    <w:rsid w:val="00AD732A"/>
    <w:rsid w:val="00AD7917"/>
    <w:rsid w:val="00AD7B75"/>
    <w:rsid w:val="00AE0089"/>
    <w:rsid w:val="00AE0C54"/>
    <w:rsid w:val="00AE12A6"/>
    <w:rsid w:val="00AE15BC"/>
    <w:rsid w:val="00AE1910"/>
    <w:rsid w:val="00AE2457"/>
    <w:rsid w:val="00AE248A"/>
    <w:rsid w:val="00AE3A69"/>
    <w:rsid w:val="00AE3E23"/>
    <w:rsid w:val="00AE4468"/>
    <w:rsid w:val="00AE4494"/>
    <w:rsid w:val="00AE4E8A"/>
    <w:rsid w:val="00AE570B"/>
    <w:rsid w:val="00AE63D0"/>
    <w:rsid w:val="00AE6B1B"/>
    <w:rsid w:val="00AE6CA0"/>
    <w:rsid w:val="00AE6DC5"/>
    <w:rsid w:val="00AE6FC3"/>
    <w:rsid w:val="00AE7014"/>
    <w:rsid w:val="00AE7B09"/>
    <w:rsid w:val="00AF052D"/>
    <w:rsid w:val="00AF113F"/>
    <w:rsid w:val="00AF17A1"/>
    <w:rsid w:val="00AF184E"/>
    <w:rsid w:val="00AF1A3A"/>
    <w:rsid w:val="00AF1F8A"/>
    <w:rsid w:val="00AF2024"/>
    <w:rsid w:val="00AF2E47"/>
    <w:rsid w:val="00AF3334"/>
    <w:rsid w:val="00AF4938"/>
    <w:rsid w:val="00AF49C9"/>
    <w:rsid w:val="00AF4EBE"/>
    <w:rsid w:val="00AF4EC5"/>
    <w:rsid w:val="00AF53EE"/>
    <w:rsid w:val="00AF5602"/>
    <w:rsid w:val="00AF5A03"/>
    <w:rsid w:val="00AF5DBF"/>
    <w:rsid w:val="00AF6021"/>
    <w:rsid w:val="00AF6434"/>
    <w:rsid w:val="00AF76AB"/>
    <w:rsid w:val="00AF76E7"/>
    <w:rsid w:val="00AF7726"/>
    <w:rsid w:val="00AF787E"/>
    <w:rsid w:val="00B002F7"/>
    <w:rsid w:val="00B00F8D"/>
    <w:rsid w:val="00B019A8"/>
    <w:rsid w:val="00B01BEC"/>
    <w:rsid w:val="00B01CD2"/>
    <w:rsid w:val="00B02294"/>
    <w:rsid w:val="00B02E17"/>
    <w:rsid w:val="00B0302E"/>
    <w:rsid w:val="00B0437D"/>
    <w:rsid w:val="00B0484A"/>
    <w:rsid w:val="00B04AD2"/>
    <w:rsid w:val="00B053F9"/>
    <w:rsid w:val="00B05A33"/>
    <w:rsid w:val="00B073EB"/>
    <w:rsid w:val="00B075A9"/>
    <w:rsid w:val="00B076C5"/>
    <w:rsid w:val="00B07ADD"/>
    <w:rsid w:val="00B10F4E"/>
    <w:rsid w:val="00B11012"/>
    <w:rsid w:val="00B11CE1"/>
    <w:rsid w:val="00B11E0C"/>
    <w:rsid w:val="00B12E94"/>
    <w:rsid w:val="00B12FF7"/>
    <w:rsid w:val="00B1440C"/>
    <w:rsid w:val="00B1444B"/>
    <w:rsid w:val="00B15064"/>
    <w:rsid w:val="00B15C85"/>
    <w:rsid w:val="00B165A7"/>
    <w:rsid w:val="00B16B1B"/>
    <w:rsid w:val="00B16C84"/>
    <w:rsid w:val="00B170FD"/>
    <w:rsid w:val="00B17380"/>
    <w:rsid w:val="00B2023E"/>
    <w:rsid w:val="00B2127D"/>
    <w:rsid w:val="00B212C5"/>
    <w:rsid w:val="00B21A86"/>
    <w:rsid w:val="00B22B3F"/>
    <w:rsid w:val="00B231BD"/>
    <w:rsid w:val="00B23657"/>
    <w:rsid w:val="00B23B3F"/>
    <w:rsid w:val="00B24D2E"/>
    <w:rsid w:val="00B24DAB"/>
    <w:rsid w:val="00B24DF6"/>
    <w:rsid w:val="00B25026"/>
    <w:rsid w:val="00B250F7"/>
    <w:rsid w:val="00B253CC"/>
    <w:rsid w:val="00B25BFA"/>
    <w:rsid w:val="00B25F4C"/>
    <w:rsid w:val="00B26B6C"/>
    <w:rsid w:val="00B26B6D"/>
    <w:rsid w:val="00B26CD4"/>
    <w:rsid w:val="00B27517"/>
    <w:rsid w:val="00B27D77"/>
    <w:rsid w:val="00B30E10"/>
    <w:rsid w:val="00B32CB7"/>
    <w:rsid w:val="00B3332A"/>
    <w:rsid w:val="00B342EF"/>
    <w:rsid w:val="00B344D2"/>
    <w:rsid w:val="00B34542"/>
    <w:rsid w:val="00B34721"/>
    <w:rsid w:val="00B351C8"/>
    <w:rsid w:val="00B35415"/>
    <w:rsid w:val="00B35542"/>
    <w:rsid w:val="00B35FBF"/>
    <w:rsid w:val="00B36ACF"/>
    <w:rsid w:val="00B400D7"/>
    <w:rsid w:val="00B401D4"/>
    <w:rsid w:val="00B407EB"/>
    <w:rsid w:val="00B408BF"/>
    <w:rsid w:val="00B40BD2"/>
    <w:rsid w:val="00B4238F"/>
    <w:rsid w:val="00B42F32"/>
    <w:rsid w:val="00B441BB"/>
    <w:rsid w:val="00B450A2"/>
    <w:rsid w:val="00B45991"/>
    <w:rsid w:val="00B47A44"/>
    <w:rsid w:val="00B51AEC"/>
    <w:rsid w:val="00B52008"/>
    <w:rsid w:val="00B522DF"/>
    <w:rsid w:val="00B522FF"/>
    <w:rsid w:val="00B524EA"/>
    <w:rsid w:val="00B52B4A"/>
    <w:rsid w:val="00B54613"/>
    <w:rsid w:val="00B55130"/>
    <w:rsid w:val="00B55411"/>
    <w:rsid w:val="00B55858"/>
    <w:rsid w:val="00B56523"/>
    <w:rsid w:val="00B57138"/>
    <w:rsid w:val="00B574B7"/>
    <w:rsid w:val="00B6071F"/>
    <w:rsid w:val="00B609B7"/>
    <w:rsid w:val="00B60C71"/>
    <w:rsid w:val="00B60CCC"/>
    <w:rsid w:val="00B61083"/>
    <w:rsid w:val="00B61126"/>
    <w:rsid w:val="00B61EB1"/>
    <w:rsid w:val="00B6238D"/>
    <w:rsid w:val="00B62A68"/>
    <w:rsid w:val="00B62F6B"/>
    <w:rsid w:val="00B6301C"/>
    <w:rsid w:val="00B63981"/>
    <w:rsid w:val="00B64149"/>
    <w:rsid w:val="00B652EC"/>
    <w:rsid w:val="00B65479"/>
    <w:rsid w:val="00B66981"/>
    <w:rsid w:val="00B66AF8"/>
    <w:rsid w:val="00B70003"/>
    <w:rsid w:val="00B70587"/>
    <w:rsid w:val="00B70A22"/>
    <w:rsid w:val="00B70EF5"/>
    <w:rsid w:val="00B7144A"/>
    <w:rsid w:val="00B71D15"/>
    <w:rsid w:val="00B7269A"/>
    <w:rsid w:val="00B728A4"/>
    <w:rsid w:val="00B72BAA"/>
    <w:rsid w:val="00B74ABC"/>
    <w:rsid w:val="00B74EF2"/>
    <w:rsid w:val="00B753CC"/>
    <w:rsid w:val="00B75A18"/>
    <w:rsid w:val="00B75E51"/>
    <w:rsid w:val="00B769A8"/>
    <w:rsid w:val="00B80007"/>
    <w:rsid w:val="00B80296"/>
    <w:rsid w:val="00B80F20"/>
    <w:rsid w:val="00B81923"/>
    <w:rsid w:val="00B82105"/>
    <w:rsid w:val="00B82549"/>
    <w:rsid w:val="00B825CC"/>
    <w:rsid w:val="00B82807"/>
    <w:rsid w:val="00B82B41"/>
    <w:rsid w:val="00B8307E"/>
    <w:rsid w:val="00B837B2"/>
    <w:rsid w:val="00B84512"/>
    <w:rsid w:val="00B846C0"/>
    <w:rsid w:val="00B84B41"/>
    <w:rsid w:val="00B862B5"/>
    <w:rsid w:val="00B86614"/>
    <w:rsid w:val="00B86CE3"/>
    <w:rsid w:val="00B86E94"/>
    <w:rsid w:val="00B87D27"/>
    <w:rsid w:val="00B91D79"/>
    <w:rsid w:val="00B92F01"/>
    <w:rsid w:val="00B94425"/>
    <w:rsid w:val="00B948DA"/>
    <w:rsid w:val="00B94DA4"/>
    <w:rsid w:val="00B95C09"/>
    <w:rsid w:val="00B96212"/>
    <w:rsid w:val="00B96444"/>
    <w:rsid w:val="00B965B2"/>
    <w:rsid w:val="00B9751A"/>
    <w:rsid w:val="00B97D34"/>
    <w:rsid w:val="00B97DE9"/>
    <w:rsid w:val="00B97FB9"/>
    <w:rsid w:val="00BA03A2"/>
    <w:rsid w:val="00BA042D"/>
    <w:rsid w:val="00BA141B"/>
    <w:rsid w:val="00BA1BC4"/>
    <w:rsid w:val="00BA246D"/>
    <w:rsid w:val="00BA4157"/>
    <w:rsid w:val="00BA44B1"/>
    <w:rsid w:val="00BA456B"/>
    <w:rsid w:val="00BA4855"/>
    <w:rsid w:val="00BA55B7"/>
    <w:rsid w:val="00BA5BF2"/>
    <w:rsid w:val="00BA61AA"/>
    <w:rsid w:val="00BA6293"/>
    <w:rsid w:val="00BA6DD9"/>
    <w:rsid w:val="00BA6EC5"/>
    <w:rsid w:val="00BA7A71"/>
    <w:rsid w:val="00BA7B8A"/>
    <w:rsid w:val="00BB0429"/>
    <w:rsid w:val="00BB082B"/>
    <w:rsid w:val="00BB0AE3"/>
    <w:rsid w:val="00BB0CD5"/>
    <w:rsid w:val="00BB0FCA"/>
    <w:rsid w:val="00BB2DD4"/>
    <w:rsid w:val="00BB3A9C"/>
    <w:rsid w:val="00BB42C5"/>
    <w:rsid w:val="00BB4704"/>
    <w:rsid w:val="00BB538D"/>
    <w:rsid w:val="00BB5EEA"/>
    <w:rsid w:val="00BB684A"/>
    <w:rsid w:val="00BC0C1A"/>
    <w:rsid w:val="00BC21C0"/>
    <w:rsid w:val="00BC25B7"/>
    <w:rsid w:val="00BC38B0"/>
    <w:rsid w:val="00BC3CDA"/>
    <w:rsid w:val="00BC4D5F"/>
    <w:rsid w:val="00BC5AB4"/>
    <w:rsid w:val="00BC6853"/>
    <w:rsid w:val="00BC6FB5"/>
    <w:rsid w:val="00BC70DD"/>
    <w:rsid w:val="00BC73DB"/>
    <w:rsid w:val="00BC7F09"/>
    <w:rsid w:val="00BD0003"/>
    <w:rsid w:val="00BD0349"/>
    <w:rsid w:val="00BD04CB"/>
    <w:rsid w:val="00BD0635"/>
    <w:rsid w:val="00BD082C"/>
    <w:rsid w:val="00BD0C23"/>
    <w:rsid w:val="00BD0D43"/>
    <w:rsid w:val="00BD1019"/>
    <w:rsid w:val="00BD1585"/>
    <w:rsid w:val="00BD1E0E"/>
    <w:rsid w:val="00BD2061"/>
    <w:rsid w:val="00BD2492"/>
    <w:rsid w:val="00BD2BDF"/>
    <w:rsid w:val="00BD31B6"/>
    <w:rsid w:val="00BD487F"/>
    <w:rsid w:val="00BD59CC"/>
    <w:rsid w:val="00BD5D40"/>
    <w:rsid w:val="00BD601C"/>
    <w:rsid w:val="00BD60C8"/>
    <w:rsid w:val="00BD61A2"/>
    <w:rsid w:val="00BD6334"/>
    <w:rsid w:val="00BD637E"/>
    <w:rsid w:val="00BD6C5F"/>
    <w:rsid w:val="00BD6CA4"/>
    <w:rsid w:val="00BD6EA0"/>
    <w:rsid w:val="00BD7AEB"/>
    <w:rsid w:val="00BE0039"/>
    <w:rsid w:val="00BE0552"/>
    <w:rsid w:val="00BE1E96"/>
    <w:rsid w:val="00BE22B2"/>
    <w:rsid w:val="00BE22EF"/>
    <w:rsid w:val="00BE2436"/>
    <w:rsid w:val="00BE2477"/>
    <w:rsid w:val="00BE36F6"/>
    <w:rsid w:val="00BE4825"/>
    <w:rsid w:val="00BE4FF4"/>
    <w:rsid w:val="00BE51B1"/>
    <w:rsid w:val="00BE5A91"/>
    <w:rsid w:val="00BE6CB3"/>
    <w:rsid w:val="00BE7076"/>
    <w:rsid w:val="00BE7E26"/>
    <w:rsid w:val="00BE7F75"/>
    <w:rsid w:val="00BF00F1"/>
    <w:rsid w:val="00BF022E"/>
    <w:rsid w:val="00BF105F"/>
    <w:rsid w:val="00BF17C2"/>
    <w:rsid w:val="00BF1BF6"/>
    <w:rsid w:val="00BF1D3C"/>
    <w:rsid w:val="00BF212F"/>
    <w:rsid w:val="00BF2825"/>
    <w:rsid w:val="00BF29F2"/>
    <w:rsid w:val="00BF2A85"/>
    <w:rsid w:val="00BF35A7"/>
    <w:rsid w:val="00BF4E78"/>
    <w:rsid w:val="00BF5FFB"/>
    <w:rsid w:val="00BF6C19"/>
    <w:rsid w:val="00BF6F10"/>
    <w:rsid w:val="00BF6F68"/>
    <w:rsid w:val="00BF7218"/>
    <w:rsid w:val="00BF7735"/>
    <w:rsid w:val="00BF7B02"/>
    <w:rsid w:val="00BF7F43"/>
    <w:rsid w:val="00C0101F"/>
    <w:rsid w:val="00C020EB"/>
    <w:rsid w:val="00C0232E"/>
    <w:rsid w:val="00C02474"/>
    <w:rsid w:val="00C02621"/>
    <w:rsid w:val="00C02BCE"/>
    <w:rsid w:val="00C03822"/>
    <w:rsid w:val="00C03B3D"/>
    <w:rsid w:val="00C0410F"/>
    <w:rsid w:val="00C0499A"/>
    <w:rsid w:val="00C072BE"/>
    <w:rsid w:val="00C078DE"/>
    <w:rsid w:val="00C07E8B"/>
    <w:rsid w:val="00C101C2"/>
    <w:rsid w:val="00C1036F"/>
    <w:rsid w:val="00C10F1B"/>
    <w:rsid w:val="00C115D3"/>
    <w:rsid w:val="00C11D3C"/>
    <w:rsid w:val="00C11D4C"/>
    <w:rsid w:val="00C11E36"/>
    <w:rsid w:val="00C12F10"/>
    <w:rsid w:val="00C1360E"/>
    <w:rsid w:val="00C13702"/>
    <w:rsid w:val="00C144AB"/>
    <w:rsid w:val="00C148B3"/>
    <w:rsid w:val="00C14C8C"/>
    <w:rsid w:val="00C14F61"/>
    <w:rsid w:val="00C152F9"/>
    <w:rsid w:val="00C152FE"/>
    <w:rsid w:val="00C157DA"/>
    <w:rsid w:val="00C15B1C"/>
    <w:rsid w:val="00C1617F"/>
    <w:rsid w:val="00C16233"/>
    <w:rsid w:val="00C1795D"/>
    <w:rsid w:val="00C17A28"/>
    <w:rsid w:val="00C17CD8"/>
    <w:rsid w:val="00C20118"/>
    <w:rsid w:val="00C209FC"/>
    <w:rsid w:val="00C214F7"/>
    <w:rsid w:val="00C21559"/>
    <w:rsid w:val="00C21C4B"/>
    <w:rsid w:val="00C22F21"/>
    <w:rsid w:val="00C25482"/>
    <w:rsid w:val="00C26036"/>
    <w:rsid w:val="00C2708D"/>
    <w:rsid w:val="00C27466"/>
    <w:rsid w:val="00C2773B"/>
    <w:rsid w:val="00C30493"/>
    <w:rsid w:val="00C30D6B"/>
    <w:rsid w:val="00C31375"/>
    <w:rsid w:val="00C316FB"/>
    <w:rsid w:val="00C3220B"/>
    <w:rsid w:val="00C32678"/>
    <w:rsid w:val="00C328EC"/>
    <w:rsid w:val="00C35354"/>
    <w:rsid w:val="00C355B1"/>
    <w:rsid w:val="00C35ABB"/>
    <w:rsid w:val="00C35E07"/>
    <w:rsid w:val="00C36813"/>
    <w:rsid w:val="00C40802"/>
    <w:rsid w:val="00C408A8"/>
    <w:rsid w:val="00C40F06"/>
    <w:rsid w:val="00C41006"/>
    <w:rsid w:val="00C42B5B"/>
    <w:rsid w:val="00C42FE3"/>
    <w:rsid w:val="00C434A6"/>
    <w:rsid w:val="00C43A0D"/>
    <w:rsid w:val="00C43CE8"/>
    <w:rsid w:val="00C445C2"/>
    <w:rsid w:val="00C448F7"/>
    <w:rsid w:val="00C44D0F"/>
    <w:rsid w:val="00C44E49"/>
    <w:rsid w:val="00C45368"/>
    <w:rsid w:val="00C457FC"/>
    <w:rsid w:val="00C459E4"/>
    <w:rsid w:val="00C46589"/>
    <w:rsid w:val="00C46E55"/>
    <w:rsid w:val="00C472D4"/>
    <w:rsid w:val="00C47650"/>
    <w:rsid w:val="00C50125"/>
    <w:rsid w:val="00C51A9F"/>
    <w:rsid w:val="00C51C27"/>
    <w:rsid w:val="00C52214"/>
    <w:rsid w:val="00C52854"/>
    <w:rsid w:val="00C533DD"/>
    <w:rsid w:val="00C53428"/>
    <w:rsid w:val="00C536F7"/>
    <w:rsid w:val="00C53978"/>
    <w:rsid w:val="00C53DDF"/>
    <w:rsid w:val="00C551AE"/>
    <w:rsid w:val="00C551AF"/>
    <w:rsid w:val="00C55837"/>
    <w:rsid w:val="00C55F02"/>
    <w:rsid w:val="00C56484"/>
    <w:rsid w:val="00C56774"/>
    <w:rsid w:val="00C56AD0"/>
    <w:rsid w:val="00C57B27"/>
    <w:rsid w:val="00C57D63"/>
    <w:rsid w:val="00C607B4"/>
    <w:rsid w:val="00C615BA"/>
    <w:rsid w:val="00C6194C"/>
    <w:rsid w:val="00C6262E"/>
    <w:rsid w:val="00C633C5"/>
    <w:rsid w:val="00C636FA"/>
    <w:rsid w:val="00C63A25"/>
    <w:rsid w:val="00C63A84"/>
    <w:rsid w:val="00C6416B"/>
    <w:rsid w:val="00C642E6"/>
    <w:rsid w:val="00C64AE0"/>
    <w:rsid w:val="00C64B6E"/>
    <w:rsid w:val="00C655A8"/>
    <w:rsid w:val="00C664AC"/>
    <w:rsid w:val="00C670ED"/>
    <w:rsid w:val="00C671EE"/>
    <w:rsid w:val="00C67DA8"/>
    <w:rsid w:val="00C710B2"/>
    <w:rsid w:val="00C710C3"/>
    <w:rsid w:val="00C7154C"/>
    <w:rsid w:val="00C71CB6"/>
    <w:rsid w:val="00C7203A"/>
    <w:rsid w:val="00C72370"/>
    <w:rsid w:val="00C72FA1"/>
    <w:rsid w:val="00C734E0"/>
    <w:rsid w:val="00C7389C"/>
    <w:rsid w:val="00C752C4"/>
    <w:rsid w:val="00C75EEA"/>
    <w:rsid w:val="00C75FA1"/>
    <w:rsid w:val="00C762ED"/>
    <w:rsid w:val="00C7719A"/>
    <w:rsid w:val="00C77A5B"/>
    <w:rsid w:val="00C809AD"/>
    <w:rsid w:val="00C80D31"/>
    <w:rsid w:val="00C80E2A"/>
    <w:rsid w:val="00C8114F"/>
    <w:rsid w:val="00C8157A"/>
    <w:rsid w:val="00C819B0"/>
    <w:rsid w:val="00C82111"/>
    <w:rsid w:val="00C8234E"/>
    <w:rsid w:val="00C824C0"/>
    <w:rsid w:val="00C82E4B"/>
    <w:rsid w:val="00C83398"/>
    <w:rsid w:val="00C835D7"/>
    <w:rsid w:val="00C83D83"/>
    <w:rsid w:val="00C85551"/>
    <w:rsid w:val="00C857FC"/>
    <w:rsid w:val="00C8586B"/>
    <w:rsid w:val="00C85A45"/>
    <w:rsid w:val="00C85C0A"/>
    <w:rsid w:val="00C85C64"/>
    <w:rsid w:val="00C87829"/>
    <w:rsid w:val="00C8798A"/>
    <w:rsid w:val="00C90148"/>
    <w:rsid w:val="00C9015C"/>
    <w:rsid w:val="00C903C8"/>
    <w:rsid w:val="00C91266"/>
    <w:rsid w:val="00C920B7"/>
    <w:rsid w:val="00C922F8"/>
    <w:rsid w:val="00C923EC"/>
    <w:rsid w:val="00C93353"/>
    <w:rsid w:val="00C933AE"/>
    <w:rsid w:val="00C93A35"/>
    <w:rsid w:val="00C944B7"/>
    <w:rsid w:val="00C95145"/>
    <w:rsid w:val="00C953EA"/>
    <w:rsid w:val="00C95839"/>
    <w:rsid w:val="00C96B65"/>
    <w:rsid w:val="00C96DB6"/>
    <w:rsid w:val="00C96E65"/>
    <w:rsid w:val="00C9767A"/>
    <w:rsid w:val="00C97A73"/>
    <w:rsid w:val="00CA0000"/>
    <w:rsid w:val="00CA04ED"/>
    <w:rsid w:val="00CA0BB8"/>
    <w:rsid w:val="00CA0F2B"/>
    <w:rsid w:val="00CA0F5C"/>
    <w:rsid w:val="00CA124E"/>
    <w:rsid w:val="00CA1345"/>
    <w:rsid w:val="00CA143A"/>
    <w:rsid w:val="00CA15B0"/>
    <w:rsid w:val="00CA1702"/>
    <w:rsid w:val="00CA1879"/>
    <w:rsid w:val="00CA2467"/>
    <w:rsid w:val="00CA266B"/>
    <w:rsid w:val="00CA5A0F"/>
    <w:rsid w:val="00CA6176"/>
    <w:rsid w:val="00CA6A2E"/>
    <w:rsid w:val="00CA7010"/>
    <w:rsid w:val="00CA7EE4"/>
    <w:rsid w:val="00CB0E1F"/>
    <w:rsid w:val="00CB1448"/>
    <w:rsid w:val="00CB14DC"/>
    <w:rsid w:val="00CB1629"/>
    <w:rsid w:val="00CB17D1"/>
    <w:rsid w:val="00CB1810"/>
    <w:rsid w:val="00CB192E"/>
    <w:rsid w:val="00CB1B2D"/>
    <w:rsid w:val="00CB231D"/>
    <w:rsid w:val="00CB2A9C"/>
    <w:rsid w:val="00CB2FD8"/>
    <w:rsid w:val="00CB3594"/>
    <w:rsid w:val="00CB392F"/>
    <w:rsid w:val="00CB431C"/>
    <w:rsid w:val="00CB44E0"/>
    <w:rsid w:val="00CB5527"/>
    <w:rsid w:val="00CB64B4"/>
    <w:rsid w:val="00CB6524"/>
    <w:rsid w:val="00CB723C"/>
    <w:rsid w:val="00CB7D8C"/>
    <w:rsid w:val="00CB7F15"/>
    <w:rsid w:val="00CC0104"/>
    <w:rsid w:val="00CC02BC"/>
    <w:rsid w:val="00CC0E41"/>
    <w:rsid w:val="00CC13B0"/>
    <w:rsid w:val="00CC23A6"/>
    <w:rsid w:val="00CC2874"/>
    <w:rsid w:val="00CC35B3"/>
    <w:rsid w:val="00CC43B2"/>
    <w:rsid w:val="00CC4614"/>
    <w:rsid w:val="00CC4C2E"/>
    <w:rsid w:val="00CC5187"/>
    <w:rsid w:val="00CC5B53"/>
    <w:rsid w:val="00CC6FD4"/>
    <w:rsid w:val="00CC7B85"/>
    <w:rsid w:val="00CC7FB6"/>
    <w:rsid w:val="00CD031D"/>
    <w:rsid w:val="00CD046D"/>
    <w:rsid w:val="00CD07E4"/>
    <w:rsid w:val="00CD0C48"/>
    <w:rsid w:val="00CD0FB8"/>
    <w:rsid w:val="00CD1550"/>
    <w:rsid w:val="00CD15FB"/>
    <w:rsid w:val="00CD1D65"/>
    <w:rsid w:val="00CD20EA"/>
    <w:rsid w:val="00CD2BA3"/>
    <w:rsid w:val="00CD36DB"/>
    <w:rsid w:val="00CD37C8"/>
    <w:rsid w:val="00CD40AA"/>
    <w:rsid w:val="00CD4B17"/>
    <w:rsid w:val="00CD51C1"/>
    <w:rsid w:val="00CD5FB9"/>
    <w:rsid w:val="00CD6463"/>
    <w:rsid w:val="00CD65D1"/>
    <w:rsid w:val="00CD7662"/>
    <w:rsid w:val="00CD78F5"/>
    <w:rsid w:val="00CD7D92"/>
    <w:rsid w:val="00CE021D"/>
    <w:rsid w:val="00CE06C0"/>
    <w:rsid w:val="00CE0FEE"/>
    <w:rsid w:val="00CE217D"/>
    <w:rsid w:val="00CE248B"/>
    <w:rsid w:val="00CE2D93"/>
    <w:rsid w:val="00CE3015"/>
    <w:rsid w:val="00CE3078"/>
    <w:rsid w:val="00CE38EC"/>
    <w:rsid w:val="00CE4AF2"/>
    <w:rsid w:val="00CE50A5"/>
    <w:rsid w:val="00CE5BEF"/>
    <w:rsid w:val="00CE5EEF"/>
    <w:rsid w:val="00CE5F2D"/>
    <w:rsid w:val="00CE620B"/>
    <w:rsid w:val="00CE68F8"/>
    <w:rsid w:val="00CE6B50"/>
    <w:rsid w:val="00CF0A29"/>
    <w:rsid w:val="00CF0A2E"/>
    <w:rsid w:val="00CF0D8F"/>
    <w:rsid w:val="00CF1064"/>
    <w:rsid w:val="00CF1090"/>
    <w:rsid w:val="00CF1177"/>
    <w:rsid w:val="00CF24DE"/>
    <w:rsid w:val="00CF2667"/>
    <w:rsid w:val="00CF2669"/>
    <w:rsid w:val="00CF27F8"/>
    <w:rsid w:val="00CF2845"/>
    <w:rsid w:val="00CF3357"/>
    <w:rsid w:val="00CF34CE"/>
    <w:rsid w:val="00CF36DF"/>
    <w:rsid w:val="00CF3994"/>
    <w:rsid w:val="00CF4235"/>
    <w:rsid w:val="00CF4F9E"/>
    <w:rsid w:val="00CF5610"/>
    <w:rsid w:val="00CF57CC"/>
    <w:rsid w:val="00CF5C6C"/>
    <w:rsid w:val="00CF705E"/>
    <w:rsid w:val="00CF783B"/>
    <w:rsid w:val="00D00E98"/>
    <w:rsid w:val="00D01148"/>
    <w:rsid w:val="00D01BEB"/>
    <w:rsid w:val="00D02BDD"/>
    <w:rsid w:val="00D02D50"/>
    <w:rsid w:val="00D03D58"/>
    <w:rsid w:val="00D046F4"/>
    <w:rsid w:val="00D05795"/>
    <w:rsid w:val="00D059EA"/>
    <w:rsid w:val="00D064B8"/>
    <w:rsid w:val="00D07289"/>
    <w:rsid w:val="00D079E9"/>
    <w:rsid w:val="00D07E81"/>
    <w:rsid w:val="00D10145"/>
    <w:rsid w:val="00D105A5"/>
    <w:rsid w:val="00D11423"/>
    <w:rsid w:val="00D11863"/>
    <w:rsid w:val="00D11C0D"/>
    <w:rsid w:val="00D11F0B"/>
    <w:rsid w:val="00D1207B"/>
    <w:rsid w:val="00D12188"/>
    <w:rsid w:val="00D12751"/>
    <w:rsid w:val="00D127DA"/>
    <w:rsid w:val="00D13906"/>
    <w:rsid w:val="00D13997"/>
    <w:rsid w:val="00D148FB"/>
    <w:rsid w:val="00D153C3"/>
    <w:rsid w:val="00D15521"/>
    <w:rsid w:val="00D167AA"/>
    <w:rsid w:val="00D16880"/>
    <w:rsid w:val="00D17189"/>
    <w:rsid w:val="00D174F5"/>
    <w:rsid w:val="00D17C5C"/>
    <w:rsid w:val="00D17C9D"/>
    <w:rsid w:val="00D17DFF"/>
    <w:rsid w:val="00D201B1"/>
    <w:rsid w:val="00D209A1"/>
    <w:rsid w:val="00D20B98"/>
    <w:rsid w:val="00D21EB1"/>
    <w:rsid w:val="00D22970"/>
    <w:rsid w:val="00D22DA1"/>
    <w:rsid w:val="00D22F5F"/>
    <w:rsid w:val="00D2301B"/>
    <w:rsid w:val="00D242EA"/>
    <w:rsid w:val="00D245E8"/>
    <w:rsid w:val="00D24663"/>
    <w:rsid w:val="00D25031"/>
    <w:rsid w:val="00D25A0C"/>
    <w:rsid w:val="00D26BF4"/>
    <w:rsid w:val="00D27587"/>
    <w:rsid w:val="00D301E5"/>
    <w:rsid w:val="00D31A9F"/>
    <w:rsid w:val="00D31D9A"/>
    <w:rsid w:val="00D32AEE"/>
    <w:rsid w:val="00D32CF1"/>
    <w:rsid w:val="00D33199"/>
    <w:rsid w:val="00D3368E"/>
    <w:rsid w:val="00D33D86"/>
    <w:rsid w:val="00D33E73"/>
    <w:rsid w:val="00D341D3"/>
    <w:rsid w:val="00D346E2"/>
    <w:rsid w:val="00D350A8"/>
    <w:rsid w:val="00D3647B"/>
    <w:rsid w:val="00D36DA5"/>
    <w:rsid w:val="00D36F7C"/>
    <w:rsid w:val="00D40255"/>
    <w:rsid w:val="00D40382"/>
    <w:rsid w:val="00D406C9"/>
    <w:rsid w:val="00D4090E"/>
    <w:rsid w:val="00D4091F"/>
    <w:rsid w:val="00D41A47"/>
    <w:rsid w:val="00D42106"/>
    <w:rsid w:val="00D429B0"/>
    <w:rsid w:val="00D43650"/>
    <w:rsid w:val="00D44CED"/>
    <w:rsid w:val="00D44D8B"/>
    <w:rsid w:val="00D45841"/>
    <w:rsid w:val="00D458CF"/>
    <w:rsid w:val="00D470C7"/>
    <w:rsid w:val="00D47688"/>
    <w:rsid w:val="00D47E35"/>
    <w:rsid w:val="00D47E48"/>
    <w:rsid w:val="00D5085A"/>
    <w:rsid w:val="00D50E89"/>
    <w:rsid w:val="00D5124C"/>
    <w:rsid w:val="00D51E02"/>
    <w:rsid w:val="00D523EC"/>
    <w:rsid w:val="00D52562"/>
    <w:rsid w:val="00D53903"/>
    <w:rsid w:val="00D53CB7"/>
    <w:rsid w:val="00D54A56"/>
    <w:rsid w:val="00D54B5F"/>
    <w:rsid w:val="00D54B8C"/>
    <w:rsid w:val="00D554BF"/>
    <w:rsid w:val="00D55C2B"/>
    <w:rsid w:val="00D55DA5"/>
    <w:rsid w:val="00D5627E"/>
    <w:rsid w:val="00D5683C"/>
    <w:rsid w:val="00D5757B"/>
    <w:rsid w:val="00D57B50"/>
    <w:rsid w:val="00D57B65"/>
    <w:rsid w:val="00D600D2"/>
    <w:rsid w:val="00D607FD"/>
    <w:rsid w:val="00D61423"/>
    <w:rsid w:val="00D61A8C"/>
    <w:rsid w:val="00D62176"/>
    <w:rsid w:val="00D62324"/>
    <w:rsid w:val="00D6337B"/>
    <w:rsid w:val="00D63512"/>
    <w:rsid w:val="00D63BDD"/>
    <w:rsid w:val="00D6457D"/>
    <w:rsid w:val="00D65154"/>
    <w:rsid w:val="00D65BB3"/>
    <w:rsid w:val="00D66075"/>
    <w:rsid w:val="00D67941"/>
    <w:rsid w:val="00D7043D"/>
    <w:rsid w:val="00D70ECD"/>
    <w:rsid w:val="00D71144"/>
    <w:rsid w:val="00D713A4"/>
    <w:rsid w:val="00D71EAF"/>
    <w:rsid w:val="00D72B2B"/>
    <w:rsid w:val="00D72C96"/>
    <w:rsid w:val="00D72E65"/>
    <w:rsid w:val="00D73440"/>
    <w:rsid w:val="00D73567"/>
    <w:rsid w:val="00D73DB4"/>
    <w:rsid w:val="00D74206"/>
    <w:rsid w:val="00D74250"/>
    <w:rsid w:val="00D752A5"/>
    <w:rsid w:val="00D756FC"/>
    <w:rsid w:val="00D75921"/>
    <w:rsid w:val="00D760FD"/>
    <w:rsid w:val="00D76141"/>
    <w:rsid w:val="00D766E5"/>
    <w:rsid w:val="00D76E98"/>
    <w:rsid w:val="00D76F25"/>
    <w:rsid w:val="00D77903"/>
    <w:rsid w:val="00D77B45"/>
    <w:rsid w:val="00D801E1"/>
    <w:rsid w:val="00D8072E"/>
    <w:rsid w:val="00D80B97"/>
    <w:rsid w:val="00D815A4"/>
    <w:rsid w:val="00D81E3D"/>
    <w:rsid w:val="00D81FF6"/>
    <w:rsid w:val="00D82466"/>
    <w:rsid w:val="00D82CFD"/>
    <w:rsid w:val="00D83003"/>
    <w:rsid w:val="00D8386B"/>
    <w:rsid w:val="00D83C1F"/>
    <w:rsid w:val="00D83C7F"/>
    <w:rsid w:val="00D849CD"/>
    <w:rsid w:val="00D84A61"/>
    <w:rsid w:val="00D84AC5"/>
    <w:rsid w:val="00D8516B"/>
    <w:rsid w:val="00D855F4"/>
    <w:rsid w:val="00D859A6"/>
    <w:rsid w:val="00D859F3"/>
    <w:rsid w:val="00D86354"/>
    <w:rsid w:val="00D866CA"/>
    <w:rsid w:val="00D8770A"/>
    <w:rsid w:val="00D87B08"/>
    <w:rsid w:val="00D902FF"/>
    <w:rsid w:val="00D90336"/>
    <w:rsid w:val="00D90C7E"/>
    <w:rsid w:val="00D9141C"/>
    <w:rsid w:val="00D91C58"/>
    <w:rsid w:val="00D92CE0"/>
    <w:rsid w:val="00D92FF6"/>
    <w:rsid w:val="00D93EE1"/>
    <w:rsid w:val="00D94618"/>
    <w:rsid w:val="00D94CD8"/>
    <w:rsid w:val="00D955BE"/>
    <w:rsid w:val="00D95F6B"/>
    <w:rsid w:val="00D96B1A"/>
    <w:rsid w:val="00D97E28"/>
    <w:rsid w:val="00DA01FF"/>
    <w:rsid w:val="00DA0634"/>
    <w:rsid w:val="00DA0BCB"/>
    <w:rsid w:val="00DA1052"/>
    <w:rsid w:val="00DA17CF"/>
    <w:rsid w:val="00DA1E2F"/>
    <w:rsid w:val="00DA255B"/>
    <w:rsid w:val="00DA33A2"/>
    <w:rsid w:val="00DA4A0A"/>
    <w:rsid w:val="00DA59D0"/>
    <w:rsid w:val="00DA5D63"/>
    <w:rsid w:val="00DA5EE3"/>
    <w:rsid w:val="00DA6071"/>
    <w:rsid w:val="00DA609D"/>
    <w:rsid w:val="00DA6929"/>
    <w:rsid w:val="00DA7236"/>
    <w:rsid w:val="00DA7381"/>
    <w:rsid w:val="00DA7459"/>
    <w:rsid w:val="00DA7461"/>
    <w:rsid w:val="00DA747A"/>
    <w:rsid w:val="00DA74D6"/>
    <w:rsid w:val="00DB02A9"/>
    <w:rsid w:val="00DB05B5"/>
    <w:rsid w:val="00DB19D6"/>
    <w:rsid w:val="00DB1D88"/>
    <w:rsid w:val="00DB2530"/>
    <w:rsid w:val="00DB293D"/>
    <w:rsid w:val="00DB2ECA"/>
    <w:rsid w:val="00DB3068"/>
    <w:rsid w:val="00DB31B1"/>
    <w:rsid w:val="00DB331C"/>
    <w:rsid w:val="00DB4B3C"/>
    <w:rsid w:val="00DB4EA9"/>
    <w:rsid w:val="00DB770B"/>
    <w:rsid w:val="00DB7948"/>
    <w:rsid w:val="00DC00F1"/>
    <w:rsid w:val="00DC0DD5"/>
    <w:rsid w:val="00DC1CD2"/>
    <w:rsid w:val="00DC2177"/>
    <w:rsid w:val="00DC23B3"/>
    <w:rsid w:val="00DC254D"/>
    <w:rsid w:val="00DC3E2A"/>
    <w:rsid w:val="00DC41D5"/>
    <w:rsid w:val="00DC4F63"/>
    <w:rsid w:val="00DC5147"/>
    <w:rsid w:val="00DC589D"/>
    <w:rsid w:val="00DC7518"/>
    <w:rsid w:val="00DC7891"/>
    <w:rsid w:val="00DD016B"/>
    <w:rsid w:val="00DD07BC"/>
    <w:rsid w:val="00DD2E3E"/>
    <w:rsid w:val="00DD365B"/>
    <w:rsid w:val="00DD3899"/>
    <w:rsid w:val="00DD4302"/>
    <w:rsid w:val="00DD44ED"/>
    <w:rsid w:val="00DD4B08"/>
    <w:rsid w:val="00DD4C08"/>
    <w:rsid w:val="00DD4DF5"/>
    <w:rsid w:val="00DD515A"/>
    <w:rsid w:val="00DD5D54"/>
    <w:rsid w:val="00DD687E"/>
    <w:rsid w:val="00DD707A"/>
    <w:rsid w:val="00DE04B1"/>
    <w:rsid w:val="00DE11AC"/>
    <w:rsid w:val="00DE13A0"/>
    <w:rsid w:val="00DE1986"/>
    <w:rsid w:val="00DE315D"/>
    <w:rsid w:val="00DE32A7"/>
    <w:rsid w:val="00DE411D"/>
    <w:rsid w:val="00DE4269"/>
    <w:rsid w:val="00DE459C"/>
    <w:rsid w:val="00DE6FBE"/>
    <w:rsid w:val="00DE717C"/>
    <w:rsid w:val="00DE7556"/>
    <w:rsid w:val="00DF0F46"/>
    <w:rsid w:val="00DF14DE"/>
    <w:rsid w:val="00DF27C7"/>
    <w:rsid w:val="00DF35CE"/>
    <w:rsid w:val="00DF36FA"/>
    <w:rsid w:val="00DF4EE2"/>
    <w:rsid w:val="00DF536E"/>
    <w:rsid w:val="00DF5788"/>
    <w:rsid w:val="00DF58E4"/>
    <w:rsid w:val="00DF6E1B"/>
    <w:rsid w:val="00DF7C4B"/>
    <w:rsid w:val="00DF7D2F"/>
    <w:rsid w:val="00E0047C"/>
    <w:rsid w:val="00E0157D"/>
    <w:rsid w:val="00E01A22"/>
    <w:rsid w:val="00E01AC2"/>
    <w:rsid w:val="00E01BC8"/>
    <w:rsid w:val="00E03378"/>
    <w:rsid w:val="00E03734"/>
    <w:rsid w:val="00E03F8D"/>
    <w:rsid w:val="00E044B6"/>
    <w:rsid w:val="00E0453C"/>
    <w:rsid w:val="00E059B0"/>
    <w:rsid w:val="00E05A8D"/>
    <w:rsid w:val="00E05E69"/>
    <w:rsid w:val="00E05EDA"/>
    <w:rsid w:val="00E06F91"/>
    <w:rsid w:val="00E075C1"/>
    <w:rsid w:val="00E106A2"/>
    <w:rsid w:val="00E10AEE"/>
    <w:rsid w:val="00E11090"/>
    <w:rsid w:val="00E116CA"/>
    <w:rsid w:val="00E11CB0"/>
    <w:rsid w:val="00E1270D"/>
    <w:rsid w:val="00E134FE"/>
    <w:rsid w:val="00E14320"/>
    <w:rsid w:val="00E1448F"/>
    <w:rsid w:val="00E15782"/>
    <w:rsid w:val="00E157E4"/>
    <w:rsid w:val="00E1629A"/>
    <w:rsid w:val="00E16B38"/>
    <w:rsid w:val="00E17348"/>
    <w:rsid w:val="00E219C5"/>
    <w:rsid w:val="00E22B8B"/>
    <w:rsid w:val="00E22C22"/>
    <w:rsid w:val="00E242DE"/>
    <w:rsid w:val="00E25C01"/>
    <w:rsid w:val="00E26E84"/>
    <w:rsid w:val="00E270FA"/>
    <w:rsid w:val="00E27891"/>
    <w:rsid w:val="00E27949"/>
    <w:rsid w:val="00E27D5C"/>
    <w:rsid w:val="00E30A15"/>
    <w:rsid w:val="00E31207"/>
    <w:rsid w:val="00E3210F"/>
    <w:rsid w:val="00E32FAA"/>
    <w:rsid w:val="00E34A8C"/>
    <w:rsid w:val="00E34AF6"/>
    <w:rsid w:val="00E35176"/>
    <w:rsid w:val="00E35340"/>
    <w:rsid w:val="00E353A2"/>
    <w:rsid w:val="00E35A1A"/>
    <w:rsid w:val="00E35ED3"/>
    <w:rsid w:val="00E3704D"/>
    <w:rsid w:val="00E372A8"/>
    <w:rsid w:val="00E37BED"/>
    <w:rsid w:val="00E40812"/>
    <w:rsid w:val="00E4284E"/>
    <w:rsid w:val="00E42DC2"/>
    <w:rsid w:val="00E4364F"/>
    <w:rsid w:val="00E449AE"/>
    <w:rsid w:val="00E4655B"/>
    <w:rsid w:val="00E47E07"/>
    <w:rsid w:val="00E500AB"/>
    <w:rsid w:val="00E5019C"/>
    <w:rsid w:val="00E502E0"/>
    <w:rsid w:val="00E50ED5"/>
    <w:rsid w:val="00E50FF0"/>
    <w:rsid w:val="00E513CB"/>
    <w:rsid w:val="00E51A35"/>
    <w:rsid w:val="00E52079"/>
    <w:rsid w:val="00E52A4B"/>
    <w:rsid w:val="00E52BD6"/>
    <w:rsid w:val="00E52C9A"/>
    <w:rsid w:val="00E532CD"/>
    <w:rsid w:val="00E53309"/>
    <w:rsid w:val="00E533EB"/>
    <w:rsid w:val="00E535A6"/>
    <w:rsid w:val="00E53DF8"/>
    <w:rsid w:val="00E53E15"/>
    <w:rsid w:val="00E53E4F"/>
    <w:rsid w:val="00E53ED0"/>
    <w:rsid w:val="00E53FAE"/>
    <w:rsid w:val="00E540DD"/>
    <w:rsid w:val="00E540F3"/>
    <w:rsid w:val="00E546DE"/>
    <w:rsid w:val="00E54B0F"/>
    <w:rsid w:val="00E55258"/>
    <w:rsid w:val="00E56345"/>
    <w:rsid w:val="00E5744B"/>
    <w:rsid w:val="00E5759B"/>
    <w:rsid w:val="00E57927"/>
    <w:rsid w:val="00E57AE8"/>
    <w:rsid w:val="00E57F5C"/>
    <w:rsid w:val="00E60394"/>
    <w:rsid w:val="00E60450"/>
    <w:rsid w:val="00E606C4"/>
    <w:rsid w:val="00E6085B"/>
    <w:rsid w:val="00E60F54"/>
    <w:rsid w:val="00E6313B"/>
    <w:rsid w:val="00E636FC"/>
    <w:rsid w:val="00E64D61"/>
    <w:rsid w:val="00E658DB"/>
    <w:rsid w:val="00E65B22"/>
    <w:rsid w:val="00E66071"/>
    <w:rsid w:val="00E66524"/>
    <w:rsid w:val="00E669E7"/>
    <w:rsid w:val="00E675EA"/>
    <w:rsid w:val="00E67CE3"/>
    <w:rsid w:val="00E67FDE"/>
    <w:rsid w:val="00E7048A"/>
    <w:rsid w:val="00E707DB"/>
    <w:rsid w:val="00E709B7"/>
    <w:rsid w:val="00E70A1B"/>
    <w:rsid w:val="00E723D6"/>
    <w:rsid w:val="00E724AA"/>
    <w:rsid w:val="00E72DF4"/>
    <w:rsid w:val="00E7343C"/>
    <w:rsid w:val="00E73E51"/>
    <w:rsid w:val="00E74C58"/>
    <w:rsid w:val="00E754C7"/>
    <w:rsid w:val="00E758BB"/>
    <w:rsid w:val="00E75BE6"/>
    <w:rsid w:val="00E76418"/>
    <w:rsid w:val="00E76CC8"/>
    <w:rsid w:val="00E76DBA"/>
    <w:rsid w:val="00E773F0"/>
    <w:rsid w:val="00E77641"/>
    <w:rsid w:val="00E77B47"/>
    <w:rsid w:val="00E77BC7"/>
    <w:rsid w:val="00E77BF8"/>
    <w:rsid w:val="00E80A03"/>
    <w:rsid w:val="00E80E8D"/>
    <w:rsid w:val="00E81B77"/>
    <w:rsid w:val="00E83158"/>
    <w:rsid w:val="00E83880"/>
    <w:rsid w:val="00E85086"/>
    <w:rsid w:val="00E851B7"/>
    <w:rsid w:val="00E8529D"/>
    <w:rsid w:val="00E8562A"/>
    <w:rsid w:val="00E8563B"/>
    <w:rsid w:val="00E85E2D"/>
    <w:rsid w:val="00E86144"/>
    <w:rsid w:val="00E862A0"/>
    <w:rsid w:val="00E87429"/>
    <w:rsid w:val="00E87FB9"/>
    <w:rsid w:val="00E90268"/>
    <w:rsid w:val="00E9170B"/>
    <w:rsid w:val="00E919E7"/>
    <w:rsid w:val="00E91CC4"/>
    <w:rsid w:val="00E91D38"/>
    <w:rsid w:val="00E924EE"/>
    <w:rsid w:val="00E927CE"/>
    <w:rsid w:val="00E92843"/>
    <w:rsid w:val="00E92A0D"/>
    <w:rsid w:val="00E92A2C"/>
    <w:rsid w:val="00E92BBF"/>
    <w:rsid w:val="00E930BB"/>
    <w:rsid w:val="00E9396D"/>
    <w:rsid w:val="00E94B6F"/>
    <w:rsid w:val="00E94BF7"/>
    <w:rsid w:val="00E95029"/>
    <w:rsid w:val="00E95537"/>
    <w:rsid w:val="00E9684F"/>
    <w:rsid w:val="00E97241"/>
    <w:rsid w:val="00E9768C"/>
    <w:rsid w:val="00E9771D"/>
    <w:rsid w:val="00E97970"/>
    <w:rsid w:val="00EA02C5"/>
    <w:rsid w:val="00EA0D93"/>
    <w:rsid w:val="00EA0F4A"/>
    <w:rsid w:val="00EA1614"/>
    <w:rsid w:val="00EA20DA"/>
    <w:rsid w:val="00EA21E0"/>
    <w:rsid w:val="00EA24A0"/>
    <w:rsid w:val="00EA2738"/>
    <w:rsid w:val="00EA2931"/>
    <w:rsid w:val="00EA31B6"/>
    <w:rsid w:val="00EA326A"/>
    <w:rsid w:val="00EA394A"/>
    <w:rsid w:val="00EA4FE6"/>
    <w:rsid w:val="00EA515A"/>
    <w:rsid w:val="00EA530E"/>
    <w:rsid w:val="00EA5395"/>
    <w:rsid w:val="00EA5DFE"/>
    <w:rsid w:val="00EA5EE5"/>
    <w:rsid w:val="00EA62E7"/>
    <w:rsid w:val="00EA7589"/>
    <w:rsid w:val="00EA77CF"/>
    <w:rsid w:val="00EB0EDD"/>
    <w:rsid w:val="00EB1729"/>
    <w:rsid w:val="00EB1CA9"/>
    <w:rsid w:val="00EB26B5"/>
    <w:rsid w:val="00EB2C10"/>
    <w:rsid w:val="00EB340F"/>
    <w:rsid w:val="00EB39F7"/>
    <w:rsid w:val="00EB543C"/>
    <w:rsid w:val="00EB54B6"/>
    <w:rsid w:val="00EB563C"/>
    <w:rsid w:val="00EB7548"/>
    <w:rsid w:val="00EC0267"/>
    <w:rsid w:val="00EC0728"/>
    <w:rsid w:val="00EC0C4F"/>
    <w:rsid w:val="00EC1105"/>
    <w:rsid w:val="00EC128A"/>
    <w:rsid w:val="00EC1F07"/>
    <w:rsid w:val="00EC20FA"/>
    <w:rsid w:val="00EC3685"/>
    <w:rsid w:val="00EC3816"/>
    <w:rsid w:val="00EC3DA9"/>
    <w:rsid w:val="00EC47DD"/>
    <w:rsid w:val="00EC4D29"/>
    <w:rsid w:val="00EC4EB6"/>
    <w:rsid w:val="00EC4F71"/>
    <w:rsid w:val="00EC538A"/>
    <w:rsid w:val="00EC5656"/>
    <w:rsid w:val="00EC57C1"/>
    <w:rsid w:val="00EC60BC"/>
    <w:rsid w:val="00EC6905"/>
    <w:rsid w:val="00EC6949"/>
    <w:rsid w:val="00EC6BE5"/>
    <w:rsid w:val="00EC6FFE"/>
    <w:rsid w:val="00EC7504"/>
    <w:rsid w:val="00ED0113"/>
    <w:rsid w:val="00ED0A62"/>
    <w:rsid w:val="00ED0F18"/>
    <w:rsid w:val="00ED0F5A"/>
    <w:rsid w:val="00ED1712"/>
    <w:rsid w:val="00ED17CE"/>
    <w:rsid w:val="00ED1E07"/>
    <w:rsid w:val="00ED1FA6"/>
    <w:rsid w:val="00ED279A"/>
    <w:rsid w:val="00ED2C9D"/>
    <w:rsid w:val="00ED301C"/>
    <w:rsid w:val="00ED354A"/>
    <w:rsid w:val="00ED3FCB"/>
    <w:rsid w:val="00ED4021"/>
    <w:rsid w:val="00ED4285"/>
    <w:rsid w:val="00ED4986"/>
    <w:rsid w:val="00ED4F9A"/>
    <w:rsid w:val="00ED5A91"/>
    <w:rsid w:val="00ED6562"/>
    <w:rsid w:val="00ED65F1"/>
    <w:rsid w:val="00ED6655"/>
    <w:rsid w:val="00ED66E8"/>
    <w:rsid w:val="00ED6E25"/>
    <w:rsid w:val="00ED71BC"/>
    <w:rsid w:val="00ED76D0"/>
    <w:rsid w:val="00ED7DC2"/>
    <w:rsid w:val="00EE0D8E"/>
    <w:rsid w:val="00EE1BD8"/>
    <w:rsid w:val="00EE1D84"/>
    <w:rsid w:val="00EE26EC"/>
    <w:rsid w:val="00EE3190"/>
    <w:rsid w:val="00EE3427"/>
    <w:rsid w:val="00EE3CF0"/>
    <w:rsid w:val="00EE4EA4"/>
    <w:rsid w:val="00EE5454"/>
    <w:rsid w:val="00EE566B"/>
    <w:rsid w:val="00EE582B"/>
    <w:rsid w:val="00EE6B33"/>
    <w:rsid w:val="00EE77C1"/>
    <w:rsid w:val="00EE78E2"/>
    <w:rsid w:val="00EF0C3D"/>
    <w:rsid w:val="00EF0D54"/>
    <w:rsid w:val="00EF1B30"/>
    <w:rsid w:val="00EF29C5"/>
    <w:rsid w:val="00EF2A43"/>
    <w:rsid w:val="00EF2B4E"/>
    <w:rsid w:val="00EF384E"/>
    <w:rsid w:val="00EF3BBF"/>
    <w:rsid w:val="00EF4E77"/>
    <w:rsid w:val="00EF4FD4"/>
    <w:rsid w:val="00EF5A4D"/>
    <w:rsid w:val="00EF5E4D"/>
    <w:rsid w:val="00EF63B1"/>
    <w:rsid w:val="00EF6D61"/>
    <w:rsid w:val="00EF741E"/>
    <w:rsid w:val="00F00702"/>
    <w:rsid w:val="00F009DA"/>
    <w:rsid w:val="00F00FB0"/>
    <w:rsid w:val="00F01527"/>
    <w:rsid w:val="00F02196"/>
    <w:rsid w:val="00F03D9E"/>
    <w:rsid w:val="00F04035"/>
    <w:rsid w:val="00F040F8"/>
    <w:rsid w:val="00F04DC8"/>
    <w:rsid w:val="00F0500D"/>
    <w:rsid w:val="00F0555A"/>
    <w:rsid w:val="00F06F73"/>
    <w:rsid w:val="00F07378"/>
    <w:rsid w:val="00F073D0"/>
    <w:rsid w:val="00F10BB5"/>
    <w:rsid w:val="00F10D43"/>
    <w:rsid w:val="00F11092"/>
    <w:rsid w:val="00F1215D"/>
    <w:rsid w:val="00F12585"/>
    <w:rsid w:val="00F12ADB"/>
    <w:rsid w:val="00F12B65"/>
    <w:rsid w:val="00F12C56"/>
    <w:rsid w:val="00F131E2"/>
    <w:rsid w:val="00F14748"/>
    <w:rsid w:val="00F149A9"/>
    <w:rsid w:val="00F14E00"/>
    <w:rsid w:val="00F14E5F"/>
    <w:rsid w:val="00F15780"/>
    <w:rsid w:val="00F169E7"/>
    <w:rsid w:val="00F17615"/>
    <w:rsid w:val="00F209A5"/>
    <w:rsid w:val="00F20B27"/>
    <w:rsid w:val="00F21621"/>
    <w:rsid w:val="00F2189B"/>
    <w:rsid w:val="00F21D11"/>
    <w:rsid w:val="00F22744"/>
    <w:rsid w:val="00F2321D"/>
    <w:rsid w:val="00F232C6"/>
    <w:rsid w:val="00F233C7"/>
    <w:rsid w:val="00F2343C"/>
    <w:rsid w:val="00F23A02"/>
    <w:rsid w:val="00F23E75"/>
    <w:rsid w:val="00F244DE"/>
    <w:rsid w:val="00F257A0"/>
    <w:rsid w:val="00F2591D"/>
    <w:rsid w:val="00F25A09"/>
    <w:rsid w:val="00F25F35"/>
    <w:rsid w:val="00F25F66"/>
    <w:rsid w:val="00F25F8C"/>
    <w:rsid w:val="00F269E8"/>
    <w:rsid w:val="00F26FF7"/>
    <w:rsid w:val="00F30AAC"/>
    <w:rsid w:val="00F30D71"/>
    <w:rsid w:val="00F310C9"/>
    <w:rsid w:val="00F3178B"/>
    <w:rsid w:val="00F3218C"/>
    <w:rsid w:val="00F32742"/>
    <w:rsid w:val="00F32C54"/>
    <w:rsid w:val="00F33150"/>
    <w:rsid w:val="00F33843"/>
    <w:rsid w:val="00F34676"/>
    <w:rsid w:val="00F349E3"/>
    <w:rsid w:val="00F35236"/>
    <w:rsid w:val="00F354F0"/>
    <w:rsid w:val="00F35815"/>
    <w:rsid w:val="00F358D7"/>
    <w:rsid w:val="00F3780D"/>
    <w:rsid w:val="00F37A7F"/>
    <w:rsid w:val="00F37AE7"/>
    <w:rsid w:val="00F37DDF"/>
    <w:rsid w:val="00F37F3B"/>
    <w:rsid w:val="00F4054C"/>
    <w:rsid w:val="00F40903"/>
    <w:rsid w:val="00F427A0"/>
    <w:rsid w:val="00F42BB4"/>
    <w:rsid w:val="00F43431"/>
    <w:rsid w:val="00F43645"/>
    <w:rsid w:val="00F43A2B"/>
    <w:rsid w:val="00F44081"/>
    <w:rsid w:val="00F44425"/>
    <w:rsid w:val="00F446C0"/>
    <w:rsid w:val="00F44F93"/>
    <w:rsid w:val="00F45F1D"/>
    <w:rsid w:val="00F47380"/>
    <w:rsid w:val="00F4776C"/>
    <w:rsid w:val="00F47D1A"/>
    <w:rsid w:val="00F501D6"/>
    <w:rsid w:val="00F501DA"/>
    <w:rsid w:val="00F50FE4"/>
    <w:rsid w:val="00F52D77"/>
    <w:rsid w:val="00F52E22"/>
    <w:rsid w:val="00F5362B"/>
    <w:rsid w:val="00F546B4"/>
    <w:rsid w:val="00F54E0E"/>
    <w:rsid w:val="00F55AA4"/>
    <w:rsid w:val="00F55D84"/>
    <w:rsid w:val="00F55F05"/>
    <w:rsid w:val="00F56314"/>
    <w:rsid w:val="00F566B3"/>
    <w:rsid w:val="00F56DCC"/>
    <w:rsid w:val="00F5720A"/>
    <w:rsid w:val="00F57399"/>
    <w:rsid w:val="00F57BD9"/>
    <w:rsid w:val="00F601D3"/>
    <w:rsid w:val="00F60597"/>
    <w:rsid w:val="00F608CF"/>
    <w:rsid w:val="00F60DE3"/>
    <w:rsid w:val="00F60ECA"/>
    <w:rsid w:val="00F610F6"/>
    <w:rsid w:val="00F61B51"/>
    <w:rsid w:val="00F61FFF"/>
    <w:rsid w:val="00F62999"/>
    <w:rsid w:val="00F62C5E"/>
    <w:rsid w:val="00F632EF"/>
    <w:rsid w:val="00F634A5"/>
    <w:rsid w:val="00F635A6"/>
    <w:rsid w:val="00F6386B"/>
    <w:rsid w:val="00F64A23"/>
    <w:rsid w:val="00F659FF"/>
    <w:rsid w:val="00F6649C"/>
    <w:rsid w:val="00F67A72"/>
    <w:rsid w:val="00F67FD4"/>
    <w:rsid w:val="00F703FA"/>
    <w:rsid w:val="00F71A03"/>
    <w:rsid w:val="00F71B44"/>
    <w:rsid w:val="00F72053"/>
    <w:rsid w:val="00F727B9"/>
    <w:rsid w:val="00F728E2"/>
    <w:rsid w:val="00F72AB2"/>
    <w:rsid w:val="00F73A87"/>
    <w:rsid w:val="00F73F31"/>
    <w:rsid w:val="00F74126"/>
    <w:rsid w:val="00F743A1"/>
    <w:rsid w:val="00F75303"/>
    <w:rsid w:val="00F758F1"/>
    <w:rsid w:val="00F75A23"/>
    <w:rsid w:val="00F75E7E"/>
    <w:rsid w:val="00F779C0"/>
    <w:rsid w:val="00F77A54"/>
    <w:rsid w:val="00F80DDB"/>
    <w:rsid w:val="00F80E16"/>
    <w:rsid w:val="00F8123B"/>
    <w:rsid w:val="00F81B7C"/>
    <w:rsid w:val="00F81D4F"/>
    <w:rsid w:val="00F82387"/>
    <w:rsid w:val="00F82A3A"/>
    <w:rsid w:val="00F82B85"/>
    <w:rsid w:val="00F8321E"/>
    <w:rsid w:val="00F83998"/>
    <w:rsid w:val="00F83E61"/>
    <w:rsid w:val="00F84375"/>
    <w:rsid w:val="00F847E1"/>
    <w:rsid w:val="00F86709"/>
    <w:rsid w:val="00F86BA0"/>
    <w:rsid w:val="00F877B2"/>
    <w:rsid w:val="00F87E4F"/>
    <w:rsid w:val="00F90351"/>
    <w:rsid w:val="00F9152F"/>
    <w:rsid w:val="00F91659"/>
    <w:rsid w:val="00F91A18"/>
    <w:rsid w:val="00F93042"/>
    <w:rsid w:val="00F933F7"/>
    <w:rsid w:val="00F9356F"/>
    <w:rsid w:val="00F93586"/>
    <w:rsid w:val="00F946DD"/>
    <w:rsid w:val="00F94D5A"/>
    <w:rsid w:val="00F94D72"/>
    <w:rsid w:val="00F94FFE"/>
    <w:rsid w:val="00F95041"/>
    <w:rsid w:val="00F95D3D"/>
    <w:rsid w:val="00F95DAB"/>
    <w:rsid w:val="00F9727D"/>
    <w:rsid w:val="00F97482"/>
    <w:rsid w:val="00F97531"/>
    <w:rsid w:val="00F975EF"/>
    <w:rsid w:val="00F97F51"/>
    <w:rsid w:val="00FA0613"/>
    <w:rsid w:val="00FA207F"/>
    <w:rsid w:val="00FA3B45"/>
    <w:rsid w:val="00FA44F7"/>
    <w:rsid w:val="00FA4A45"/>
    <w:rsid w:val="00FA4BA9"/>
    <w:rsid w:val="00FA4DEA"/>
    <w:rsid w:val="00FA5C91"/>
    <w:rsid w:val="00FA60AC"/>
    <w:rsid w:val="00FA61FE"/>
    <w:rsid w:val="00FA66A0"/>
    <w:rsid w:val="00FA69AF"/>
    <w:rsid w:val="00FA6A52"/>
    <w:rsid w:val="00FA6CD6"/>
    <w:rsid w:val="00FA7388"/>
    <w:rsid w:val="00FA7660"/>
    <w:rsid w:val="00FB0F70"/>
    <w:rsid w:val="00FB1074"/>
    <w:rsid w:val="00FB1820"/>
    <w:rsid w:val="00FB2321"/>
    <w:rsid w:val="00FB3C01"/>
    <w:rsid w:val="00FB42B9"/>
    <w:rsid w:val="00FB4695"/>
    <w:rsid w:val="00FB5922"/>
    <w:rsid w:val="00FB6D77"/>
    <w:rsid w:val="00FB7761"/>
    <w:rsid w:val="00FB7BBC"/>
    <w:rsid w:val="00FC06C2"/>
    <w:rsid w:val="00FC1C02"/>
    <w:rsid w:val="00FC21A6"/>
    <w:rsid w:val="00FC22FF"/>
    <w:rsid w:val="00FC2C4F"/>
    <w:rsid w:val="00FC3074"/>
    <w:rsid w:val="00FC34EA"/>
    <w:rsid w:val="00FC3F96"/>
    <w:rsid w:val="00FC41B8"/>
    <w:rsid w:val="00FC434D"/>
    <w:rsid w:val="00FC4A9B"/>
    <w:rsid w:val="00FC53F0"/>
    <w:rsid w:val="00FC5AEA"/>
    <w:rsid w:val="00FC5D8E"/>
    <w:rsid w:val="00FC5EA1"/>
    <w:rsid w:val="00FC5F60"/>
    <w:rsid w:val="00FC685A"/>
    <w:rsid w:val="00FC6A44"/>
    <w:rsid w:val="00FC6C12"/>
    <w:rsid w:val="00FC6DD5"/>
    <w:rsid w:val="00FC717F"/>
    <w:rsid w:val="00FC756A"/>
    <w:rsid w:val="00FD0895"/>
    <w:rsid w:val="00FD0B53"/>
    <w:rsid w:val="00FD178D"/>
    <w:rsid w:val="00FD1B1C"/>
    <w:rsid w:val="00FD258B"/>
    <w:rsid w:val="00FD2936"/>
    <w:rsid w:val="00FD3E04"/>
    <w:rsid w:val="00FD3E1D"/>
    <w:rsid w:val="00FD3FA0"/>
    <w:rsid w:val="00FD480B"/>
    <w:rsid w:val="00FD4879"/>
    <w:rsid w:val="00FD4EE7"/>
    <w:rsid w:val="00FD54ED"/>
    <w:rsid w:val="00FD5DA5"/>
    <w:rsid w:val="00FD61D8"/>
    <w:rsid w:val="00FD701F"/>
    <w:rsid w:val="00FD75BF"/>
    <w:rsid w:val="00FD7659"/>
    <w:rsid w:val="00FD77E9"/>
    <w:rsid w:val="00FE000A"/>
    <w:rsid w:val="00FE07DA"/>
    <w:rsid w:val="00FE08E6"/>
    <w:rsid w:val="00FE18E0"/>
    <w:rsid w:val="00FE1C64"/>
    <w:rsid w:val="00FE2290"/>
    <w:rsid w:val="00FE2EF3"/>
    <w:rsid w:val="00FE418C"/>
    <w:rsid w:val="00FE45B1"/>
    <w:rsid w:val="00FE59A6"/>
    <w:rsid w:val="00FE6828"/>
    <w:rsid w:val="00FE746F"/>
    <w:rsid w:val="00FE74F1"/>
    <w:rsid w:val="00FE7C77"/>
    <w:rsid w:val="00FF0058"/>
    <w:rsid w:val="00FF051D"/>
    <w:rsid w:val="00FF0712"/>
    <w:rsid w:val="00FF164A"/>
    <w:rsid w:val="00FF17BA"/>
    <w:rsid w:val="00FF1CFB"/>
    <w:rsid w:val="00FF21CC"/>
    <w:rsid w:val="00FF340F"/>
    <w:rsid w:val="00FF4828"/>
    <w:rsid w:val="00FF4BD9"/>
    <w:rsid w:val="00FF5679"/>
    <w:rsid w:val="00FF5BA1"/>
    <w:rsid w:val="00FF647F"/>
    <w:rsid w:val="00FF6682"/>
    <w:rsid w:val="00FF6DE3"/>
    <w:rsid w:val="00FF7156"/>
    <w:rsid w:val="00FF71FB"/>
    <w:rsid w:val="00FF79CC"/>
    <w:rsid w:val="010E293D"/>
    <w:rsid w:val="01FA705C"/>
    <w:rsid w:val="028BBD9A"/>
    <w:rsid w:val="033CDE21"/>
    <w:rsid w:val="0509B228"/>
    <w:rsid w:val="05421DF5"/>
    <w:rsid w:val="0657D4E9"/>
    <w:rsid w:val="076D4EDF"/>
    <w:rsid w:val="08352CE3"/>
    <w:rsid w:val="0A583A39"/>
    <w:rsid w:val="0B50A805"/>
    <w:rsid w:val="0D183DB4"/>
    <w:rsid w:val="125525A3"/>
    <w:rsid w:val="1284780E"/>
    <w:rsid w:val="13571A2D"/>
    <w:rsid w:val="1445E18D"/>
    <w:rsid w:val="187EB48B"/>
    <w:rsid w:val="1998ADC7"/>
    <w:rsid w:val="19F03D10"/>
    <w:rsid w:val="1A35C76A"/>
    <w:rsid w:val="1AA2139C"/>
    <w:rsid w:val="1AB9023D"/>
    <w:rsid w:val="1AF412BF"/>
    <w:rsid w:val="1CF55DC0"/>
    <w:rsid w:val="1D181C04"/>
    <w:rsid w:val="20821308"/>
    <w:rsid w:val="20D7FECA"/>
    <w:rsid w:val="2393E9B0"/>
    <w:rsid w:val="29A05305"/>
    <w:rsid w:val="2ADBC69F"/>
    <w:rsid w:val="34CDA986"/>
    <w:rsid w:val="358790CF"/>
    <w:rsid w:val="3599E70D"/>
    <w:rsid w:val="35B82C74"/>
    <w:rsid w:val="363DBEE9"/>
    <w:rsid w:val="379088B8"/>
    <w:rsid w:val="38C187E5"/>
    <w:rsid w:val="39070B5B"/>
    <w:rsid w:val="3A7AA645"/>
    <w:rsid w:val="3AD75A28"/>
    <w:rsid w:val="3C32E3A4"/>
    <w:rsid w:val="3D86B28E"/>
    <w:rsid w:val="4344FCFF"/>
    <w:rsid w:val="47B5CA2A"/>
    <w:rsid w:val="48825BB7"/>
    <w:rsid w:val="48C869AD"/>
    <w:rsid w:val="49077307"/>
    <w:rsid w:val="4A8F7091"/>
    <w:rsid w:val="4C30674A"/>
    <w:rsid w:val="4C947E8F"/>
    <w:rsid w:val="4F51A6DD"/>
    <w:rsid w:val="50ED773E"/>
    <w:rsid w:val="54B7AC72"/>
    <w:rsid w:val="58549F02"/>
    <w:rsid w:val="58F16A97"/>
    <w:rsid w:val="5C05EEEA"/>
    <w:rsid w:val="5E006552"/>
    <w:rsid w:val="5F3D8FAC"/>
    <w:rsid w:val="5FB25E33"/>
    <w:rsid w:val="61B4CC92"/>
    <w:rsid w:val="622756BB"/>
    <w:rsid w:val="6441AC6C"/>
    <w:rsid w:val="645C24C0"/>
    <w:rsid w:val="65139243"/>
    <w:rsid w:val="688465FB"/>
    <w:rsid w:val="6B13BAEB"/>
    <w:rsid w:val="6B848BFF"/>
    <w:rsid w:val="6DED5A25"/>
    <w:rsid w:val="6E68976D"/>
    <w:rsid w:val="6F8056E9"/>
    <w:rsid w:val="700FFBAB"/>
    <w:rsid w:val="706CBA00"/>
    <w:rsid w:val="70992CC8"/>
    <w:rsid w:val="72B77D97"/>
    <w:rsid w:val="74F4E447"/>
    <w:rsid w:val="77958A7E"/>
    <w:rsid w:val="7D5CC4C7"/>
    <w:rsid w:val="7ED351E4"/>
    <w:rsid w:val="7FE46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DB0D2D0"/>
  <w15:docId w15:val="{62386E70-90DA-45A3-8788-4D5443F81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D1B"/>
    <w:pPr>
      <w:spacing w:after="200" w:line="276" w:lineRule="auto"/>
    </w:pPr>
    <w:rPr>
      <w:rFonts w:ascii="Times New Roman" w:hAnsi="Times New Roman"/>
      <w:noProof/>
      <w:sz w:val="24"/>
      <w:szCs w:val="22"/>
      <w:lang w:val="en-GB"/>
    </w:rPr>
  </w:style>
  <w:style w:type="paragraph" w:styleId="Heading1">
    <w:name w:val="heading 1"/>
    <w:basedOn w:val="Normal"/>
    <w:next w:val="Normal"/>
    <w:link w:val="Heading1Char"/>
    <w:autoRedefine/>
    <w:qFormat/>
    <w:rsid w:val="00604650"/>
    <w:pPr>
      <w:keepNext/>
      <w:keepLines/>
      <w:pageBreakBefore/>
      <w:pBdr>
        <w:bottom w:val="single" w:sz="4" w:space="1" w:color="auto"/>
      </w:pBdr>
      <w:spacing w:before="480" w:after="0"/>
      <w:outlineLvl w:val="0"/>
    </w:pPr>
    <w:rPr>
      <w:rFonts w:asciiTheme="minorHAnsi" w:eastAsia="Times New Roman" w:hAnsiTheme="minorHAnsi" w:cstheme="minorHAnsi"/>
      <w:b/>
      <w:bCs/>
      <w:sz w:val="28"/>
      <w:szCs w:val="28"/>
      <w:lang w:val="en-US"/>
    </w:rPr>
  </w:style>
  <w:style w:type="paragraph" w:styleId="Heading2">
    <w:name w:val="heading 2"/>
    <w:basedOn w:val="Heading1"/>
    <w:next w:val="Normal"/>
    <w:link w:val="Heading2Char"/>
    <w:autoRedefine/>
    <w:unhideWhenUsed/>
    <w:qFormat/>
    <w:rsid w:val="006C0CEF"/>
    <w:pPr>
      <w:pageBreakBefore w:val="0"/>
      <w:pBdr>
        <w:bottom w:val="none" w:sz="0" w:space="0" w:color="auto"/>
      </w:pBdr>
      <w:tabs>
        <w:tab w:val="left" w:pos="1701"/>
      </w:tabs>
      <w:spacing w:before="320" w:after="120" w:line="320" w:lineRule="atLeast"/>
      <w:ind w:left="720" w:hanging="720"/>
      <w:outlineLvl w:val="1"/>
    </w:pPr>
    <w:rPr>
      <w:noProof w:val="0"/>
      <w:sz w:val="24"/>
      <w:szCs w:val="24"/>
    </w:rPr>
  </w:style>
  <w:style w:type="paragraph" w:styleId="Heading3">
    <w:name w:val="heading 3"/>
    <w:basedOn w:val="Normal"/>
    <w:next w:val="Normal"/>
    <w:link w:val="Heading3Char"/>
    <w:unhideWhenUsed/>
    <w:qFormat/>
    <w:rsid w:val="00280A58"/>
    <w:pPr>
      <w:keepNext/>
      <w:widowControl w:val="0"/>
      <w:overflowPunct w:val="0"/>
      <w:autoSpaceDE w:val="0"/>
      <w:autoSpaceDN w:val="0"/>
      <w:adjustRightInd w:val="0"/>
      <w:spacing w:before="120" w:after="240" w:line="240" w:lineRule="auto"/>
      <w:jc w:val="both"/>
      <w:textAlignment w:val="baseline"/>
      <w:outlineLvl w:val="2"/>
    </w:pPr>
    <w:rPr>
      <w:b/>
    </w:rPr>
  </w:style>
  <w:style w:type="paragraph" w:styleId="Heading4">
    <w:name w:val="heading 4"/>
    <w:basedOn w:val="Normal"/>
    <w:next w:val="Normal"/>
    <w:link w:val="Heading4Char"/>
    <w:unhideWhenUsed/>
    <w:qFormat/>
    <w:rsid w:val="00D36DA5"/>
    <w:pPr>
      <w:keepNext/>
      <w:keepLines/>
      <w:spacing w:before="200" w:after="0"/>
      <w:outlineLvl w:val="3"/>
    </w:pPr>
    <w:rPr>
      <w:rFonts w:ascii="Cambria" w:eastAsia="Times New Roman" w:hAnsi="Cambria"/>
      <w:b/>
      <w:bCs/>
      <w:i/>
      <w:iCs/>
      <w:color w:val="4F81BD"/>
    </w:rPr>
  </w:style>
  <w:style w:type="paragraph" w:styleId="Heading5">
    <w:name w:val="heading 5"/>
    <w:basedOn w:val="Normal"/>
    <w:next w:val="Normal"/>
    <w:link w:val="Heading5Char"/>
    <w:unhideWhenUsed/>
    <w:qFormat/>
    <w:rsid w:val="00D36DA5"/>
    <w:pPr>
      <w:keepNext/>
      <w:keepLines/>
      <w:numPr>
        <w:numId w:val="22"/>
      </w:numPr>
      <w:spacing w:before="200" w:after="0"/>
      <w:outlineLvl w:val="4"/>
    </w:pPr>
    <w:rPr>
      <w:rFonts w:ascii="Cambria" w:eastAsia="Times New Roman" w:hAnsi="Cambria"/>
      <w:color w:val="243F60"/>
    </w:rPr>
  </w:style>
  <w:style w:type="paragraph" w:styleId="Heading6">
    <w:name w:val="heading 6"/>
    <w:basedOn w:val="Normal"/>
    <w:next w:val="Normal"/>
    <w:link w:val="Heading6Char"/>
    <w:unhideWhenUsed/>
    <w:qFormat/>
    <w:rsid w:val="00D36DA5"/>
    <w:pPr>
      <w:keepNext/>
      <w:keepLines/>
      <w:spacing w:before="200" w:after="0"/>
      <w:outlineLvl w:val="5"/>
    </w:pPr>
    <w:rPr>
      <w:rFonts w:ascii="Cambria" w:eastAsia="Times New Roman" w:hAnsi="Cambria"/>
      <w:i/>
      <w:iCs/>
      <w:color w:val="243F60"/>
    </w:rPr>
  </w:style>
  <w:style w:type="paragraph" w:styleId="Heading7">
    <w:name w:val="heading 7"/>
    <w:basedOn w:val="Normal"/>
    <w:next w:val="Normal"/>
    <w:link w:val="Heading7Char"/>
    <w:unhideWhenUsed/>
    <w:qFormat/>
    <w:rsid w:val="00D36DA5"/>
    <w:pPr>
      <w:keepNext/>
      <w:keepLines/>
      <w:numPr>
        <w:ilvl w:val="6"/>
        <w:numId w:val="2"/>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nhideWhenUsed/>
    <w:qFormat/>
    <w:rsid w:val="00D36DA5"/>
    <w:pPr>
      <w:keepNext/>
      <w:keepLines/>
      <w:numPr>
        <w:ilvl w:val="7"/>
        <w:numId w:val="2"/>
      </w:numPr>
      <w:spacing w:before="200" w:after="0"/>
      <w:outlineLvl w:val="7"/>
    </w:pPr>
    <w:rPr>
      <w:rFonts w:ascii="Cambria" w:eastAsia="Times New Roman" w:hAnsi="Cambria"/>
      <w:color w:val="404040"/>
      <w:sz w:val="20"/>
      <w:szCs w:val="20"/>
    </w:rPr>
  </w:style>
  <w:style w:type="paragraph" w:styleId="Heading9">
    <w:name w:val="heading 9"/>
    <w:basedOn w:val="Normal"/>
    <w:next w:val="Normal"/>
    <w:link w:val="Heading9Char"/>
    <w:unhideWhenUsed/>
    <w:qFormat/>
    <w:rsid w:val="00D36DA5"/>
    <w:pPr>
      <w:keepNext/>
      <w:keepLines/>
      <w:numPr>
        <w:ilvl w:val="8"/>
        <w:numId w:val="2"/>
      </w:numPr>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Pr>
      <w:sz w:val="16"/>
    </w:rPr>
  </w:style>
  <w:style w:type="paragraph" w:styleId="BodyText">
    <w:name w:val="Body Text"/>
    <w:basedOn w:val="Normal"/>
    <w:link w:val="BodyTextChar"/>
    <w:semiHidden/>
    <w:pPr>
      <w:tabs>
        <w:tab w:val="left" w:pos="-720"/>
      </w:tabs>
      <w:suppressAutoHyphens/>
      <w:spacing w:line="288" w:lineRule="auto"/>
      <w:jc w:val="both"/>
    </w:pPr>
    <w:rPr>
      <w:i/>
      <w:spacing w:val="-3"/>
    </w:rPr>
  </w:style>
  <w:style w:type="paragraph" w:styleId="Header">
    <w:name w:val="header"/>
    <w:basedOn w:val="Normal"/>
    <w:link w:val="HeaderChar"/>
    <w:uiPriority w:val="99"/>
    <w:pPr>
      <w:tabs>
        <w:tab w:val="center" w:pos="4153"/>
        <w:tab w:val="right" w:pos="8306"/>
      </w:tabs>
    </w:pPr>
  </w:style>
  <w:style w:type="paragraph" w:styleId="CommentText">
    <w:name w:val="annotation text"/>
    <w:basedOn w:val="Normal"/>
    <w:link w:val="CommentTextChar1"/>
    <w:uiPriority w:val="99"/>
    <w:semiHidden/>
    <w:rPr>
      <w:rFonts w:ascii="Times" w:hAnsi="Times"/>
      <w:lang w:val="en-US"/>
    </w:rPr>
  </w:style>
  <w:style w:type="character" w:styleId="PageNumber">
    <w:name w:val="page number"/>
    <w:basedOn w:val="DefaultParagraphFont"/>
  </w:style>
  <w:style w:type="paragraph" w:styleId="Footer">
    <w:name w:val="footer"/>
    <w:basedOn w:val="Normal"/>
    <w:link w:val="FooterChar"/>
    <w:uiPriority w:val="99"/>
    <w:pPr>
      <w:tabs>
        <w:tab w:val="center" w:pos="4536"/>
        <w:tab w:val="right" w:pos="9072"/>
      </w:tabs>
    </w:pPr>
  </w:style>
  <w:style w:type="paragraph" w:styleId="BodyText2">
    <w:name w:val="Body Text 2"/>
    <w:basedOn w:val="Normal"/>
    <w:link w:val="BodyText2Char"/>
    <w:semiHidden/>
    <w:pPr>
      <w:widowControl w:val="0"/>
      <w:tabs>
        <w:tab w:val="left" w:pos="-720"/>
        <w:tab w:val="left" w:pos="0"/>
        <w:tab w:val="left" w:pos="770"/>
        <w:tab w:val="left" w:pos="1394"/>
        <w:tab w:val="left" w:pos="2160"/>
      </w:tabs>
      <w:spacing w:line="312" w:lineRule="auto"/>
      <w:jc w:val="both"/>
    </w:pPr>
    <w:rPr>
      <w:bCs/>
    </w:rPr>
  </w:style>
  <w:style w:type="paragraph" w:styleId="BodyText3">
    <w:name w:val="Body Text 3"/>
    <w:basedOn w:val="Normal"/>
    <w:link w:val="BodyText3Char"/>
    <w:semiHidden/>
    <w:rPr>
      <w:sz w:val="20"/>
    </w:rPr>
  </w:style>
  <w:style w:type="paragraph" w:styleId="PlainText">
    <w:name w:val="Plain Text"/>
    <w:basedOn w:val="Normal"/>
    <w:link w:val="PlainTextChar"/>
    <w:uiPriority w:val="99"/>
    <w:rPr>
      <w:rFonts w:ascii="Courier New" w:hAnsi="Courier New" w:cs="Courier New"/>
      <w:sz w:val="20"/>
    </w:rPr>
  </w:style>
  <w:style w:type="paragraph" w:styleId="BodyTextIndent">
    <w:name w:val="Body Text Indent"/>
    <w:basedOn w:val="Normal"/>
    <w:link w:val="BodyTextIndentChar"/>
    <w:semiHidden/>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12" w:lineRule="auto"/>
      <w:ind w:left="720"/>
    </w:pPr>
  </w:style>
  <w:style w:type="paragraph" w:customStyle="1" w:styleId="xl33">
    <w:name w:val="xl33"/>
    <w:basedOn w:val="Normal"/>
    <w:pPr>
      <w:spacing w:before="100" w:beforeAutospacing="1" w:after="100" w:afterAutospacing="1"/>
    </w:pPr>
    <w:rPr>
      <w:rFonts w:ascii="Times" w:eastAsia="Arial Unicode MS" w:hAnsi="Times" w:cs="Arial Unicode MS"/>
      <w:b/>
      <w:bCs/>
      <w:szCs w:val="24"/>
    </w:rPr>
  </w:style>
  <w:style w:type="paragraph" w:styleId="BalloonText">
    <w:name w:val="Balloon Text"/>
    <w:basedOn w:val="Normal"/>
    <w:link w:val="BalloonTextChar"/>
    <w:uiPriority w:val="99"/>
    <w:unhideWhenUsed/>
    <w:rsid w:val="00825468"/>
    <w:rPr>
      <w:rFonts w:ascii="Tahoma" w:hAnsi="Tahoma" w:cs="Tahoma"/>
      <w:sz w:val="16"/>
      <w:szCs w:val="16"/>
    </w:rPr>
  </w:style>
  <w:style w:type="character" w:customStyle="1" w:styleId="BalloonTextChar">
    <w:name w:val="Balloon Text Char"/>
    <w:link w:val="BalloonText"/>
    <w:uiPriority w:val="99"/>
    <w:rsid w:val="00825468"/>
    <w:rPr>
      <w:rFonts w:ascii="Tahoma" w:hAnsi="Tahoma" w:cs="Tahoma"/>
      <w:sz w:val="16"/>
      <w:szCs w:val="16"/>
      <w:lang w:val="en-GB" w:eastAsia="en-US"/>
    </w:rPr>
  </w:style>
  <w:style w:type="paragraph" w:styleId="TOC1">
    <w:name w:val="toc 1"/>
    <w:basedOn w:val="Normal"/>
    <w:next w:val="Normal"/>
    <w:autoRedefine/>
    <w:uiPriority w:val="39"/>
    <w:rsid w:val="00C67DA8"/>
    <w:pPr>
      <w:spacing w:before="120" w:after="120"/>
    </w:pPr>
    <w:rPr>
      <w:rFonts w:asciiTheme="minorHAnsi" w:hAnsiTheme="minorHAnsi" w:cstheme="minorHAnsi"/>
      <w:b/>
      <w:bCs/>
      <w:caps/>
      <w:sz w:val="20"/>
      <w:szCs w:val="20"/>
    </w:rPr>
  </w:style>
  <w:style w:type="paragraph" w:customStyle="1" w:styleId="xl41">
    <w:name w:val="xl41"/>
    <w:basedOn w:val="Normal"/>
    <w:rsid w:val="00C67DA8"/>
    <w:pPr>
      <w:pBdr>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szCs w:val="24"/>
    </w:rPr>
  </w:style>
  <w:style w:type="character" w:customStyle="1" w:styleId="Heading2Char">
    <w:name w:val="Heading 2 Char"/>
    <w:link w:val="Heading2"/>
    <w:rsid w:val="006C0CEF"/>
    <w:rPr>
      <w:rFonts w:asciiTheme="minorHAnsi" w:eastAsia="Times New Roman" w:hAnsiTheme="minorHAnsi" w:cstheme="minorHAnsi"/>
      <w:b/>
      <w:bCs/>
      <w:sz w:val="24"/>
      <w:szCs w:val="24"/>
    </w:rPr>
  </w:style>
  <w:style w:type="paragraph" w:styleId="Title">
    <w:name w:val="Title"/>
    <w:basedOn w:val="Normal"/>
    <w:link w:val="TitleChar"/>
    <w:qFormat/>
    <w:rsid w:val="00D36DA5"/>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itleChar">
    <w:name w:val="Title Char"/>
    <w:link w:val="Title"/>
    <w:rsid w:val="00D36DA5"/>
    <w:rPr>
      <w:rFonts w:ascii="Cambria" w:eastAsia="Times New Roman" w:hAnsi="Cambria" w:cs="Times New Roman"/>
      <w:color w:val="17365D"/>
      <w:spacing w:val="5"/>
      <w:kern w:val="28"/>
      <w:sz w:val="52"/>
      <w:szCs w:val="52"/>
    </w:rPr>
  </w:style>
  <w:style w:type="paragraph" w:styleId="TOCHeading">
    <w:name w:val="TOC Heading"/>
    <w:basedOn w:val="Heading1"/>
    <w:next w:val="Normal"/>
    <w:uiPriority w:val="39"/>
    <w:unhideWhenUsed/>
    <w:qFormat/>
    <w:rsid w:val="00D36DA5"/>
    <w:pPr>
      <w:outlineLvl w:val="9"/>
    </w:pPr>
  </w:style>
  <w:style w:type="paragraph" w:styleId="TOC2">
    <w:name w:val="toc 2"/>
    <w:basedOn w:val="Normal"/>
    <w:next w:val="Normal"/>
    <w:autoRedefine/>
    <w:uiPriority w:val="39"/>
    <w:unhideWhenUsed/>
    <w:rsid w:val="002024F0"/>
    <w:pPr>
      <w:spacing w:after="0"/>
      <w:ind w:left="240"/>
    </w:pPr>
    <w:rPr>
      <w:rFonts w:asciiTheme="minorHAnsi" w:hAnsiTheme="minorHAnsi" w:cstheme="minorHAnsi"/>
      <w:smallCaps/>
      <w:sz w:val="20"/>
      <w:szCs w:val="20"/>
    </w:rPr>
  </w:style>
  <w:style w:type="character" w:styleId="Hyperlink">
    <w:name w:val="Hyperlink"/>
    <w:uiPriority w:val="99"/>
    <w:unhideWhenUsed/>
    <w:rsid w:val="00FF5BA1"/>
    <w:rPr>
      <w:color w:val="0000FF"/>
      <w:u w:val="single"/>
    </w:rPr>
  </w:style>
  <w:style w:type="paragraph" w:styleId="DocumentMap">
    <w:name w:val="Document Map"/>
    <w:basedOn w:val="Normal"/>
    <w:link w:val="DocumentMapChar"/>
    <w:uiPriority w:val="99"/>
    <w:semiHidden/>
    <w:unhideWhenUsed/>
    <w:rsid w:val="00FF5BA1"/>
    <w:rPr>
      <w:rFonts w:ascii="Tahoma" w:hAnsi="Tahoma" w:cs="Tahoma"/>
      <w:sz w:val="16"/>
      <w:szCs w:val="16"/>
    </w:rPr>
  </w:style>
  <w:style w:type="character" w:customStyle="1" w:styleId="DocumentMapChar">
    <w:name w:val="Document Map Char"/>
    <w:link w:val="DocumentMap"/>
    <w:uiPriority w:val="99"/>
    <w:semiHidden/>
    <w:rsid w:val="00FF5BA1"/>
    <w:rPr>
      <w:rFonts w:ascii="Tahoma" w:hAnsi="Tahoma" w:cs="Tahoma"/>
      <w:sz w:val="16"/>
      <w:szCs w:val="16"/>
      <w:lang w:val="en-GB" w:eastAsia="en-US"/>
    </w:rPr>
  </w:style>
  <w:style w:type="paragraph" w:styleId="TOC3">
    <w:name w:val="toc 3"/>
    <w:basedOn w:val="Normal"/>
    <w:next w:val="Normal"/>
    <w:autoRedefine/>
    <w:uiPriority w:val="39"/>
    <w:unhideWhenUsed/>
    <w:rsid w:val="00FF5BA1"/>
    <w:pPr>
      <w:spacing w:after="0"/>
      <w:ind w:left="480"/>
    </w:pPr>
    <w:rPr>
      <w:rFonts w:asciiTheme="minorHAnsi" w:hAnsiTheme="minorHAnsi" w:cstheme="minorHAnsi"/>
      <w:i/>
      <w:iCs/>
      <w:sz w:val="20"/>
      <w:szCs w:val="20"/>
    </w:rPr>
  </w:style>
  <w:style w:type="paragraph" w:styleId="Caption">
    <w:name w:val="caption"/>
    <w:basedOn w:val="Normal"/>
    <w:next w:val="Normal"/>
    <w:link w:val="CaptionChar"/>
    <w:uiPriority w:val="35"/>
    <w:unhideWhenUsed/>
    <w:qFormat/>
    <w:rsid w:val="00FB2321"/>
    <w:pPr>
      <w:spacing w:line="240" w:lineRule="auto"/>
    </w:pPr>
    <w:rPr>
      <w:b/>
      <w:bCs/>
      <w:sz w:val="18"/>
      <w:szCs w:val="18"/>
    </w:rPr>
  </w:style>
  <w:style w:type="character" w:customStyle="1" w:styleId="Heading1Char">
    <w:name w:val="Heading 1 Char"/>
    <w:link w:val="Heading1"/>
    <w:rsid w:val="00604650"/>
    <w:rPr>
      <w:rFonts w:asciiTheme="minorHAnsi" w:eastAsia="Times New Roman" w:hAnsiTheme="minorHAnsi" w:cstheme="minorHAnsi"/>
      <w:b/>
      <w:bCs/>
      <w:noProof/>
      <w:sz w:val="28"/>
      <w:szCs w:val="28"/>
    </w:rPr>
  </w:style>
  <w:style w:type="character" w:customStyle="1" w:styleId="Heading3Char">
    <w:name w:val="Heading 3 Char"/>
    <w:link w:val="Heading3"/>
    <w:rsid w:val="00280A58"/>
    <w:rPr>
      <w:rFonts w:ascii="Times New Roman" w:hAnsi="Times New Roman"/>
      <w:b/>
      <w:sz w:val="24"/>
      <w:szCs w:val="22"/>
      <w:lang w:val="en-GB" w:eastAsia="en-US"/>
    </w:rPr>
  </w:style>
  <w:style w:type="character" w:customStyle="1" w:styleId="Heading4Char">
    <w:name w:val="Heading 4 Char"/>
    <w:link w:val="Heading4"/>
    <w:uiPriority w:val="9"/>
    <w:rsid w:val="00D36DA5"/>
    <w:rPr>
      <w:rFonts w:ascii="Cambria" w:eastAsia="Times New Roman" w:hAnsi="Cambria"/>
      <w:b/>
      <w:bCs/>
      <w:i/>
      <w:iCs/>
      <w:color w:val="4F81BD"/>
      <w:sz w:val="24"/>
      <w:szCs w:val="22"/>
      <w:lang w:eastAsia="en-US"/>
    </w:rPr>
  </w:style>
  <w:style w:type="character" w:customStyle="1" w:styleId="Heading5Char">
    <w:name w:val="Heading 5 Char"/>
    <w:link w:val="Heading5"/>
    <w:rsid w:val="00D36DA5"/>
    <w:rPr>
      <w:rFonts w:ascii="Cambria" w:eastAsia="Times New Roman" w:hAnsi="Cambria"/>
      <w:noProof/>
      <w:color w:val="243F60"/>
      <w:sz w:val="24"/>
      <w:szCs w:val="22"/>
      <w:lang w:val="en-GB"/>
    </w:rPr>
  </w:style>
  <w:style w:type="character" w:customStyle="1" w:styleId="Heading6Char">
    <w:name w:val="Heading 6 Char"/>
    <w:link w:val="Heading6"/>
    <w:rsid w:val="00D36DA5"/>
    <w:rPr>
      <w:rFonts w:ascii="Cambria" w:eastAsia="Times New Roman" w:hAnsi="Cambria"/>
      <w:i/>
      <w:iCs/>
      <w:color w:val="243F60"/>
      <w:sz w:val="24"/>
      <w:szCs w:val="22"/>
      <w:lang w:eastAsia="en-US"/>
    </w:rPr>
  </w:style>
  <w:style w:type="character" w:customStyle="1" w:styleId="Heading7Char">
    <w:name w:val="Heading 7 Char"/>
    <w:link w:val="Heading7"/>
    <w:rsid w:val="00D36DA5"/>
    <w:rPr>
      <w:rFonts w:ascii="Cambria" w:eastAsia="Times New Roman" w:hAnsi="Cambria"/>
      <w:i/>
      <w:iCs/>
      <w:noProof/>
      <w:color w:val="404040"/>
      <w:sz w:val="24"/>
      <w:szCs w:val="22"/>
      <w:lang w:val="en-GB"/>
    </w:rPr>
  </w:style>
  <w:style w:type="character" w:customStyle="1" w:styleId="Heading8Char">
    <w:name w:val="Heading 8 Char"/>
    <w:link w:val="Heading8"/>
    <w:rsid w:val="00D36DA5"/>
    <w:rPr>
      <w:rFonts w:ascii="Cambria" w:eastAsia="Times New Roman" w:hAnsi="Cambria"/>
      <w:noProof/>
      <w:color w:val="404040"/>
      <w:lang w:val="en-GB"/>
    </w:rPr>
  </w:style>
  <w:style w:type="character" w:customStyle="1" w:styleId="Heading9Char">
    <w:name w:val="Heading 9 Char"/>
    <w:link w:val="Heading9"/>
    <w:rsid w:val="00D36DA5"/>
    <w:rPr>
      <w:rFonts w:ascii="Cambria" w:eastAsia="Times New Roman" w:hAnsi="Cambria"/>
      <w:i/>
      <w:iCs/>
      <w:noProof/>
      <w:color w:val="404040"/>
      <w:lang w:val="en-GB"/>
    </w:rPr>
  </w:style>
  <w:style w:type="paragraph" w:styleId="TableofFigures">
    <w:name w:val="table of figures"/>
    <w:basedOn w:val="Normal"/>
    <w:next w:val="Normal"/>
    <w:uiPriority w:val="99"/>
    <w:rsid w:val="00C157DA"/>
    <w:pPr>
      <w:keepNext/>
      <w:ind w:left="482" w:hanging="482"/>
      <w:jc w:val="both"/>
    </w:pPr>
    <w:rPr>
      <w:sz w:val="20"/>
      <w:szCs w:val="24"/>
    </w:rPr>
  </w:style>
  <w:style w:type="character" w:customStyle="1" w:styleId="BodyTextChar">
    <w:name w:val="Body Text Char"/>
    <w:link w:val="BodyText"/>
    <w:semiHidden/>
    <w:rsid w:val="00C157DA"/>
    <w:rPr>
      <w:i/>
      <w:spacing w:val="-3"/>
      <w:sz w:val="24"/>
      <w:lang w:val="en-GB" w:eastAsia="en-US"/>
    </w:rPr>
  </w:style>
  <w:style w:type="character" w:customStyle="1" w:styleId="FooterChar">
    <w:name w:val="Footer Char"/>
    <w:link w:val="Footer"/>
    <w:uiPriority w:val="99"/>
    <w:rsid w:val="00C157DA"/>
    <w:rPr>
      <w:sz w:val="24"/>
      <w:lang w:val="en-GB" w:eastAsia="en-US"/>
    </w:rPr>
  </w:style>
  <w:style w:type="paragraph" w:customStyle="1" w:styleId="xl23">
    <w:name w:val="xl23"/>
    <w:basedOn w:val="Normal"/>
    <w:rsid w:val="00C157DA"/>
    <w:pPr>
      <w:pBdr>
        <w:bottom w:val="single" w:sz="4" w:space="0" w:color="auto"/>
      </w:pBdr>
      <w:spacing w:before="100" w:beforeAutospacing="1" w:after="100" w:afterAutospacing="1"/>
      <w:jc w:val="center"/>
    </w:pPr>
    <w:rPr>
      <w:rFonts w:ascii="Arial" w:eastAsia="Arial Unicode MS" w:hAnsi="Arial" w:cs="Arial"/>
      <w:b/>
      <w:bCs/>
      <w:sz w:val="16"/>
      <w:szCs w:val="16"/>
    </w:rPr>
  </w:style>
  <w:style w:type="character" w:customStyle="1" w:styleId="HeaderChar">
    <w:name w:val="Header Char"/>
    <w:link w:val="Header"/>
    <w:uiPriority w:val="99"/>
    <w:rsid w:val="00C157DA"/>
    <w:rPr>
      <w:sz w:val="24"/>
      <w:lang w:val="en-GB" w:eastAsia="en-US"/>
    </w:rPr>
  </w:style>
  <w:style w:type="character" w:customStyle="1" w:styleId="BodyText3Char">
    <w:name w:val="Body Text 3 Char"/>
    <w:link w:val="BodyText3"/>
    <w:semiHidden/>
    <w:rsid w:val="00C157DA"/>
    <w:rPr>
      <w:lang w:val="en-GB" w:eastAsia="en-US"/>
    </w:rPr>
  </w:style>
  <w:style w:type="character" w:customStyle="1" w:styleId="BodyText2Char">
    <w:name w:val="Body Text 2 Char"/>
    <w:link w:val="BodyText2"/>
    <w:semiHidden/>
    <w:rsid w:val="00C157DA"/>
    <w:rPr>
      <w:bCs/>
      <w:sz w:val="24"/>
      <w:lang w:val="en-GB" w:eastAsia="en-US"/>
    </w:rPr>
  </w:style>
  <w:style w:type="character" w:styleId="FollowedHyperlink">
    <w:name w:val="FollowedHyperlink"/>
    <w:uiPriority w:val="99"/>
    <w:semiHidden/>
    <w:rsid w:val="00C157DA"/>
    <w:rPr>
      <w:color w:val="800080"/>
      <w:u w:val="single"/>
    </w:rPr>
  </w:style>
  <w:style w:type="paragraph" w:customStyle="1" w:styleId="xl24">
    <w:name w:val="xl24"/>
    <w:basedOn w:val="Normal"/>
    <w:rsid w:val="00C157DA"/>
    <w:pPr>
      <w:spacing w:before="100" w:beforeAutospacing="1" w:after="100" w:afterAutospacing="1"/>
      <w:jc w:val="center"/>
    </w:pPr>
    <w:rPr>
      <w:rFonts w:ascii="Arial" w:eastAsia="Arial Unicode MS" w:hAnsi="Arial" w:cs="Arial"/>
      <w:szCs w:val="24"/>
      <w:lang w:val="en-US"/>
    </w:rPr>
  </w:style>
  <w:style w:type="paragraph" w:customStyle="1" w:styleId="xl25">
    <w:name w:val="xl25"/>
    <w:basedOn w:val="Normal"/>
    <w:rsid w:val="00C157DA"/>
    <w:pPr>
      <w:spacing w:before="100" w:beforeAutospacing="1" w:after="100" w:afterAutospacing="1"/>
    </w:pPr>
    <w:rPr>
      <w:rFonts w:ascii="Arial" w:eastAsia="Arial Unicode MS" w:hAnsi="Arial" w:cs="Arial"/>
      <w:szCs w:val="24"/>
      <w:lang w:val="en-US"/>
    </w:rPr>
  </w:style>
  <w:style w:type="paragraph" w:customStyle="1" w:styleId="xl27">
    <w:name w:val="xl27"/>
    <w:basedOn w:val="Normal"/>
    <w:rsid w:val="00C157DA"/>
    <w:pPr>
      <w:pBdr>
        <w:bottom w:val="single" w:sz="4" w:space="0" w:color="auto"/>
      </w:pBdr>
      <w:spacing w:before="100" w:beforeAutospacing="1" w:after="100" w:afterAutospacing="1"/>
      <w:jc w:val="center"/>
    </w:pPr>
    <w:rPr>
      <w:rFonts w:ascii="Arial" w:eastAsia="Arial Unicode MS" w:hAnsi="Arial" w:cs="Arial"/>
      <w:szCs w:val="24"/>
      <w:lang w:val="en-US"/>
    </w:rPr>
  </w:style>
  <w:style w:type="paragraph" w:customStyle="1" w:styleId="xl28">
    <w:name w:val="xl28"/>
    <w:basedOn w:val="Normal"/>
    <w:rsid w:val="00C157DA"/>
    <w:pPr>
      <w:pBdr>
        <w:bottom w:val="single" w:sz="4" w:space="0" w:color="auto"/>
      </w:pBdr>
      <w:spacing w:before="100" w:beforeAutospacing="1" w:after="100" w:afterAutospacing="1"/>
    </w:pPr>
    <w:rPr>
      <w:rFonts w:ascii="Arial" w:eastAsia="Arial Unicode MS" w:hAnsi="Arial" w:cs="Arial"/>
      <w:szCs w:val="24"/>
      <w:lang w:val="en-US"/>
    </w:rPr>
  </w:style>
  <w:style w:type="paragraph" w:customStyle="1" w:styleId="xl29">
    <w:name w:val="xl29"/>
    <w:basedOn w:val="Normal"/>
    <w:rsid w:val="00C157DA"/>
    <w:pPr>
      <w:spacing w:before="100" w:beforeAutospacing="1" w:after="100" w:afterAutospacing="1"/>
      <w:jc w:val="center"/>
    </w:pPr>
    <w:rPr>
      <w:rFonts w:ascii="Arial" w:eastAsia="Arial Unicode MS" w:hAnsi="Arial" w:cs="Arial"/>
      <w:szCs w:val="24"/>
      <w:lang w:val="en-US"/>
    </w:rPr>
  </w:style>
  <w:style w:type="paragraph" w:customStyle="1" w:styleId="xl30">
    <w:name w:val="xl30"/>
    <w:basedOn w:val="Normal"/>
    <w:rsid w:val="00C157DA"/>
    <w:pPr>
      <w:pBdr>
        <w:bottom w:val="single" w:sz="4" w:space="0" w:color="auto"/>
      </w:pBdr>
      <w:spacing w:before="100" w:beforeAutospacing="1" w:after="100" w:afterAutospacing="1"/>
      <w:jc w:val="center"/>
    </w:pPr>
    <w:rPr>
      <w:rFonts w:ascii="Arial" w:eastAsia="Arial Unicode MS" w:hAnsi="Arial" w:cs="Arial"/>
      <w:szCs w:val="24"/>
      <w:lang w:val="en-US"/>
    </w:rPr>
  </w:style>
  <w:style w:type="paragraph" w:customStyle="1" w:styleId="xl31">
    <w:name w:val="xl31"/>
    <w:basedOn w:val="Normal"/>
    <w:rsid w:val="00C157DA"/>
    <w:pPr>
      <w:spacing w:before="100" w:beforeAutospacing="1" w:after="100" w:afterAutospacing="1"/>
      <w:jc w:val="center"/>
    </w:pPr>
    <w:rPr>
      <w:rFonts w:ascii="Arial Unicode MS" w:eastAsia="Arial Unicode MS" w:hAnsi="Arial Unicode MS" w:cs="Arial Unicode MS"/>
      <w:szCs w:val="24"/>
      <w:lang w:val="en-US"/>
    </w:rPr>
  </w:style>
  <w:style w:type="paragraph" w:customStyle="1" w:styleId="xl22">
    <w:name w:val="xl22"/>
    <w:basedOn w:val="Normal"/>
    <w:rsid w:val="00C157DA"/>
    <w:pPr>
      <w:spacing w:before="100" w:beforeAutospacing="1" w:after="100" w:afterAutospacing="1"/>
      <w:jc w:val="center"/>
    </w:pPr>
    <w:rPr>
      <w:rFonts w:ascii="Arial Unicode MS" w:eastAsia="Arial Unicode MS" w:hAnsi="Arial Unicode MS" w:cs="Arial Unicode MS"/>
      <w:szCs w:val="24"/>
      <w:lang w:val="en-US"/>
    </w:rPr>
  </w:style>
  <w:style w:type="paragraph" w:customStyle="1" w:styleId="xl26">
    <w:name w:val="xl26"/>
    <w:basedOn w:val="Normal"/>
    <w:rsid w:val="00C157DA"/>
    <w:pPr>
      <w:spacing w:before="100" w:beforeAutospacing="1" w:after="100" w:afterAutospacing="1"/>
      <w:jc w:val="center"/>
    </w:pPr>
    <w:rPr>
      <w:rFonts w:ascii="Arial" w:eastAsia="Arial Unicode MS" w:hAnsi="Arial" w:cs="Arial"/>
      <w:sz w:val="18"/>
      <w:szCs w:val="18"/>
      <w:lang w:val="en-US"/>
    </w:rPr>
  </w:style>
  <w:style w:type="character" w:customStyle="1" w:styleId="BodyTextIndentChar">
    <w:name w:val="Body Text Indent Char"/>
    <w:link w:val="BodyTextIndent"/>
    <w:semiHidden/>
    <w:rsid w:val="00C157DA"/>
    <w:rPr>
      <w:sz w:val="24"/>
      <w:lang w:val="en-GB" w:eastAsia="en-US"/>
    </w:rPr>
  </w:style>
  <w:style w:type="paragraph" w:styleId="Index1">
    <w:name w:val="index 1"/>
    <w:basedOn w:val="Normal"/>
    <w:next w:val="Normal"/>
    <w:autoRedefine/>
    <w:semiHidden/>
    <w:rsid w:val="00C157DA"/>
    <w:pPr>
      <w:ind w:left="240" w:hanging="240"/>
    </w:pPr>
    <w:rPr>
      <w:szCs w:val="24"/>
    </w:rPr>
  </w:style>
  <w:style w:type="paragraph" w:styleId="Index2">
    <w:name w:val="index 2"/>
    <w:basedOn w:val="Normal"/>
    <w:next w:val="Normal"/>
    <w:autoRedefine/>
    <w:semiHidden/>
    <w:rsid w:val="00C157DA"/>
    <w:pPr>
      <w:ind w:left="480" w:hanging="240"/>
    </w:pPr>
    <w:rPr>
      <w:szCs w:val="24"/>
    </w:rPr>
  </w:style>
  <w:style w:type="paragraph" w:styleId="Index3">
    <w:name w:val="index 3"/>
    <w:basedOn w:val="Normal"/>
    <w:next w:val="Normal"/>
    <w:autoRedefine/>
    <w:semiHidden/>
    <w:rsid w:val="00C157DA"/>
    <w:pPr>
      <w:ind w:left="720" w:hanging="240"/>
    </w:pPr>
    <w:rPr>
      <w:szCs w:val="24"/>
    </w:rPr>
  </w:style>
  <w:style w:type="paragraph" w:styleId="Index4">
    <w:name w:val="index 4"/>
    <w:basedOn w:val="Normal"/>
    <w:next w:val="Normal"/>
    <w:autoRedefine/>
    <w:semiHidden/>
    <w:rsid w:val="00C157DA"/>
    <w:pPr>
      <w:ind w:left="960" w:hanging="240"/>
    </w:pPr>
    <w:rPr>
      <w:szCs w:val="24"/>
    </w:rPr>
  </w:style>
  <w:style w:type="paragraph" w:styleId="Index5">
    <w:name w:val="index 5"/>
    <w:basedOn w:val="Normal"/>
    <w:next w:val="Normal"/>
    <w:autoRedefine/>
    <w:semiHidden/>
    <w:rsid w:val="00C157DA"/>
    <w:pPr>
      <w:ind w:left="1200" w:hanging="240"/>
    </w:pPr>
    <w:rPr>
      <w:szCs w:val="24"/>
    </w:rPr>
  </w:style>
  <w:style w:type="paragraph" w:styleId="Index6">
    <w:name w:val="index 6"/>
    <w:basedOn w:val="Normal"/>
    <w:next w:val="Normal"/>
    <w:autoRedefine/>
    <w:semiHidden/>
    <w:rsid w:val="00C157DA"/>
    <w:pPr>
      <w:ind w:left="1440" w:hanging="240"/>
    </w:pPr>
    <w:rPr>
      <w:szCs w:val="24"/>
    </w:rPr>
  </w:style>
  <w:style w:type="paragraph" w:styleId="Index7">
    <w:name w:val="index 7"/>
    <w:basedOn w:val="Normal"/>
    <w:next w:val="Normal"/>
    <w:autoRedefine/>
    <w:semiHidden/>
    <w:rsid w:val="00C157DA"/>
    <w:pPr>
      <w:ind w:left="1680" w:hanging="240"/>
    </w:pPr>
    <w:rPr>
      <w:szCs w:val="24"/>
    </w:rPr>
  </w:style>
  <w:style w:type="paragraph" w:styleId="Index8">
    <w:name w:val="index 8"/>
    <w:basedOn w:val="Normal"/>
    <w:next w:val="Normal"/>
    <w:autoRedefine/>
    <w:semiHidden/>
    <w:rsid w:val="00C157DA"/>
    <w:pPr>
      <w:ind w:left="1920" w:hanging="240"/>
    </w:pPr>
    <w:rPr>
      <w:szCs w:val="24"/>
    </w:rPr>
  </w:style>
  <w:style w:type="paragraph" w:styleId="Index9">
    <w:name w:val="index 9"/>
    <w:basedOn w:val="Normal"/>
    <w:next w:val="Normal"/>
    <w:autoRedefine/>
    <w:semiHidden/>
    <w:rsid w:val="00C157DA"/>
    <w:pPr>
      <w:ind w:left="2160" w:hanging="240"/>
    </w:pPr>
    <w:rPr>
      <w:szCs w:val="24"/>
    </w:rPr>
  </w:style>
  <w:style w:type="paragraph" w:styleId="IndexHeading">
    <w:name w:val="index heading"/>
    <w:basedOn w:val="Normal"/>
    <w:next w:val="Index1"/>
    <w:semiHidden/>
    <w:rsid w:val="00C157DA"/>
    <w:rPr>
      <w:szCs w:val="24"/>
    </w:rPr>
  </w:style>
  <w:style w:type="paragraph" w:styleId="TOC7">
    <w:name w:val="toc 7"/>
    <w:basedOn w:val="Normal"/>
    <w:next w:val="Normal"/>
    <w:autoRedefine/>
    <w:semiHidden/>
    <w:rsid w:val="00C157DA"/>
    <w:pPr>
      <w:spacing w:after="0"/>
      <w:ind w:left="1440"/>
    </w:pPr>
    <w:rPr>
      <w:rFonts w:asciiTheme="minorHAnsi" w:hAnsiTheme="minorHAnsi" w:cstheme="minorHAnsi"/>
      <w:sz w:val="18"/>
      <w:szCs w:val="18"/>
    </w:rPr>
  </w:style>
  <w:style w:type="paragraph" w:styleId="TOC4">
    <w:name w:val="toc 4"/>
    <w:basedOn w:val="Normal"/>
    <w:next w:val="Normal"/>
    <w:autoRedefine/>
    <w:semiHidden/>
    <w:rsid w:val="00C157DA"/>
    <w:pPr>
      <w:spacing w:after="0"/>
      <w:ind w:left="720"/>
    </w:pPr>
    <w:rPr>
      <w:rFonts w:asciiTheme="minorHAnsi" w:hAnsiTheme="minorHAnsi" w:cstheme="minorHAnsi"/>
      <w:sz w:val="18"/>
      <w:szCs w:val="18"/>
    </w:rPr>
  </w:style>
  <w:style w:type="paragraph" w:styleId="TOC5">
    <w:name w:val="toc 5"/>
    <w:basedOn w:val="Normal"/>
    <w:next w:val="Normal"/>
    <w:autoRedefine/>
    <w:semiHidden/>
    <w:rsid w:val="00C157DA"/>
    <w:pPr>
      <w:spacing w:after="0"/>
      <w:ind w:left="960"/>
    </w:pPr>
    <w:rPr>
      <w:rFonts w:asciiTheme="minorHAnsi" w:hAnsiTheme="minorHAnsi" w:cstheme="minorHAnsi"/>
      <w:sz w:val="18"/>
      <w:szCs w:val="18"/>
    </w:rPr>
  </w:style>
  <w:style w:type="character" w:customStyle="1" w:styleId="CommentTextChar">
    <w:name w:val="Comment Text Char"/>
    <w:uiPriority w:val="99"/>
    <w:semiHidden/>
    <w:rsid w:val="00C157DA"/>
    <w:rPr>
      <w:rFonts w:ascii="Times New Roman" w:eastAsia="Times New Roman" w:hAnsi="Times New Roman" w:cs="Times New Roman"/>
      <w:sz w:val="20"/>
      <w:szCs w:val="20"/>
      <w:lang w:val="en-GB"/>
    </w:rPr>
  </w:style>
  <w:style w:type="paragraph" w:customStyle="1" w:styleId="Textodebalo1">
    <w:name w:val="Texto de balão1"/>
    <w:basedOn w:val="Normal"/>
    <w:semiHidden/>
    <w:rsid w:val="00C157DA"/>
    <w:rPr>
      <w:rFonts w:ascii="Tahoma" w:hAnsi="Tahoma" w:cs="Tahoma"/>
      <w:sz w:val="16"/>
      <w:szCs w:val="16"/>
    </w:rPr>
  </w:style>
  <w:style w:type="table" w:styleId="TableGrid">
    <w:name w:val="Table Grid"/>
    <w:basedOn w:val="TableNormal"/>
    <w:uiPriority w:val="39"/>
    <w:rsid w:val="00C157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6DA5"/>
    <w:pPr>
      <w:ind w:left="720"/>
      <w:contextualSpacing/>
    </w:pPr>
  </w:style>
  <w:style w:type="character" w:customStyle="1" w:styleId="highlightedsearchterm">
    <w:name w:val="highlightedsearchterm"/>
    <w:basedOn w:val="DefaultParagraphFont"/>
    <w:rsid w:val="00C157DA"/>
  </w:style>
  <w:style w:type="paragraph" w:styleId="NormalWeb">
    <w:name w:val="Normal (Web)"/>
    <w:basedOn w:val="Normal"/>
    <w:uiPriority w:val="99"/>
    <w:semiHidden/>
    <w:unhideWhenUsed/>
    <w:rsid w:val="00C157DA"/>
    <w:pPr>
      <w:spacing w:before="100" w:beforeAutospacing="1" w:after="100" w:afterAutospacing="1"/>
    </w:pPr>
    <w:rPr>
      <w:szCs w:val="24"/>
      <w:lang w:val="en-US"/>
    </w:rPr>
  </w:style>
  <w:style w:type="paragraph" w:customStyle="1" w:styleId="Default">
    <w:name w:val="Default"/>
    <w:rsid w:val="00C157DA"/>
    <w:pPr>
      <w:autoSpaceDE w:val="0"/>
      <w:autoSpaceDN w:val="0"/>
      <w:adjustRightInd w:val="0"/>
      <w:spacing w:after="200" w:line="276" w:lineRule="auto"/>
    </w:pPr>
    <w:rPr>
      <w:rFonts w:ascii="Arial" w:hAnsi="Arial" w:cs="Arial"/>
      <w:color w:val="000000"/>
      <w:sz w:val="24"/>
      <w:szCs w:val="24"/>
      <w:lang w:val="nb-NO" w:eastAsia="nb-NO"/>
    </w:rPr>
  </w:style>
  <w:style w:type="character" w:customStyle="1" w:styleId="longtext1">
    <w:name w:val="long_text1"/>
    <w:rsid w:val="00C157DA"/>
    <w:rPr>
      <w:sz w:val="24"/>
      <w:szCs w:val="24"/>
    </w:rPr>
  </w:style>
  <w:style w:type="paragraph" w:styleId="NoSpacing">
    <w:name w:val="No Spacing"/>
    <w:uiPriority w:val="1"/>
    <w:qFormat/>
    <w:rsid w:val="00D36DA5"/>
    <w:rPr>
      <w:sz w:val="22"/>
      <w:szCs w:val="22"/>
      <w:lang w:val="nb-NO"/>
    </w:rPr>
  </w:style>
  <w:style w:type="character" w:customStyle="1" w:styleId="hps">
    <w:name w:val="hps"/>
    <w:basedOn w:val="DefaultParagraphFont"/>
    <w:rsid w:val="00C157DA"/>
  </w:style>
  <w:style w:type="character" w:customStyle="1" w:styleId="shorttext">
    <w:name w:val="short_text"/>
    <w:basedOn w:val="DefaultParagraphFont"/>
    <w:rsid w:val="00C157DA"/>
  </w:style>
  <w:style w:type="character" w:customStyle="1" w:styleId="longtext">
    <w:name w:val="long_text"/>
    <w:basedOn w:val="DefaultParagraphFont"/>
    <w:rsid w:val="00C157DA"/>
  </w:style>
  <w:style w:type="paragraph" w:customStyle="1" w:styleId="Annex">
    <w:name w:val="Annex"/>
    <w:basedOn w:val="Heading1"/>
    <w:link w:val="AnnexChar"/>
    <w:rsid w:val="00D756FC"/>
    <w:pPr>
      <w:pageBreakBefore w:val="0"/>
      <w:pBdr>
        <w:bottom w:val="single" w:sz="12" w:space="1" w:color="auto"/>
      </w:pBdr>
      <w:spacing w:after="480" w:line="240" w:lineRule="auto"/>
    </w:pPr>
  </w:style>
  <w:style w:type="character" w:customStyle="1" w:styleId="AnnexChar">
    <w:name w:val="Annex Char"/>
    <w:link w:val="Annex"/>
    <w:rsid w:val="00D756FC"/>
    <w:rPr>
      <w:rFonts w:asciiTheme="minorHAnsi" w:eastAsia="Times New Roman" w:hAnsiTheme="minorHAnsi"/>
      <w:b/>
      <w:bCs/>
      <w:noProof/>
      <w:sz w:val="28"/>
      <w:szCs w:val="28"/>
    </w:rPr>
  </w:style>
  <w:style w:type="character" w:customStyle="1" w:styleId="PlainTextChar">
    <w:name w:val="Plain Text Char"/>
    <w:link w:val="PlainText"/>
    <w:uiPriority w:val="99"/>
    <w:rsid w:val="00C157DA"/>
    <w:rPr>
      <w:rFonts w:ascii="Courier New" w:hAnsi="Courier New" w:cs="Courier New"/>
      <w:lang w:val="en-GB" w:eastAsia="en-US"/>
    </w:rPr>
  </w:style>
  <w:style w:type="paragraph" w:customStyle="1" w:styleId="xl32">
    <w:name w:val="xl32"/>
    <w:basedOn w:val="Normal"/>
    <w:rsid w:val="00C157DA"/>
    <w:pPr>
      <w:pBdr>
        <w:top w:val="single" w:sz="4" w:space="0" w:color="auto"/>
        <w:bottom w:val="single" w:sz="4" w:space="0" w:color="auto"/>
      </w:pBdr>
      <w:spacing w:before="100" w:beforeAutospacing="1" w:after="100" w:afterAutospacing="1"/>
      <w:jc w:val="right"/>
    </w:pPr>
    <w:rPr>
      <w:rFonts w:ascii="Calibri" w:eastAsia="Arial Unicode MS" w:hAnsi="Calibri"/>
      <w:sz w:val="22"/>
      <w:szCs w:val="24"/>
    </w:rPr>
  </w:style>
  <w:style w:type="paragraph" w:customStyle="1" w:styleId="xl34">
    <w:name w:val="xl34"/>
    <w:basedOn w:val="Normal"/>
    <w:rsid w:val="00C157DA"/>
    <w:pPr>
      <w:pBdr>
        <w:top w:val="single" w:sz="4" w:space="0" w:color="auto"/>
        <w:bottom w:val="single" w:sz="8" w:space="0" w:color="auto"/>
      </w:pBdr>
      <w:spacing w:before="100" w:beforeAutospacing="1" w:after="100" w:afterAutospacing="1"/>
    </w:pPr>
    <w:rPr>
      <w:rFonts w:ascii="Arial Unicode MS" w:eastAsia="Arial Unicode MS" w:hAnsi="Arial Unicode MS" w:cs="Arial Unicode MS"/>
      <w:sz w:val="22"/>
      <w:szCs w:val="24"/>
    </w:rPr>
  </w:style>
  <w:style w:type="paragraph" w:customStyle="1" w:styleId="font5">
    <w:name w:val="font5"/>
    <w:basedOn w:val="Normal"/>
    <w:rsid w:val="00C157DA"/>
    <w:pPr>
      <w:spacing w:before="100" w:beforeAutospacing="1" w:after="100" w:afterAutospacing="1"/>
    </w:pPr>
    <w:rPr>
      <w:rFonts w:ascii="Arial" w:eastAsia="Arial Unicode MS" w:hAnsi="Arial" w:cs="Arial"/>
      <w:b/>
      <w:bCs/>
      <w:sz w:val="20"/>
    </w:rPr>
  </w:style>
  <w:style w:type="paragraph" w:customStyle="1" w:styleId="xl35">
    <w:name w:val="xl35"/>
    <w:basedOn w:val="Normal"/>
    <w:rsid w:val="00C157DA"/>
    <w:pPr>
      <w:pBdr>
        <w:bottom w:val="single" w:sz="4" w:space="0" w:color="auto"/>
      </w:pBdr>
      <w:spacing w:before="100" w:beforeAutospacing="1" w:after="100" w:afterAutospacing="1"/>
    </w:pPr>
    <w:rPr>
      <w:rFonts w:ascii="Calibri" w:eastAsia="Arial Unicode MS" w:hAnsi="Calibri"/>
      <w:sz w:val="22"/>
      <w:szCs w:val="24"/>
      <w:lang w:val="en-US"/>
    </w:rPr>
  </w:style>
  <w:style w:type="paragraph" w:customStyle="1" w:styleId="xl36">
    <w:name w:val="xl36"/>
    <w:basedOn w:val="Normal"/>
    <w:rsid w:val="00C157DA"/>
    <w:pPr>
      <w:pBdr>
        <w:left w:val="single" w:sz="4" w:space="0" w:color="auto"/>
        <w:bottom w:val="single" w:sz="4" w:space="0" w:color="auto"/>
      </w:pBdr>
      <w:spacing w:before="100" w:beforeAutospacing="1" w:after="100" w:afterAutospacing="1"/>
      <w:jc w:val="right"/>
    </w:pPr>
    <w:rPr>
      <w:rFonts w:ascii="Calibri" w:eastAsia="Arial Unicode MS" w:hAnsi="Calibri"/>
      <w:sz w:val="22"/>
      <w:szCs w:val="24"/>
      <w:lang w:val="en-US"/>
    </w:rPr>
  </w:style>
  <w:style w:type="paragraph" w:customStyle="1" w:styleId="xl37">
    <w:name w:val="xl37"/>
    <w:basedOn w:val="Normal"/>
    <w:rsid w:val="00C157DA"/>
    <w:pPr>
      <w:pBdr>
        <w:top w:val="single" w:sz="4" w:space="0" w:color="auto"/>
        <w:left w:val="single" w:sz="4" w:space="0" w:color="auto"/>
      </w:pBdr>
      <w:spacing w:before="100" w:beforeAutospacing="1" w:after="100" w:afterAutospacing="1"/>
      <w:jc w:val="center"/>
      <w:textAlignment w:val="center"/>
    </w:pPr>
    <w:rPr>
      <w:rFonts w:ascii="Calibri" w:eastAsia="Arial Unicode MS" w:hAnsi="Calibri"/>
      <w:sz w:val="22"/>
      <w:szCs w:val="24"/>
      <w:lang w:val="en-US"/>
    </w:rPr>
  </w:style>
  <w:style w:type="paragraph" w:customStyle="1" w:styleId="xl38">
    <w:name w:val="xl38"/>
    <w:basedOn w:val="Normal"/>
    <w:rsid w:val="00C157DA"/>
    <w:pPr>
      <w:pBdr>
        <w:top w:val="single" w:sz="4" w:space="0" w:color="auto"/>
      </w:pBdr>
      <w:spacing w:before="100" w:beforeAutospacing="1" w:after="100" w:afterAutospacing="1"/>
      <w:jc w:val="center"/>
      <w:textAlignment w:val="center"/>
    </w:pPr>
    <w:rPr>
      <w:rFonts w:ascii="Calibri" w:eastAsia="Arial Unicode MS" w:hAnsi="Calibri"/>
      <w:sz w:val="22"/>
      <w:szCs w:val="24"/>
      <w:lang w:val="en-US"/>
    </w:rPr>
  </w:style>
  <w:style w:type="character" w:customStyle="1" w:styleId="EmailStyle98">
    <w:name w:val="EmailStyle98"/>
    <w:rsid w:val="00C157DA"/>
    <w:rPr>
      <w:rFonts w:ascii="Arial" w:hAnsi="Arial" w:cs="Arial"/>
      <w:color w:val="auto"/>
      <w:sz w:val="20"/>
    </w:rPr>
  </w:style>
  <w:style w:type="character" w:customStyle="1" w:styleId="EmailStyle99">
    <w:name w:val="EmailStyle99"/>
    <w:rsid w:val="00C157DA"/>
    <w:rPr>
      <w:rFonts w:ascii="Arial" w:hAnsi="Arial" w:cs="Arial"/>
      <w:color w:val="auto"/>
      <w:sz w:val="20"/>
    </w:rPr>
  </w:style>
  <w:style w:type="character" w:customStyle="1" w:styleId="EmailStyle100">
    <w:name w:val="EmailStyle100"/>
    <w:rsid w:val="00C157DA"/>
    <w:rPr>
      <w:rFonts w:ascii="Arial" w:hAnsi="Arial" w:cs="Arial"/>
      <w:color w:val="auto"/>
      <w:sz w:val="20"/>
      <w:szCs w:val="20"/>
    </w:rPr>
  </w:style>
  <w:style w:type="character" w:customStyle="1" w:styleId="EmailStyle101">
    <w:name w:val="EmailStyle101"/>
    <w:rsid w:val="00C157DA"/>
    <w:rPr>
      <w:rFonts w:ascii="Arial" w:hAnsi="Arial" w:cs="Arial"/>
      <w:color w:val="auto"/>
      <w:sz w:val="20"/>
      <w:szCs w:val="20"/>
    </w:rPr>
  </w:style>
  <w:style w:type="paragraph" w:customStyle="1" w:styleId="Bobletekst1">
    <w:name w:val="Bobletekst1"/>
    <w:basedOn w:val="Normal"/>
    <w:semiHidden/>
    <w:unhideWhenUsed/>
    <w:rsid w:val="00C157DA"/>
    <w:pPr>
      <w:jc w:val="both"/>
    </w:pPr>
    <w:rPr>
      <w:rFonts w:ascii="Tahoma" w:hAnsi="Tahoma" w:cs="Tahoma"/>
      <w:sz w:val="16"/>
      <w:szCs w:val="16"/>
    </w:rPr>
  </w:style>
  <w:style w:type="character" w:customStyle="1" w:styleId="BobletekstTegn">
    <w:name w:val="Bobletekst Tegn"/>
    <w:semiHidden/>
    <w:rsid w:val="00C157DA"/>
    <w:rPr>
      <w:rFonts w:ascii="Tahoma" w:hAnsi="Tahoma" w:cs="Tahoma"/>
      <w:sz w:val="16"/>
      <w:szCs w:val="16"/>
      <w:lang w:val="en-GB" w:eastAsia="en-US"/>
    </w:rPr>
  </w:style>
  <w:style w:type="paragraph" w:customStyle="1" w:styleId="Revisjon1">
    <w:name w:val="Revisjon1"/>
    <w:hidden/>
    <w:semiHidden/>
    <w:rsid w:val="00C157DA"/>
    <w:pPr>
      <w:spacing w:after="200" w:line="276" w:lineRule="auto"/>
    </w:pPr>
    <w:rPr>
      <w:sz w:val="24"/>
      <w:szCs w:val="24"/>
      <w:lang w:val="en-GB"/>
    </w:rPr>
  </w:style>
  <w:style w:type="paragraph" w:styleId="TOC6">
    <w:name w:val="toc 6"/>
    <w:basedOn w:val="Normal"/>
    <w:next w:val="Normal"/>
    <w:autoRedefine/>
    <w:semiHidden/>
    <w:rsid w:val="00C157DA"/>
    <w:pPr>
      <w:spacing w:after="0"/>
      <w:ind w:left="1200"/>
    </w:pPr>
    <w:rPr>
      <w:rFonts w:asciiTheme="minorHAnsi" w:hAnsiTheme="minorHAnsi" w:cstheme="minorHAnsi"/>
      <w:sz w:val="18"/>
      <w:szCs w:val="18"/>
    </w:rPr>
  </w:style>
  <w:style w:type="paragraph" w:styleId="BodyTextIndent2">
    <w:name w:val="Body Text Indent 2"/>
    <w:basedOn w:val="Normal"/>
    <w:link w:val="BodyTextIndent2Char"/>
    <w:semiHidden/>
    <w:rsid w:val="00C157DA"/>
    <w:pPr>
      <w:ind w:left="993" w:hanging="993"/>
      <w:jc w:val="both"/>
    </w:pPr>
    <w:rPr>
      <w:rFonts w:ascii="Calibri" w:hAnsi="Calibri"/>
      <w:position w:val="6"/>
      <w:sz w:val="20"/>
    </w:rPr>
  </w:style>
  <w:style w:type="character" w:customStyle="1" w:styleId="BodyTextIndent2Char">
    <w:name w:val="Body Text Indent 2 Char"/>
    <w:link w:val="BodyTextIndent2"/>
    <w:semiHidden/>
    <w:rsid w:val="00C157DA"/>
    <w:rPr>
      <w:rFonts w:ascii="Calibri" w:hAnsi="Calibri"/>
      <w:position w:val="6"/>
      <w:lang w:val="en-GB" w:eastAsia="en-US"/>
    </w:rPr>
  </w:style>
  <w:style w:type="paragraph" w:styleId="BlockText">
    <w:name w:val="Block Text"/>
    <w:basedOn w:val="Normal"/>
    <w:semiHidden/>
    <w:rsid w:val="00C157DA"/>
    <w:pPr>
      <w:widowControl w:val="0"/>
      <w:tabs>
        <w:tab w:val="left" w:pos="-1080"/>
        <w:tab w:val="left" w:pos="-720"/>
        <w:tab w:val="left" w:pos="0"/>
        <w:tab w:val="left" w:pos="884"/>
      </w:tabs>
      <w:spacing w:line="283" w:lineRule="exact"/>
      <w:ind w:left="885" w:right="-142" w:hanging="885"/>
    </w:pPr>
    <w:rPr>
      <w:rFonts w:ascii="Calibri" w:hAnsi="Calibri"/>
      <w:sz w:val="22"/>
      <w:szCs w:val="24"/>
    </w:rPr>
  </w:style>
  <w:style w:type="paragraph" w:styleId="BodyTextIndent3">
    <w:name w:val="Body Text Indent 3"/>
    <w:basedOn w:val="Normal"/>
    <w:link w:val="BodyTextIndent3Char"/>
    <w:semiHidden/>
    <w:rsid w:val="00C157DA"/>
    <w:pPr>
      <w:spacing w:after="120"/>
      <w:ind w:left="885" w:hanging="885"/>
      <w:jc w:val="both"/>
    </w:pPr>
    <w:rPr>
      <w:rFonts w:ascii="Calibri" w:hAnsi="Calibri"/>
      <w:sz w:val="22"/>
      <w:szCs w:val="24"/>
    </w:rPr>
  </w:style>
  <w:style w:type="character" w:customStyle="1" w:styleId="BodyTextIndent3Char">
    <w:name w:val="Body Text Indent 3 Char"/>
    <w:link w:val="BodyTextIndent3"/>
    <w:semiHidden/>
    <w:rsid w:val="00C157DA"/>
    <w:rPr>
      <w:rFonts w:ascii="Calibri" w:hAnsi="Calibri"/>
      <w:sz w:val="22"/>
      <w:szCs w:val="24"/>
      <w:lang w:val="en-GB" w:eastAsia="en-US"/>
    </w:rPr>
  </w:style>
  <w:style w:type="paragraph" w:styleId="FootnoteText">
    <w:name w:val="footnote text"/>
    <w:basedOn w:val="Normal"/>
    <w:link w:val="FootnoteTextChar"/>
    <w:uiPriority w:val="99"/>
    <w:semiHidden/>
    <w:rsid w:val="00C157DA"/>
    <w:pPr>
      <w:jc w:val="both"/>
    </w:pPr>
    <w:rPr>
      <w:rFonts w:ascii="Calibri" w:hAnsi="Calibri"/>
      <w:sz w:val="20"/>
    </w:rPr>
  </w:style>
  <w:style w:type="character" w:customStyle="1" w:styleId="FootnoteTextChar">
    <w:name w:val="Footnote Text Char"/>
    <w:link w:val="FootnoteText"/>
    <w:uiPriority w:val="99"/>
    <w:semiHidden/>
    <w:rsid w:val="00C157DA"/>
    <w:rPr>
      <w:rFonts w:ascii="Calibri" w:hAnsi="Calibri"/>
      <w:lang w:val="en-GB" w:eastAsia="en-US"/>
    </w:rPr>
  </w:style>
  <w:style w:type="character" w:styleId="FootnoteReference">
    <w:name w:val="footnote reference"/>
    <w:uiPriority w:val="99"/>
    <w:semiHidden/>
    <w:rsid w:val="00C157DA"/>
    <w:rPr>
      <w:vertAlign w:val="superscript"/>
    </w:rPr>
  </w:style>
  <w:style w:type="paragraph" w:styleId="TOC8">
    <w:name w:val="toc 8"/>
    <w:basedOn w:val="Normal"/>
    <w:next w:val="Normal"/>
    <w:autoRedefine/>
    <w:semiHidden/>
    <w:rsid w:val="00C157DA"/>
    <w:pPr>
      <w:spacing w:after="0"/>
      <w:ind w:left="1680"/>
    </w:pPr>
    <w:rPr>
      <w:rFonts w:asciiTheme="minorHAnsi" w:hAnsiTheme="minorHAnsi" w:cstheme="minorHAnsi"/>
      <w:sz w:val="18"/>
      <w:szCs w:val="18"/>
    </w:rPr>
  </w:style>
  <w:style w:type="paragraph" w:styleId="TOC9">
    <w:name w:val="toc 9"/>
    <w:basedOn w:val="Normal"/>
    <w:next w:val="Normal"/>
    <w:autoRedefine/>
    <w:semiHidden/>
    <w:rsid w:val="00C157DA"/>
    <w:pPr>
      <w:spacing w:after="0"/>
      <w:ind w:left="1920"/>
    </w:pPr>
    <w:rPr>
      <w:rFonts w:asciiTheme="minorHAnsi" w:hAnsiTheme="minorHAnsi" w:cstheme="minorHAnsi"/>
      <w:sz w:val="18"/>
      <w:szCs w:val="18"/>
    </w:rPr>
  </w:style>
  <w:style w:type="paragraph" w:customStyle="1" w:styleId="Revision1">
    <w:name w:val="Revision1"/>
    <w:hidden/>
    <w:semiHidden/>
    <w:rsid w:val="00C157DA"/>
    <w:pPr>
      <w:spacing w:after="200" w:line="276" w:lineRule="auto"/>
    </w:pPr>
    <w:rPr>
      <w:sz w:val="24"/>
      <w:szCs w:val="24"/>
      <w:lang w:val="en-GB"/>
    </w:rPr>
  </w:style>
  <w:style w:type="paragraph" w:styleId="CommentSubject">
    <w:name w:val="annotation subject"/>
    <w:basedOn w:val="CommentText"/>
    <w:next w:val="CommentText"/>
    <w:link w:val="CommentSubjectChar"/>
    <w:uiPriority w:val="99"/>
    <w:semiHidden/>
    <w:unhideWhenUsed/>
    <w:rsid w:val="00C157DA"/>
    <w:pPr>
      <w:jc w:val="both"/>
    </w:pPr>
    <w:rPr>
      <w:rFonts w:ascii="Calibri" w:hAnsi="Calibri"/>
      <w:b/>
      <w:bCs/>
      <w:sz w:val="20"/>
      <w:lang w:val="en-GB"/>
    </w:rPr>
  </w:style>
  <w:style w:type="character" w:customStyle="1" w:styleId="CommentTextChar1">
    <w:name w:val="Comment Text Char1"/>
    <w:link w:val="CommentText"/>
    <w:semiHidden/>
    <w:rsid w:val="00C157DA"/>
    <w:rPr>
      <w:rFonts w:ascii="Times" w:hAnsi="Times"/>
      <w:sz w:val="24"/>
      <w:lang w:val="en-US" w:eastAsia="en-US"/>
    </w:rPr>
  </w:style>
  <w:style w:type="character" w:customStyle="1" w:styleId="CommentSubjectChar">
    <w:name w:val="Comment Subject Char"/>
    <w:link w:val="CommentSubject"/>
    <w:uiPriority w:val="99"/>
    <w:semiHidden/>
    <w:rsid w:val="00C157DA"/>
    <w:rPr>
      <w:rFonts w:ascii="Calibri" w:hAnsi="Calibri"/>
      <w:b/>
      <w:bCs/>
      <w:sz w:val="24"/>
      <w:lang w:val="en-GB" w:eastAsia="en-US"/>
    </w:rPr>
  </w:style>
  <w:style w:type="character" w:customStyle="1" w:styleId="a">
    <w:name w:val="a"/>
    <w:basedOn w:val="DefaultParagraphFont"/>
    <w:rsid w:val="00C157DA"/>
  </w:style>
  <w:style w:type="paragraph" w:customStyle="1" w:styleId="CM1">
    <w:name w:val="CM1"/>
    <w:basedOn w:val="Default"/>
    <w:next w:val="Default"/>
    <w:uiPriority w:val="99"/>
    <w:rsid w:val="00C157DA"/>
    <w:pPr>
      <w:widowControl w:val="0"/>
      <w:spacing w:line="478" w:lineRule="atLeast"/>
    </w:pPr>
    <w:rPr>
      <w:rFonts w:ascii="FPVWTX+Arial-BoldMT" w:hAnsi="FPVWTX+Arial-BoldMT" w:cs="Times New Roman"/>
      <w:color w:val="auto"/>
    </w:rPr>
  </w:style>
  <w:style w:type="paragraph" w:customStyle="1" w:styleId="CM8">
    <w:name w:val="CM8"/>
    <w:basedOn w:val="Default"/>
    <w:next w:val="Default"/>
    <w:uiPriority w:val="99"/>
    <w:rsid w:val="00C157DA"/>
    <w:pPr>
      <w:widowControl w:val="0"/>
      <w:spacing w:after="653"/>
    </w:pPr>
    <w:rPr>
      <w:rFonts w:ascii="FPVWTX+Arial-BoldMT" w:hAnsi="FPVWTX+Arial-BoldMT" w:cs="Times New Roman"/>
      <w:color w:val="auto"/>
    </w:rPr>
  </w:style>
  <w:style w:type="paragraph" w:customStyle="1" w:styleId="CM2">
    <w:name w:val="CM2"/>
    <w:basedOn w:val="Default"/>
    <w:next w:val="Default"/>
    <w:uiPriority w:val="99"/>
    <w:rsid w:val="00C157DA"/>
    <w:pPr>
      <w:widowControl w:val="0"/>
    </w:pPr>
    <w:rPr>
      <w:rFonts w:ascii="FPVWTX+Arial-BoldMT" w:hAnsi="FPVWTX+Arial-BoldMT" w:cs="Times New Roman"/>
      <w:color w:val="auto"/>
    </w:rPr>
  </w:style>
  <w:style w:type="paragraph" w:customStyle="1" w:styleId="CM9">
    <w:name w:val="CM9"/>
    <w:basedOn w:val="Default"/>
    <w:next w:val="Default"/>
    <w:uiPriority w:val="99"/>
    <w:rsid w:val="00C157DA"/>
    <w:pPr>
      <w:widowControl w:val="0"/>
      <w:spacing w:after="855"/>
    </w:pPr>
    <w:rPr>
      <w:rFonts w:ascii="FPVWTX+Arial-BoldMT" w:hAnsi="FPVWTX+Arial-BoldMT" w:cs="Times New Roman"/>
      <w:color w:val="auto"/>
    </w:rPr>
  </w:style>
  <w:style w:type="paragraph" w:customStyle="1" w:styleId="CM10">
    <w:name w:val="CM10"/>
    <w:basedOn w:val="Default"/>
    <w:next w:val="Default"/>
    <w:uiPriority w:val="99"/>
    <w:rsid w:val="00C157DA"/>
    <w:pPr>
      <w:widowControl w:val="0"/>
      <w:spacing w:after="198"/>
    </w:pPr>
    <w:rPr>
      <w:rFonts w:ascii="FPVWTX+Arial-BoldMT" w:hAnsi="FPVWTX+Arial-BoldMT" w:cs="Times New Roman"/>
      <w:color w:val="auto"/>
    </w:rPr>
  </w:style>
  <w:style w:type="paragraph" w:customStyle="1" w:styleId="CM11">
    <w:name w:val="CM11"/>
    <w:basedOn w:val="Default"/>
    <w:next w:val="Default"/>
    <w:uiPriority w:val="99"/>
    <w:rsid w:val="00C157DA"/>
    <w:pPr>
      <w:widowControl w:val="0"/>
      <w:spacing w:after="1435"/>
    </w:pPr>
    <w:rPr>
      <w:rFonts w:ascii="FPVWTX+Arial-BoldMT" w:hAnsi="FPVWTX+Arial-BoldMT" w:cs="Times New Roman"/>
      <w:color w:val="auto"/>
    </w:rPr>
  </w:style>
  <w:style w:type="paragraph" w:customStyle="1" w:styleId="CM12">
    <w:name w:val="CM12"/>
    <w:basedOn w:val="Default"/>
    <w:next w:val="Default"/>
    <w:uiPriority w:val="99"/>
    <w:rsid w:val="00C157DA"/>
    <w:pPr>
      <w:widowControl w:val="0"/>
      <w:spacing w:after="1103"/>
    </w:pPr>
    <w:rPr>
      <w:rFonts w:ascii="FPVWTX+Arial-BoldMT" w:hAnsi="FPVWTX+Arial-BoldMT" w:cs="Times New Roman"/>
      <w:color w:val="auto"/>
    </w:rPr>
  </w:style>
  <w:style w:type="paragraph" w:customStyle="1" w:styleId="CM13">
    <w:name w:val="CM13"/>
    <w:basedOn w:val="Default"/>
    <w:next w:val="Default"/>
    <w:uiPriority w:val="99"/>
    <w:rsid w:val="00C157DA"/>
    <w:pPr>
      <w:widowControl w:val="0"/>
      <w:spacing w:after="768"/>
    </w:pPr>
    <w:rPr>
      <w:rFonts w:ascii="FPVWTX+Arial-BoldMT" w:hAnsi="FPVWTX+Arial-BoldMT" w:cs="Times New Roman"/>
      <w:color w:val="auto"/>
    </w:rPr>
  </w:style>
  <w:style w:type="paragraph" w:customStyle="1" w:styleId="CM14">
    <w:name w:val="CM14"/>
    <w:basedOn w:val="Default"/>
    <w:next w:val="Default"/>
    <w:uiPriority w:val="99"/>
    <w:rsid w:val="00C157DA"/>
    <w:pPr>
      <w:widowControl w:val="0"/>
      <w:spacing w:after="550"/>
    </w:pPr>
    <w:rPr>
      <w:rFonts w:ascii="FPVWTX+Arial-BoldMT" w:hAnsi="FPVWTX+Arial-BoldMT" w:cs="Times New Roman"/>
      <w:color w:val="auto"/>
    </w:rPr>
  </w:style>
  <w:style w:type="paragraph" w:customStyle="1" w:styleId="CM6">
    <w:name w:val="CM6"/>
    <w:basedOn w:val="Default"/>
    <w:next w:val="Default"/>
    <w:uiPriority w:val="99"/>
    <w:rsid w:val="00C157DA"/>
    <w:pPr>
      <w:widowControl w:val="0"/>
      <w:spacing w:line="231" w:lineRule="atLeast"/>
    </w:pPr>
    <w:rPr>
      <w:rFonts w:ascii="FPVWTX+Arial-BoldMT" w:hAnsi="FPVWTX+Arial-BoldMT" w:cs="Times New Roman"/>
      <w:color w:val="auto"/>
    </w:rPr>
  </w:style>
  <w:style w:type="paragraph" w:customStyle="1" w:styleId="CM15">
    <w:name w:val="CM15"/>
    <w:basedOn w:val="Default"/>
    <w:next w:val="Default"/>
    <w:uiPriority w:val="99"/>
    <w:rsid w:val="00C157DA"/>
    <w:pPr>
      <w:widowControl w:val="0"/>
      <w:spacing w:after="708"/>
    </w:pPr>
    <w:rPr>
      <w:rFonts w:ascii="FPVWTX+Arial-BoldMT" w:hAnsi="FPVWTX+Arial-BoldMT" w:cs="Times New Roman"/>
      <w:color w:val="auto"/>
    </w:rPr>
  </w:style>
  <w:style w:type="paragraph" w:customStyle="1" w:styleId="CM17">
    <w:name w:val="CM17"/>
    <w:basedOn w:val="Default"/>
    <w:next w:val="Default"/>
    <w:uiPriority w:val="99"/>
    <w:rsid w:val="00C157DA"/>
    <w:pPr>
      <w:widowControl w:val="0"/>
      <w:spacing w:after="303"/>
    </w:pPr>
    <w:rPr>
      <w:rFonts w:ascii="FPVWTX+Arial-BoldMT" w:hAnsi="FPVWTX+Arial-BoldMT" w:cs="Times New Roman"/>
      <w:color w:val="auto"/>
    </w:rPr>
  </w:style>
  <w:style w:type="character" w:customStyle="1" w:styleId="fieldvolume">
    <w:name w:val="field_volume"/>
    <w:basedOn w:val="DefaultParagraphFont"/>
    <w:rsid w:val="00C157DA"/>
  </w:style>
  <w:style w:type="paragraph" w:customStyle="1" w:styleId="ColorfulList-Accent11">
    <w:name w:val="Colorful List - Accent 11"/>
    <w:basedOn w:val="Normal"/>
    <w:uiPriority w:val="34"/>
    <w:qFormat/>
    <w:rsid w:val="00D36DA5"/>
    <w:pPr>
      <w:ind w:left="720"/>
      <w:contextualSpacing/>
    </w:pPr>
    <w:rPr>
      <w:rFonts w:ascii="Calibri" w:hAnsi="Calibri"/>
      <w:sz w:val="22"/>
      <w:lang w:val="en-US"/>
    </w:rPr>
  </w:style>
  <w:style w:type="paragraph" w:customStyle="1" w:styleId="TOCHeading1">
    <w:name w:val="TOC Heading1"/>
    <w:basedOn w:val="Heading1"/>
    <w:next w:val="Normal"/>
    <w:uiPriority w:val="39"/>
    <w:unhideWhenUsed/>
    <w:qFormat/>
    <w:rsid w:val="00D36DA5"/>
    <w:pPr>
      <w:pageBreakBefore w:val="0"/>
      <w:shd w:val="clear" w:color="auto" w:fill="FFFFFF"/>
      <w:jc w:val="center"/>
      <w:outlineLvl w:val="9"/>
    </w:pPr>
    <w:rPr>
      <w:bCs w:val="0"/>
      <w:color w:val="365F91"/>
    </w:rPr>
  </w:style>
  <w:style w:type="paragraph" w:customStyle="1" w:styleId="Heading21">
    <w:name w:val="Heading 21"/>
    <w:basedOn w:val="Normal"/>
    <w:next w:val="Normal"/>
    <w:autoRedefine/>
    <w:rsid w:val="00C157DA"/>
    <w:pPr>
      <w:keepNext/>
      <w:tabs>
        <w:tab w:val="right" w:pos="709"/>
      </w:tabs>
      <w:spacing w:after="240" w:line="288" w:lineRule="auto"/>
      <w:outlineLvl w:val="1"/>
    </w:pPr>
    <w:rPr>
      <w:rFonts w:ascii="Calibri" w:hAnsi="Calibri"/>
      <w:bCs/>
      <w:sz w:val="22"/>
    </w:rPr>
  </w:style>
  <w:style w:type="table" w:customStyle="1" w:styleId="LightShading1">
    <w:name w:val="Light Shading1"/>
    <w:basedOn w:val="TableNormal"/>
    <w:uiPriority w:val="60"/>
    <w:rsid w:val="00C157DA"/>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NoSpacing1">
    <w:name w:val="No Spacing1"/>
    <w:uiPriority w:val="1"/>
    <w:qFormat/>
    <w:rsid w:val="00D36DA5"/>
    <w:pPr>
      <w:spacing w:after="200" w:line="276" w:lineRule="auto"/>
    </w:pPr>
    <w:rPr>
      <w:sz w:val="22"/>
      <w:szCs w:val="22"/>
      <w:lang w:val="nb-NO"/>
    </w:rPr>
  </w:style>
  <w:style w:type="paragraph" w:customStyle="1" w:styleId="xl65">
    <w:name w:val="xl65"/>
    <w:basedOn w:val="Normal"/>
    <w:rsid w:val="00C157DA"/>
    <w:pPr>
      <w:spacing w:before="100" w:beforeAutospacing="1" w:after="100" w:afterAutospacing="1"/>
    </w:pPr>
    <w:rPr>
      <w:sz w:val="14"/>
      <w:szCs w:val="14"/>
      <w:lang w:eastAsia="en-GB"/>
    </w:rPr>
  </w:style>
  <w:style w:type="paragraph" w:customStyle="1" w:styleId="xl66">
    <w:name w:val="xl66"/>
    <w:basedOn w:val="Normal"/>
    <w:rsid w:val="00C157DA"/>
    <w:pPr>
      <w:spacing w:before="100" w:beforeAutospacing="1" w:after="100" w:afterAutospacing="1"/>
      <w:jc w:val="center"/>
    </w:pPr>
    <w:rPr>
      <w:sz w:val="14"/>
      <w:szCs w:val="14"/>
      <w:lang w:eastAsia="en-GB"/>
    </w:rPr>
  </w:style>
  <w:style w:type="paragraph" w:customStyle="1" w:styleId="xl67">
    <w:name w:val="xl67"/>
    <w:basedOn w:val="Normal"/>
    <w:rsid w:val="00C157DA"/>
    <w:pPr>
      <w:spacing w:before="100" w:beforeAutospacing="1" w:after="100" w:afterAutospacing="1"/>
      <w:jc w:val="right"/>
    </w:pPr>
    <w:rPr>
      <w:sz w:val="14"/>
      <w:szCs w:val="14"/>
      <w:lang w:eastAsia="en-GB"/>
    </w:rPr>
  </w:style>
  <w:style w:type="paragraph" w:customStyle="1" w:styleId="xl68">
    <w:name w:val="xl68"/>
    <w:basedOn w:val="Normal"/>
    <w:rsid w:val="00C157DA"/>
    <w:pPr>
      <w:spacing w:before="100" w:beforeAutospacing="1" w:after="100" w:afterAutospacing="1"/>
    </w:pPr>
    <w:rPr>
      <w:sz w:val="14"/>
      <w:szCs w:val="14"/>
      <w:lang w:eastAsia="en-GB"/>
    </w:rPr>
  </w:style>
  <w:style w:type="paragraph" w:customStyle="1" w:styleId="FigureTable">
    <w:name w:val="Figure&amp;Table"/>
    <w:basedOn w:val="BodyText3"/>
    <w:link w:val="FigureTableChar"/>
    <w:qFormat/>
    <w:rsid w:val="002C156D"/>
    <w:pPr>
      <w:spacing w:after="0" w:line="240" w:lineRule="auto"/>
      <w:jc w:val="both"/>
    </w:pPr>
    <w:rPr>
      <w:b/>
    </w:rPr>
  </w:style>
  <w:style w:type="numbering" w:customStyle="1" w:styleId="Style1">
    <w:name w:val="Style1"/>
    <w:uiPriority w:val="99"/>
    <w:rsid w:val="001E1D7D"/>
    <w:pPr>
      <w:numPr>
        <w:numId w:val="1"/>
      </w:numPr>
    </w:pPr>
  </w:style>
  <w:style w:type="character" w:customStyle="1" w:styleId="FigureTableChar">
    <w:name w:val="Figure&amp;Table Char"/>
    <w:link w:val="FigureTable"/>
    <w:rsid w:val="002C156D"/>
    <w:rPr>
      <w:rFonts w:ascii="Times New Roman" w:hAnsi="Times New Roman"/>
      <w:b/>
      <w:noProof/>
      <w:szCs w:val="22"/>
      <w:lang w:val="en-GB"/>
    </w:rPr>
  </w:style>
  <w:style w:type="character" w:styleId="Strong">
    <w:name w:val="Strong"/>
    <w:rsid w:val="00596F76"/>
    <w:rPr>
      <w:b/>
      <w:bCs/>
    </w:rPr>
  </w:style>
  <w:style w:type="character" w:styleId="BookTitle">
    <w:name w:val="Book Title"/>
    <w:uiPriority w:val="33"/>
    <w:rsid w:val="00596F76"/>
    <w:rPr>
      <w:b/>
      <w:bCs/>
      <w:i/>
      <w:iCs/>
      <w:spacing w:val="5"/>
    </w:rPr>
  </w:style>
  <w:style w:type="paragraph" w:customStyle="1" w:styleId="Normal1">
    <w:name w:val="Normal1"/>
    <w:rsid w:val="00D81FF6"/>
    <w:pPr>
      <w:spacing w:line="276" w:lineRule="auto"/>
    </w:pPr>
    <w:rPr>
      <w:rFonts w:ascii="Arial" w:eastAsia="Arial" w:hAnsi="Arial" w:cs="Arial"/>
      <w:color w:val="000000"/>
      <w:sz w:val="22"/>
      <w:szCs w:val="22"/>
      <w:lang w:val="nb-NO" w:eastAsia="nb-NO"/>
    </w:rPr>
  </w:style>
  <w:style w:type="table" w:customStyle="1" w:styleId="TableGrid1">
    <w:name w:val="Table Grid1"/>
    <w:basedOn w:val="TableNormal"/>
    <w:next w:val="TableGrid"/>
    <w:uiPriority w:val="39"/>
    <w:rsid w:val="003D151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D151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115D3"/>
  </w:style>
  <w:style w:type="character" w:customStyle="1" w:styleId="st1">
    <w:name w:val="st1"/>
    <w:rsid w:val="003C69B1"/>
  </w:style>
  <w:style w:type="character" w:customStyle="1" w:styleId="atn">
    <w:name w:val="atn"/>
    <w:basedOn w:val="DefaultParagraphFont"/>
    <w:rsid w:val="000D716F"/>
  </w:style>
  <w:style w:type="character" w:styleId="Emphasis">
    <w:name w:val="Emphasis"/>
    <w:uiPriority w:val="20"/>
    <w:qFormat/>
    <w:rsid w:val="000D716F"/>
    <w:rPr>
      <w:b/>
      <w:bCs/>
      <w:i w:val="0"/>
      <w:iCs w:val="0"/>
    </w:rPr>
  </w:style>
  <w:style w:type="paragraph" w:styleId="Subtitle">
    <w:name w:val="Subtitle"/>
    <w:basedOn w:val="Normal"/>
    <w:next w:val="Normal"/>
    <w:link w:val="SubtitleChar"/>
    <w:uiPriority w:val="11"/>
    <w:rsid w:val="00CA0BB8"/>
    <w:pPr>
      <w:spacing w:after="60"/>
      <w:jc w:val="center"/>
      <w:outlineLvl w:val="1"/>
    </w:pPr>
    <w:rPr>
      <w:rFonts w:ascii="Calibri Light" w:eastAsia="Times New Roman" w:hAnsi="Calibri Light"/>
      <w:szCs w:val="24"/>
    </w:rPr>
  </w:style>
  <w:style w:type="character" w:customStyle="1" w:styleId="SubtitleChar">
    <w:name w:val="Subtitle Char"/>
    <w:link w:val="Subtitle"/>
    <w:uiPriority w:val="11"/>
    <w:rsid w:val="00CA0BB8"/>
    <w:rPr>
      <w:rFonts w:ascii="Calibri Light" w:eastAsia="Times New Roman" w:hAnsi="Calibri Light" w:cs="Times New Roman"/>
      <w:sz w:val="24"/>
      <w:szCs w:val="24"/>
      <w:lang w:eastAsia="en-US"/>
    </w:rPr>
  </w:style>
  <w:style w:type="paragraph" w:customStyle="1" w:styleId="Standard">
    <w:name w:val="Standard"/>
    <w:rsid w:val="004158D6"/>
    <w:pPr>
      <w:widowControl w:val="0"/>
      <w:suppressAutoHyphens/>
      <w:autoSpaceDN w:val="0"/>
      <w:textAlignment w:val="baseline"/>
    </w:pPr>
    <w:rPr>
      <w:rFonts w:ascii="Liberation Serif" w:eastAsia="DejaVu Sans" w:hAnsi="Liberation Serif" w:cs="DejaVu Sans"/>
      <w:kern w:val="3"/>
      <w:sz w:val="24"/>
      <w:szCs w:val="24"/>
      <w:lang w:val="en-GB" w:eastAsia="zh-CN" w:bidi="hi-IN"/>
    </w:rPr>
  </w:style>
  <w:style w:type="paragraph" w:styleId="Revision">
    <w:name w:val="Revision"/>
    <w:hidden/>
    <w:uiPriority w:val="99"/>
    <w:semiHidden/>
    <w:rsid w:val="00E31207"/>
    <w:rPr>
      <w:rFonts w:ascii="Times New Roman" w:hAnsi="Times New Roman"/>
      <w:sz w:val="24"/>
      <w:szCs w:val="22"/>
      <w:lang w:val="nb-NO"/>
    </w:rPr>
  </w:style>
  <w:style w:type="paragraph" w:customStyle="1" w:styleId="font6">
    <w:name w:val="font6"/>
    <w:basedOn w:val="Normal"/>
    <w:rsid w:val="004065B6"/>
    <w:pPr>
      <w:spacing w:before="100" w:beforeAutospacing="1" w:after="100" w:afterAutospacing="1" w:line="240" w:lineRule="auto"/>
    </w:pPr>
    <w:rPr>
      <w:rFonts w:eastAsia="Times New Roman"/>
      <w:color w:val="000000"/>
      <w:sz w:val="16"/>
      <w:szCs w:val="16"/>
      <w:lang w:val="en-ZA" w:eastAsia="en-ZA"/>
    </w:rPr>
  </w:style>
  <w:style w:type="paragraph" w:customStyle="1" w:styleId="font7">
    <w:name w:val="font7"/>
    <w:basedOn w:val="Normal"/>
    <w:rsid w:val="004065B6"/>
    <w:pPr>
      <w:spacing w:before="100" w:beforeAutospacing="1" w:after="100" w:afterAutospacing="1" w:line="240" w:lineRule="auto"/>
    </w:pPr>
    <w:rPr>
      <w:rFonts w:ascii="Calibri" w:eastAsia="Times New Roman" w:hAnsi="Calibri"/>
      <w:color w:val="000000"/>
      <w:sz w:val="16"/>
      <w:szCs w:val="16"/>
      <w:lang w:val="en-ZA" w:eastAsia="en-ZA"/>
    </w:rPr>
  </w:style>
  <w:style w:type="paragraph" w:customStyle="1" w:styleId="font8">
    <w:name w:val="font8"/>
    <w:basedOn w:val="Normal"/>
    <w:rsid w:val="004065B6"/>
    <w:pPr>
      <w:spacing w:before="100" w:beforeAutospacing="1" w:after="100" w:afterAutospacing="1" w:line="240" w:lineRule="auto"/>
    </w:pPr>
    <w:rPr>
      <w:rFonts w:ascii="Century Gothic" w:eastAsia="Times New Roman" w:hAnsi="Century Gothic"/>
      <w:b/>
      <w:bCs/>
      <w:color w:val="FFFFFF"/>
      <w:sz w:val="18"/>
      <w:szCs w:val="18"/>
      <w:lang w:val="en-ZA" w:eastAsia="en-ZA"/>
    </w:rPr>
  </w:style>
  <w:style w:type="paragraph" w:customStyle="1" w:styleId="font9">
    <w:name w:val="font9"/>
    <w:basedOn w:val="Normal"/>
    <w:rsid w:val="004065B6"/>
    <w:pPr>
      <w:spacing w:before="100" w:beforeAutospacing="1" w:after="100" w:afterAutospacing="1" w:line="240" w:lineRule="auto"/>
    </w:pPr>
    <w:rPr>
      <w:rFonts w:ascii="Century Gothic" w:eastAsia="Times New Roman" w:hAnsi="Century Gothic"/>
      <w:b/>
      <w:bCs/>
      <w:color w:val="FFFFFF"/>
      <w:sz w:val="18"/>
      <w:szCs w:val="18"/>
      <w:lang w:val="en-ZA" w:eastAsia="en-ZA"/>
    </w:rPr>
  </w:style>
  <w:style w:type="paragraph" w:customStyle="1" w:styleId="xl69">
    <w:name w:val="xl69"/>
    <w:basedOn w:val="Normal"/>
    <w:rsid w:val="004065B6"/>
    <w:pPr>
      <w:spacing w:before="100" w:beforeAutospacing="1" w:after="100" w:afterAutospacing="1" w:line="240" w:lineRule="auto"/>
      <w:textAlignment w:val="center"/>
    </w:pPr>
    <w:rPr>
      <w:rFonts w:ascii="Century Gothic" w:eastAsia="Times New Roman" w:hAnsi="Century Gothic"/>
      <w:sz w:val="16"/>
      <w:szCs w:val="16"/>
      <w:lang w:val="en-ZA" w:eastAsia="en-ZA"/>
    </w:rPr>
  </w:style>
  <w:style w:type="paragraph" w:customStyle="1" w:styleId="xl70">
    <w:name w:val="xl70"/>
    <w:basedOn w:val="Normal"/>
    <w:rsid w:val="004065B6"/>
    <w:pPr>
      <w:shd w:val="clear" w:color="000000" w:fill="D9D9D9"/>
      <w:spacing w:before="100" w:beforeAutospacing="1" w:after="100" w:afterAutospacing="1" w:line="240" w:lineRule="auto"/>
    </w:pPr>
    <w:rPr>
      <w:rFonts w:ascii="Century Gothic" w:eastAsia="Times New Roman" w:hAnsi="Century Gothic"/>
      <w:sz w:val="16"/>
      <w:szCs w:val="16"/>
      <w:lang w:val="en-ZA" w:eastAsia="en-ZA"/>
    </w:rPr>
  </w:style>
  <w:style w:type="paragraph" w:customStyle="1" w:styleId="xl71">
    <w:name w:val="xl71"/>
    <w:basedOn w:val="Normal"/>
    <w:rsid w:val="004065B6"/>
    <w:pPr>
      <w:pBdr>
        <w:bottom w:val="single" w:sz="8" w:space="0" w:color="auto"/>
      </w:pBdr>
      <w:spacing w:before="100" w:beforeAutospacing="1" w:after="100" w:afterAutospacing="1" w:line="240" w:lineRule="auto"/>
    </w:pPr>
    <w:rPr>
      <w:rFonts w:ascii="Century Gothic" w:eastAsia="Times New Roman" w:hAnsi="Century Gothic"/>
      <w:sz w:val="16"/>
      <w:szCs w:val="16"/>
      <w:lang w:val="en-ZA" w:eastAsia="en-ZA"/>
    </w:rPr>
  </w:style>
  <w:style w:type="paragraph" w:customStyle="1" w:styleId="xl72">
    <w:name w:val="xl72"/>
    <w:basedOn w:val="Normal"/>
    <w:rsid w:val="004065B6"/>
    <w:pPr>
      <w:pBdr>
        <w:bottom w:val="single" w:sz="8" w:space="0" w:color="auto"/>
      </w:pBdr>
      <w:shd w:val="clear" w:color="000000" w:fill="D9D9D9"/>
      <w:spacing w:before="100" w:beforeAutospacing="1" w:after="100" w:afterAutospacing="1" w:line="240" w:lineRule="auto"/>
    </w:pPr>
    <w:rPr>
      <w:rFonts w:ascii="Century Gothic" w:eastAsia="Times New Roman" w:hAnsi="Century Gothic"/>
      <w:sz w:val="16"/>
      <w:szCs w:val="16"/>
      <w:lang w:val="en-ZA" w:eastAsia="en-ZA"/>
    </w:rPr>
  </w:style>
  <w:style w:type="paragraph" w:customStyle="1" w:styleId="xl73">
    <w:name w:val="xl73"/>
    <w:basedOn w:val="Normal"/>
    <w:rsid w:val="004065B6"/>
    <w:pPr>
      <w:pBdr>
        <w:top w:val="single" w:sz="8" w:space="0" w:color="auto"/>
      </w:pBdr>
      <w:spacing w:before="100" w:beforeAutospacing="1" w:after="100" w:afterAutospacing="1" w:line="240" w:lineRule="auto"/>
    </w:pPr>
    <w:rPr>
      <w:rFonts w:ascii="Century Gothic" w:eastAsia="Times New Roman" w:hAnsi="Century Gothic"/>
      <w:sz w:val="16"/>
      <w:szCs w:val="16"/>
      <w:lang w:val="en-ZA" w:eastAsia="en-ZA"/>
    </w:rPr>
  </w:style>
  <w:style w:type="paragraph" w:customStyle="1" w:styleId="xl74">
    <w:name w:val="xl74"/>
    <w:basedOn w:val="Normal"/>
    <w:rsid w:val="004065B6"/>
    <w:pPr>
      <w:pBdr>
        <w:top w:val="single" w:sz="8" w:space="0" w:color="auto"/>
        <w:bottom w:val="single" w:sz="8" w:space="0" w:color="auto"/>
      </w:pBdr>
      <w:spacing w:before="100" w:beforeAutospacing="1" w:after="100" w:afterAutospacing="1" w:line="240" w:lineRule="auto"/>
    </w:pPr>
    <w:rPr>
      <w:rFonts w:ascii="Century Gothic" w:eastAsia="Times New Roman" w:hAnsi="Century Gothic"/>
      <w:sz w:val="16"/>
      <w:szCs w:val="16"/>
      <w:lang w:val="en-ZA" w:eastAsia="en-ZA"/>
    </w:rPr>
  </w:style>
  <w:style w:type="paragraph" w:customStyle="1" w:styleId="xl75">
    <w:name w:val="xl75"/>
    <w:basedOn w:val="Normal"/>
    <w:rsid w:val="004065B6"/>
    <w:pPr>
      <w:pBdr>
        <w:top w:val="single" w:sz="8" w:space="0" w:color="auto"/>
        <w:bottom w:val="single" w:sz="8" w:space="0" w:color="auto"/>
      </w:pBdr>
      <w:spacing w:before="100" w:beforeAutospacing="1" w:after="100" w:afterAutospacing="1" w:line="240" w:lineRule="auto"/>
      <w:jc w:val="center"/>
      <w:textAlignment w:val="center"/>
    </w:pPr>
    <w:rPr>
      <w:rFonts w:ascii="Century Gothic" w:eastAsia="Times New Roman" w:hAnsi="Century Gothic"/>
      <w:sz w:val="16"/>
      <w:szCs w:val="16"/>
      <w:lang w:val="en-ZA" w:eastAsia="en-ZA"/>
    </w:rPr>
  </w:style>
  <w:style w:type="paragraph" w:customStyle="1" w:styleId="xl76">
    <w:name w:val="xl76"/>
    <w:basedOn w:val="Normal"/>
    <w:rsid w:val="004065B6"/>
    <w:pPr>
      <w:pBdr>
        <w:top w:val="single" w:sz="8" w:space="0" w:color="auto"/>
        <w:bottom w:val="single" w:sz="8" w:space="0" w:color="auto"/>
      </w:pBdr>
      <w:shd w:val="clear" w:color="000000" w:fill="D9D9D9"/>
      <w:spacing w:before="100" w:beforeAutospacing="1" w:after="100" w:afterAutospacing="1" w:line="240" w:lineRule="auto"/>
    </w:pPr>
    <w:rPr>
      <w:rFonts w:ascii="Century Gothic" w:eastAsia="Times New Roman" w:hAnsi="Century Gothic"/>
      <w:sz w:val="16"/>
      <w:szCs w:val="16"/>
      <w:lang w:val="en-ZA" w:eastAsia="en-ZA"/>
    </w:rPr>
  </w:style>
  <w:style w:type="paragraph" w:customStyle="1" w:styleId="xl77">
    <w:name w:val="xl77"/>
    <w:basedOn w:val="Normal"/>
    <w:rsid w:val="004065B6"/>
    <w:pPr>
      <w:pBdr>
        <w:top w:val="single" w:sz="8" w:space="0" w:color="auto"/>
      </w:pBdr>
      <w:spacing w:before="100" w:beforeAutospacing="1" w:after="100" w:afterAutospacing="1" w:line="240" w:lineRule="auto"/>
      <w:jc w:val="center"/>
      <w:textAlignment w:val="center"/>
    </w:pPr>
    <w:rPr>
      <w:rFonts w:ascii="Century Gothic" w:eastAsia="Times New Roman" w:hAnsi="Century Gothic"/>
      <w:sz w:val="16"/>
      <w:szCs w:val="16"/>
      <w:lang w:val="en-ZA" w:eastAsia="en-ZA"/>
    </w:rPr>
  </w:style>
  <w:style w:type="paragraph" w:customStyle="1" w:styleId="xl78">
    <w:name w:val="xl78"/>
    <w:basedOn w:val="Normal"/>
    <w:rsid w:val="004065B6"/>
    <w:pPr>
      <w:spacing w:before="100" w:beforeAutospacing="1" w:after="100" w:afterAutospacing="1" w:line="240" w:lineRule="auto"/>
      <w:jc w:val="center"/>
      <w:textAlignment w:val="center"/>
    </w:pPr>
    <w:rPr>
      <w:rFonts w:ascii="Century Gothic" w:eastAsia="Times New Roman" w:hAnsi="Century Gothic"/>
      <w:sz w:val="16"/>
      <w:szCs w:val="16"/>
      <w:lang w:val="en-ZA" w:eastAsia="en-ZA"/>
    </w:rPr>
  </w:style>
  <w:style w:type="paragraph" w:customStyle="1" w:styleId="xl79">
    <w:name w:val="xl79"/>
    <w:basedOn w:val="Normal"/>
    <w:rsid w:val="004065B6"/>
    <w:pPr>
      <w:pBdr>
        <w:bottom w:val="single" w:sz="8" w:space="0" w:color="auto"/>
      </w:pBdr>
      <w:spacing w:before="100" w:beforeAutospacing="1" w:after="100" w:afterAutospacing="1" w:line="240" w:lineRule="auto"/>
      <w:jc w:val="center"/>
      <w:textAlignment w:val="center"/>
    </w:pPr>
    <w:rPr>
      <w:rFonts w:ascii="Century Gothic" w:eastAsia="Times New Roman" w:hAnsi="Century Gothic"/>
      <w:sz w:val="16"/>
      <w:szCs w:val="16"/>
      <w:lang w:val="en-ZA" w:eastAsia="en-ZA"/>
    </w:rPr>
  </w:style>
  <w:style w:type="paragraph" w:customStyle="1" w:styleId="xl80">
    <w:name w:val="xl80"/>
    <w:basedOn w:val="Normal"/>
    <w:rsid w:val="004065B6"/>
    <w:pPr>
      <w:pBdr>
        <w:top w:val="single" w:sz="8" w:space="0" w:color="auto"/>
      </w:pBdr>
      <w:spacing w:before="100" w:beforeAutospacing="1" w:after="100" w:afterAutospacing="1" w:line="240" w:lineRule="auto"/>
      <w:jc w:val="center"/>
      <w:textAlignment w:val="center"/>
    </w:pPr>
    <w:rPr>
      <w:rFonts w:ascii="Century Gothic" w:eastAsia="Times New Roman" w:hAnsi="Century Gothic"/>
      <w:sz w:val="16"/>
      <w:szCs w:val="16"/>
      <w:lang w:val="en-ZA" w:eastAsia="en-ZA"/>
    </w:rPr>
  </w:style>
  <w:style w:type="paragraph" w:customStyle="1" w:styleId="xl81">
    <w:name w:val="xl81"/>
    <w:basedOn w:val="Normal"/>
    <w:rsid w:val="004065B6"/>
    <w:pPr>
      <w:spacing w:before="100" w:beforeAutospacing="1" w:after="100" w:afterAutospacing="1" w:line="240" w:lineRule="auto"/>
      <w:jc w:val="center"/>
      <w:textAlignment w:val="center"/>
    </w:pPr>
    <w:rPr>
      <w:rFonts w:ascii="Century Gothic" w:eastAsia="Times New Roman" w:hAnsi="Century Gothic"/>
      <w:sz w:val="16"/>
      <w:szCs w:val="16"/>
      <w:lang w:val="en-ZA" w:eastAsia="en-ZA"/>
    </w:rPr>
  </w:style>
  <w:style w:type="paragraph" w:customStyle="1" w:styleId="xl82">
    <w:name w:val="xl82"/>
    <w:basedOn w:val="Normal"/>
    <w:rsid w:val="004065B6"/>
    <w:pPr>
      <w:pBdr>
        <w:bottom w:val="single" w:sz="8" w:space="0" w:color="auto"/>
      </w:pBdr>
      <w:spacing w:before="100" w:beforeAutospacing="1" w:after="100" w:afterAutospacing="1" w:line="240" w:lineRule="auto"/>
      <w:jc w:val="center"/>
      <w:textAlignment w:val="center"/>
    </w:pPr>
    <w:rPr>
      <w:rFonts w:ascii="Century Gothic" w:eastAsia="Times New Roman" w:hAnsi="Century Gothic"/>
      <w:sz w:val="16"/>
      <w:szCs w:val="16"/>
      <w:lang w:val="en-ZA" w:eastAsia="en-ZA"/>
    </w:rPr>
  </w:style>
  <w:style w:type="paragraph" w:customStyle="1" w:styleId="xl83">
    <w:name w:val="xl83"/>
    <w:basedOn w:val="Normal"/>
    <w:rsid w:val="004065B6"/>
    <w:pPr>
      <w:spacing w:before="100" w:beforeAutospacing="1" w:after="100" w:afterAutospacing="1" w:line="240" w:lineRule="auto"/>
      <w:jc w:val="center"/>
      <w:textAlignment w:val="center"/>
    </w:pPr>
    <w:rPr>
      <w:rFonts w:ascii="Century Gothic" w:eastAsia="Times New Roman" w:hAnsi="Century Gothic"/>
      <w:color w:val="000000"/>
      <w:sz w:val="16"/>
      <w:szCs w:val="16"/>
      <w:lang w:val="en-ZA" w:eastAsia="en-ZA"/>
    </w:rPr>
  </w:style>
  <w:style w:type="paragraph" w:customStyle="1" w:styleId="xl84">
    <w:name w:val="xl84"/>
    <w:basedOn w:val="Normal"/>
    <w:rsid w:val="004065B6"/>
    <w:pPr>
      <w:pBdr>
        <w:bottom w:val="single" w:sz="8" w:space="0" w:color="auto"/>
      </w:pBdr>
      <w:spacing w:before="100" w:beforeAutospacing="1" w:after="100" w:afterAutospacing="1" w:line="240" w:lineRule="auto"/>
      <w:jc w:val="center"/>
      <w:textAlignment w:val="center"/>
    </w:pPr>
    <w:rPr>
      <w:rFonts w:ascii="Century Gothic" w:eastAsia="Times New Roman" w:hAnsi="Century Gothic"/>
      <w:color w:val="000000"/>
      <w:sz w:val="16"/>
      <w:szCs w:val="16"/>
      <w:lang w:val="en-ZA" w:eastAsia="en-ZA"/>
    </w:rPr>
  </w:style>
  <w:style w:type="paragraph" w:customStyle="1" w:styleId="xl85">
    <w:name w:val="xl85"/>
    <w:basedOn w:val="Normal"/>
    <w:rsid w:val="004065B6"/>
    <w:pPr>
      <w:pBdr>
        <w:top w:val="single" w:sz="8" w:space="0" w:color="auto"/>
      </w:pBdr>
      <w:spacing w:before="100" w:beforeAutospacing="1" w:after="100" w:afterAutospacing="1" w:line="240" w:lineRule="auto"/>
      <w:jc w:val="center"/>
      <w:textAlignment w:val="center"/>
    </w:pPr>
    <w:rPr>
      <w:rFonts w:ascii="Century Gothic" w:eastAsia="Times New Roman" w:hAnsi="Century Gothic"/>
      <w:color w:val="000000"/>
      <w:sz w:val="16"/>
      <w:szCs w:val="16"/>
      <w:lang w:val="en-ZA" w:eastAsia="en-ZA"/>
    </w:rPr>
  </w:style>
  <w:style w:type="paragraph" w:customStyle="1" w:styleId="xl86">
    <w:name w:val="xl86"/>
    <w:basedOn w:val="Normal"/>
    <w:rsid w:val="004065B6"/>
    <w:pPr>
      <w:pBdr>
        <w:right w:val="single" w:sz="4" w:space="0" w:color="FFFFFF"/>
      </w:pBdr>
      <w:shd w:val="clear" w:color="000000" w:fill="000000"/>
      <w:spacing w:before="100" w:beforeAutospacing="1" w:after="100" w:afterAutospacing="1" w:line="240" w:lineRule="auto"/>
      <w:jc w:val="center"/>
      <w:textAlignment w:val="center"/>
    </w:pPr>
    <w:rPr>
      <w:rFonts w:ascii="Century Gothic" w:eastAsia="Times New Roman" w:hAnsi="Century Gothic"/>
      <w:b/>
      <w:bCs/>
      <w:color w:val="FFFFFF"/>
      <w:sz w:val="18"/>
      <w:szCs w:val="18"/>
      <w:lang w:val="en-ZA" w:eastAsia="en-ZA"/>
    </w:rPr>
  </w:style>
  <w:style w:type="paragraph" w:customStyle="1" w:styleId="xl87">
    <w:name w:val="xl87"/>
    <w:basedOn w:val="Normal"/>
    <w:rsid w:val="004065B6"/>
    <w:pPr>
      <w:pBdr>
        <w:left w:val="single" w:sz="4" w:space="0" w:color="000000"/>
        <w:right w:val="single" w:sz="4" w:space="0" w:color="FFFFFF"/>
      </w:pBdr>
      <w:shd w:val="clear" w:color="000000" w:fill="000000"/>
      <w:spacing w:before="100" w:beforeAutospacing="1" w:after="100" w:afterAutospacing="1" w:line="240" w:lineRule="auto"/>
      <w:jc w:val="center"/>
      <w:textAlignment w:val="center"/>
    </w:pPr>
    <w:rPr>
      <w:rFonts w:ascii="Century Gothic" w:eastAsia="Times New Roman" w:hAnsi="Century Gothic"/>
      <w:b/>
      <w:bCs/>
      <w:color w:val="FFFFFF"/>
      <w:sz w:val="18"/>
      <w:szCs w:val="18"/>
      <w:lang w:val="en-ZA" w:eastAsia="en-ZA"/>
    </w:rPr>
  </w:style>
  <w:style w:type="paragraph" w:customStyle="1" w:styleId="xl88">
    <w:name w:val="xl88"/>
    <w:basedOn w:val="Normal"/>
    <w:rsid w:val="004065B6"/>
    <w:pPr>
      <w:pBdr>
        <w:left w:val="single" w:sz="4" w:space="0" w:color="FFFFFF"/>
        <w:right w:val="single" w:sz="4" w:space="0" w:color="FFFFFF"/>
      </w:pBdr>
      <w:shd w:val="clear" w:color="000000" w:fill="000000"/>
      <w:spacing w:before="100" w:beforeAutospacing="1" w:after="100" w:afterAutospacing="1" w:line="240" w:lineRule="auto"/>
      <w:jc w:val="center"/>
      <w:textAlignment w:val="center"/>
    </w:pPr>
    <w:rPr>
      <w:rFonts w:ascii="Century Gothic" w:eastAsia="Times New Roman" w:hAnsi="Century Gothic"/>
      <w:b/>
      <w:bCs/>
      <w:color w:val="FFFFFF"/>
      <w:sz w:val="18"/>
      <w:szCs w:val="18"/>
      <w:lang w:val="en-ZA" w:eastAsia="en-ZA"/>
    </w:rPr>
  </w:style>
  <w:style w:type="paragraph" w:customStyle="1" w:styleId="xl89">
    <w:name w:val="xl89"/>
    <w:basedOn w:val="Normal"/>
    <w:rsid w:val="004065B6"/>
    <w:pPr>
      <w:shd w:val="clear" w:color="000000" w:fill="000000"/>
      <w:spacing w:before="100" w:beforeAutospacing="1" w:after="100" w:afterAutospacing="1" w:line="240" w:lineRule="auto"/>
      <w:jc w:val="center"/>
      <w:textAlignment w:val="center"/>
    </w:pPr>
    <w:rPr>
      <w:rFonts w:ascii="Century Gothic" w:eastAsia="Times New Roman" w:hAnsi="Century Gothic"/>
      <w:b/>
      <w:bCs/>
      <w:color w:val="FFFFFF"/>
      <w:sz w:val="18"/>
      <w:szCs w:val="18"/>
      <w:lang w:val="en-ZA" w:eastAsia="en-ZA"/>
    </w:rPr>
  </w:style>
  <w:style w:type="paragraph" w:customStyle="1" w:styleId="xl90">
    <w:name w:val="xl90"/>
    <w:basedOn w:val="Normal"/>
    <w:rsid w:val="004065B6"/>
    <w:pPr>
      <w:spacing w:before="100" w:beforeAutospacing="1" w:after="100" w:afterAutospacing="1" w:line="240" w:lineRule="auto"/>
    </w:pPr>
    <w:rPr>
      <w:rFonts w:ascii="Century Gothic" w:eastAsia="Times New Roman" w:hAnsi="Century Gothic"/>
      <w:sz w:val="18"/>
      <w:szCs w:val="18"/>
      <w:lang w:val="en-ZA" w:eastAsia="en-ZA"/>
    </w:rPr>
  </w:style>
  <w:style w:type="character" w:customStyle="1" w:styleId="apple-converted-space">
    <w:name w:val="apple-converted-space"/>
    <w:basedOn w:val="DefaultParagraphFont"/>
    <w:rsid w:val="00CB2A9C"/>
  </w:style>
  <w:style w:type="numbering" w:customStyle="1" w:styleId="NoList2">
    <w:name w:val="No List2"/>
    <w:next w:val="NoList"/>
    <w:uiPriority w:val="99"/>
    <w:semiHidden/>
    <w:unhideWhenUsed/>
    <w:rsid w:val="00D153C3"/>
  </w:style>
  <w:style w:type="character" w:customStyle="1" w:styleId="EmailStyle511">
    <w:name w:val="EmailStyle511"/>
    <w:rsid w:val="00D153C3"/>
    <w:rPr>
      <w:rFonts w:ascii="Arial" w:hAnsi="Arial" w:cs="Arial"/>
      <w:color w:val="auto"/>
      <w:sz w:val="20"/>
    </w:rPr>
  </w:style>
  <w:style w:type="character" w:customStyle="1" w:styleId="EmailStyle521">
    <w:name w:val="EmailStyle521"/>
    <w:rsid w:val="00D153C3"/>
    <w:rPr>
      <w:rFonts w:ascii="Arial" w:hAnsi="Arial" w:cs="Arial"/>
      <w:color w:val="auto"/>
      <w:sz w:val="20"/>
    </w:rPr>
  </w:style>
  <w:style w:type="character" w:customStyle="1" w:styleId="EmailStyle531">
    <w:name w:val="EmailStyle531"/>
    <w:rsid w:val="00D153C3"/>
    <w:rPr>
      <w:rFonts w:ascii="Arial" w:hAnsi="Arial" w:cs="Arial"/>
      <w:color w:val="auto"/>
      <w:sz w:val="20"/>
      <w:szCs w:val="20"/>
    </w:rPr>
  </w:style>
  <w:style w:type="character" w:customStyle="1" w:styleId="EmailStyle541">
    <w:name w:val="EmailStyle541"/>
    <w:rsid w:val="00D153C3"/>
    <w:rPr>
      <w:rFonts w:ascii="Arial" w:hAnsi="Arial" w:cs="Arial"/>
      <w:color w:val="auto"/>
      <w:sz w:val="20"/>
      <w:szCs w:val="20"/>
    </w:rPr>
  </w:style>
  <w:style w:type="table" w:customStyle="1" w:styleId="TableGrid3">
    <w:name w:val="Table Grid3"/>
    <w:basedOn w:val="TableNormal"/>
    <w:next w:val="TableGrid"/>
    <w:uiPriority w:val="59"/>
    <w:rsid w:val="00D153C3"/>
    <w:rPr>
      <w:rFonts w:ascii="Times New Roman" w:eastAsia="Times New Roman" w:hAnsi="Times New Roman"/>
      <w:lang w:val="nb-NO" w:eastAsia="nb-N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1">
    <w:name w:val="Light Shading11"/>
    <w:basedOn w:val="TableNormal"/>
    <w:uiPriority w:val="60"/>
    <w:rsid w:val="00D153C3"/>
    <w:rPr>
      <w:rFonts w:ascii="Times New Roman" w:eastAsia="Times New Roman" w:hAnsi="Times New Roman"/>
      <w:color w:val="000000"/>
      <w:lang w:val="nb-NO" w:eastAsia="nb-NO"/>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st">
    <w:name w:val="st"/>
    <w:rsid w:val="00D153C3"/>
  </w:style>
  <w:style w:type="character" w:customStyle="1" w:styleId="citation">
    <w:name w:val="citation"/>
    <w:rsid w:val="00D153C3"/>
    <w:rPr>
      <w:i w:val="0"/>
      <w:iCs w:val="0"/>
    </w:rPr>
  </w:style>
  <w:style w:type="paragraph" w:customStyle="1" w:styleId="msonormal0">
    <w:name w:val="msonormal"/>
    <w:basedOn w:val="Normal"/>
    <w:rsid w:val="00D301E5"/>
    <w:pPr>
      <w:spacing w:before="100" w:beforeAutospacing="1" w:after="100" w:afterAutospacing="1" w:line="240" w:lineRule="auto"/>
    </w:pPr>
    <w:rPr>
      <w:rFonts w:eastAsia="Times New Roman"/>
      <w:noProof w:val="0"/>
      <w:szCs w:val="24"/>
      <w:lang w:val="en-US"/>
    </w:rPr>
  </w:style>
  <w:style w:type="table" w:customStyle="1" w:styleId="Nansen">
    <w:name w:val="Nansen"/>
    <w:basedOn w:val="TableNormal"/>
    <w:uiPriority w:val="99"/>
    <w:rsid w:val="00E4364F"/>
    <w:tblPr/>
  </w:style>
  <w:style w:type="character" w:customStyle="1" w:styleId="UnresolvedMention1">
    <w:name w:val="Unresolved Mention1"/>
    <w:basedOn w:val="DefaultParagraphFont"/>
    <w:uiPriority w:val="99"/>
    <w:semiHidden/>
    <w:unhideWhenUsed/>
    <w:rsid w:val="00D127DA"/>
    <w:rPr>
      <w:color w:val="605E5C"/>
      <w:shd w:val="clear" w:color="auto" w:fill="E1DFDD"/>
    </w:rPr>
  </w:style>
  <w:style w:type="paragraph" w:customStyle="1" w:styleId="paragraph">
    <w:name w:val="paragraph"/>
    <w:basedOn w:val="Normal"/>
    <w:rsid w:val="007B2E61"/>
    <w:pPr>
      <w:spacing w:before="100" w:beforeAutospacing="1" w:after="100" w:afterAutospacing="1" w:line="240" w:lineRule="auto"/>
    </w:pPr>
    <w:rPr>
      <w:rFonts w:eastAsia="Times New Roman"/>
      <w:noProof w:val="0"/>
      <w:szCs w:val="24"/>
    </w:rPr>
  </w:style>
  <w:style w:type="character" w:customStyle="1" w:styleId="normaltextrun">
    <w:name w:val="normaltextrun"/>
    <w:basedOn w:val="DefaultParagraphFont"/>
    <w:rsid w:val="007B2E61"/>
  </w:style>
  <w:style w:type="character" w:customStyle="1" w:styleId="eop">
    <w:name w:val="eop"/>
    <w:basedOn w:val="DefaultParagraphFont"/>
    <w:rsid w:val="007B2E61"/>
  </w:style>
  <w:style w:type="character" w:customStyle="1" w:styleId="spellingerrorsuperscript">
    <w:name w:val="spellingerrorsuperscript"/>
    <w:basedOn w:val="DefaultParagraphFont"/>
    <w:rsid w:val="00BE7F75"/>
  </w:style>
  <w:style w:type="character" w:customStyle="1" w:styleId="pagebreaktextspan">
    <w:name w:val="pagebreaktextspan"/>
    <w:basedOn w:val="DefaultParagraphFont"/>
    <w:rsid w:val="00BE7F75"/>
  </w:style>
  <w:style w:type="character" w:customStyle="1" w:styleId="CaptionChar">
    <w:name w:val="Caption Char"/>
    <w:basedOn w:val="DefaultParagraphFont"/>
    <w:link w:val="Caption"/>
    <w:uiPriority w:val="35"/>
    <w:rsid w:val="00074D3F"/>
    <w:rPr>
      <w:rFonts w:ascii="Times New Roman" w:hAnsi="Times New Roman"/>
      <w:b/>
      <w:bCs/>
      <w:noProof/>
      <w:sz w:val="18"/>
      <w:szCs w:val="18"/>
      <w:lang w:val="en-GB"/>
    </w:rPr>
  </w:style>
  <w:style w:type="table" w:styleId="TableGridLight">
    <w:name w:val="Grid Table Light"/>
    <w:basedOn w:val="TableNormal"/>
    <w:uiPriority w:val="40"/>
    <w:rsid w:val="004026B3"/>
    <w:rPr>
      <w:lang w:val="sv-SE" w:eastAsia="sv-S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2">
    <w:name w:val="Unresolved Mention2"/>
    <w:basedOn w:val="DefaultParagraphFont"/>
    <w:uiPriority w:val="99"/>
    <w:semiHidden/>
    <w:unhideWhenUsed/>
    <w:rsid w:val="00DA255B"/>
    <w:rPr>
      <w:color w:val="605E5C"/>
      <w:shd w:val="clear" w:color="auto" w:fill="E1DFDD"/>
    </w:rPr>
  </w:style>
  <w:style w:type="character" w:customStyle="1" w:styleId="xgmail-jlqj4bchmk0b">
    <w:name w:val="x_gmail-jlqj4bchmk0b"/>
    <w:basedOn w:val="DefaultParagraphFont"/>
    <w:rsid w:val="00146E0D"/>
  </w:style>
  <w:style w:type="paragraph" w:customStyle="1" w:styleId="xmsonormal">
    <w:name w:val="x_msonormal"/>
    <w:basedOn w:val="Normal"/>
    <w:rsid w:val="00023C81"/>
    <w:pPr>
      <w:spacing w:after="0" w:line="240" w:lineRule="auto"/>
    </w:pPr>
    <w:rPr>
      <w:rFonts w:eastAsia="Times New Roman"/>
      <w:noProof w:val="0"/>
      <w:szCs w:val="24"/>
      <w:lang w:eastAsia="en-GB"/>
    </w:rPr>
  </w:style>
  <w:style w:type="character" w:styleId="UnresolvedMention">
    <w:name w:val="Unresolved Mention"/>
    <w:basedOn w:val="DefaultParagraphFont"/>
    <w:uiPriority w:val="99"/>
    <w:semiHidden/>
    <w:unhideWhenUsed/>
    <w:rsid w:val="00F14E5F"/>
    <w:rPr>
      <w:color w:val="605E5C"/>
      <w:shd w:val="clear" w:color="auto" w:fill="E1DFDD"/>
    </w:rPr>
  </w:style>
  <w:style w:type="character" w:customStyle="1" w:styleId="gmail-msocommentreference">
    <w:name w:val="gmail-msocommentreference"/>
    <w:basedOn w:val="DefaultParagraphFont"/>
    <w:rsid w:val="00116B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5254">
      <w:bodyDiv w:val="1"/>
      <w:marLeft w:val="0"/>
      <w:marRight w:val="0"/>
      <w:marTop w:val="0"/>
      <w:marBottom w:val="0"/>
      <w:divBdr>
        <w:top w:val="none" w:sz="0" w:space="0" w:color="auto"/>
        <w:left w:val="none" w:sz="0" w:space="0" w:color="auto"/>
        <w:bottom w:val="none" w:sz="0" w:space="0" w:color="auto"/>
        <w:right w:val="none" w:sz="0" w:space="0" w:color="auto"/>
      </w:divBdr>
    </w:div>
    <w:div w:id="27263171">
      <w:bodyDiv w:val="1"/>
      <w:marLeft w:val="0"/>
      <w:marRight w:val="0"/>
      <w:marTop w:val="0"/>
      <w:marBottom w:val="0"/>
      <w:divBdr>
        <w:top w:val="none" w:sz="0" w:space="0" w:color="auto"/>
        <w:left w:val="none" w:sz="0" w:space="0" w:color="auto"/>
        <w:bottom w:val="none" w:sz="0" w:space="0" w:color="auto"/>
        <w:right w:val="none" w:sz="0" w:space="0" w:color="auto"/>
      </w:divBdr>
    </w:div>
    <w:div w:id="52508002">
      <w:bodyDiv w:val="1"/>
      <w:marLeft w:val="0"/>
      <w:marRight w:val="0"/>
      <w:marTop w:val="0"/>
      <w:marBottom w:val="0"/>
      <w:divBdr>
        <w:top w:val="none" w:sz="0" w:space="0" w:color="auto"/>
        <w:left w:val="none" w:sz="0" w:space="0" w:color="auto"/>
        <w:bottom w:val="none" w:sz="0" w:space="0" w:color="auto"/>
        <w:right w:val="none" w:sz="0" w:space="0" w:color="auto"/>
      </w:divBdr>
    </w:div>
    <w:div w:id="64961660">
      <w:bodyDiv w:val="1"/>
      <w:marLeft w:val="0"/>
      <w:marRight w:val="0"/>
      <w:marTop w:val="0"/>
      <w:marBottom w:val="0"/>
      <w:divBdr>
        <w:top w:val="none" w:sz="0" w:space="0" w:color="auto"/>
        <w:left w:val="none" w:sz="0" w:space="0" w:color="auto"/>
        <w:bottom w:val="none" w:sz="0" w:space="0" w:color="auto"/>
        <w:right w:val="none" w:sz="0" w:space="0" w:color="auto"/>
      </w:divBdr>
    </w:div>
    <w:div w:id="73209487">
      <w:bodyDiv w:val="1"/>
      <w:marLeft w:val="0"/>
      <w:marRight w:val="0"/>
      <w:marTop w:val="0"/>
      <w:marBottom w:val="0"/>
      <w:divBdr>
        <w:top w:val="none" w:sz="0" w:space="0" w:color="auto"/>
        <w:left w:val="none" w:sz="0" w:space="0" w:color="auto"/>
        <w:bottom w:val="none" w:sz="0" w:space="0" w:color="auto"/>
        <w:right w:val="none" w:sz="0" w:space="0" w:color="auto"/>
      </w:divBdr>
    </w:div>
    <w:div w:id="75056231">
      <w:bodyDiv w:val="1"/>
      <w:marLeft w:val="0"/>
      <w:marRight w:val="0"/>
      <w:marTop w:val="0"/>
      <w:marBottom w:val="0"/>
      <w:divBdr>
        <w:top w:val="none" w:sz="0" w:space="0" w:color="auto"/>
        <w:left w:val="none" w:sz="0" w:space="0" w:color="auto"/>
        <w:bottom w:val="none" w:sz="0" w:space="0" w:color="auto"/>
        <w:right w:val="none" w:sz="0" w:space="0" w:color="auto"/>
      </w:divBdr>
    </w:div>
    <w:div w:id="102308224">
      <w:bodyDiv w:val="1"/>
      <w:marLeft w:val="0"/>
      <w:marRight w:val="0"/>
      <w:marTop w:val="0"/>
      <w:marBottom w:val="0"/>
      <w:divBdr>
        <w:top w:val="none" w:sz="0" w:space="0" w:color="auto"/>
        <w:left w:val="none" w:sz="0" w:space="0" w:color="auto"/>
        <w:bottom w:val="none" w:sz="0" w:space="0" w:color="auto"/>
        <w:right w:val="none" w:sz="0" w:space="0" w:color="auto"/>
      </w:divBdr>
    </w:div>
    <w:div w:id="104885752">
      <w:bodyDiv w:val="1"/>
      <w:marLeft w:val="0"/>
      <w:marRight w:val="0"/>
      <w:marTop w:val="0"/>
      <w:marBottom w:val="0"/>
      <w:divBdr>
        <w:top w:val="none" w:sz="0" w:space="0" w:color="auto"/>
        <w:left w:val="none" w:sz="0" w:space="0" w:color="auto"/>
        <w:bottom w:val="none" w:sz="0" w:space="0" w:color="auto"/>
        <w:right w:val="none" w:sz="0" w:space="0" w:color="auto"/>
      </w:divBdr>
    </w:div>
    <w:div w:id="116921521">
      <w:bodyDiv w:val="1"/>
      <w:marLeft w:val="0"/>
      <w:marRight w:val="0"/>
      <w:marTop w:val="0"/>
      <w:marBottom w:val="0"/>
      <w:divBdr>
        <w:top w:val="none" w:sz="0" w:space="0" w:color="auto"/>
        <w:left w:val="none" w:sz="0" w:space="0" w:color="auto"/>
        <w:bottom w:val="none" w:sz="0" w:space="0" w:color="auto"/>
        <w:right w:val="none" w:sz="0" w:space="0" w:color="auto"/>
      </w:divBdr>
    </w:div>
    <w:div w:id="148519651">
      <w:bodyDiv w:val="1"/>
      <w:marLeft w:val="0"/>
      <w:marRight w:val="0"/>
      <w:marTop w:val="0"/>
      <w:marBottom w:val="0"/>
      <w:divBdr>
        <w:top w:val="none" w:sz="0" w:space="0" w:color="auto"/>
        <w:left w:val="none" w:sz="0" w:space="0" w:color="auto"/>
        <w:bottom w:val="none" w:sz="0" w:space="0" w:color="auto"/>
        <w:right w:val="none" w:sz="0" w:space="0" w:color="auto"/>
      </w:divBdr>
      <w:divsChild>
        <w:div w:id="1601640857">
          <w:marLeft w:val="0"/>
          <w:marRight w:val="0"/>
          <w:marTop w:val="0"/>
          <w:marBottom w:val="0"/>
          <w:divBdr>
            <w:top w:val="none" w:sz="0" w:space="0" w:color="auto"/>
            <w:left w:val="none" w:sz="0" w:space="0" w:color="auto"/>
            <w:bottom w:val="none" w:sz="0" w:space="0" w:color="auto"/>
            <w:right w:val="none" w:sz="0" w:space="0" w:color="auto"/>
          </w:divBdr>
        </w:div>
        <w:div w:id="115834339">
          <w:marLeft w:val="0"/>
          <w:marRight w:val="0"/>
          <w:marTop w:val="0"/>
          <w:marBottom w:val="0"/>
          <w:divBdr>
            <w:top w:val="none" w:sz="0" w:space="0" w:color="auto"/>
            <w:left w:val="none" w:sz="0" w:space="0" w:color="auto"/>
            <w:bottom w:val="none" w:sz="0" w:space="0" w:color="auto"/>
            <w:right w:val="none" w:sz="0" w:space="0" w:color="auto"/>
          </w:divBdr>
        </w:div>
        <w:div w:id="158035705">
          <w:marLeft w:val="0"/>
          <w:marRight w:val="0"/>
          <w:marTop w:val="0"/>
          <w:marBottom w:val="0"/>
          <w:divBdr>
            <w:top w:val="none" w:sz="0" w:space="0" w:color="auto"/>
            <w:left w:val="none" w:sz="0" w:space="0" w:color="auto"/>
            <w:bottom w:val="none" w:sz="0" w:space="0" w:color="auto"/>
            <w:right w:val="none" w:sz="0" w:space="0" w:color="auto"/>
          </w:divBdr>
        </w:div>
        <w:div w:id="1804033819">
          <w:marLeft w:val="0"/>
          <w:marRight w:val="0"/>
          <w:marTop w:val="0"/>
          <w:marBottom w:val="0"/>
          <w:divBdr>
            <w:top w:val="none" w:sz="0" w:space="0" w:color="auto"/>
            <w:left w:val="none" w:sz="0" w:space="0" w:color="auto"/>
            <w:bottom w:val="none" w:sz="0" w:space="0" w:color="auto"/>
            <w:right w:val="none" w:sz="0" w:space="0" w:color="auto"/>
          </w:divBdr>
        </w:div>
        <w:div w:id="1133601163">
          <w:marLeft w:val="0"/>
          <w:marRight w:val="0"/>
          <w:marTop w:val="0"/>
          <w:marBottom w:val="0"/>
          <w:divBdr>
            <w:top w:val="none" w:sz="0" w:space="0" w:color="auto"/>
            <w:left w:val="none" w:sz="0" w:space="0" w:color="auto"/>
            <w:bottom w:val="none" w:sz="0" w:space="0" w:color="auto"/>
            <w:right w:val="none" w:sz="0" w:space="0" w:color="auto"/>
          </w:divBdr>
        </w:div>
        <w:div w:id="722558484">
          <w:marLeft w:val="0"/>
          <w:marRight w:val="0"/>
          <w:marTop w:val="0"/>
          <w:marBottom w:val="0"/>
          <w:divBdr>
            <w:top w:val="none" w:sz="0" w:space="0" w:color="auto"/>
            <w:left w:val="none" w:sz="0" w:space="0" w:color="auto"/>
            <w:bottom w:val="none" w:sz="0" w:space="0" w:color="auto"/>
            <w:right w:val="none" w:sz="0" w:space="0" w:color="auto"/>
          </w:divBdr>
        </w:div>
        <w:div w:id="1041706175">
          <w:marLeft w:val="0"/>
          <w:marRight w:val="0"/>
          <w:marTop w:val="0"/>
          <w:marBottom w:val="0"/>
          <w:divBdr>
            <w:top w:val="none" w:sz="0" w:space="0" w:color="auto"/>
            <w:left w:val="none" w:sz="0" w:space="0" w:color="auto"/>
            <w:bottom w:val="none" w:sz="0" w:space="0" w:color="auto"/>
            <w:right w:val="none" w:sz="0" w:space="0" w:color="auto"/>
          </w:divBdr>
        </w:div>
        <w:div w:id="1099987612">
          <w:marLeft w:val="0"/>
          <w:marRight w:val="0"/>
          <w:marTop w:val="0"/>
          <w:marBottom w:val="0"/>
          <w:divBdr>
            <w:top w:val="none" w:sz="0" w:space="0" w:color="auto"/>
            <w:left w:val="none" w:sz="0" w:space="0" w:color="auto"/>
            <w:bottom w:val="none" w:sz="0" w:space="0" w:color="auto"/>
            <w:right w:val="none" w:sz="0" w:space="0" w:color="auto"/>
          </w:divBdr>
        </w:div>
        <w:div w:id="1720661541">
          <w:marLeft w:val="0"/>
          <w:marRight w:val="0"/>
          <w:marTop w:val="0"/>
          <w:marBottom w:val="0"/>
          <w:divBdr>
            <w:top w:val="none" w:sz="0" w:space="0" w:color="auto"/>
            <w:left w:val="none" w:sz="0" w:space="0" w:color="auto"/>
            <w:bottom w:val="none" w:sz="0" w:space="0" w:color="auto"/>
            <w:right w:val="none" w:sz="0" w:space="0" w:color="auto"/>
          </w:divBdr>
        </w:div>
        <w:div w:id="1042091589">
          <w:marLeft w:val="0"/>
          <w:marRight w:val="0"/>
          <w:marTop w:val="0"/>
          <w:marBottom w:val="0"/>
          <w:divBdr>
            <w:top w:val="none" w:sz="0" w:space="0" w:color="auto"/>
            <w:left w:val="none" w:sz="0" w:space="0" w:color="auto"/>
            <w:bottom w:val="none" w:sz="0" w:space="0" w:color="auto"/>
            <w:right w:val="none" w:sz="0" w:space="0" w:color="auto"/>
          </w:divBdr>
        </w:div>
        <w:div w:id="44569563">
          <w:marLeft w:val="0"/>
          <w:marRight w:val="0"/>
          <w:marTop w:val="0"/>
          <w:marBottom w:val="0"/>
          <w:divBdr>
            <w:top w:val="none" w:sz="0" w:space="0" w:color="auto"/>
            <w:left w:val="none" w:sz="0" w:space="0" w:color="auto"/>
            <w:bottom w:val="none" w:sz="0" w:space="0" w:color="auto"/>
            <w:right w:val="none" w:sz="0" w:space="0" w:color="auto"/>
          </w:divBdr>
        </w:div>
        <w:div w:id="1486126744">
          <w:marLeft w:val="0"/>
          <w:marRight w:val="0"/>
          <w:marTop w:val="0"/>
          <w:marBottom w:val="0"/>
          <w:divBdr>
            <w:top w:val="none" w:sz="0" w:space="0" w:color="auto"/>
            <w:left w:val="none" w:sz="0" w:space="0" w:color="auto"/>
            <w:bottom w:val="none" w:sz="0" w:space="0" w:color="auto"/>
            <w:right w:val="none" w:sz="0" w:space="0" w:color="auto"/>
          </w:divBdr>
        </w:div>
        <w:div w:id="1050302018">
          <w:marLeft w:val="0"/>
          <w:marRight w:val="0"/>
          <w:marTop w:val="0"/>
          <w:marBottom w:val="0"/>
          <w:divBdr>
            <w:top w:val="none" w:sz="0" w:space="0" w:color="auto"/>
            <w:left w:val="none" w:sz="0" w:space="0" w:color="auto"/>
            <w:bottom w:val="none" w:sz="0" w:space="0" w:color="auto"/>
            <w:right w:val="none" w:sz="0" w:space="0" w:color="auto"/>
          </w:divBdr>
        </w:div>
        <w:div w:id="1410885313">
          <w:marLeft w:val="0"/>
          <w:marRight w:val="0"/>
          <w:marTop w:val="0"/>
          <w:marBottom w:val="0"/>
          <w:divBdr>
            <w:top w:val="none" w:sz="0" w:space="0" w:color="auto"/>
            <w:left w:val="none" w:sz="0" w:space="0" w:color="auto"/>
            <w:bottom w:val="none" w:sz="0" w:space="0" w:color="auto"/>
            <w:right w:val="none" w:sz="0" w:space="0" w:color="auto"/>
          </w:divBdr>
        </w:div>
        <w:div w:id="755127466">
          <w:marLeft w:val="0"/>
          <w:marRight w:val="0"/>
          <w:marTop w:val="0"/>
          <w:marBottom w:val="0"/>
          <w:divBdr>
            <w:top w:val="none" w:sz="0" w:space="0" w:color="auto"/>
            <w:left w:val="none" w:sz="0" w:space="0" w:color="auto"/>
            <w:bottom w:val="none" w:sz="0" w:space="0" w:color="auto"/>
            <w:right w:val="none" w:sz="0" w:space="0" w:color="auto"/>
          </w:divBdr>
        </w:div>
        <w:div w:id="491987534">
          <w:marLeft w:val="0"/>
          <w:marRight w:val="0"/>
          <w:marTop w:val="0"/>
          <w:marBottom w:val="0"/>
          <w:divBdr>
            <w:top w:val="none" w:sz="0" w:space="0" w:color="auto"/>
            <w:left w:val="none" w:sz="0" w:space="0" w:color="auto"/>
            <w:bottom w:val="none" w:sz="0" w:space="0" w:color="auto"/>
            <w:right w:val="none" w:sz="0" w:space="0" w:color="auto"/>
          </w:divBdr>
        </w:div>
        <w:div w:id="210772937">
          <w:marLeft w:val="0"/>
          <w:marRight w:val="0"/>
          <w:marTop w:val="0"/>
          <w:marBottom w:val="0"/>
          <w:divBdr>
            <w:top w:val="none" w:sz="0" w:space="0" w:color="auto"/>
            <w:left w:val="none" w:sz="0" w:space="0" w:color="auto"/>
            <w:bottom w:val="none" w:sz="0" w:space="0" w:color="auto"/>
            <w:right w:val="none" w:sz="0" w:space="0" w:color="auto"/>
          </w:divBdr>
        </w:div>
        <w:div w:id="1632706037">
          <w:marLeft w:val="0"/>
          <w:marRight w:val="0"/>
          <w:marTop w:val="0"/>
          <w:marBottom w:val="0"/>
          <w:divBdr>
            <w:top w:val="none" w:sz="0" w:space="0" w:color="auto"/>
            <w:left w:val="none" w:sz="0" w:space="0" w:color="auto"/>
            <w:bottom w:val="none" w:sz="0" w:space="0" w:color="auto"/>
            <w:right w:val="none" w:sz="0" w:space="0" w:color="auto"/>
          </w:divBdr>
        </w:div>
        <w:div w:id="1608464991">
          <w:marLeft w:val="0"/>
          <w:marRight w:val="0"/>
          <w:marTop w:val="0"/>
          <w:marBottom w:val="0"/>
          <w:divBdr>
            <w:top w:val="none" w:sz="0" w:space="0" w:color="auto"/>
            <w:left w:val="none" w:sz="0" w:space="0" w:color="auto"/>
            <w:bottom w:val="none" w:sz="0" w:space="0" w:color="auto"/>
            <w:right w:val="none" w:sz="0" w:space="0" w:color="auto"/>
          </w:divBdr>
        </w:div>
        <w:div w:id="1846433558">
          <w:marLeft w:val="0"/>
          <w:marRight w:val="0"/>
          <w:marTop w:val="0"/>
          <w:marBottom w:val="0"/>
          <w:divBdr>
            <w:top w:val="none" w:sz="0" w:space="0" w:color="auto"/>
            <w:left w:val="none" w:sz="0" w:space="0" w:color="auto"/>
            <w:bottom w:val="none" w:sz="0" w:space="0" w:color="auto"/>
            <w:right w:val="none" w:sz="0" w:space="0" w:color="auto"/>
          </w:divBdr>
        </w:div>
        <w:div w:id="240798647">
          <w:marLeft w:val="0"/>
          <w:marRight w:val="0"/>
          <w:marTop w:val="0"/>
          <w:marBottom w:val="0"/>
          <w:divBdr>
            <w:top w:val="none" w:sz="0" w:space="0" w:color="auto"/>
            <w:left w:val="none" w:sz="0" w:space="0" w:color="auto"/>
            <w:bottom w:val="none" w:sz="0" w:space="0" w:color="auto"/>
            <w:right w:val="none" w:sz="0" w:space="0" w:color="auto"/>
          </w:divBdr>
        </w:div>
        <w:div w:id="1121070271">
          <w:marLeft w:val="0"/>
          <w:marRight w:val="0"/>
          <w:marTop w:val="0"/>
          <w:marBottom w:val="0"/>
          <w:divBdr>
            <w:top w:val="none" w:sz="0" w:space="0" w:color="auto"/>
            <w:left w:val="none" w:sz="0" w:space="0" w:color="auto"/>
            <w:bottom w:val="none" w:sz="0" w:space="0" w:color="auto"/>
            <w:right w:val="none" w:sz="0" w:space="0" w:color="auto"/>
          </w:divBdr>
        </w:div>
        <w:div w:id="846015131">
          <w:marLeft w:val="0"/>
          <w:marRight w:val="0"/>
          <w:marTop w:val="0"/>
          <w:marBottom w:val="0"/>
          <w:divBdr>
            <w:top w:val="none" w:sz="0" w:space="0" w:color="auto"/>
            <w:left w:val="none" w:sz="0" w:space="0" w:color="auto"/>
            <w:bottom w:val="none" w:sz="0" w:space="0" w:color="auto"/>
            <w:right w:val="none" w:sz="0" w:space="0" w:color="auto"/>
          </w:divBdr>
        </w:div>
        <w:div w:id="547690168">
          <w:marLeft w:val="0"/>
          <w:marRight w:val="0"/>
          <w:marTop w:val="0"/>
          <w:marBottom w:val="0"/>
          <w:divBdr>
            <w:top w:val="none" w:sz="0" w:space="0" w:color="auto"/>
            <w:left w:val="none" w:sz="0" w:space="0" w:color="auto"/>
            <w:bottom w:val="none" w:sz="0" w:space="0" w:color="auto"/>
            <w:right w:val="none" w:sz="0" w:space="0" w:color="auto"/>
          </w:divBdr>
        </w:div>
        <w:div w:id="675035680">
          <w:marLeft w:val="0"/>
          <w:marRight w:val="0"/>
          <w:marTop w:val="0"/>
          <w:marBottom w:val="0"/>
          <w:divBdr>
            <w:top w:val="none" w:sz="0" w:space="0" w:color="auto"/>
            <w:left w:val="none" w:sz="0" w:space="0" w:color="auto"/>
            <w:bottom w:val="none" w:sz="0" w:space="0" w:color="auto"/>
            <w:right w:val="none" w:sz="0" w:space="0" w:color="auto"/>
          </w:divBdr>
        </w:div>
        <w:div w:id="2013756676">
          <w:marLeft w:val="0"/>
          <w:marRight w:val="0"/>
          <w:marTop w:val="0"/>
          <w:marBottom w:val="0"/>
          <w:divBdr>
            <w:top w:val="none" w:sz="0" w:space="0" w:color="auto"/>
            <w:left w:val="none" w:sz="0" w:space="0" w:color="auto"/>
            <w:bottom w:val="none" w:sz="0" w:space="0" w:color="auto"/>
            <w:right w:val="none" w:sz="0" w:space="0" w:color="auto"/>
          </w:divBdr>
        </w:div>
        <w:div w:id="729619988">
          <w:marLeft w:val="0"/>
          <w:marRight w:val="0"/>
          <w:marTop w:val="0"/>
          <w:marBottom w:val="0"/>
          <w:divBdr>
            <w:top w:val="none" w:sz="0" w:space="0" w:color="auto"/>
            <w:left w:val="none" w:sz="0" w:space="0" w:color="auto"/>
            <w:bottom w:val="none" w:sz="0" w:space="0" w:color="auto"/>
            <w:right w:val="none" w:sz="0" w:space="0" w:color="auto"/>
          </w:divBdr>
        </w:div>
      </w:divsChild>
    </w:div>
    <w:div w:id="179050130">
      <w:bodyDiv w:val="1"/>
      <w:marLeft w:val="0"/>
      <w:marRight w:val="0"/>
      <w:marTop w:val="0"/>
      <w:marBottom w:val="0"/>
      <w:divBdr>
        <w:top w:val="none" w:sz="0" w:space="0" w:color="auto"/>
        <w:left w:val="none" w:sz="0" w:space="0" w:color="auto"/>
        <w:bottom w:val="none" w:sz="0" w:space="0" w:color="auto"/>
        <w:right w:val="none" w:sz="0" w:space="0" w:color="auto"/>
      </w:divBdr>
    </w:div>
    <w:div w:id="196703488">
      <w:bodyDiv w:val="1"/>
      <w:marLeft w:val="0"/>
      <w:marRight w:val="0"/>
      <w:marTop w:val="0"/>
      <w:marBottom w:val="0"/>
      <w:divBdr>
        <w:top w:val="none" w:sz="0" w:space="0" w:color="auto"/>
        <w:left w:val="none" w:sz="0" w:space="0" w:color="auto"/>
        <w:bottom w:val="none" w:sz="0" w:space="0" w:color="auto"/>
        <w:right w:val="none" w:sz="0" w:space="0" w:color="auto"/>
      </w:divBdr>
    </w:div>
    <w:div w:id="217397348">
      <w:bodyDiv w:val="1"/>
      <w:marLeft w:val="0"/>
      <w:marRight w:val="0"/>
      <w:marTop w:val="0"/>
      <w:marBottom w:val="0"/>
      <w:divBdr>
        <w:top w:val="none" w:sz="0" w:space="0" w:color="auto"/>
        <w:left w:val="none" w:sz="0" w:space="0" w:color="auto"/>
        <w:bottom w:val="none" w:sz="0" w:space="0" w:color="auto"/>
        <w:right w:val="none" w:sz="0" w:space="0" w:color="auto"/>
      </w:divBdr>
    </w:div>
    <w:div w:id="262961027">
      <w:bodyDiv w:val="1"/>
      <w:marLeft w:val="0"/>
      <w:marRight w:val="0"/>
      <w:marTop w:val="0"/>
      <w:marBottom w:val="0"/>
      <w:divBdr>
        <w:top w:val="none" w:sz="0" w:space="0" w:color="auto"/>
        <w:left w:val="none" w:sz="0" w:space="0" w:color="auto"/>
        <w:bottom w:val="none" w:sz="0" w:space="0" w:color="auto"/>
        <w:right w:val="none" w:sz="0" w:space="0" w:color="auto"/>
      </w:divBdr>
    </w:div>
    <w:div w:id="290597836">
      <w:bodyDiv w:val="1"/>
      <w:marLeft w:val="0"/>
      <w:marRight w:val="0"/>
      <w:marTop w:val="0"/>
      <w:marBottom w:val="0"/>
      <w:divBdr>
        <w:top w:val="none" w:sz="0" w:space="0" w:color="auto"/>
        <w:left w:val="none" w:sz="0" w:space="0" w:color="auto"/>
        <w:bottom w:val="none" w:sz="0" w:space="0" w:color="auto"/>
        <w:right w:val="none" w:sz="0" w:space="0" w:color="auto"/>
      </w:divBdr>
    </w:div>
    <w:div w:id="330066067">
      <w:bodyDiv w:val="1"/>
      <w:marLeft w:val="0"/>
      <w:marRight w:val="0"/>
      <w:marTop w:val="0"/>
      <w:marBottom w:val="0"/>
      <w:divBdr>
        <w:top w:val="none" w:sz="0" w:space="0" w:color="auto"/>
        <w:left w:val="none" w:sz="0" w:space="0" w:color="auto"/>
        <w:bottom w:val="none" w:sz="0" w:space="0" w:color="auto"/>
        <w:right w:val="none" w:sz="0" w:space="0" w:color="auto"/>
      </w:divBdr>
    </w:div>
    <w:div w:id="369763502">
      <w:bodyDiv w:val="1"/>
      <w:marLeft w:val="0"/>
      <w:marRight w:val="0"/>
      <w:marTop w:val="0"/>
      <w:marBottom w:val="0"/>
      <w:divBdr>
        <w:top w:val="none" w:sz="0" w:space="0" w:color="auto"/>
        <w:left w:val="none" w:sz="0" w:space="0" w:color="auto"/>
        <w:bottom w:val="none" w:sz="0" w:space="0" w:color="auto"/>
        <w:right w:val="none" w:sz="0" w:space="0" w:color="auto"/>
      </w:divBdr>
    </w:div>
    <w:div w:id="385496088">
      <w:bodyDiv w:val="1"/>
      <w:marLeft w:val="0"/>
      <w:marRight w:val="0"/>
      <w:marTop w:val="0"/>
      <w:marBottom w:val="0"/>
      <w:divBdr>
        <w:top w:val="none" w:sz="0" w:space="0" w:color="auto"/>
        <w:left w:val="none" w:sz="0" w:space="0" w:color="auto"/>
        <w:bottom w:val="none" w:sz="0" w:space="0" w:color="auto"/>
        <w:right w:val="none" w:sz="0" w:space="0" w:color="auto"/>
      </w:divBdr>
    </w:div>
    <w:div w:id="411396582">
      <w:bodyDiv w:val="1"/>
      <w:marLeft w:val="0"/>
      <w:marRight w:val="0"/>
      <w:marTop w:val="0"/>
      <w:marBottom w:val="0"/>
      <w:divBdr>
        <w:top w:val="none" w:sz="0" w:space="0" w:color="auto"/>
        <w:left w:val="none" w:sz="0" w:space="0" w:color="auto"/>
        <w:bottom w:val="none" w:sz="0" w:space="0" w:color="auto"/>
        <w:right w:val="none" w:sz="0" w:space="0" w:color="auto"/>
      </w:divBdr>
    </w:div>
    <w:div w:id="472873138">
      <w:bodyDiv w:val="1"/>
      <w:marLeft w:val="0"/>
      <w:marRight w:val="0"/>
      <w:marTop w:val="0"/>
      <w:marBottom w:val="0"/>
      <w:divBdr>
        <w:top w:val="none" w:sz="0" w:space="0" w:color="auto"/>
        <w:left w:val="none" w:sz="0" w:space="0" w:color="auto"/>
        <w:bottom w:val="none" w:sz="0" w:space="0" w:color="auto"/>
        <w:right w:val="none" w:sz="0" w:space="0" w:color="auto"/>
      </w:divBdr>
    </w:div>
    <w:div w:id="495263525">
      <w:bodyDiv w:val="1"/>
      <w:marLeft w:val="0"/>
      <w:marRight w:val="0"/>
      <w:marTop w:val="0"/>
      <w:marBottom w:val="0"/>
      <w:divBdr>
        <w:top w:val="none" w:sz="0" w:space="0" w:color="auto"/>
        <w:left w:val="none" w:sz="0" w:space="0" w:color="auto"/>
        <w:bottom w:val="none" w:sz="0" w:space="0" w:color="auto"/>
        <w:right w:val="none" w:sz="0" w:space="0" w:color="auto"/>
      </w:divBdr>
    </w:div>
    <w:div w:id="501311511">
      <w:bodyDiv w:val="1"/>
      <w:marLeft w:val="0"/>
      <w:marRight w:val="0"/>
      <w:marTop w:val="0"/>
      <w:marBottom w:val="0"/>
      <w:divBdr>
        <w:top w:val="none" w:sz="0" w:space="0" w:color="auto"/>
        <w:left w:val="none" w:sz="0" w:space="0" w:color="auto"/>
        <w:bottom w:val="none" w:sz="0" w:space="0" w:color="auto"/>
        <w:right w:val="none" w:sz="0" w:space="0" w:color="auto"/>
      </w:divBdr>
    </w:div>
    <w:div w:id="521358256">
      <w:bodyDiv w:val="1"/>
      <w:marLeft w:val="0"/>
      <w:marRight w:val="0"/>
      <w:marTop w:val="0"/>
      <w:marBottom w:val="0"/>
      <w:divBdr>
        <w:top w:val="none" w:sz="0" w:space="0" w:color="auto"/>
        <w:left w:val="none" w:sz="0" w:space="0" w:color="auto"/>
        <w:bottom w:val="none" w:sz="0" w:space="0" w:color="auto"/>
        <w:right w:val="none" w:sz="0" w:space="0" w:color="auto"/>
      </w:divBdr>
    </w:div>
    <w:div w:id="547029985">
      <w:bodyDiv w:val="1"/>
      <w:marLeft w:val="0"/>
      <w:marRight w:val="0"/>
      <w:marTop w:val="0"/>
      <w:marBottom w:val="0"/>
      <w:divBdr>
        <w:top w:val="none" w:sz="0" w:space="0" w:color="auto"/>
        <w:left w:val="none" w:sz="0" w:space="0" w:color="auto"/>
        <w:bottom w:val="none" w:sz="0" w:space="0" w:color="auto"/>
        <w:right w:val="none" w:sz="0" w:space="0" w:color="auto"/>
      </w:divBdr>
    </w:div>
    <w:div w:id="579676172">
      <w:bodyDiv w:val="1"/>
      <w:marLeft w:val="0"/>
      <w:marRight w:val="0"/>
      <w:marTop w:val="0"/>
      <w:marBottom w:val="0"/>
      <w:divBdr>
        <w:top w:val="none" w:sz="0" w:space="0" w:color="auto"/>
        <w:left w:val="none" w:sz="0" w:space="0" w:color="auto"/>
        <w:bottom w:val="none" w:sz="0" w:space="0" w:color="auto"/>
        <w:right w:val="none" w:sz="0" w:space="0" w:color="auto"/>
      </w:divBdr>
    </w:div>
    <w:div w:id="587617871">
      <w:bodyDiv w:val="1"/>
      <w:marLeft w:val="0"/>
      <w:marRight w:val="0"/>
      <w:marTop w:val="0"/>
      <w:marBottom w:val="0"/>
      <w:divBdr>
        <w:top w:val="none" w:sz="0" w:space="0" w:color="auto"/>
        <w:left w:val="none" w:sz="0" w:space="0" w:color="auto"/>
        <w:bottom w:val="none" w:sz="0" w:space="0" w:color="auto"/>
        <w:right w:val="none" w:sz="0" w:space="0" w:color="auto"/>
      </w:divBdr>
    </w:div>
    <w:div w:id="624389155">
      <w:bodyDiv w:val="1"/>
      <w:marLeft w:val="0"/>
      <w:marRight w:val="0"/>
      <w:marTop w:val="0"/>
      <w:marBottom w:val="0"/>
      <w:divBdr>
        <w:top w:val="none" w:sz="0" w:space="0" w:color="auto"/>
        <w:left w:val="none" w:sz="0" w:space="0" w:color="auto"/>
        <w:bottom w:val="none" w:sz="0" w:space="0" w:color="auto"/>
        <w:right w:val="none" w:sz="0" w:space="0" w:color="auto"/>
      </w:divBdr>
    </w:div>
    <w:div w:id="638850398">
      <w:bodyDiv w:val="1"/>
      <w:marLeft w:val="0"/>
      <w:marRight w:val="0"/>
      <w:marTop w:val="0"/>
      <w:marBottom w:val="0"/>
      <w:divBdr>
        <w:top w:val="none" w:sz="0" w:space="0" w:color="auto"/>
        <w:left w:val="none" w:sz="0" w:space="0" w:color="auto"/>
        <w:bottom w:val="none" w:sz="0" w:space="0" w:color="auto"/>
        <w:right w:val="none" w:sz="0" w:space="0" w:color="auto"/>
      </w:divBdr>
    </w:div>
    <w:div w:id="655453509">
      <w:bodyDiv w:val="1"/>
      <w:marLeft w:val="0"/>
      <w:marRight w:val="0"/>
      <w:marTop w:val="0"/>
      <w:marBottom w:val="0"/>
      <w:divBdr>
        <w:top w:val="none" w:sz="0" w:space="0" w:color="auto"/>
        <w:left w:val="none" w:sz="0" w:space="0" w:color="auto"/>
        <w:bottom w:val="none" w:sz="0" w:space="0" w:color="auto"/>
        <w:right w:val="none" w:sz="0" w:space="0" w:color="auto"/>
      </w:divBdr>
    </w:div>
    <w:div w:id="663898602">
      <w:bodyDiv w:val="1"/>
      <w:marLeft w:val="0"/>
      <w:marRight w:val="0"/>
      <w:marTop w:val="0"/>
      <w:marBottom w:val="0"/>
      <w:divBdr>
        <w:top w:val="none" w:sz="0" w:space="0" w:color="auto"/>
        <w:left w:val="none" w:sz="0" w:space="0" w:color="auto"/>
        <w:bottom w:val="none" w:sz="0" w:space="0" w:color="auto"/>
        <w:right w:val="none" w:sz="0" w:space="0" w:color="auto"/>
      </w:divBdr>
    </w:div>
    <w:div w:id="666444054">
      <w:bodyDiv w:val="1"/>
      <w:marLeft w:val="0"/>
      <w:marRight w:val="0"/>
      <w:marTop w:val="0"/>
      <w:marBottom w:val="0"/>
      <w:divBdr>
        <w:top w:val="none" w:sz="0" w:space="0" w:color="auto"/>
        <w:left w:val="none" w:sz="0" w:space="0" w:color="auto"/>
        <w:bottom w:val="none" w:sz="0" w:space="0" w:color="auto"/>
        <w:right w:val="none" w:sz="0" w:space="0" w:color="auto"/>
      </w:divBdr>
    </w:div>
    <w:div w:id="680086577">
      <w:bodyDiv w:val="1"/>
      <w:marLeft w:val="0"/>
      <w:marRight w:val="0"/>
      <w:marTop w:val="0"/>
      <w:marBottom w:val="0"/>
      <w:divBdr>
        <w:top w:val="none" w:sz="0" w:space="0" w:color="auto"/>
        <w:left w:val="none" w:sz="0" w:space="0" w:color="auto"/>
        <w:bottom w:val="none" w:sz="0" w:space="0" w:color="auto"/>
        <w:right w:val="none" w:sz="0" w:space="0" w:color="auto"/>
      </w:divBdr>
    </w:div>
    <w:div w:id="681588657">
      <w:bodyDiv w:val="1"/>
      <w:marLeft w:val="0"/>
      <w:marRight w:val="0"/>
      <w:marTop w:val="0"/>
      <w:marBottom w:val="0"/>
      <w:divBdr>
        <w:top w:val="none" w:sz="0" w:space="0" w:color="auto"/>
        <w:left w:val="none" w:sz="0" w:space="0" w:color="auto"/>
        <w:bottom w:val="none" w:sz="0" w:space="0" w:color="auto"/>
        <w:right w:val="none" w:sz="0" w:space="0" w:color="auto"/>
      </w:divBdr>
    </w:div>
    <w:div w:id="731929221">
      <w:bodyDiv w:val="1"/>
      <w:marLeft w:val="0"/>
      <w:marRight w:val="0"/>
      <w:marTop w:val="0"/>
      <w:marBottom w:val="0"/>
      <w:divBdr>
        <w:top w:val="none" w:sz="0" w:space="0" w:color="auto"/>
        <w:left w:val="none" w:sz="0" w:space="0" w:color="auto"/>
        <w:bottom w:val="none" w:sz="0" w:space="0" w:color="auto"/>
        <w:right w:val="none" w:sz="0" w:space="0" w:color="auto"/>
      </w:divBdr>
    </w:div>
    <w:div w:id="732775448">
      <w:bodyDiv w:val="1"/>
      <w:marLeft w:val="0"/>
      <w:marRight w:val="0"/>
      <w:marTop w:val="0"/>
      <w:marBottom w:val="0"/>
      <w:divBdr>
        <w:top w:val="none" w:sz="0" w:space="0" w:color="auto"/>
        <w:left w:val="none" w:sz="0" w:space="0" w:color="auto"/>
        <w:bottom w:val="none" w:sz="0" w:space="0" w:color="auto"/>
        <w:right w:val="none" w:sz="0" w:space="0" w:color="auto"/>
      </w:divBdr>
    </w:div>
    <w:div w:id="739792101">
      <w:bodyDiv w:val="1"/>
      <w:marLeft w:val="0"/>
      <w:marRight w:val="0"/>
      <w:marTop w:val="0"/>
      <w:marBottom w:val="0"/>
      <w:divBdr>
        <w:top w:val="none" w:sz="0" w:space="0" w:color="auto"/>
        <w:left w:val="none" w:sz="0" w:space="0" w:color="auto"/>
        <w:bottom w:val="none" w:sz="0" w:space="0" w:color="auto"/>
        <w:right w:val="none" w:sz="0" w:space="0" w:color="auto"/>
      </w:divBdr>
    </w:div>
    <w:div w:id="750544589">
      <w:bodyDiv w:val="1"/>
      <w:marLeft w:val="0"/>
      <w:marRight w:val="0"/>
      <w:marTop w:val="0"/>
      <w:marBottom w:val="0"/>
      <w:divBdr>
        <w:top w:val="none" w:sz="0" w:space="0" w:color="auto"/>
        <w:left w:val="none" w:sz="0" w:space="0" w:color="auto"/>
        <w:bottom w:val="none" w:sz="0" w:space="0" w:color="auto"/>
        <w:right w:val="none" w:sz="0" w:space="0" w:color="auto"/>
      </w:divBdr>
    </w:div>
    <w:div w:id="758259575">
      <w:bodyDiv w:val="1"/>
      <w:marLeft w:val="0"/>
      <w:marRight w:val="0"/>
      <w:marTop w:val="0"/>
      <w:marBottom w:val="0"/>
      <w:divBdr>
        <w:top w:val="none" w:sz="0" w:space="0" w:color="auto"/>
        <w:left w:val="none" w:sz="0" w:space="0" w:color="auto"/>
        <w:bottom w:val="none" w:sz="0" w:space="0" w:color="auto"/>
        <w:right w:val="none" w:sz="0" w:space="0" w:color="auto"/>
      </w:divBdr>
    </w:div>
    <w:div w:id="800805113">
      <w:bodyDiv w:val="1"/>
      <w:marLeft w:val="0"/>
      <w:marRight w:val="0"/>
      <w:marTop w:val="0"/>
      <w:marBottom w:val="0"/>
      <w:divBdr>
        <w:top w:val="none" w:sz="0" w:space="0" w:color="auto"/>
        <w:left w:val="none" w:sz="0" w:space="0" w:color="auto"/>
        <w:bottom w:val="none" w:sz="0" w:space="0" w:color="auto"/>
        <w:right w:val="none" w:sz="0" w:space="0" w:color="auto"/>
      </w:divBdr>
    </w:div>
    <w:div w:id="807279528">
      <w:bodyDiv w:val="1"/>
      <w:marLeft w:val="0"/>
      <w:marRight w:val="0"/>
      <w:marTop w:val="0"/>
      <w:marBottom w:val="0"/>
      <w:divBdr>
        <w:top w:val="none" w:sz="0" w:space="0" w:color="auto"/>
        <w:left w:val="none" w:sz="0" w:space="0" w:color="auto"/>
        <w:bottom w:val="none" w:sz="0" w:space="0" w:color="auto"/>
        <w:right w:val="none" w:sz="0" w:space="0" w:color="auto"/>
      </w:divBdr>
    </w:div>
    <w:div w:id="809902580">
      <w:bodyDiv w:val="1"/>
      <w:marLeft w:val="0"/>
      <w:marRight w:val="0"/>
      <w:marTop w:val="0"/>
      <w:marBottom w:val="0"/>
      <w:divBdr>
        <w:top w:val="none" w:sz="0" w:space="0" w:color="auto"/>
        <w:left w:val="none" w:sz="0" w:space="0" w:color="auto"/>
        <w:bottom w:val="none" w:sz="0" w:space="0" w:color="auto"/>
        <w:right w:val="none" w:sz="0" w:space="0" w:color="auto"/>
      </w:divBdr>
      <w:divsChild>
        <w:div w:id="1001156727">
          <w:marLeft w:val="0"/>
          <w:marRight w:val="0"/>
          <w:marTop w:val="0"/>
          <w:marBottom w:val="0"/>
          <w:divBdr>
            <w:top w:val="none" w:sz="0" w:space="0" w:color="auto"/>
            <w:left w:val="none" w:sz="0" w:space="0" w:color="auto"/>
            <w:bottom w:val="none" w:sz="0" w:space="0" w:color="auto"/>
            <w:right w:val="none" w:sz="0" w:space="0" w:color="auto"/>
          </w:divBdr>
        </w:div>
        <w:div w:id="1621961469">
          <w:marLeft w:val="0"/>
          <w:marRight w:val="0"/>
          <w:marTop w:val="0"/>
          <w:marBottom w:val="0"/>
          <w:divBdr>
            <w:top w:val="none" w:sz="0" w:space="0" w:color="auto"/>
            <w:left w:val="none" w:sz="0" w:space="0" w:color="auto"/>
            <w:bottom w:val="none" w:sz="0" w:space="0" w:color="auto"/>
            <w:right w:val="none" w:sz="0" w:space="0" w:color="auto"/>
          </w:divBdr>
        </w:div>
      </w:divsChild>
    </w:div>
    <w:div w:id="831219278">
      <w:bodyDiv w:val="1"/>
      <w:marLeft w:val="0"/>
      <w:marRight w:val="0"/>
      <w:marTop w:val="0"/>
      <w:marBottom w:val="0"/>
      <w:divBdr>
        <w:top w:val="none" w:sz="0" w:space="0" w:color="auto"/>
        <w:left w:val="none" w:sz="0" w:space="0" w:color="auto"/>
        <w:bottom w:val="none" w:sz="0" w:space="0" w:color="auto"/>
        <w:right w:val="none" w:sz="0" w:space="0" w:color="auto"/>
      </w:divBdr>
    </w:div>
    <w:div w:id="844638203">
      <w:bodyDiv w:val="1"/>
      <w:marLeft w:val="0"/>
      <w:marRight w:val="0"/>
      <w:marTop w:val="0"/>
      <w:marBottom w:val="0"/>
      <w:divBdr>
        <w:top w:val="none" w:sz="0" w:space="0" w:color="auto"/>
        <w:left w:val="none" w:sz="0" w:space="0" w:color="auto"/>
        <w:bottom w:val="none" w:sz="0" w:space="0" w:color="auto"/>
        <w:right w:val="none" w:sz="0" w:space="0" w:color="auto"/>
      </w:divBdr>
    </w:div>
    <w:div w:id="852954795">
      <w:bodyDiv w:val="1"/>
      <w:marLeft w:val="0"/>
      <w:marRight w:val="0"/>
      <w:marTop w:val="0"/>
      <w:marBottom w:val="0"/>
      <w:divBdr>
        <w:top w:val="none" w:sz="0" w:space="0" w:color="auto"/>
        <w:left w:val="none" w:sz="0" w:space="0" w:color="auto"/>
        <w:bottom w:val="none" w:sz="0" w:space="0" w:color="auto"/>
        <w:right w:val="none" w:sz="0" w:space="0" w:color="auto"/>
      </w:divBdr>
      <w:divsChild>
        <w:div w:id="13457838">
          <w:marLeft w:val="0"/>
          <w:marRight w:val="0"/>
          <w:marTop w:val="0"/>
          <w:marBottom w:val="0"/>
          <w:divBdr>
            <w:top w:val="none" w:sz="0" w:space="0" w:color="auto"/>
            <w:left w:val="none" w:sz="0" w:space="0" w:color="auto"/>
            <w:bottom w:val="none" w:sz="0" w:space="0" w:color="auto"/>
            <w:right w:val="none" w:sz="0" w:space="0" w:color="auto"/>
          </w:divBdr>
        </w:div>
        <w:div w:id="2033609629">
          <w:marLeft w:val="0"/>
          <w:marRight w:val="0"/>
          <w:marTop w:val="0"/>
          <w:marBottom w:val="0"/>
          <w:divBdr>
            <w:top w:val="none" w:sz="0" w:space="0" w:color="auto"/>
            <w:left w:val="none" w:sz="0" w:space="0" w:color="auto"/>
            <w:bottom w:val="none" w:sz="0" w:space="0" w:color="auto"/>
            <w:right w:val="none" w:sz="0" w:space="0" w:color="auto"/>
          </w:divBdr>
        </w:div>
        <w:div w:id="395713589">
          <w:marLeft w:val="0"/>
          <w:marRight w:val="0"/>
          <w:marTop w:val="0"/>
          <w:marBottom w:val="0"/>
          <w:divBdr>
            <w:top w:val="none" w:sz="0" w:space="0" w:color="auto"/>
            <w:left w:val="none" w:sz="0" w:space="0" w:color="auto"/>
            <w:bottom w:val="none" w:sz="0" w:space="0" w:color="auto"/>
            <w:right w:val="none" w:sz="0" w:space="0" w:color="auto"/>
          </w:divBdr>
        </w:div>
        <w:div w:id="367950802">
          <w:marLeft w:val="0"/>
          <w:marRight w:val="0"/>
          <w:marTop w:val="0"/>
          <w:marBottom w:val="0"/>
          <w:divBdr>
            <w:top w:val="none" w:sz="0" w:space="0" w:color="auto"/>
            <w:left w:val="none" w:sz="0" w:space="0" w:color="auto"/>
            <w:bottom w:val="none" w:sz="0" w:space="0" w:color="auto"/>
            <w:right w:val="none" w:sz="0" w:space="0" w:color="auto"/>
          </w:divBdr>
          <w:divsChild>
            <w:div w:id="890311108">
              <w:marLeft w:val="0"/>
              <w:marRight w:val="0"/>
              <w:marTop w:val="0"/>
              <w:marBottom w:val="0"/>
              <w:divBdr>
                <w:top w:val="none" w:sz="0" w:space="0" w:color="auto"/>
                <w:left w:val="none" w:sz="0" w:space="0" w:color="auto"/>
                <w:bottom w:val="none" w:sz="0" w:space="0" w:color="auto"/>
                <w:right w:val="none" w:sz="0" w:space="0" w:color="auto"/>
              </w:divBdr>
            </w:div>
            <w:div w:id="477772310">
              <w:marLeft w:val="0"/>
              <w:marRight w:val="0"/>
              <w:marTop w:val="0"/>
              <w:marBottom w:val="0"/>
              <w:divBdr>
                <w:top w:val="none" w:sz="0" w:space="0" w:color="auto"/>
                <w:left w:val="none" w:sz="0" w:space="0" w:color="auto"/>
                <w:bottom w:val="none" w:sz="0" w:space="0" w:color="auto"/>
                <w:right w:val="none" w:sz="0" w:space="0" w:color="auto"/>
              </w:divBdr>
            </w:div>
            <w:div w:id="122894971">
              <w:marLeft w:val="0"/>
              <w:marRight w:val="0"/>
              <w:marTop w:val="0"/>
              <w:marBottom w:val="0"/>
              <w:divBdr>
                <w:top w:val="none" w:sz="0" w:space="0" w:color="auto"/>
                <w:left w:val="none" w:sz="0" w:space="0" w:color="auto"/>
                <w:bottom w:val="none" w:sz="0" w:space="0" w:color="auto"/>
                <w:right w:val="none" w:sz="0" w:space="0" w:color="auto"/>
              </w:divBdr>
            </w:div>
          </w:divsChild>
        </w:div>
        <w:div w:id="1182623206">
          <w:marLeft w:val="0"/>
          <w:marRight w:val="0"/>
          <w:marTop w:val="0"/>
          <w:marBottom w:val="0"/>
          <w:divBdr>
            <w:top w:val="none" w:sz="0" w:space="0" w:color="auto"/>
            <w:left w:val="none" w:sz="0" w:space="0" w:color="auto"/>
            <w:bottom w:val="none" w:sz="0" w:space="0" w:color="auto"/>
            <w:right w:val="none" w:sz="0" w:space="0" w:color="auto"/>
          </w:divBdr>
        </w:div>
        <w:div w:id="1440829787">
          <w:marLeft w:val="0"/>
          <w:marRight w:val="0"/>
          <w:marTop w:val="0"/>
          <w:marBottom w:val="0"/>
          <w:divBdr>
            <w:top w:val="none" w:sz="0" w:space="0" w:color="auto"/>
            <w:left w:val="none" w:sz="0" w:space="0" w:color="auto"/>
            <w:bottom w:val="none" w:sz="0" w:space="0" w:color="auto"/>
            <w:right w:val="none" w:sz="0" w:space="0" w:color="auto"/>
          </w:divBdr>
        </w:div>
      </w:divsChild>
    </w:div>
    <w:div w:id="857163877">
      <w:bodyDiv w:val="1"/>
      <w:marLeft w:val="0"/>
      <w:marRight w:val="0"/>
      <w:marTop w:val="0"/>
      <w:marBottom w:val="0"/>
      <w:divBdr>
        <w:top w:val="none" w:sz="0" w:space="0" w:color="auto"/>
        <w:left w:val="none" w:sz="0" w:space="0" w:color="auto"/>
        <w:bottom w:val="none" w:sz="0" w:space="0" w:color="auto"/>
        <w:right w:val="none" w:sz="0" w:space="0" w:color="auto"/>
      </w:divBdr>
    </w:div>
    <w:div w:id="863439621">
      <w:bodyDiv w:val="1"/>
      <w:marLeft w:val="0"/>
      <w:marRight w:val="0"/>
      <w:marTop w:val="0"/>
      <w:marBottom w:val="0"/>
      <w:divBdr>
        <w:top w:val="none" w:sz="0" w:space="0" w:color="auto"/>
        <w:left w:val="none" w:sz="0" w:space="0" w:color="auto"/>
        <w:bottom w:val="none" w:sz="0" w:space="0" w:color="auto"/>
        <w:right w:val="none" w:sz="0" w:space="0" w:color="auto"/>
      </w:divBdr>
    </w:div>
    <w:div w:id="864438301">
      <w:bodyDiv w:val="1"/>
      <w:marLeft w:val="0"/>
      <w:marRight w:val="0"/>
      <w:marTop w:val="0"/>
      <w:marBottom w:val="0"/>
      <w:divBdr>
        <w:top w:val="none" w:sz="0" w:space="0" w:color="auto"/>
        <w:left w:val="none" w:sz="0" w:space="0" w:color="auto"/>
        <w:bottom w:val="none" w:sz="0" w:space="0" w:color="auto"/>
        <w:right w:val="none" w:sz="0" w:space="0" w:color="auto"/>
      </w:divBdr>
    </w:div>
    <w:div w:id="885411563">
      <w:bodyDiv w:val="1"/>
      <w:marLeft w:val="0"/>
      <w:marRight w:val="0"/>
      <w:marTop w:val="0"/>
      <w:marBottom w:val="0"/>
      <w:divBdr>
        <w:top w:val="none" w:sz="0" w:space="0" w:color="auto"/>
        <w:left w:val="none" w:sz="0" w:space="0" w:color="auto"/>
        <w:bottom w:val="none" w:sz="0" w:space="0" w:color="auto"/>
        <w:right w:val="none" w:sz="0" w:space="0" w:color="auto"/>
      </w:divBdr>
    </w:div>
    <w:div w:id="891231309">
      <w:bodyDiv w:val="1"/>
      <w:marLeft w:val="0"/>
      <w:marRight w:val="0"/>
      <w:marTop w:val="0"/>
      <w:marBottom w:val="0"/>
      <w:divBdr>
        <w:top w:val="none" w:sz="0" w:space="0" w:color="auto"/>
        <w:left w:val="none" w:sz="0" w:space="0" w:color="auto"/>
        <w:bottom w:val="none" w:sz="0" w:space="0" w:color="auto"/>
        <w:right w:val="none" w:sz="0" w:space="0" w:color="auto"/>
      </w:divBdr>
    </w:div>
    <w:div w:id="894194504">
      <w:bodyDiv w:val="1"/>
      <w:marLeft w:val="0"/>
      <w:marRight w:val="0"/>
      <w:marTop w:val="0"/>
      <w:marBottom w:val="0"/>
      <w:divBdr>
        <w:top w:val="none" w:sz="0" w:space="0" w:color="auto"/>
        <w:left w:val="none" w:sz="0" w:space="0" w:color="auto"/>
        <w:bottom w:val="none" w:sz="0" w:space="0" w:color="auto"/>
        <w:right w:val="none" w:sz="0" w:space="0" w:color="auto"/>
      </w:divBdr>
    </w:div>
    <w:div w:id="955137716">
      <w:bodyDiv w:val="1"/>
      <w:marLeft w:val="0"/>
      <w:marRight w:val="0"/>
      <w:marTop w:val="0"/>
      <w:marBottom w:val="0"/>
      <w:divBdr>
        <w:top w:val="none" w:sz="0" w:space="0" w:color="auto"/>
        <w:left w:val="none" w:sz="0" w:space="0" w:color="auto"/>
        <w:bottom w:val="none" w:sz="0" w:space="0" w:color="auto"/>
        <w:right w:val="none" w:sz="0" w:space="0" w:color="auto"/>
      </w:divBdr>
    </w:div>
    <w:div w:id="968361299">
      <w:bodyDiv w:val="1"/>
      <w:marLeft w:val="0"/>
      <w:marRight w:val="0"/>
      <w:marTop w:val="0"/>
      <w:marBottom w:val="0"/>
      <w:divBdr>
        <w:top w:val="none" w:sz="0" w:space="0" w:color="auto"/>
        <w:left w:val="none" w:sz="0" w:space="0" w:color="auto"/>
        <w:bottom w:val="none" w:sz="0" w:space="0" w:color="auto"/>
        <w:right w:val="none" w:sz="0" w:space="0" w:color="auto"/>
      </w:divBdr>
    </w:div>
    <w:div w:id="970869221">
      <w:bodyDiv w:val="1"/>
      <w:marLeft w:val="0"/>
      <w:marRight w:val="0"/>
      <w:marTop w:val="0"/>
      <w:marBottom w:val="0"/>
      <w:divBdr>
        <w:top w:val="none" w:sz="0" w:space="0" w:color="auto"/>
        <w:left w:val="none" w:sz="0" w:space="0" w:color="auto"/>
        <w:bottom w:val="none" w:sz="0" w:space="0" w:color="auto"/>
        <w:right w:val="none" w:sz="0" w:space="0" w:color="auto"/>
      </w:divBdr>
    </w:div>
    <w:div w:id="1037002928">
      <w:bodyDiv w:val="1"/>
      <w:marLeft w:val="0"/>
      <w:marRight w:val="0"/>
      <w:marTop w:val="0"/>
      <w:marBottom w:val="0"/>
      <w:divBdr>
        <w:top w:val="none" w:sz="0" w:space="0" w:color="auto"/>
        <w:left w:val="none" w:sz="0" w:space="0" w:color="auto"/>
        <w:bottom w:val="none" w:sz="0" w:space="0" w:color="auto"/>
        <w:right w:val="none" w:sz="0" w:space="0" w:color="auto"/>
      </w:divBdr>
    </w:div>
    <w:div w:id="1040781507">
      <w:bodyDiv w:val="1"/>
      <w:marLeft w:val="0"/>
      <w:marRight w:val="0"/>
      <w:marTop w:val="0"/>
      <w:marBottom w:val="0"/>
      <w:divBdr>
        <w:top w:val="none" w:sz="0" w:space="0" w:color="auto"/>
        <w:left w:val="none" w:sz="0" w:space="0" w:color="auto"/>
        <w:bottom w:val="none" w:sz="0" w:space="0" w:color="auto"/>
        <w:right w:val="none" w:sz="0" w:space="0" w:color="auto"/>
      </w:divBdr>
    </w:div>
    <w:div w:id="1075055830">
      <w:bodyDiv w:val="1"/>
      <w:marLeft w:val="0"/>
      <w:marRight w:val="0"/>
      <w:marTop w:val="0"/>
      <w:marBottom w:val="0"/>
      <w:divBdr>
        <w:top w:val="none" w:sz="0" w:space="0" w:color="auto"/>
        <w:left w:val="none" w:sz="0" w:space="0" w:color="auto"/>
        <w:bottom w:val="none" w:sz="0" w:space="0" w:color="auto"/>
        <w:right w:val="none" w:sz="0" w:space="0" w:color="auto"/>
      </w:divBdr>
    </w:div>
    <w:div w:id="1079182343">
      <w:bodyDiv w:val="1"/>
      <w:marLeft w:val="0"/>
      <w:marRight w:val="0"/>
      <w:marTop w:val="0"/>
      <w:marBottom w:val="0"/>
      <w:divBdr>
        <w:top w:val="none" w:sz="0" w:space="0" w:color="auto"/>
        <w:left w:val="none" w:sz="0" w:space="0" w:color="auto"/>
        <w:bottom w:val="none" w:sz="0" w:space="0" w:color="auto"/>
        <w:right w:val="none" w:sz="0" w:space="0" w:color="auto"/>
      </w:divBdr>
    </w:div>
    <w:div w:id="1124538766">
      <w:bodyDiv w:val="1"/>
      <w:marLeft w:val="0"/>
      <w:marRight w:val="0"/>
      <w:marTop w:val="0"/>
      <w:marBottom w:val="0"/>
      <w:divBdr>
        <w:top w:val="none" w:sz="0" w:space="0" w:color="auto"/>
        <w:left w:val="none" w:sz="0" w:space="0" w:color="auto"/>
        <w:bottom w:val="none" w:sz="0" w:space="0" w:color="auto"/>
        <w:right w:val="none" w:sz="0" w:space="0" w:color="auto"/>
      </w:divBdr>
    </w:div>
    <w:div w:id="1149135630">
      <w:bodyDiv w:val="1"/>
      <w:marLeft w:val="0"/>
      <w:marRight w:val="0"/>
      <w:marTop w:val="0"/>
      <w:marBottom w:val="0"/>
      <w:divBdr>
        <w:top w:val="none" w:sz="0" w:space="0" w:color="auto"/>
        <w:left w:val="none" w:sz="0" w:space="0" w:color="auto"/>
        <w:bottom w:val="none" w:sz="0" w:space="0" w:color="auto"/>
        <w:right w:val="none" w:sz="0" w:space="0" w:color="auto"/>
      </w:divBdr>
    </w:div>
    <w:div w:id="1153065919">
      <w:bodyDiv w:val="1"/>
      <w:marLeft w:val="0"/>
      <w:marRight w:val="0"/>
      <w:marTop w:val="0"/>
      <w:marBottom w:val="0"/>
      <w:divBdr>
        <w:top w:val="none" w:sz="0" w:space="0" w:color="auto"/>
        <w:left w:val="none" w:sz="0" w:space="0" w:color="auto"/>
        <w:bottom w:val="none" w:sz="0" w:space="0" w:color="auto"/>
        <w:right w:val="none" w:sz="0" w:space="0" w:color="auto"/>
      </w:divBdr>
    </w:div>
    <w:div w:id="1161197628">
      <w:bodyDiv w:val="1"/>
      <w:marLeft w:val="0"/>
      <w:marRight w:val="0"/>
      <w:marTop w:val="0"/>
      <w:marBottom w:val="0"/>
      <w:divBdr>
        <w:top w:val="none" w:sz="0" w:space="0" w:color="auto"/>
        <w:left w:val="none" w:sz="0" w:space="0" w:color="auto"/>
        <w:bottom w:val="none" w:sz="0" w:space="0" w:color="auto"/>
        <w:right w:val="none" w:sz="0" w:space="0" w:color="auto"/>
      </w:divBdr>
    </w:div>
    <w:div w:id="1192066952">
      <w:bodyDiv w:val="1"/>
      <w:marLeft w:val="0"/>
      <w:marRight w:val="0"/>
      <w:marTop w:val="0"/>
      <w:marBottom w:val="0"/>
      <w:divBdr>
        <w:top w:val="none" w:sz="0" w:space="0" w:color="auto"/>
        <w:left w:val="none" w:sz="0" w:space="0" w:color="auto"/>
        <w:bottom w:val="none" w:sz="0" w:space="0" w:color="auto"/>
        <w:right w:val="none" w:sz="0" w:space="0" w:color="auto"/>
      </w:divBdr>
    </w:div>
    <w:div w:id="1203056233">
      <w:bodyDiv w:val="1"/>
      <w:marLeft w:val="0"/>
      <w:marRight w:val="0"/>
      <w:marTop w:val="0"/>
      <w:marBottom w:val="0"/>
      <w:divBdr>
        <w:top w:val="none" w:sz="0" w:space="0" w:color="auto"/>
        <w:left w:val="none" w:sz="0" w:space="0" w:color="auto"/>
        <w:bottom w:val="none" w:sz="0" w:space="0" w:color="auto"/>
        <w:right w:val="none" w:sz="0" w:space="0" w:color="auto"/>
      </w:divBdr>
    </w:div>
    <w:div w:id="1205947030">
      <w:bodyDiv w:val="1"/>
      <w:marLeft w:val="0"/>
      <w:marRight w:val="0"/>
      <w:marTop w:val="0"/>
      <w:marBottom w:val="0"/>
      <w:divBdr>
        <w:top w:val="none" w:sz="0" w:space="0" w:color="auto"/>
        <w:left w:val="none" w:sz="0" w:space="0" w:color="auto"/>
        <w:bottom w:val="none" w:sz="0" w:space="0" w:color="auto"/>
        <w:right w:val="none" w:sz="0" w:space="0" w:color="auto"/>
      </w:divBdr>
    </w:div>
    <w:div w:id="1217620558">
      <w:bodyDiv w:val="1"/>
      <w:marLeft w:val="0"/>
      <w:marRight w:val="0"/>
      <w:marTop w:val="0"/>
      <w:marBottom w:val="0"/>
      <w:divBdr>
        <w:top w:val="none" w:sz="0" w:space="0" w:color="auto"/>
        <w:left w:val="none" w:sz="0" w:space="0" w:color="auto"/>
        <w:bottom w:val="none" w:sz="0" w:space="0" w:color="auto"/>
        <w:right w:val="none" w:sz="0" w:space="0" w:color="auto"/>
      </w:divBdr>
      <w:divsChild>
        <w:div w:id="1303147369">
          <w:marLeft w:val="0"/>
          <w:marRight w:val="0"/>
          <w:marTop w:val="0"/>
          <w:marBottom w:val="0"/>
          <w:divBdr>
            <w:top w:val="none" w:sz="0" w:space="0" w:color="auto"/>
            <w:left w:val="none" w:sz="0" w:space="0" w:color="auto"/>
            <w:bottom w:val="none" w:sz="0" w:space="0" w:color="auto"/>
            <w:right w:val="none" w:sz="0" w:space="0" w:color="auto"/>
          </w:divBdr>
          <w:divsChild>
            <w:div w:id="499396244">
              <w:marLeft w:val="0"/>
              <w:marRight w:val="0"/>
              <w:marTop w:val="0"/>
              <w:marBottom w:val="0"/>
              <w:divBdr>
                <w:top w:val="none" w:sz="0" w:space="0" w:color="auto"/>
                <w:left w:val="none" w:sz="0" w:space="0" w:color="auto"/>
                <w:bottom w:val="none" w:sz="0" w:space="0" w:color="auto"/>
                <w:right w:val="none" w:sz="0" w:space="0" w:color="auto"/>
              </w:divBdr>
            </w:div>
            <w:div w:id="1732652772">
              <w:marLeft w:val="0"/>
              <w:marRight w:val="0"/>
              <w:marTop w:val="0"/>
              <w:marBottom w:val="0"/>
              <w:divBdr>
                <w:top w:val="none" w:sz="0" w:space="0" w:color="auto"/>
                <w:left w:val="none" w:sz="0" w:space="0" w:color="auto"/>
                <w:bottom w:val="none" w:sz="0" w:space="0" w:color="auto"/>
                <w:right w:val="none" w:sz="0" w:space="0" w:color="auto"/>
              </w:divBdr>
            </w:div>
            <w:div w:id="1797214076">
              <w:marLeft w:val="0"/>
              <w:marRight w:val="0"/>
              <w:marTop w:val="0"/>
              <w:marBottom w:val="0"/>
              <w:divBdr>
                <w:top w:val="none" w:sz="0" w:space="0" w:color="auto"/>
                <w:left w:val="none" w:sz="0" w:space="0" w:color="auto"/>
                <w:bottom w:val="none" w:sz="0" w:space="0" w:color="auto"/>
                <w:right w:val="none" w:sz="0" w:space="0" w:color="auto"/>
              </w:divBdr>
            </w:div>
            <w:div w:id="1640304743">
              <w:marLeft w:val="0"/>
              <w:marRight w:val="0"/>
              <w:marTop w:val="0"/>
              <w:marBottom w:val="0"/>
              <w:divBdr>
                <w:top w:val="none" w:sz="0" w:space="0" w:color="auto"/>
                <w:left w:val="none" w:sz="0" w:space="0" w:color="auto"/>
                <w:bottom w:val="none" w:sz="0" w:space="0" w:color="auto"/>
                <w:right w:val="none" w:sz="0" w:space="0" w:color="auto"/>
              </w:divBdr>
            </w:div>
          </w:divsChild>
        </w:div>
        <w:div w:id="1857888393">
          <w:marLeft w:val="0"/>
          <w:marRight w:val="0"/>
          <w:marTop w:val="0"/>
          <w:marBottom w:val="0"/>
          <w:divBdr>
            <w:top w:val="none" w:sz="0" w:space="0" w:color="auto"/>
            <w:left w:val="none" w:sz="0" w:space="0" w:color="auto"/>
            <w:bottom w:val="none" w:sz="0" w:space="0" w:color="auto"/>
            <w:right w:val="none" w:sz="0" w:space="0" w:color="auto"/>
          </w:divBdr>
          <w:divsChild>
            <w:div w:id="528370587">
              <w:marLeft w:val="0"/>
              <w:marRight w:val="0"/>
              <w:marTop w:val="0"/>
              <w:marBottom w:val="0"/>
              <w:divBdr>
                <w:top w:val="none" w:sz="0" w:space="0" w:color="auto"/>
                <w:left w:val="none" w:sz="0" w:space="0" w:color="auto"/>
                <w:bottom w:val="none" w:sz="0" w:space="0" w:color="auto"/>
                <w:right w:val="none" w:sz="0" w:space="0" w:color="auto"/>
              </w:divBdr>
            </w:div>
            <w:div w:id="403338012">
              <w:marLeft w:val="0"/>
              <w:marRight w:val="0"/>
              <w:marTop w:val="0"/>
              <w:marBottom w:val="0"/>
              <w:divBdr>
                <w:top w:val="none" w:sz="0" w:space="0" w:color="auto"/>
                <w:left w:val="none" w:sz="0" w:space="0" w:color="auto"/>
                <w:bottom w:val="none" w:sz="0" w:space="0" w:color="auto"/>
                <w:right w:val="none" w:sz="0" w:space="0" w:color="auto"/>
              </w:divBdr>
            </w:div>
            <w:div w:id="912861313">
              <w:marLeft w:val="0"/>
              <w:marRight w:val="0"/>
              <w:marTop w:val="0"/>
              <w:marBottom w:val="0"/>
              <w:divBdr>
                <w:top w:val="none" w:sz="0" w:space="0" w:color="auto"/>
                <w:left w:val="none" w:sz="0" w:space="0" w:color="auto"/>
                <w:bottom w:val="none" w:sz="0" w:space="0" w:color="auto"/>
                <w:right w:val="none" w:sz="0" w:space="0" w:color="auto"/>
              </w:divBdr>
            </w:div>
            <w:div w:id="1862743704">
              <w:marLeft w:val="0"/>
              <w:marRight w:val="0"/>
              <w:marTop w:val="0"/>
              <w:marBottom w:val="0"/>
              <w:divBdr>
                <w:top w:val="none" w:sz="0" w:space="0" w:color="auto"/>
                <w:left w:val="none" w:sz="0" w:space="0" w:color="auto"/>
                <w:bottom w:val="none" w:sz="0" w:space="0" w:color="auto"/>
                <w:right w:val="none" w:sz="0" w:space="0" w:color="auto"/>
              </w:divBdr>
            </w:div>
            <w:div w:id="1944605114">
              <w:marLeft w:val="0"/>
              <w:marRight w:val="0"/>
              <w:marTop w:val="0"/>
              <w:marBottom w:val="0"/>
              <w:divBdr>
                <w:top w:val="none" w:sz="0" w:space="0" w:color="auto"/>
                <w:left w:val="none" w:sz="0" w:space="0" w:color="auto"/>
                <w:bottom w:val="none" w:sz="0" w:space="0" w:color="auto"/>
                <w:right w:val="none" w:sz="0" w:space="0" w:color="auto"/>
              </w:divBdr>
            </w:div>
          </w:divsChild>
        </w:div>
        <w:div w:id="423456622">
          <w:marLeft w:val="0"/>
          <w:marRight w:val="0"/>
          <w:marTop w:val="0"/>
          <w:marBottom w:val="0"/>
          <w:divBdr>
            <w:top w:val="none" w:sz="0" w:space="0" w:color="auto"/>
            <w:left w:val="none" w:sz="0" w:space="0" w:color="auto"/>
            <w:bottom w:val="none" w:sz="0" w:space="0" w:color="auto"/>
            <w:right w:val="none" w:sz="0" w:space="0" w:color="auto"/>
          </w:divBdr>
          <w:divsChild>
            <w:div w:id="628633039">
              <w:marLeft w:val="0"/>
              <w:marRight w:val="0"/>
              <w:marTop w:val="0"/>
              <w:marBottom w:val="0"/>
              <w:divBdr>
                <w:top w:val="none" w:sz="0" w:space="0" w:color="auto"/>
                <w:left w:val="none" w:sz="0" w:space="0" w:color="auto"/>
                <w:bottom w:val="none" w:sz="0" w:space="0" w:color="auto"/>
                <w:right w:val="none" w:sz="0" w:space="0" w:color="auto"/>
              </w:divBdr>
            </w:div>
            <w:div w:id="1862621189">
              <w:marLeft w:val="0"/>
              <w:marRight w:val="0"/>
              <w:marTop w:val="0"/>
              <w:marBottom w:val="0"/>
              <w:divBdr>
                <w:top w:val="none" w:sz="0" w:space="0" w:color="auto"/>
                <w:left w:val="none" w:sz="0" w:space="0" w:color="auto"/>
                <w:bottom w:val="none" w:sz="0" w:space="0" w:color="auto"/>
                <w:right w:val="none" w:sz="0" w:space="0" w:color="auto"/>
              </w:divBdr>
            </w:div>
            <w:div w:id="1700080035">
              <w:marLeft w:val="0"/>
              <w:marRight w:val="0"/>
              <w:marTop w:val="0"/>
              <w:marBottom w:val="0"/>
              <w:divBdr>
                <w:top w:val="none" w:sz="0" w:space="0" w:color="auto"/>
                <w:left w:val="none" w:sz="0" w:space="0" w:color="auto"/>
                <w:bottom w:val="none" w:sz="0" w:space="0" w:color="auto"/>
                <w:right w:val="none" w:sz="0" w:space="0" w:color="auto"/>
              </w:divBdr>
            </w:div>
            <w:div w:id="1864392913">
              <w:marLeft w:val="0"/>
              <w:marRight w:val="0"/>
              <w:marTop w:val="0"/>
              <w:marBottom w:val="0"/>
              <w:divBdr>
                <w:top w:val="none" w:sz="0" w:space="0" w:color="auto"/>
                <w:left w:val="none" w:sz="0" w:space="0" w:color="auto"/>
                <w:bottom w:val="none" w:sz="0" w:space="0" w:color="auto"/>
                <w:right w:val="none" w:sz="0" w:space="0" w:color="auto"/>
              </w:divBdr>
            </w:div>
            <w:div w:id="1389955964">
              <w:marLeft w:val="0"/>
              <w:marRight w:val="0"/>
              <w:marTop w:val="0"/>
              <w:marBottom w:val="0"/>
              <w:divBdr>
                <w:top w:val="none" w:sz="0" w:space="0" w:color="auto"/>
                <w:left w:val="none" w:sz="0" w:space="0" w:color="auto"/>
                <w:bottom w:val="none" w:sz="0" w:space="0" w:color="auto"/>
                <w:right w:val="none" w:sz="0" w:space="0" w:color="auto"/>
              </w:divBdr>
            </w:div>
          </w:divsChild>
        </w:div>
        <w:div w:id="1565097635">
          <w:marLeft w:val="0"/>
          <w:marRight w:val="0"/>
          <w:marTop w:val="0"/>
          <w:marBottom w:val="0"/>
          <w:divBdr>
            <w:top w:val="none" w:sz="0" w:space="0" w:color="auto"/>
            <w:left w:val="none" w:sz="0" w:space="0" w:color="auto"/>
            <w:bottom w:val="none" w:sz="0" w:space="0" w:color="auto"/>
            <w:right w:val="none" w:sz="0" w:space="0" w:color="auto"/>
          </w:divBdr>
          <w:divsChild>
            <w:div w:id="246885616">
              <w:marLeft w:val="0"/>
              <w:marRight w:val="0"/>
              <w:marTop w:val="0"/>
              <w:marBottom w:val="0"/>
              <w:divBdr>
                <w:top w:val="none" w:sz="0" w:space="0" w:color="auto"/>
                <w:left w:val="none" w:sz="0" w:space="0" w:color="auto"/>
                <w:bottom w:val="none" w:sz="0" w:space="0" w:color="auto"/>
                <w:right w:val="none" w:sz="0" w:space="0" w:color="auto"/>
              </w:divBdr>
            </w:div>
            <w:div w:id="2011369704">
              <w:marLeft w:val="0"/>
              <w:marRight w:val="0"/>
              <w:marTop w:val="0"/>
              <w:marBottom w:val="0"/>
              <w:divBdr>
                <w:top w:val="none" w:sz="0" w:space="0" w:color="auto"/>
                <w:left w:val="none" w:sz="0" w:space="0" w:color="auto"/>
                <w:bottom w:val="none" w:sz="0" w:space="0" w:color="auto"/>
                <w:right w:val="none" w:sz="0" w:space="0" w:color="auto"/>
              </w:divBdr>
            </w:div>
            <w:div w:id="511604094">
              <w:marLeft w:val="0"/>
              <w:marRight w:val="0"/>
              <w:marTop w:val="0"/>
              <w:marBottom w:val="0"/>
              <w:divBdr>
                <w:top w:val="none" w:sz="0" w:space="0" w:color="auto"/>
                <w:left w:val="none" w:sz="0" w:space="0" w:color="auto"/>
                <w:bottom w:val="none" w:sz="0" w:space="0" w:color="auto"/>
                <w:right w:val="none" w:sz="0" w:space="0" w:color="auto"/>
              </w:divBdr>
            </w:div>
            <w:div w:id="2044557365">
              <w:marLeft w:val="0"/>
              <w:marRight w:val="0"/>
              <w:marTop w:val="0"/>
              <w:marBottom w:val="0"/>
              <w:divBdr>
                <w:top w:val="none" w:sz="0" w:space="0" w:color="auto"/>
                <w:left w:val="none" w:sz="0" w:space="0" w:color="auto"/>
                <w:bottom w:val="none" w:sz="0" w:space="0" w:color="auto"/>
                <w:right w:val="none" w:sz="0" w:space="0" w:color="auto"/>
              </w:divBdr>
            </w:div>
            <w:div w:id="1206454488">
              <w:marLeft w:val="0"/>
              <w:marRight w:val="0"/>
              <w:marTop w:val="0"/>
              <w:marBottom w:val="0"/>
              <w:divBdr>
                <w:top w:val="none" w:sz="0" w:space="0" w:color="auto"/>
                <w:left w:val="none" w:sz="0" w:space="0" w:color="auto"/>
                <w:bottom w:val="none" w:sz="0" w:space="0" w:color="auto"/>
                <w:right w:val="none" w:sz="0" w:space="0" w:color="auto"/>
              </w:divBdr>
            </w:div>
          </w:divsChild>
        </w:div>
        <w:div w:id="708260132">
          <w:marLeft w:val="0"/>
          <w:marRight w:val="0"/>
          <w:marTop w:val="0"/>
          <w:marBottom w:val="0"/>
          <w:divBdr>
            <w:top w:val="none" w:sz="0" w:space="0" w:color="auto"/>
            <w:left w:val="none" w:sz="0" w:space="0" w:color="auto"/>
            <w:bottom w:val="none" w:sz="0" w:space="0" w:color="auto"/>
            <w:right w:val="none" w:sz="0" w:space="0" w:color="auto"/>
          </w:divBdr>
          <w:divsChild>
            <w:div w:id="1360811689">
              <w:marLeft w:val="0"/>
              <w:marRight w:val="0"/>
              <w:marTop w:val="0"/>
              <w:marBottom w:val="0"/>
              <w:divBdr>
                <w:top w:val="none" w:sz="0" w:space="0" w:color="auto"/>
                <w:left w:val="none" w:sz="0" w:space="0" w:color="auto"/>
                <w:bottom w:val="none" w:sz="0" w:space="0" w:color="auto"/>
                <w:right w:val="none" w:sz="0" w:space="0" w:color="auto"/>
              </w:divBdr>
            </w:div>
            <w:div w:id="1383869429">
              <w:marLeft w:val="0"/>
              <w:marRight w:val="0"/>
              <w:marTop w:val="0"/>
              <w:marBottom w:val="0"/>
              <w:divBdr>
                <w:top w:val="none" w:sz="0" w:space="0" w:color="auto"/>
                <w:left w:val="none" w:sz="0" w:space="0" w:color="auto"/>
                <w:bottom w:val="none" w:sz="0" w:space="0" w:color="auto"/>
                <w:right w:val="none" w:sz="0" w:space="0" w:color="auto"/>
              </w:divBdr>
            </w:div>
            <w:div w:id="1993480108">
              <w:marLeft w:val="0"/>
              <w:marRight w:val="0"/>
              <w:marTop w:val="0"/>
              <w:marBottom w:val="0"/>
              <w:divBdr>
                <w:top w:val="none" w:sz="0" w:space="0" w:color="auto"/>
                <w:left w:val="none" w:sz="0" w:space="0" w:color="auto"/>
                <w:bottom w:val="none" w:sz="0" w:space="0" w:color="auto"/>
                <w:right w:val="none" w:sz="0" w:space="0" w:color="auto"/>
              </w:divBdr>
            </w:div>
            <w:div w:id="497040721">
              <w:marLeft w:val="0"/>
              <w:marRight w:val="0"/>
              <w:marTop w:val="0"/>
              <w:marBottom w:val="0"/>
              <w:divBdr>
                <w:top w:val="none" w:sz="0" w:space="0" w:color="auto"/>
                <w:left w:val="none" w:sz="0" w:space="0" w:color="auto"/>
                <w:bottom w:val="none" w:sz="0" w:space="0" w:color="auto"/>
                <w:right w:val="none" w:sz="0" w:space="0" w:color="auto"/>
              </w:divBdr>
            </w:div>
            <w:div w:id="1422484041">
              <w:marLeft w:val="0"/>
              <w:marRight w:val="0"/>
              <w:marTop w:val="0"/>
              <w:marBottom w:val="0"/>
              <w:divBdr>
                <w:top w:val="none" w:sz="0" w:space="0" w:color="auto"/>
                <w:left w:val="none" w:sz="0" w:space="0" w:color="auto"/>
                <w:bottom w:val="none" w:sz="0" w:space="0" w:color="auto"/>
                <w:right w:val="none" w:sz="0" w:space="0" w:color="auto"/>
              </w:divBdr>
            </w:div>
          </w:divsChild>
        </w:div>
        <w:div w:id="914127150">
          <w:marLeft w:val="0"/>
          <w:marRight w:val="0"/>
          <w:marTop w:val="0"/>
          <w:marBottom w:val="0"/>
          <w:divBdr>
            <w:top w:val="none" w:sz="0" w:space="0" w:color="auto"/>
            <w:left w:val="none" w:sz="0" w:space="0" w:color="auto"/>
            <w:bottom w:val="none" w:sz="0" w:space="0" w:color="auto"/>
            <w:right w:val="none" w:sz="0" w:space="0" w:color="auto"/>
          </w:divBdr>
        </w:div>
        <w:div w:id="1971393904">
          <w:marLeft w:val="0"/>
          <w:marRight w:val="0"/>
          <w:marTop w:val="0"/>
          <w:marBottom w:val="0"/>
          <w:divBdr>
            <w:top w:val="none" w:sz="0" w:space="0" w:color="auto"/>
            <w:left w:val="none" w:sz="0" w:space="0" w:color="auto"/>
            <w:bottom w:val="none" w:sz="0" w:space="0" w:color="auto"/>
            <w:right w:val="none" w:sz="0" w:space="0" w:color="auto"/>
          </w:divBdr>
        </w:div>
        <w:div w:id="1924992036">
          <w:marLeft w:val="0"/>
          <w:marRight w:val="0"/>
          <w:marTop w:val="0"/>
          <w:marBottom w:val="0"/>
          <w:divBdr>
            <w:top w:val="none" w:sz="0" w:space="0" w:color="auto"/>
            <w:left w:val="none" w:sz="0" w:space="0" w:color="auto"/>
            <w:bottom w:val="none" w:sz="0" w:space="0" w:color="auto"/>
            <w:right w:val="none" w:sz="0" w:space="0" w:color="auto"/>
          </w:divBdr>
        </w:div>
        <w:div w:id="992488344">
          <w:marLeft w:val="0"/>
          <w:marRight w:val="0"/>
          <w:marTop w:val="0"/>
          <w:marBottom w:val="0"/>
          <w:divBdr>
            <w:top w:val="none" w:sz="0" w:space="0" w:color="auto"/>
            <w:left w:val="none" w:sz="0" w:space="0" w:color="auto"/>
            <w:bottom w:val="none" w:sz="0" w:space="0" w:color="auto"/>
            <w:right w:val="none" w:sz="0" w:space="0" w:color="auto"/>
          </w:divBdr>
        </w:div>
        <w:div w:id="126901069">
          <w:marLeft w:val="0"/>
          <w:marRight w:val="0"/>
          <w:marTop w:val="0"/>
          <w:marBottom w:val="0"/>
          <w:divBdr>
            <w:top w:val="none" w:sz="0" w:space="0" w:color="auto"/>
            <w:left w:val="none" w:sz="0" w:space="0" w:color="auto"/>
            <w:bottom w:val="none" w:sz="0" w:space="0" w:color="auto"/>
            <w:right w:val="none" w:sz="0" w:space="0" w:color="auto"/>
          </w:divBdr>
        </w:div>
        <w:div w:id="1342242848">
          <w:marLeft w:val="0"/>
          <w:marRight w:val="0"/>
          <w:marTop w:val="0"/>
          <w:marBottom w:val="0"/>
          <w:divBdr>
            <w:top w:val="none" w:sz="0" w:space="0" w:color="auto"/>
            <w:left w:val="none" w:sz="0" w:space="0" w:color="auto"/>
            <w:bottom w:val="none" w:sz="0" w:space="0" w:color="auto"/>
            <w:right w:val="none" w:sz="0" w:space="0" w:color="auto"/>
          </w:divBdr>
          <w:divsChild>
            <w:div w:id="1067456942">
              <w:marLeft w:val="0"/>
              <w:marRight w:val="0"/>
              <w:marTop w:val="0"/>
              <w:marBottom w:val="0"/>
              <w:divBdr>
                <w:top w:val="none" w:sz="0" w:space="0" w:color="auto"/>
                <w:left w:val="none" w:sz="0" w:space="0" w:color="auto"/>
                <w:bottom w:val="none" w:sz="0" w:space="0" w:color="auto"/>
                <w:right w:val="none" w:sz="0" w:space="0" w:color="auto"/>
              </w:divBdr>
            </w:div>
            <w:div w:id="741950659">
              <w:marLeft w:val="0"/>
              <w:marRight w:val="0"/>
              <w:marTop w:val="0"/>
              <w:marBottom w:val="0"/>
              <w:divBdr>
                <w:top w:val="none" w:sz="0" w:space="0" w:color="auto"/>
                <w:left w:val="none" w:sz="0" w:space="0" w:color="auto"/>
                <w:bottom w:val="none" w:sz="0" w:space="0" w:color="auto"/>
                <w:right w:val="none" w:sz="0" w:space="0" w:color="auto"/>
              </w:divBdr>
            </w:div>
            <w:div w:id="1236671695">
              <w:marLeft w:val="0"/>
              <w:marRight w:val="0"/>
              <w:marTop w:val="0"/>
              <w:marBottom w:val="0"/>
              <w:divBdr>
                <w:top w:val="none" w:sz="0" w:space="0" w:color="auto"/>
                <w:left w:val="none" w:sz="0" w:space="0" w:color="auto"/>
                <w:bottom w:val="none" w:sz="0" w:space="0" w:color="auto"/>
                <w:right w:val="none" w:sz="0" w:space="0" w:color="auto"/>
              </w:divBdr>
            </w:div>
            <w:div w:id="1337420258">
              <w:marLeft w:val="0"/>
              <w:marRight w:val="0"/>
              <w:marTop w:val="0"/>
              <w:marBottom w:val="0"/>
              <w:divBdr>
                <w:top w:val="none" w:sz="0" w:space="0" w:color="auto"/>
                <w:left w:val="none" w:sz="0" w:space="0" w:color="auto"/>
                <w:bottom w:val="none" w:sz="0" w:space="0" w:color="auto"/>
                <w:right w:val="none" w:sz="0" w:space="0" w:color="auto"/>
              </w:divBdr>
            </w:div>
            <w:div w:id="602149758">
              <w:marLeft w:val="0"/>
              <w:marRight w:val="0"/>
              <w:marTop w:val="0"/>
              <w:marBottom w:val="0"/>
              <w:divBdr>
                <w:top w:val="none" w:sz="0" w:space="0" w:color="auto"/>
                <w:left w:val="none" w:sz="0" w:space="0" w:color="auto"/>
                <w:bottom w:val="none" w:sz="0" w:space="0" w:color="auto"/>
                <w:right w:val="none" w:sz="0" w:space="0" w:color="auto"/>
              </w:divBdr>
            </w:div>
          </w:divsChild>
        </w:div>
        <w:div w:id="641882253">
          <w:marLeft w:val="0"/>
          <w:marRight w:val="0"/>
          <w:marTop w:val="0"/>
          <w:marBottom w:val="0"/>
          <w:divBdr>
            <w:top w:val="none" w:sz="0" w:space="0" w:color="auto"/>
            <w:left w:val="none" w:sz="0" w:space="0" w:color="auto"/>
            <w:bottom w:val="none" w:sz="0" w:space="0" w:color="auto"/>
            <w:right w:val="none" w:sz="0" w:space="0" w:color="auto"/>
          </w:divBdr>
          <w:divsChild>
            <w:div w:id="574320774">
              <w:marLeft w:val="0"/>
              <w:marRight w:val="0"/>
              <w:marTop w:val="0"/>
              <w:marBottom w:val="0"/>
              <w:divBdr>
                <w:top w:val="none" w:sz="0" w:space="0" w:color="auto"/>
                <w:left w:val="none" w:sz="0" w:space="0" w:color="auto"/>
                <w:bottom w:val="none" w:sz="0" w:space="0" w:color="auto"/>
                <w:right w:val="none" w:sz="0" w:space="0" w:color="auto"/>
              </w:divBdr>
            </w:div>
            <w:div w:id="2117601005">
              <w:marLeft w:val="0"/>
              <w:marRight w:val="0"/>
              <w:marTop w:val="0"/>
              <w:marBottom w:val="0"/>
              <w:divBdr>
                <w:top w:val="none" w:sz="0" w:space="0" w:color="auto"/>
                <w:left w:val="none" w:sz="0" w:space="0" w:color="auto"/>
                <w:bottom w:val="none" w:sz="0" w:space="0" w:color="auto"/>
                <w:right w:val="none" w:sz="0" w:space="0" w:color="auto"/>
              </w:divBdr>
            </w:div>
            <w:div w:id="906040184">
              <w:marLeft w:val="0"/>
              <w:marRight w:val="0"/>
              <w:marTop w:val="0"/>
              <w:marBottom w:val="0"/>
              <w:divBdr>
                <w:top w:val="none" w:sz="0" w:space="0" w:color="auto"/>
                <w:left w:val="none" w:sz="0" w:space="0" w:color="auto"/>
                <w:bottom w:val="none" w:sz="0" w:space="0" w:color="auto"/>
                <w:right w:val="none" w:sz="0" w:space="0" w:color="auto"/>
              </w:divBdr>
            </w:div>
            <w:div w:id="1653023657">
              <w:marLeft w:val="0"/>
              <w:marRight w:val="0"/>
              <w:marTop w:val="0"/>
              <w:marBottom w:val="0"/>
              <w:divBdr>
                <w:top w:val="none" w:sz="0" w:space="0" w:color="auto"/>
                <w:left w:val="none" w:sz="0" w:space="0" w:color="auto"/>
                <w:bottom w:val="none" w:sz="0" w:space="0" w:color="auto"/>
                <w:right w:val="none" w:sz="0" w:space="0" w:color="auto"/>
              </w:divBdr>
            </w:div>
            <w:div w:id="2146579797">
              <w:marLeft w:val="0"/>
              <w:marRight w:val="0"/>
              <w:marTop w:val="0"/>
              <w:marBottom w:val="0"/>
              <w:divBdr>
                <w:top w:val="none" w:sz="0" w:space="0" w:color="auto"/>
                <w:left w:val="none" w:sz="0" w:space="0" w:color="auto"/>
                <w:bottom w:val="none" w:sz="0" w:space="0" w:color="auto"/>
                <w:right w:val="none" w:sz="0" w:space="0" w:color="auto"/>
              </w:divBdr>
            </w:div>
          </w:divsChild>
        </w:div>
        <w:div w:id="1445615414">
          <w:marLeft w:val="0"/>
          <w:marRight w:val="0"/>
          <w:marTop w:val="0"/>
          <w:marBottom w:val="0"/>
          <w:divBdr>
            <w:top w:val="none" w:sz="0" w:space="0" w:color="auto"/>
            <w:left w:val="none" w:sz="0" w:space="0" w:color="auto"/>
            <w:bottom w:val="none" w:sz="0" w:space="0" w:color="auto"/>
            <w:right w:val="none" w:sz="0" w:space="0" w:color="auto"/>
          </w:divBdr>
          <w:divsChild>
            <w:div w:id="875965424">
              <w:marLeft w:val="0"/>
              <w:marRight w:val="0"/>
              <w:marTop w:val="0"/>
              <w:marBottom w:val="0"/>
              <w:divBdr>
                <w:top w:val="none" w:sz="0" w:space="0" w:color="auto"/>
                <w:left w:val="none" w:sz="0" w:space="0" w:color="auto"/>
                <w:bottom w:val="none" w:sz="0" w:space="0" w:color="auto"/>
                <w:right w:val="none" w:sz="0" w:space="0" w:color="auto"/>
              </w:divBdr>
            </w:div>
            <w:div w:id="840122546">
              <w:marLeft w:val="0"/>
              <w:marRight w:val="0"/>
              <w:marTop w:val="0"/>
              <w:marBottom w:val="0"/>
              <w:divBdr>
                <w:top w:val="none" w:sz="0" w:space="0" w:color="auto"/>
                <w:left w:val="none" w:sz="0" w:space="0" w:color="auto"/>
                <w:bottom w:val="none" w:sz="0" w:space="0" w:color="auto"/>
                <w:right w:val="none" w:sz="0" w:space="0" w:color="auto"/>
              </w:divBdr>
            </w:div>
            <w:div w:id="1570651843">
              <w:marLeft w:val="0"/>
              <w:marRight w:val="0"/>
              <w:marTop w:val="0"/>
              <w:marBottom w:val="0"/>
              <w:divBdr>
                <w:top w:val="none" w:sz="0" w:space="0" w:color="auto"/>
                <w:left w:val="none" w:sz="0" w:space="0" w:color="auto"/>
                <w:bottom w:val="none" w:sz="0" w:space="0" w:color="auto"/>
                <w:right w:val="none" w:sz="0" w:space="0" w:color="auto"/>
              </w:divBdr>
            </w:div>
            <w:div w:id="1786195600">
              <w:marLeft w:val="0"/>
              <w:marRight w:val="0"/>
              <w:marTop w:val="0"/>
              <w:marBottom w:val="0"/>
              <w:divBdr>
                <w:top w:val="none" w:sz="0" w:space="0" w:color="auto"/>
                <w:left w:val="none" w:sz="0" w:space="0" w:color="auto"/>
                <w:bottom w:val="none" w:sz="0" w:space="0" w:color="auto"/>
                <w:right w:val="none" w:sz="0" w:space="0" w:color="auto"/>
              </w:divBdr>
            </w:div>
            <w:div w:id="1300069043">
              <w:marLeft w:val="0"/>
              <w:marRight w:val="0"/>
              <w:marTop w:val="0"/>
              <w:marBottom w:val="0"/>
              <w:divBdr>
                <w:top w:val="none" w:sz="0" w:space="0" w:color="auto"/>
                <w:left w:val="none" w:sz="0" w:space="0" w:color="auto"/>
                <w:bottom w:val="none" w:sz="0" w:space="0" w:color="auto"/>
                <w:right w:val="none" w:sz="0" w:space="0" w:color="auto"/>
              </w:divBdr>
            </w:div>
          </w:divsChild>
        </w:div>
        <w:div w:id="1251694147">
          <w:marLeft w:val="0"/>
          <w:marRight w:val="0"/>
          <w:marTop w:val="0"/>
          <w:marBottom w:val="0"/>
          <w:divBdr>
            <w:top w:val="none" w:sz="0" w:space="0" w:color="auto"/>
            <w:left w:val="none" w:sz="0" w:space="0" w:color="auto"/>
            <w:bottom w:val="none" w:sz="0" w:space="0" w:color="auto"/>
            <w:right w:val="none" w:sz="0" w:space="0" w:color="auto"/>
          </w:divBdr>
        </w:div>
        <w:div w:id="2007128677">
          <w:marLeft w:val="0"/>
          <w:marRight w:val="0"/>
          <w:marTop w:val="0"/>
          <w:marBottom w:val="0"/>
          <w:divBdr>
            <w:top w:val="none" w:sz="0" w:space="0" w:color="auto"/>
            <w:left w:val="none" w:sz="0" w:space="0" w:color="auto"/>
            <w:bottom w:val="none" w:sz="0" w:space="0" w:color="auto"/>
            <w:right w:val="none" w:sz="0" w:space="0" w:color="auto"/>
          </w:divBdr>
        </w:div>
        <w:div w:id="122046308">
          <w:marLeft w:val="0"/>
          <w:marRight w:val="0"/>
          <w:marTop w:val="0"/>
          <w:marBottom w:val="0"/>
          <w:divBdr>
            <w:top w:val="none" w:sz="0" w:space="0" w:color="auto"/>
            <w:left w:val="none" w:sz="0" w:space="0" w:color="auto"/>
            <w:bottom w:val="none" w:sz="0" w:space="0" w:color="auto"/>
            <w:right w:val="none" w:sz="0" w:space="0" w:color="auto"/>
          </w:divBdr>
        </w:div>
        <w:div w:id="1715737301">
          <w:marLeft w:val="0"/>
          <w:marRight w:val="0"/>
          <w:marTop w:val="0"/>
          <w:marBottom w:val="0"/>
          <w:divBdr>
            <w:top w:val="none" w:sz="0" w:space="0" w:color="auto"/>
            <w:left w:val="none" w:sz="0" w:space="0" w:color="auto"/>
            <w:bottom w:val="none" w:sz="0" w:space="0" w:color="auto"/>
            <w:right w:val="none" w:sz="0" w:space="0" w:color="auto"/>
          </w:divBdr>
        </w:div>
        <w:div w:id="230310312">
          <w:marLeft w:val="0"/>
          <w:marRight w:val="0"/>
          <w:marTop w:val="0"/>
          <w:marBottom w:val="0"/>
          <w:divBdr>
            <w:top w:val="none" w:sz="0" w:space="0" w:color="auto"/>
            <w:left w:val="none" w:sz="0" w:space="0" w:color="auto"/>
            <w:bottom w:val="none" w:sz="0" w:space="0" w:color="auto"/>
            <w:right w:val="none" w:sz="0" w:space="0" w:color="auto"/>
          </w:divBdr>
        </w:div>
        <w:div w:id="1934045174">
          <w:marLeft w:val="0"/>
          <w:marRight w:val="0"/>
          <w:marTop w:val="0"/>
          <w:marBottom w:val="0"/>
          <w:divBdr>
            <w:top w:val="none" w:sz="0" w:space="0" w:color="auto"/>
            <w:left w:val="none" w:sz="0" w:space="0" w:color="auto"/>
            <w:bottom w:val="none" w:sz="0" w:space="0" w:color="auto"/>
            <w:right w:val="none" w:sz="0" w:space="0" w:color="auto"/>
          </w:divBdr>
        </w:div>
        <w:div w:id="320893564">
          <w:marLeft w:val="0"/>
          <w:marRight w:val="0"/>
          <w:marTop w:val="0"/>
          <w:marBottom w:val="0"/>
          <w:divBdr>
            <w:top w:val="none" w:sz="0" w:space="0" w:color="auto"/>
            <w:left w:val="none" w:sz="0" w:space="0" w:color="auto"/>
            <w:bottom w:val="none" w:sz="0" w:space="0" w:color="auto"/>
            <w:right w:val="none" w:sz="0" w:space="0" w:color="auto"/>
          </w:divBdr>
        </w:div>
        <w:div w:id="481655945">
          <w:marLeft w:val="0"/>
          <w:marRight w:val="0"/>
          <w:marTop w:val="0"/>
          <w:marBottom w:val="0"/>
          <w:divBdr>
            <w:top w:val="none" w:sz="0" w:space="0" w:color="auto"/>
            <w:left w:val="none" w:sz="0" w:space="0" w:color="auto"/>
            <w:bottom w:val="none" w:sz="0" w:space="0" w:color="auto"/>
            <w:right w:val="none" w:sz="0" w:space="0" w:color="auto"/>
          </w:divBdr>
        </w:div>
        <w:div w:id="1377927113">
          <w:marLeft w:val="0"/>
          <w:marRight w:val="0"/>
          <w:marTop w:val="0"/>
          <w:marBottom w:val="0"/>
          <w:divBdr>
            <w:top w:val="none" w:sz="0" w:space="0" w:color="auto"/>
            <w:left w:val="none" w:sz="0" w:space="0" w:color="auto"/>
            <w:bottom w:val="none" w:sz="0" w:space="0" w:color="auto"/>
            <w:right w:val="none" w:sz="0" w:space="0" w:color="auto"/>
          </w:divBdr>
        </w:div>
        <w:div w:id="2129622097">
          <w:marLeft w:val="0"/>
          <w:marRight w:val="0"/>
          <w:marTop w:val="0"/>
          <w:marBottom w:val="0"/>
          <w:divBdr>
            <w:top w:val="none" w:sz="0" w:space="0" w:color="auto"/>
            <w:left w:val="none" w:sz="0" w:space="0" w:color="auto"/>
            <w:bottom w:val="none" w:sz="0" w:space="0" w:color="auto"/>
            <w:right w:val="none" w:sz="0" w:space="0" w:color="auto"/>
          </w:divBdr>
        </w:div>
        <w:div w:id="739518777">
          <w:marLeft w:val="0"/>
          <w:marRight w:val="0"/>
          <w:marTop w:val="0"/>
          <w:marBottom w:val="0"/>
          <w:divBdr>
            <w:top w:val="none" w:sz="0" w:space="0" w:color="auto"/>
            <w:left w:val="none" w:sz="0" w:space="0" w:color="auto"/>
            <w:bottom w:val="none" w:sz="0" w:space="0" w:color="auto"/>
            <w:right w:val="none" w:sz="0" w:space="0" w:color="auto"/>
          </w:divBdr>
          <w:divsChild>
            <w:div w:id="2041004375">
              <w:marLeft w:val="0"/>
              <w:marRight w:val="0"/>
              <w:marTop w:val="0"/>
              <w:marBottom w:val="0"/>
              <w:divBdr>
                <w:top w:val="none" w:sz="0" w:space="0" w:color="auto"/>
                <w:left w:val="none" w:sz="0" w:space="0" w:color="auto"/>
                <w:bottom w:val="none" w:sz="0" w:space="0" w:color="auto"/>
                <w:right w:val="none" w:sz="0" w:space="0" w:color="auto"/>
              </w:divBdr>
            </w:div>
            <w:div w:id="930697075">
              <w:marLeft w:val="0"/>
              <w:marRight w:val="0"/>
              <w:marTop w:val="0"/>
              <w:marBottom w:val="0"/>
              <w:divBdr>
                <w:top w:val="none" w:sz="0" w:space="0" w:color="auto"/>
                <w:left w:val="none" w:sz="0" w:space="0" w:color="auto"/>
                <w:bottom w:val="none" w:sz="0" w:space="0" w:color="auto"/>
                <w:right w:val="none" w:sz="0" w:space="0" w:color="auto"/>
              </w:divBdr>
            </w:div>
            <w:div w:id="311636499">
              <w:marLeft w:val="0"/>
              <w:marRight w:val="0"/>
              <w:marTop w:val="0"/>
              <w:marBottom w:val="0"/>
              <w:divBdr>
                <w:top w:val="none" w:sz="0" w:space="0" w:color="auto"/>
                <w:left w:val="none" w:sz="0" w:space="0" w:color="auto"/>
                <w:bottom w:val="none" w:sz="0" w:space="0" w:color="auto"/>
                <w:right w:val="none" w:sz="0" w:space="0" w:color="auto"/>
              </w:divBdr>
            </w:div>
            <w:div w:id="249243502">
              <w:marLeft w:val="0"/>
              <w:marRight w:val="0"/>
              <w:marTop w:val="0"/>
              <w:marBottom w:val="0"/>
              <w:divBdr>
                <w:top w:val="none" w:sz="0" w:space="0" w:color="auto"/>
                <w:left w:val="none" w:sz="0" w:space="0" w:color="auto"/>
                <w:bottom w:val="none" w:sz="0" w:space="0" w:color="auto"/>
                <w:right w:val="none" w:sz="0" w:space="0" w:color="auto"/>
              </w:divBdr>
            </w:div>
          </w:divsChild>
        </w:div>
        <w:div w:id="1566795873">
          <w:marLeft w:val="0"/>
          <w:marRight w:val="0"/>
          <w:marTop w:val="0"/>
          <w:marBottom w:val="0"/>
          <w:divBdr>
            <w:top w:val="none" w:sz="0" w:space="0" w:color="auto"/>
            <w:left w:val="none" w:sz="0" w:space="0" w:color="auto"/>
            <w:bottom w:val="none" w:sz="0" w:space="0" w:color="auto"/>
            <w:right w:val="none" w:sz="0" w:space="0" w:color="auto"/>
          </w:divBdr>
          <w:divsChild>
            <w:div w:id="11079810">
              <w:marLeft w:val="0"/>
              <w:marRight w:val="0"/>
              <w:marTop w:val="0"/>
              <w:marBottom w:val="0"/>
              <w:divBdr>
                <w:top w:val="none" w:sz="0" w:space="0" w:color="auto"/>
                <w:left w:val="none" w:sz="0" w:space="0" w:color="auto"/>
                <w:bottom w:val="none" w:sz="0" w:space="0" w:color="auto"/>
                <w:right w:val="none" w:sz="0" w:space="0" w:color="auto"/>
              </w:divBdr>
            </w:div>
          </w:divsChild>
        </w:div>
        <w:div w:id="1006446447">
          <w:marLeft w:val="0"/>
          <w:marRight w:val="0"/>
          <w:marTop w:val="0"/>
          <w:marBottom w:val="0"/>
          <w:divBdr>
            <w:top w:val="none" w:sz="0" w:space="0" w:color="auto"/>
            <w:left w:val="none" w:sz="0" w:space="0" w:color="auto"/>
            <w:bottom w:val="none" w:sz="0" w:space="0" w:color="auto"/>
            <w:right w:val="none" w:sz="0" w:space="0" w:color="auto"/>
          </w:divBdr>
          <w:divsChild>
            <w:div w:id="1776293697">
              <w:marLeft w:val="0"/>
              <w:marRight w:val="0"/>
              <w:marTop w:val="0"/>
              <w:marBottom w:val="0"/>
              <w:divBdr>
                <w:top w:val="none" w:sz="0" w:space="0" w:color="auto"/>
                <w:left w:val="none" w:sz="0" w:space="0" w:color="auto"/>
                <w:bottom w:val="none" w:sz="0" w:space="0" w:color="auto"/>
                <w:right w:val="none" w:sz="0" w:space="0" w:color="auto"/>
              </w:divBdr>
            </w:div>
            <w:div w:id="552278844">
              <w:marLeft w:val="0"/>
              <w:marRight w:val="0"/>
              <w:marTop w:val="0"/>
              <w:marBottom w:val="0"/>
              <w:divBdr>
                <w:top w:val="none" w:sz="0" w:space="0" w:color="auto"/>
                <w:left w:val="none" w:sz="0" w:space="0" w:color="auto"/>
                <w:bottom w:val="none" w:sz="0" w:space="0" w:color="auto"/>
                <w:right w:val="none" w:sz="0" w:space="0" w:color="auto"/>
              </w:divBdr>
            </w:div>
            <w:div w:id="490297485">
              <w:marLeft w:val="0"/>
              <w:marRight w:val="0"/>
              <w:marTop w:val="0"/>
              <w:marBottom w:val="0"/>
              <w:divBdr>
                <w:top w:val="none" w:sz="0" w:space="0" w:color="auto"/>
                <w:left w:val="none" w:sz="0" w:space="0" w:color="auto"/>
                <w:bottom w:val="none" w:sz="0" w:space="0" w:color="auto"/>
                <w:right w:val="none" w:sz="0" w:space="0" w:color="auto"/>
              </w:divBdr>
            </w:div>
          </w:divsChild>
        </w:div>
        <w:div w:id="1223953499">
          <w:marLeft w:val="0"/>
          <w:marRight w:val="0"/>
          <w:marTop w:val="0"/>
          <w:marBottom w:val="0"/>
          <w:divBdr>
            <w:top w:val="none" w:sz="0" w:space="0" w:color="auto"/>
            <w:left w:val="none" w:sz="0" w:space="0" w:color="auto"/>
            <w:bottom w:val="none" w:sz="0" w:space="0" w:color="auto"/>
            <w:right w:val="none" w:sz="0" w:space="0" w:color="auto"/>
          </w:divBdr>
          <w:divsChild>
            <w:div w:id="96487430">
              <w:marLeft w:val="0"/>
              <w:marRight w:val="0"/>
              <w:marTop w:val="0"/>
              <w:marBottom w:val="0"/>
              <w:divBdr>
                <w:top w:val="none" w:sz="0" w:space="0" w:color="auto"/>
                <w:left w:val="none" w:sz="0" w:space="0" w:color="auto"/>
                <w:bottom w:val="none" w:sz="0" w:space="0" w:color="auto"/>
                <w:right w:val="none" w:sz="0" w:space="0" w:color="auto"/>
              </w:divBdr>
            </w:div>
            <w:div w:id="687026513">
              <w:marLeft w:val="0"/>
              <w:marRight w:val="0"/>
              <w:marTop w:val="0"/>
              <w:marBottom w:val="0"/>
              <w:divBdr>
                <w:top w:val="none" w:sz="0" w:space="0" w:color="auto"/>
                <w:left w:val="none" w:sz="0" w:space="0" w:color="auto"/>
                <w:bottom w:val="none" w:sz="0" w:space="0" w:color="auto"/>
                <w:right w:val="none" w:sz="0" w:space="0" w:color="auto"/>
              </w:divBdr>
            </w:div>
            <w:div w:id="1947689995">
              <w:marLeft w:val="0"/>
              <w:marRight w:val="0"/>
              <w:marTop w:val="0"/>
              <w:marBottom w:val="0"/>
              <w:divBdr>
                <w:top w:val="none" w:sz="0" w:space="0" w:color="auto"/>
                <w:left w:val="none" w:sz="0" w:space="0" w:color="auto"/>
                <w:bottom w:val="none" w:sz="0" w:space="0" w:color="auto"/>
                <w:right w:val="none" w:sz="0" w:space="0" w:color="auto"/>
              </w:divBdr>
            </w:div>
            <w:div w:id="831607495">
              <w:marLeft w:val="0"/>
              <w:marRight w:val="0"/>
              <w:marTop w:val="0"/>
              <w:marBottom w:val="0"/>
              <w:divBdr>
                <w:top w:val="none" w:sz="0" w:space="0" w:color="auto"/>
                <w:left w:val="none" w:sz="0" w:space="0" w:color="auto"/>
                <w:bottom w:val="none" w:sz="0" w:space="0" w:color="auto"/>
                <w:right w:val="none" w:sz="0" w:space="0" w:color="auto"/>
              </w:divBdr>
            </w:div>
          </w:divsChild>
        </w:div>
        <w:div w:id="133379925">
          <w:marLeft w:val="0"/>
          <w:marRight w:val="0"/>
          <w:marTop w:val="0"/>
          <w:marBottom w:val="0"/>
          <w:divBdr>
            <w:top w:val="none" w:sz="0" w:space="0" w:color="auto"/>
            <w:left w:val="none" w:sz="0" w:space="0" w:color="auto"/>
            <w:bottom w:val="none" w:sz="0" w:space="0" w:color="auto"/>
            <w:right w:val="none" w:sz="0" w:space="0" w:color="auto"/>
          </w:divBdr>
        </w:div>
        <w:div w:id="1397897273">
          <w:marLeft w:val="0"/>
          <w:marRight w:val="0"/>
          <w:marTop w:val="0"/>
          <w:marBottom w:val="0"/>
          <w:divBdr>
            <w:top w:val="none" w:sz="0" w:space="0" w:color="auto"/>
            <w:left w:val="none" w:sz="0" w:space="0" w:color="auto"/>
            <w:bottom w:val="none" w:sz="0" w:space="0" w:color="auto"/>
            <w:right w:val="none" w:sz="0" w:space="0" w:color="auto"/>
          </w:divBdr>
        </w:div>
        <w:div w:id="1959530437">
          <w:marLeft w:val="0"/>
          <w:marRight w:val="0"/>
          <w:marTop w:val="0"/>
          <w:marBottom w:val="0"/>
          <w:divBdr>
            <w:top w:val="none" w:sz="0" w:space="0" w:color="auto"/>
            <w:left w:val="none" w:sz="0" w:space="0" w:color="auto"/>
            <w:bottom w:val="none" w:sz="0" w:space="0" w:color="auto"/>
            <w:right w:val="none" w:sz="0" w:space="0" w:color="auto"/>
          </w:divBdr>
        </w:div>
        <w:div w:id="154885128">
          <w:marLeft w:val="0"/>
          <w:marRight w:val="0"/>
          <w:marTop w:val="0"/>
          <w:marBottom w:val="0"/>
          <w:divBdr>
            <w:top w:val="none" w:sz="0" w:space="0" w:color="auto"/>
            <w:left w:val="none" w:sz="0" w:space="0" w:color="auto"/>
            <w:bottom w:val="none" w:sz="0" w:space="0" w:color="auto"/>
            <w:right w:val="none" w:sz="0" w:space="0" w:color="auto"/>
          </w:divBdr>
        </w:div>
        <w:div w:id="1223370402">
          <w:marLeft w:val="0"/>
          <w:marRight w:val="0"/>
          <w:marTop w:val="0"/>
          <w:marBottom w:val="0"/>
          <w:divBdr>
            <w:top w:val="none" w:sz="0" w:space="0" w:color="auto"/>
            <w:left w:val="none" w:sz="0" w:space="0" w:color="auto"/>
            <w:bottom w:val="none" w:sz="0" w:space="0" w:color="auto"/>
            <w:right w:val="none" w:sz="0" w:space="0" w:color="auto"/>
          </w:divBdr>
        </w:div>
        <w:div w:id="682510684">
          <w:marLeft w:val="0"/>
          <w:marRight w:val="0"/>
          <w:marTop w:val="0"/>
          <w:marBottom w:val="0"/>
          <w:divBdr>
            <w:top w:val="none" w:sz="0" w:space="0" w:color="auto"/>
            <w:left w:val="none" w:sz="0" w:space="0" w:color="auto"/>
            <w:bottom w:val="none" w:sz="0" w:space="0" w:color="auto"/>
            <w:right w:val="none" w:sz="0" w:space="0" w:color="auto"/>
          </w:divBdr>
        </w:div>
        <w:div w:id="1524319523">
          <w:marLeft w:val="0"/>
          <w:marRight w:val="0"/>
          <w:marTop w:val="0"/>
          <w:marBottom w:val="0"/>
          <w:divBdr>
            <w:top w:val="none" w:sz="0" w:space="0" w:color="auto"/>
            <w:left w:val="none" w:sz="0" w:space="0" w:color="auto"/>
            <w:bottom w:val="none" w:sz="0" w:space="0" w:color="auto"/>
            <w:right w:val="none" w:sz="0" w:space="0" w:color="auto"/>
          </w:divBdr>
        </w:div>
        <w:div w:id="1665011652">
          <w:marLeft w:val="0"/>
          <w:marRight w:val="0"/>
          <w:marTop w:val="0"/>
          <w:marBottom w:val="0"/>
          <w:divBdr>
            <w:top w:val="none" w:sz="0" w:space="0" w:color="auto"/>
            <w:left w:val="none" w:sz="0" w:space="0" w:color="auto"/>
            <w:bottom w:val="none" w:sz="0" w:space="0" w:color="auto"/>
            <w:right w:val="none" w:sz="0" w:space="0" w:color="auto"/>
          </w:divBdr>
        </w:div>
        <w:div w:id="1560550447">
          <w:marLeft w:val="0"/>
          <w:marRight w:val="0"/>
          <w:marTop w:val="0"/>
          <w:marBottom w:val="0"/>
          <w:divBdr>
            <w:top w:val="none" w:sz="0" w:space="0" w:color="auto"/>
            <w:left w:val="none" w:sz="0" w:space="0" w:color="auto"/>
            <w:bottom w:val="none" w:sz="0" w:space="0" w:color="auto"/>
            <w:right w:val="none" w:sz="0" w:space="0" w:color="auto"/>
          </w:divBdr>
        </w:div>
        <w:div w:id="1342467915">
          <w:marLeft w:val="0"/>
          <w:marRight w:val="0"/>
          <w:marTop w:val="0"/>
          <w:marBottom w:val="0"/>
          <w:divBdr>
            <w:top w:val="none" w:sz="0" w:space="0" w:color="auto"/>
            <w:left w:val="none" w:sz="0" w:space="0" w:color="auto"/>
            <w:bottom w:val="none" w:sz="0" w:space="0" w:color="auto"/>
            <w:right w:val="none" w:sz="0" w:space="0" w:color="auto"/>
          </w:divBdr>
        </w:div>
        <w:div w:id="1485968553">
          <w:marLeft w:val="0"/>
          <w:marRight w:val="0"/>
          <w:marTop w:val="0"/>
          <w:marBottom w:val="0"/>
          <w:divBdr>
            <w:top w:val="none" w:sz="0" w:space="0" w:color="auto"/>
            <w:left w:val="none" w:sz="0" w:space="0" w:color="auto"/>
            <w:bottom w:val="none" w:sz="0" w:space="0" w:color="auto"/>
            <w:right w:val="none" w:sz="0" w:space="0" w:color="auto"/>
          </w:divBdr>
          <w:divsChild>
            <w:div w:id="871305583">
              <w:marLeft w:val="0"/>
              <w:marRight w:val="0"/>
              <w:marTop w:val="0"/>
              <w:marBottom w:val="0"/>
              <w:divBdr>
                <w:top w:val="none" w:sz="0" w:space="0" w:color="auto"/>
                <w:left w:val="none" w:sz="0" w:space="0" w:color="auto"/>
                <w:bottom w:val="none" w:sz="0" w:space="0" w:color="auto"/>
                <w:right w:val="none" w:sz="0" w:space="0" w:color="auto"/>
              </w:divBdr>
            </w:div>
            <w:div w:id="24868931">
              <w:marLeft w:val="0"/>
              <w:marRight w:val="0"/>
              <w:marTop w:val="0"/>
              <w:marBottom w:val="0"/>
              <w:divBdr>
                <w:top w:val="none" w:sz="0" w:space="0" w:color="auto"/>
                <w:left w:val="none" w:sz="0" w:space="0" w:color="auto"/>
                <w:bottom w:val="none" w:sz="0" w:space="0" w:color="auto"/>
                <w:right w:val="none" w:sz="0" w:space="0" w:color="auto"/>
              </w:divBdr>
            </w:div>
          </w:divsChild>
        </w:div>
        <w:div w:id="1930460773">
          <w:marLeft w:val="0"/>
          <w:marRight w:val="0"/>
          <w:marTop w:val="0"/>
          <w:marBottom w:val="0"/>
          <w:divBdr>
            <w:top w:val="none" w:sz="0" w:space="0" w:color="auto"/>
            <w:left w:val="none" w:sz="0" w:space="0" w:color="auto"/>
            <w:bottom w:val="none" w:sz="0" w:space="0" w:color="auto"/>
            <w:right w:val="none" w:sz="0" w:space="0" w:color="auto"/>
          </w:divBdr>
          <w:divsChild>
            <w:div w:id="422996521">
              <w:marLeft w:val="0"/>
              <w:marRight w:val="0"/>
              <w:marTop w:val="0"/>
              <w:marBottom w:val="0"/>
              <w:divBdr>
                <w:top w:val="none" w:sz="0" w:space="0" w:color="auto"/>
                <w:left w:val="none" w:sz="0" w:space="0" w:color="auto"/>
                <w:bottom w:val="none" w:sz="0" w:space="0" w:color="auto"/>
                <w:right w:val="none" w:sz="0" w:space="0" w:color="auto"/>
              </w:divBdr>
            </w:div>
            <w:div w:id="1180853194">
              <w:marLeft w:val="0"/>
              <w:marRight w:val="0"/>
              <w:marTop w:val="0"/>
              <w:marBottom w:val="0"/>
              <w:divBdr>
                <w:top w:val="none" w:sz="0" w:space="0" w:color="auto"/>
                <w:left w:val="none" w:sz="0" w:space="0" w:color="auto"/>
                <w:bottom w:val="none" w:sz="0" w:space="0" w:color="auto"/>
                <w:right w:val="none" w:sz="0" w:space="0" w:color="auto"/>
              </w:divBdr>
            </w:div>
            <w:div w:id="488449910">
              <w:marLeft w:val="0"/>
              <w:marRight w:val="0"/>
              <w:marTop w:val="0"/>
              <w:marBottom w:val="0"/>
              <w:divBdr>
                <w:top w:val="none" w:sz="0" w:space="0" w:color="auto"/>
                <w:left w:val="none" w:sz="0" w:space="0" w:color="auto"/>
                <w:bottom w:val="none" w:sz="0" w:space="0" w:color="auto"/>
                <w:right w:val="none" w:sz="0" w:space="0" w:color="auto"/>
              </w:divBdr>
            </w:div>
          </w:divsChild>
        </w:div>
        <w:div w:id="158272298">
          <w:marLeft w:val="0"/>
          <w:marRight w:val="0"/>
          <w:marTop w:val="0"/>
          <w:marBottom w:val="0"/>
          <w:divBdr>
            <w:top w:val="none" w:sz="0" w:space="0" w:color="auto"/>
            <w:left w:val="none" w:sz="0" w:space="0" w:color="auto"/>
            <w:bottom w:val="none" w:sz="0" w:space="0" w:color="auto"/>
            <w:right w:val="none" w:sz="0" w:space="0" w:color="auto"/>
          </w:divBdr>
          <w:divsChild>
            <w:div w:id="630482867">
              <w:marLeft w:val="0"/>
              <w:marRight w:val="0"/>
              <w:marTop w:val="0"/>
              <w:marBottom w:val="0"/>
              <w:divBdr>
                <w:top w:val="none" w:sz="0" w:space="0" w:color="auto"/>
                <w:left w:val="none" w:sz="0" w:space="0" w:color="auto"/>
                <w:bottom w:val="none" w:sz="0" w:space="0" w:color="auto"/>
                <w:right w:val="none" w:sz="0" w:space="0" w:color="auto"/>
              </w:divBdr>
            </w:div>
            <w:div w:id="1801682916">
              <w:marLeft w:val="0"/>
              <w:marRight w:val="0"/>
              <w:marTop w:val="0"/>
              <w:marBottom w:val="0"/>
              <w:divBdr>
                <w:top w:val="none" w:sz="0" w:space="0" w:color="auto"/>
                <w:left w:val="none" w:sz="0" w:space="0" w:color="auto"/>
                <w:bottom w:val="none" w:sz="0" w:space="0" w:color="auto"/>
                <w:right w:val="none" w:sz="0" w:space="0" w:color="auto"/>
              </w:divBdr>
            </w:div>
            <w:div w:id="1980836475">
              <w:marLeft w:val="0"/>
              <w:marRight w:val="0"/>
              <w:marTop w:val="0"/>
              <w:marBottom w:val="0"/>
              <w:divBdr>
                <w:top w:val="none" w:sz="0" w:space="0" w:color="auto"/>
                <w:left w:val="none" w:sz="0" w:space="0" w:color="auto"/>
                <w:bottom w:val="none" w:sz="0" w:space="0" w:color="auto"/>
                <w:right w:val="none" w:sz="0" w:space="0" w:color="auto"/>
              </w:divBdr>
            </w:div>
            <w:div w:id="1855144247">
              <w:marLeft w:val="0"/>
              <w:marRight w:val="0"/>
              <w:marTop w:val="0"/>
              <w:marBottom w:val="0"/>
              <w:divBdr>
                <w:top w:val="none" w:sz="0" w:space="0" w:color="auto"/>
                <w:left w:val="none" w:sz="0" w:space="0" w:color="auto"/>
                <w:bottom w:val="none" w:sz="0" w:space="0" w:color="auto"/>
                <w:right w:val="none" w:sz="0" w:space="0" w:color="auto"/>
              </w:divBdr>
            </w:div>
          </w:divsChild>
        </w:div>
        <w:div w:id="24252296">
          <w:marLeft w:val="0"/>
          <w:marRight w:val="0"/>
          <w:marTop w:val="0"/>
          <w:marBottom w:val="0"/>
          <w:divBdr>
            <w:top w:val="none" w:sz="0" w:space="0" w:color="auto"/>
            <w:left w:val="none" w:sz="0" w:space="0" w:color="auto"/>
            <w:bottom w:val="none" w:sz="0" w:space="0" w:color="auto"/>
            <w:right w:val="none" w:sz="0" w:space="0" w:color="auto"/>
          </w:divBdr>
          <w:divsChild>
            <w:div w:id="1101223143">
              <w:marLeft w:val="0"/>
              <w:marRight w:val="0"/>
              <w:marTop w:val="0"/>
              <w:marBottom w:val="0"/>
              <w:divBdr>
                <w:top w:val="none" w:sz="0" w:space="0" w:color="auto"/>
                <w:left w:val="none" w:sz="0" w:space="0" w:color="auto"/>
                <w:bottom w:val="none" w:sz="0" w:space="0" w:color="auto"/>
                <w:right w:val="none" w:sz="0" w:space="0" w:color="auto"/>
              </w:divBdr>
            </w:div>
            <w:div w:id="1082482884">
              <w:marLeft w:val="0"/>
              <w:marRight w:val="0"/>
              <w:marTop w:val="0"/>
              <w:marBottom w:val="0"/>
              <w:divBdr>
                <w:top w:val="none" w:sz="0" w:space="0" w:color="auto"/>
                <w:left w:val="none" w:sz="0" w:space="0" w:color="auto"/>
                <w:bottom w:val="none" w:sz="0" w:space="0" w:color="auto"/>
                <w:right w:val="none" w:sz="0" w:space="0" w:color="auto"/>
              </w:divBdr>
            </w:div>
            <w:div w:id="1678535126">
              <w:marLeft w:val="0"/>
              <w:marRight w:val="0"/>
              <w:marTop w:val="0"/>
              <w:marBottom w:val="0"/>
              <w:divBdr>
                <w:top w:val="none" w:sz="0" w:space="0" w:color="auto"/>
                <w:left w:val="none" w:sz="0" w:space="0" w:color="auto"/>
                <w:bottom w:val="none" w:sz="0" w:space="0" w:color="auto"/>
                <w:right w:val="none" w:sz="0" w:space="0" w:color="auto"/>
              </w:divBdr>
            </w:div>
            <w:div w:id="883559151">
              <w:marLeft w:val="0"/>
              <w:marRight w:val="0"/>
              <w:marTop w:val="0"/>
              <w:marBottom w:val="0"/>
              <w:divBdr>
                <w:top w:val="none" w:sz="0" w:space="0" w:color="auto"/>
                <w:left w:val="none" w:sz="0" w:space="0" w:color="auto"/>
                <w:bottom w:val="none" w:sz="0" w:space="0" w:color="auto"/>
                <w:right w:val="none" w:sz="0" w:space="0" w:color="auto"/>
              </w:divBdr>
            </w:div>
          </w:divsChild>
        </w:div>
        <w:div w:id="192501266">
          <w:marLeft w:val="0"/>
          <w:marRight w:val="0"/>
          <w:marTop w:val="0"/>
          <w:marBottom w:val="0"/>
          <w:divBdr>
            <w:top w:val="none" w:sz="0" w:space="0" w:color="auto"/>
            <w:left w:val="none" w:sz="0" w:space="0" w:color="auto"/>
            <w:bottom w:val="none" w:sz="0" w:space="0" w:color="auto"/>
            <w:right w:val="none" w:sz="0" w:space="0" w:color="auto"/>
          </w:divBdr>
          <w:divsChild>
            <w:div w:id="560363422">
              <w:marLeft w:val="0"/>
              <w:marRight w:val="0"/>
              <w:marTop w:val="0"/>
              <w:marBottom w:val="0"/>
              <w:divBdr>
                <w:top w:val="none" w:sz="0" w:space="0" w:color="auto"/>
                <w:left w:val="none" w:sz="0" w:space="0" w:color="auto"/>
                <w:bottom w:val="none" w:sz="0" w:space="0" w:color="auto"/>
                <w:right w:val="none" w:sz="0" w:space="0" w:color="auto"/>
              </w:divBdr>
            </w:div>
            <w:div w:id="111902346">
              <w:marLeft w:val="0"/>
              <w:marRight w:val="0"/>
              <w:marTop w:val="0"/>
              <w:marBottom w:val="0"/>
              <w:divBdr>
                <w:top w:val="none" w:sz="0" w:space="0" w:color="auto"/>
                <w:left w:val="none" w:sz="0" w:space="0" w:color="auto"/>
                <w:bottom w:val="none" w:sz="0" w:space="0" w:color="auto"/>
                <w:right w:val="none" w:sz="0" w:space="0" w:color="auto"/>
              </w:divBdr>
            </w:div>
            <w:div w:id="291405225">
              <w:marLeft w:val="0"/>
              <w:marRight w:val="0"/>
              <w:marTop w:val="0"/>
              <w:marBottom w:val="0"/>
              <w:divBdr>
                <w:top w:val="none" w:sz="0" w:space="0" w:color="auto"/>
                <w:left w:val="none" w:sz="0" w:space="0" w:color="auto"/>
                <w:bottom w:val="none" w:sz="0" w:space="0" w:color="auto"/>
                <w:right w:val="none" w:sz="0" w:space="0" w:color="auto"/>
              </w:divBdr>
            </w:div>
            <w:div w:id="320353818">
              <w:marLeft w:val="0"/>
              <w:marRight w:val="0"/>
              <w:marTop w:val="0"/>
              <w:marBottom w:val="0"/>
              <w:divBdr>
                <w:top w:val="none" w:sz="0" w:space="0" w:color="auto"/>
                <w:left w:val="none" w:sz="0" w:space="0" w:color="auto"/>
                <w:bottom w:val="none" w:sz="0" w:space="0" w:color="auto"/>
                <w:right w:val="none" w:sz="0" w:space="0" w:color="auto"/>
              </w:divBdr>
            </w:div>
          </w:divsChild>
        </w:div>
        <w:div w:id="1433941784">
          <w:marLeft w:val="0"/>
          <w:marRight w:val="0"/>
          <w:marTop w:val="0"/>
          <w:marBottom w:val="0"/>
          <w:divBdr>
            <w:top w:val="none" w:sz="0" w:space="0" w:color="auto"/>
            <w:left w:val="none" w:sz="0" w:space="0" w:color="auto"/>
            <w:bottom w:val="none" w:sz="0" w:space="0" w:color="auto"/>
            <w:right w:val="none" w:sz="0" w:space="0" w:color="auto"/>
          </w:divBdr>
          <w:divsChild>
            <w:div w:id="1725711605">
              <w:marLeft w:val="0"/>
              <w:marRight w:val="0"/>
              <w:marTop w:val="0"/>
              <w:marBottom w:val="0"/>
              <w:divBdr>
                <w:top w:val="none" w:sz="0" w:space="0" w:color="auto"/>
                <w:left w:val="none" w:sz="0" w:space="0" w:color="auto"/>
                <w:bottom w:val="none" w:sz="0" w:space="0" w:color="auto"/>
                <w:right w:val="none" w:sz="0" w:space="0" w:color="auto"/>
              </w:divBdr>
            </w:div>
            <w:div w:id="2052535756">
              <w:marLeft w:val="0"/>
              <w:marRight w:val="0"/>
              <w:marTop w:val="0"/>
              <w:marBottom w:val="0"/>
              <w:divBdr>
                <w:top w:val="none" w:sz="0" w:space="0" w:color="auto"/>
                <w:left w:val="none" w:sz="0" w:space="0" w:color="auto"/>
                <w:bottom w:val="none" w:sz="0" w:space="0" w:color="auto"/>
                <w:right w:val="none" w:sz="0" w:space="0" w:color="auto"/>
              </w:divBdr>
            </w:div>
            <w:div w:id="1546990608">
              <w:marLeft w:val="0"/>
              <w:marRight w:val="0"/>
              <w:marTop w:val="0"/>
              <w:marBottom w:val="0"/>
              <w:divBdr>
                <w:top w:val="none" w:sz="0" w:space="0" w:color="auto"/>
                <w:left w:val="none" w:sz="0" w:space="0" w:color="auto"/>
                <w:bottom w:val="none" w:sz="0" w:space="0" w:color="auto"/>
                <w:right w:val="none" w:sz="0" w:space="0" w:color="auto"/>
              </w:divBdr>
            </w:div>
          </w:divsChild>
        </w:div>
        <w:div w:id="1950703134">
          <w:marLeft w:val="0"/>
          <w:marRight w:val="0"/>
          <w:marTop w:val="0"/>
          <w:marBottom w:val="0"/>
          <w:divBdr>
            <w:top w:val="none" w:sz="0" w:space="0" w:color="auto"/>
            <w:left w:val="none" w:sz="0" w:space="0" w:color="auto"/>
            <w:bottom w:val="none" w:sz="0" w:space="0" w:color="auto"/>
            <w:right w:val="none" w:sz="0" w:space="0" w:color="auto"/>
          </w:divBdr>
          <w:divsChild>
            <w:div w:id="230233681">
              <w:marLeft w:val="0"/>
              <w:marRight w:val="0"/>
              <w:marTop w:val="0"/>
              <w:marBottom w:val="0"/>
              <w:divBdr>
                <w:top w:val="none" w:sz="0" w:space="0" w:color="auto"/>
                <w:left w:val="none" w:sz="0" w:space="0" w:color="auto"/>
                <w:bottom w:val="none" w:sz="0" w:space="0" w:color="auto"/>
                <w:right w:val="none" w:sz="0" w:space="0" w:color="auto"/>
              </w:divBdr>
            </w:div>
            <w:div w:id="786512222">
              <w:marLeft w:val="0"/>
              <w:marRight w:val="0"/>
              <w:marTop w:val="0"/>
              <w:marBottom w:val="0"/>
              <w:divBdr>
                <w:top w:val="none" w:sz="0" w:space="0" w:color="auto"/>
                <w:left w:val="none" w:sz="0" w:space="0" w:color="auto"/>
                <w:bottom w:val="none" w:sz="0" w:space="0" w:color="auto"/>
                <w:right w:val="none" w:sz="0" w:space="0" w:color="auto"/>
              </w:divBdr>
            </w:div>
          </w:divsChild>
        </w:div>
        <w:div w:id="968894437">
          <w:marLeft w:val="0"/>
          <w:marRight w:val="0"/>
          <w:marTop w:val="0"/>
          <w:marBottom w:val="0"/>
          <w:divBdr>
            <w:top w:val="none" w:sz="0" w:space="0" w:color="auto"/>
            <w:left w:val="none" w:sz="0" w:space="0" w:color="auto"/>
            <w:bottom w:val="none" w:sz="0" w:space="0" w:color="auto"/>
            <w:right w:val="none" w:sz="0" w:space="0" w:color="auto"/>
          </w:divBdr>
        </w:div>
        <w:div w:id="359936430">
          <w:marLeft w:val="0"/>
          <w:marRight w:val="0"/>
          <w:marTop w:val="0"/>
          <w:marBottom w:val="0"/>
          <w:divBdr>
            <w:top w:val="none" w:sz="0" w:space="0" w:color="auto"/>
            <w:left w:val="none" w:sz="0" w:space="0" w:color="auto"/>
            <w:bottom w:val="none" w:sz="0" w:space="0" w:color="auto"/>
            <w:right w:val="none" w:sz="0" w:space="0" w:color="auto"/>
          </w:divBdr>
        </w:div>
        <w:div w:id="2062777886">
          <w:marLeft w:val="0"/>
          <w:marRight w:val="0"/>
          <w:marTop w:val="0"/>
          <w:marBottom w:val="0"/>
          <w:divBdr>
            <w:top w:val="none" w:sz="0" w:space="0" w:color="auto"/>
            <w:left w:val="none" w:sz="0" w:space="0" w:color="auto"/>
            <w:bottom w:val="none" w:sz="0" w:space="0" w:color="auto"/>
            <w:right w:val="none" w:sz="0" w:space="0" w:color="auto"/>
          </w:divBdr>
        </w:div>
        <w:div w:id="1897550800">
          <w:marLeft w:val="0"/>
          <w:marRight w:val="0"/>
          <w:marTop w:val="0"/>
          <w:marBottom w:val="0"/>
          <w:divBdr>
            <w:top w:val="none" w:sz="0" w:space="0" w:color="auto"/>
            <w:left w:val="none" w:sz="0" w:space="0" w:color="auto"/>
            <w:bottom w:val="none" w:sz="0" w:space="0" w:color="auto"/>
            <w:right w:val="none" w:sz="0" w:space="0" w:color="auto"/>
          </w:divBdr>
        </w:div>
        <w:div w:id="80297606">
          <w:marLeft w:val="0"/>
          <w:marRight w:val="0"/>
          <w:marTop w:val="0"/>
          <w:marBottom w:val="0"/>
          <w:divBdr>
            <w:top w:val="none" w:sz="0" w:space="0" w:color="auto"/>
            <w:left w:val="none" w:sz="0" w:space="0" w:color="auto"/>
            <w:bottom w:val="none" w:sz="0" w:space="0" w:color="auto"/>
            <w:right w:val="none" w:sz="0" w:space="0" w:color="auto"/>
          </w:divBdr>
        </w:div>
        <w:div w:id="2109278277">
          <w:marLeft w:val="0"/>
          <w:marRight w:val="0"/>
          <w:marTop w:val="0"/>
          <w:marBottom w:val="0"/>
          <w:divBdr>
            <w:top w:val="none" w:sz="0" w:space="0" w:color="auto"/>
            <w:left w:val="none" w:sz="0" w:space="0" w:color="auto"/>
            <w:bottom w:val="none" w:sz="0" w:space="0" w:color="auto"/>
            <w:right w:val="none" w:sz="0" w:space="0" w:color="auto"/>
          </w:divBdr>
          <w:divsChild>
            <w:div w:id="1074160405">
              <w:marLeft w:val="0"/>
              <w:marRight w:val="0"/>
              <w:marTop w:val="0"/>
              <w:marBottom w:val="0"/>
              <w:divBdr>
                <w:top w:val="none" w:sz="0" w:space="0" w:color="auto"/>
                <w:left w:val="none" w:sz="0" w:space="0" w:color="auto"/>
                <w:bottom w:val="none" w:sz="0" w:space="0" w:color="auto"/>
                <w:right w:val="none" w:sz="0" w:space="0" w:color="auto"/>
              </w:divBdr>
            </w:div>
            <w:div w:id="832569417">
              <w:marLeft w:val="0"/>
              <w:marRight w:val="0"/>
              <w:marTop w:val="0"/>
              <w:marBottom w:val="0"/>
              <w:divBdr>
                <w:top w:val="none" w:sz="0" w:space="0" w:color="auto"/>
                <w:left w:val="none" w:sz="0" w:space="0" w:color="auto"/>
                <w:bottom w:val="none" w:sz="0" w:space="0" w:color="auto"/>
                <w:right w:val="none" w:sz="0" w:space="0" w:color="auto"/>
              </w:divBdr>
            </w:div>
            <w:div w:id="1730807593">
              <w:marLeft w:val="0"/>
              <w:marRight w:val="0"/>
              <w:marTop w:val="0"/>
              <w:marBottom w:val="0"/>
              <w:divBdr>
                <w:top w:val="none" w:sz="0" w:space="0" w:color="auto"/>
                <w:left w:val="none" w:sz="0" w:space="0" w:color="auto"/>
                <w:bottom w:val="none" w:sz="0" w:space="0" w:color="auto"/>
                <w:right w:val="none" w:sz="0" w:space="0" w:color="auto"/>
              </w:divBdr>
            </w:div>
            <w:div w:id="1074821363">
              <w:marLeft w:val="0"/>
              <w:marRight w:val="0"/>
              <w:marTop w:val="0"/>
              <w:marBottom w:val="0"/>
              <w:divBdr>
                <w:top w:val="none" w:sz="0" w:space="0" w:color="auto"/>
                <w:left w:val="none" w:sz="0" w:space="0" w:color="auto"/>
                <w:bottom w:val="none" w:sz="0" w:space="0" w:color="auto"/>
                <w:right w:val="none" w:sz="0" w:space="0" w:color="auto"/>
              </w:divBdr>
            </w:div>
            <w:div w:id="1998072575">
              <w:marLeft w:val="0"/>
              <w:marRight w:val="0"/>
              <w:marTop w:val="0"/>
              <w:marBottom w:val="0"/>
              <w:divBdr>
                <w:top w:val="none" w:sz="0" w:space="0" w:color="auto"/>
                <w:left w:val="none" w:sz="0" w:space="0" w:color="auto"/>
                <w:bottom w:val="none" w:sz="0" w:space="0" w:color="auto"/>
                <w:right w:val="none" w:sz="0" w:space="0" w:color="auto"/>
              </w:divBdr>
            </w:div>
          </w:divsChild>
        </w:div>
        <w:div w:id="756824907">
          <w:marLeft w:val="0"/>
          <w:marRight w:val="0"/>
          <w:marTop w:val="0"/>
          <w:marBottom w:val="0"/>
          <w:divBdr>
            <w:top w:val="none" w:sz="0" w:space="0" w:color="auto"/>
            <w:left w:val="none" w:sz="0" w:space="0" w:color="auto"/>
            <w:bottom w:val="none" w:sz="0" w:space="0" w:color="auto"/>
            <w:right w:val="none" w:sz="0" w:space="0" w:color="auto"/>
          </w:divBdr>
          <w:divsChild>
            <w:div w:id="1535314027">
              <w:marLeft w:val="0"/>
              <w:marRight w:val="0"/>
              <w:marTop w:val="0"/>
              <w:marBottom w:val="0"/>
              <w:divBdr>
                <w:top w:val="none" w:sz="0" w:space="0" w:color="auto"/>
                <w:left w:val="none" w:sz="0" w:space="0" w:color="auto"/>
                <w:bottom w:val="none" w:sz="0" w:space="0" w:color="auto"/>
                <w:right w:val="none" w:sz="0" w:space="0" w:color="auto"/>
              </w:divBdr>
            </w:div>
            <w:div w:id="2090616733">
              <w:marLeft w:val="0"/>
              <w:marRight w:val="0"/>
              <w:marTop w:val="0"/>
              <w:marBottom w:val="0"/>
              <w:divBdr>
                <w:top w:val="none" w:sz="0" w:space="0" w:color="auto"/>
                <w:left w:val="none" w:sz="0" w:space="0" w:color="auto"/>
                <w:bottom w:val="none" w:sz="0" w:space="0" w:color="auto"/>
                <w:right w:val="none" w:sz="0" w:space="0" w:color="auto"/>
              </w:divBdr>
            </w:div>
            <w:div w:id="1759327012">
              <w:marLeft w:val="0"/>
              <w:marRight w:val="0"/>
              <w:marTop w:val="0"/>
              <w:marBottom w:val="0"/>
              <w:divBdr>
                <w:top w:val="none" w:sz="0" w:space="0" w:color="auto"/>
                <w:left w:val="none" w:sz="0" w:space="0" w:color="auto"/>
                <w:bottom w:val="none" w:sz="0" w:space="0" w:color="auto"/>
                <w:right w:val="none" w:sz="0" w:space="0" w:color="auto"/>
              </w:divBdr>
            </w:div>
            <w:div w:id="230966885">
              <w:marLeft w:val="0"/>
              <w:marRight w:val="0"/>
              <w:marTop w:val="0"/>
              <w:marBottom w:val="0"/>
              <w:divBdr>
                <w:top w:val="none" w:sz="0" w:space="0" w:color="auto"/>
                <w:left w:val="none" w:sz="0" w:space="0" w:color="auto"/>
                <w:bottom w:val="none" w:sz="0" w:space="0" w:color="auto"/>
                <w:right w:val="none" w:sz="0" w:space="0" w:color="auto"/>
              </w:divBdr>
            </w:div>
          </w:divsChild>
        </w:div>
        <w:div w:id="1637367837">
          <w:marLeft w:val="0"/>
          <w:marRight w:val="0"/>
          <w:marTop w:val="0"/>
          <w:marBottom w:val="0"/>
          <w:divBdr>
            <w:top w:val="none" w:sz="0" w:space="0" w:color="auto"/>
            <w:left w:val="none" w:sz="0" w:space="0" w:color="auto"/>
            <w:bottom w:val="none" w:sz="0" w:space="0" w:color="auto"/>
            <w:right w:val="none" w:sz="0" w:space="0" w:color="auto"/>
          </w:divBdr>
          <w:divsChild>
            <w:div w:id="1238973457">
              <w:marLeft w:val="0"/>
              <w:marRight w:val="0"/>
              <w:marTop w:val="0"/>
              <w:marBottom w:val="0"/>
              <w:divBdr>
                <w:top w:val="none" w:sz="0" w:space="0" w:color="auto"/>
                <w:left w:val="none" w:sz="0" w:space="0" w:color="auto"/>
                <w:bottom w:val="none" w:sz="0" w:space="0" w:color="auto"/>
                <w:right w:val="none" w:sz="0" w:space="0" w:color="auto"/>
              </w:divBdr>
            </w:div>
            <w:div w:id="1768961203">
              <w:marLeft w:val="0"/>
              <w:marRight w:val="0"/>
              <w:marTop w:val="0"/>
              <w:marBottom w:val="0"/>
              <w:divBdr>
                <w:top w:val="none" w:sz="0" w:space="0" w:color="auto"/>
                <w:left w:val="none" w:sz="0" w:space="0" w:color="auto"/>
                <w:bottom w:val="none" w:sz="0" w:space="0" w:color="auto"/>
                <w:right w:val="none" w:sz="0" w:space="0" w:color="auto"/>
              </w:divBdr>
            </w:div>
            <w:div w:id="39598136">
              <w:marLeft w:val="0"/>
              <w:marRight w:val="0"/>
              <w:marTop w:val="0"/>
              <w:marBottom w:val="0"/>
              <w:divBdr>
                <w:top w:val="none" w:sz="0" w:space="0" w:color="auto"/>
                <w:left w:val="none" w:sz="0" w:space="0" w:color="auto"/>
                <w:bottom w:val="none" w:sz="0" w:space="0" w:color="auto"/>
                <w:right w:val="none" w:sz="0" w:space="0" w:color="auto"/>
              </w:divBdr>
            </w:div>
            <w:div w:id="1405839089">
              <w:marLeft w:val="0"/>
              <w:marRight w:val="0"/>
              <w:marTop w:val="0"/>
              <w:marBottom w:val="0"/>
              <w:divBdr>
                <w:top w:val="none" w:sz="0" w:space="0" w:color="auto"/>
                <w:left w:val="none" w:sz="0" w:space="0" w:color="auto"/>
                <w:bottom w:val="none" w:sz="0" w:space="0" w:color="auto"/>
                <w:right w:val="none" w:sz="0" w:space="0" w:color="auto"/>
              </w:divBdr>
            </w:div>
            <w:div w:id="2072849991">
              <w:marLeft w:val="0"/>
              <w:marRight w:val="0"/>
              <w:marTop w:val="0"/>
              <w:marBottom w:val="0"/>
              <w:divBdr>
                <w:top w:val="none" w:sz="0" w:space="0" w:color="auto"/>
                <w:left w:val="none" w:sz="0" w:space="0" w:color="auto"/>
                <w:bottom w:val="none" w:sz="0" w:space="0" w:color="auto"/>
                <w:right w:val="none" w:sz="0" w:space="0" w:color="auto"/>
              </w:divBdr>
            </w:div>
          </w:divsChild>
        </w:div>
        <w:div w:id="274018493">
          <w:marLeft w:val="0"/>
          <w:marRight w:val="0"/>
          <w:marTop w:val="0"/>
          <w:marBottom w:val="0"/>
          <w:divBdr>
            <w:top w:val="none" w:sz="0" w:space="0" w:color="auto"/>
            <w:left w:val="none" w:sz="0" w:space="0" w:color="auto"/>
            <w:bottom w:val="none" w:sz="0" w:space="0" w:color="auto"/>
            <w:right w:val="none" w:sz="0" w:space="0" w:color="auto"/>
          </w:divBdr>
          <w:divsChild>
            <w:div w:id="721515326">
              <w:marLeft w:val="0"/>
              <w:marRight w:val="0"/>
              <w:marTop w:val="0"/>
              <w:marBottom w:val="0"/>
              <w:divBdr>
                <w:top w:val="none" w:sz="0" w:space="0" w:color="auto"/>
                <w:left w:val="none" w:sz="0" w:space="0" w:color="auto"/>
                <w:bottom w:val="none" w:sz="0" w:space="0" w:color="auto"/>
                <w:right w:val="none" w:sz="0" w:space="0" w:color="auto"/>
              </w:divBdr>
            </w:div>
            <w:div w:id="1066146051">
              <w:marLeft w:val="0"/>
              <w:marRight w:val="0"/>
              <w:marTop w:val="0"/>
              <w:marBottom w:val="0"/>
              <w:divBdr>
                <w:top w:val="none" w:sz="0" w:space="0" w:color="auto"/>
                <w:left w:val="none" w:sz="0" w:space="0" w:color="auto"/>
                <w:bottom w:val="none" w:sz="0" w:space="0" w:color="auto"/>
                <w:right w:val="none" w:sz="0" w:space="0" w:color="auto"/>
              </w:divBdr>
            </w:div>
          </w:divsChild>
        </w:div>
        <w:div w:id="210652172">
          <w:marLeft w:val="0"/>
          <w:marRight w:val="0"/>
          <w:marTop w:val="0"/>
          <w:marBottom w:val="0"/>
          <w:divBdr>
            <w:top w:val="none" w:sz="0" w:space="0" w:color="auto"/>
            <w:left w:val="none" w:sz="0" w:space="0" w:color="auto"/>
            <w:bottom w:val="none" w:sz="0" w:space="0" w:color="auto"/>
            <w:right w:val="none" w:sz="0" w:space="0" w:color="auto"/>
          </w:divBdr>
          <w:divsChild>
            <w:div w:id="1256208453">
              <w:marLeft w:val="0"/>
              <w:marRight w:val="0"/>
              <w:marTop w:val="0"/>
              <w:marBottom w:val="0"/>
              <w:divBdr>
                <w:top w:val="none" w:sz="0" w:space="0" w:color="auto"/>
                <w:left w:val="none" w:sz="0" w:space="0" w:color="auto"/>
                <w:bottom w:val="none" w:sz="0" w:space="0" w:color="auto"/>
                <w:right w:val="none" w:sz="0" w:space="0" w:color="auto"/>
              </w:divBdr>
            </w:div>
            <w:div w:id="540679017">
              <w:marLeft w:val="0"/>
              <w:marRight w:val="0"/>
              <w:marTop w:val="0"/>
              <w:marBottom w:val="0"/>
              <w:divBdr>
                <w:top w:val="none" w:sz="0" w:space="0" w:color="auto"/>
                <w:left w:val="none" w:sz="0" w:space="0" w:color="auto"/>
                <w:bottom w:val="none" w:sz="0" w:space="0" w:color="auto"/>
                <w:right w:val="none" w:sz="0" w:space="0" w:color="auto"/>
              </w:divBdr>
            </w:div>
            <w:div w:id="452943669">
              <w:marLeft w:val="0"/>
              <w:marRight w:val="0"/>
              <w:marTop w:val="0"/>
              <w:marBottom w:val="0"/>
              <w:divBdr>
                <w:top w:val="none" w:sz="0" w:space="0" w:color="auto"/>
                <w:left w:val="none" w:sz="0" w:space="0" w:color="auto"/>
                <w:bottom w:val="none" w:sz="0" w:space="0" w:color="auto"/>
                <w:right w:val="none" w:sz="0" w:space="0" w:color="auto"/>
              </w:divBdr>
            </w:div>
          </w:divsChild>
        </w:div>
        <w:div w:id="47726308">
          <w:marLeft w:val="0"/>
          <w:marRight w:val="0"/>
          <w:marTop w:val="0"/>
          <w:marBottom w:val="0"/>
          <w:divBdr>
            <w:top w:val="none" w:sz="0" w:space="0" w:color="auto"/>
            <w:left w:val="none" w:sz="0" w:space="0" w:color="auto"/>
            <w:bottom w:val="none" w:sz="0" w:space="0" w:color="auto"/>
            <w:right w:val="none" w:sz="0" w:space="0" w:color="auto"/>
          </w:divBdr>
        </w:div>
        <w:div w:id="1270161433">
          <w:marLeft w:val="0"/>
          <w:marRight w:val="0"/>
          <w:marTop w:val="0"/>
          <w:marBottom w:val="0"/>
          <w:divBdr>
            <w:top w:val="none" w:sz="0" w:space="0" w:color="auto"/>
            <w:left w:val="none" w:sz="0" w:space="0" w:color="auto"/>
            <w:bottom w:val="none" w:sz="0" w:space="0" w:color="auto"/>
            <w:right w:val="none" w:sz="0" w:space="0" w:color="auto"/>
          </w:divBdr>
        </w:div>
        <w:div w:id="1597709430">
          <w:marLeft w:val="0"/>
          <w:marRight w:val="0"/>
          <w:marTop w:val="0"/>
          <w:marBottom w:val="0"/>
          <w:divBdr>
            <w:top w:val="none" w:sz="0" w:space="0" w:color="auto"/>
            <w:left w:val="none" w:sz="0" w:space="0" w:color="auto"/>
            <w:bottom w:val="none" w:sz="0" w:space="0" w:color="auto"/>
            <w:right w:val="none" w:sz="0" w:space="0" w:color="auto"/>
          </w:divBdr>
        </w:div>
        <w:div w:id="2003388777">
          <w:marLeft w:val="0"/>
          <w:marRight w:val="0"/>
          <w:marTop w:val="0"/>
          <w:marBottom w:val="0"/>
          <w:divBdr>
            <w:top w:val="none" w:sz="0" w:space="0" w:color="auto"/>
            <w:left w:val="none" w:sz="0" w:space="0" w:color="auto"/>
            <w:bottom w:val="none" w:sz="0" w:space="0" w:color="auto"/>
            <w:right w:val="none" w:sz="0" w:space="0" w:color="auto"/>
          </w:divBdr>
        </w:div>
        <w:div w:id="1417022701">
          <w:marLeft w:val="0"/>
          <w:marRight w:val="0"/>
          <w:marTop w:val="0"/>
          <w:marBottom w:val="0"/>
          <w:divBdr>
            <w:top w:val="none" w:sz="0" w:space="0" w:color="auto"/>
            <w:left w:val="none" w:sz="0" w:space="0" w:color="auto"/>
            <w:bottom w:val="none" w:sz="0" w:space="0" w:color="auto"/>
            <w:right w:val="none" w:sz="0" w:space="0" w:color="auto"/>
          </w:divBdr>
        </w:div>
        <w:div w:id="50347573">
          <w:marLeft w:val="0"/>
          <w:marRight w:val="0"/>
          <w:marTop w:val="0"/>
          <w:marBottom w:val="0"/>
          <w:divBdr>
            <w:top w:val="none" w:sz="0" w:space="0" w:color="auto"/>
            <w:left w:val="none" w:sz="0" w:space="0" w:color="auto"/>
            <w:bottom w:val="none" w:sz="0" w:space="0" w:color="auto"/>
            <w:right w:val="none" w:sz="0" w:space="0" w:color="auto"/>
          </w:divBdr>
          <w:divsChild>
            <w:div w:id="1904372453">
              <w:marLeft w:val="0"/>
              <w:marRight w:val="0"/>
              <w:marTop w:val="0"/>
              <w:marBottom w:val="0"/>
              <w:divBdr>
                <w:top w:val="none" w:sz="0" w:space="0" w:color="auto"/>
                <w:left w:val="none" w:sz="0" w:space="0" w:color="auto"/>
                <w:bottom w:val="none" w:sz="0" w:space="0" w:color="auto"/>
                <w:right w:val="none" w:sz="0" w:space="0" w:color="auto"/>
              </w:divBdr>
            </w:div>
            <w:div w:id="2136175852">
              <w:marLeft w:val="0"/>
              <w:marRight w:val="0"/>
              <w:marTop w:val="0"/>
              <w:marBottom w:val="0"/>
              <w:divBdr>
                <w:top w:val="none" w:sz="0" w:space="0" w:color="auto"/>
                <w:left w:val="none" w:sz="0" w:space="0" w:color="auto"/>
                <w:bottom w:val="none" w:sz="0" w:space="0" w:color="auto"/>
                <w:right w:val="none" w:sz="0" w:space="0" w:color="auto"/>
              </w:divBdr>
            </w:div>
            <w:div w:id="780759098">
              <w:marLeft w:val="0"/>
              <w:marRight w:val="0"/>
              <w:marTop w:val="0"/>
              <w:marBottom w:val="0"/>
              <w:divBdr>
                <w:top w:val="none" w:sz="0" w:space="0" w:color="auto"/>
                <w:left w:val="none" w:sz="0" w:space="0" w:color="auto"/>
                <w:bottom w:val="none" w:sz="0" w:space="0" w:color="auto"/>
                <w:right w:val="none" w:sz="0" w:space="0" w:color="auto"/>
              </w:divBdr>
            </w:div>
            <w:div w:id="184179559">
              <w:marLeft w:val="0"/>
              <w:marRight w:val="0"/>
              <w:marTop w:val="0"/>
              <w:marBottom w:val="0"/>
              <w:divBdr>
                <w:top w:val="none" w:sz="0" w:space="0" w:color="auto"/>
                <w:left w:val="none" w:sz="0" w:space="0" w:color="auto"/>
                <w:bottom w:val="none" w:sz="0" w:space="0" w:color="auto"/>
                <w:right w:val="none" w:sz="0" w:space="0" w:color="auto"/>
              </w:divBdr>
            </w:div>
            <w:div w:id="265818587">
              <w:marLeft w:val="0"/>
              <w:marRight w:val="0"/>
              <w:marTop w:val="0"/>
              <w:marBottom w:val="0"/>
              <w:divBdr>
                <w:top w:val="none" w:sz="0" w:space="0" w:color="auto"/>
                <w:left w:val="none" w:sz="0" w:space="0" w:color="auto"/>
                <w:bottom w:val="none" w:sz="0" w:space="0" w:color="auto"/>
                <w:right w:val="none" w:sz="0" w:space="0" w:color="auto"/>
              </w:divBdr>
            </w:div>
          </w:divsChild>
        </w:div>
        <w:div w:id="1393428249">
          <w:marLeft w:val="0"/>
          <w:marRight w:val="0"/>
          <w:marTop w:val="0"/>
          <w:marBottom w:val="0"/>
          <w:divBdr>
            <w:top w:val="none" w:sz="0" w:space="0" w:color="auto"/>
            <w:left w:val="none" w:sz="0" w:space="0" w:color="auto"/>
            <w:bottom w:val="none" w:sz="0" w:space="0" w:color="auto"/>
            <w:right w:val="none" w:sz="0" w:space="0" w:color="auto"/>
          </w:divBdr>
          <w:divsChild>
            <w:div w:id="1011755730">
              <w:marLeft w:val="0"/>
              <w:marRight w:val="0"/>
              <w:marTop w:val="0"/>
              <w:marBottom w:val="0"/>
              <w:divBdr>
                <w:top w:val="none" w:sz="0" w:space="0" w:color="auto"/>
                <w:left w:val="none" w:sz="0" w:space="0" w:color="auto"/>
                <w:bottom w:val="none" w:sz="0" w:space="0" w:color="auto"/>
                <w:right w:val="none" w:sz="0" w:space="0" w:color="auto"/>
              </w:divBdr>
            </w:div>
            <w:div w:id="1188520028">
              <w:marLeft w:val="0"/>
              <w:marRight w:val="0"/>
              <w:marTop w:val="0"/>
              <w:marBottom w:val="0"/>
              <w:divBdr>
                <w:top w:val="none" w:sz="0" w:space="0" w:color="auto"/>
                <w:left w:val="none" w:sz="0" w:space="0" w:color="auto"/>
                <w:bottom w:val="none" w:sz="0" w:space="0" w:color="auto"/>
                <w:right w:val="none" w:sz="0" w:space="0" w:color="auto"/>
              </w:divBdr>
            </w:div>
            <w:div w:id="1537160517">
              <w:marLeft w:val="0"/>
              <w:marRight w:val="0"/>
              <w:marTop w:val="0"/>
              <w:marBottom w:val="0"/>
              <w:divBdr>
                <w:top w:val="none" w:sz="0" w:space="0" w:color="auto"/>
                <w:left w:val="none" w:sz="0" w:space="0" w:color="auto"/>
                <w:bottom w:val="none" w:sz="0" w:space="0" w:color="auto"/>
                <w:right w:val="none" w:sz="0" w:space="0" w:color="auto"/>
              </w:divBdr>
            </w:div>
            <w:div w:id="1217618602">
              <w:marLeft w:val="0"/>
              <w:marRight w:val="0"/>
              <w:marTop w:val="0"/>
              <w:marBottom w:val="0"/>
              <w:divBdr>
                <w:top w:val="none" w:sz="0" w:space="0" w:color="auto"/>
                <w:left w:val="none" w:sz="0" w:space="0" w:color="auto"/>
                <w:bottom w:val="none" w:sz="0" w:space="0" w:color="auto"/>
                <w:right w:val="none" w:sz="0" w:space="0" w:color="auto"/>
              </w:divBdr>
            </w:div>
            <w:div w:id="771825635">
              <w:marLeft w:val="0"/>
              <w:marRight w:val="0"/>
              <w:marTop w:val="0"/>
              <w:marBottom w:val="0"/>
              <w:divBdr>
                <w:top w:val="none" w:sz="0" w:space="0" w:color="auto"/>
                <w:left w:val="none" w:sz="0" w:space="0" w:color="auto"/>
                <w:bottom w:val="none" w:sz="0" w:space="0" w:color="auto"/>
                <w:right w:val="none" w:sz="0" w:space="0" w:color="auto"/>
              </w:divBdr>
            </w:div>
          </w:divsChild>
        </w:div>
        <w:div w:id="634337536">
          <w:marLeft w:val="0"/>
          <w:marRight w:val="0"/>
          <w:marTop w:val="0"/>
          <w:marBottom w:val="0"/>
          <w:divBdr>
            <w:top w:val="none" w:sz="0" w:space="0" w:color="auto"/>
            <w:left w:val="none" w:sz="0" w:space="0" w:color="auto"/>
            <w:bottom w:val="none" w:sz="0" w:space="0" w:color="auto"/>
            <w:right w:val="none" w:sz="0" w:space="0" w:color="auto"/>
          </w:divBdr>
          <w:divsChild>
            <w:div w:id="1133257349">
              <w:marLeft w:val="0"/>
              <w:marRight w:val="0"/>
              <w:marTop w:val="0"/>
              <w:marBottom w:val="0"/>
              <w:divBdr>
                <w:top w:val="none" w:sz="0" w:space="0" w:color="auto"/>
                <w:left w:val="none" w:sz="0" w:space="0" w:color="auto"/>
                <w:bottom w:val="none" w:sz="0" w:space="0" w:color="auto"/>
                <w:right w:val="none" w:sz="0" w:space="0" w:color="auto"/>
              </w:divBdr>
            </w:div>
            <w:div w:id="1645305561">
              <w:marLeft w:val="0"/>
              <w:marRight w:val="0"/>
              <w:marTop w:val="0"/>
              <w:marBottom w:val="0"/>
              <w:divBdr>
                <w:top w:val="none" w:sz="0" w:space="0" w:color="auto"/>
                <w:left w:val="none" w:sz="0" w:space="0" w:color="auto"/>
                <w:bottom w:val="none" w:sz="0" w:space="0" w:color="auto"/>
                <w:right w:val="none" w:sz="0" w:space="0" w:color="auto"/>
              </w:divBdr>
            </w:div>
            <w:div w:id="1051273180">
              <w:marLeft w:val="0"/>
              <w:marRight w:val="0"/>
              <w:marTop w:val="0"/>
              <w:marBottom w:val="0"/>
              <w:divBdr>
                <w:top w:val="none" w:sz="0" w:space="0" w:color="auto"/>
                <w:left w:val="none" w:sz="0" w:space="0" w:color="auto"/>
                <w:bottom w:val="none" w:sz="0" w:space="0" w:color="auto"/>
                <w:right w:val="none" w:sz="0" w:space="0" w:color="auto"/>
              </w:divBdr>
            </w:div>
            <w:div w:id="663314167">
              <w:marLeft w:val="0"/>
              <w:marRight w:val="0"/>
              <w:marTop w:val="0"/>
              <w:marBottom w:val="0"/>
              <w:divBdr>
                <w:top w:val="none" w:sz="0" w:space="0" w:color="auto"/>
                <w:left w:val="none" w:sz="0" w:space="0" w:color="auto"/>
                <w:bottom w:val="none" w:sz="0" w:space="0" w:color="auto"/>
                <w:right w:val="none" w:sz="0" w:space="0" w:color="auto"/>
              </w:divBdr>
            </w:div>
            <w:div w:id="1449011911">
              <w:marLeft w:val="0"/>
              <w:marRight w:val="0"/>
              <w:marTop w:val="0"/>
              <w:marBottom w:val="0"/>
              <w:divBdr>
                <w:top w:val="none" w:sz="0" w:space="0" w:color="auto"/>
                <w:left w:val="none" w:sz="0" w:space="0" w:color="auto"/>
                <w:bottom w:val="none" w:sz="0" w:space="0" w:color="auto"/>
                <w:right w:val="none" w:sz="0" w:space="0" w:color="auto"/>
              </w:divBdr>
            </w:div>
          </w:divsChild>
        </w:div>
        <w:div w:id="1242250096">
          <w:marLeft w:val="0"/>
          <w:marRight w:val="0"/>
          <w:marTop w:val="0"/>
          <w:marBottom w:val="0"/>
          <w:divBdr>
            <w:top w:val="none" w:sz="0" w:space="0" w:color="auto"/>
            <w:left w:val="none" w:sz="0" w:space="0" w:color="auto"/>
            <w:bottom w:val="none" w:sz="0" w:space="0" w:color="auto"/>
            <w:right w:val="none" w:sz="0" w:space="0" w:color="auto"/>
          </w:divBdr>
          <w:divsChild>
            <w:div w:id="1329484767">
              <w:marLeft w:val="0"/>
              <w:marRight w:val="0"/>
              <w:marTop w:val="0"/>
              <w:marBottom w:val="0"/>
              <w:divBdr>
                <w:top w:val="none" w:sz="0" w:space="0" w:color="auto"/>
                <w:left w:val="none" w:sz="0" w:space="0" w:color="auto"/>
                <w:bottom w:val="none" w:sz="0" w:space="0" w:color="auto"/>
                <w:right w:val="none" w:sz="0" w:space="0" w:color="auto"/>
              </w:divBdr>
            </w:div>
            <w:div w:id="1939944328">
              <w:marLeft w:val="0"/>
              <w:marRight w:val="0"/>
              <w:marTop w:val="0"/>
              <w:marBottom w:val="0"/>
              <w:divBdr>
                <w:top w:val="none" w:sz="0" w:space="0" w:color="auto"/>
                <w:left w:val="none" w:sz="0" w:space="0" w:color="auto"/>
                <w:bottom w:val="none" w:sz="0" w:space="0" w:color="auto"/>
                <w:right w:val="none" w:sz="0" w:space="0" w:color="auto"/>
              </w:divBdr>
            </w:div>
            <w:div w:id="8284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43151">
      <w:bodyDiv w:val="1"/>
      <w:marLeft w:val="0"/>
      <w:marRight w:val="0"/>
      <w:marTop w:val="0"/>
      <w:marBottom w:val="0"/>
      <w:divBdr>
        <w:top w:val="none" w:sz="0" w:space="0" w:color="auto"/>
        <w:left w:val="none" w:sz="0" w:space="0" w:color="auto"/>
        <w:bottom w:val="none" w:sz="0" w:space="0" w:color="auto"/>
        <w:right w:val="none" w:sz="0" w:space="0" w:color="auto"/>
      </w:divBdr>
    </w:div>
    <w:div w:id="1263608397">
      <w:bodyDiv w:val="1"/>
      <w:marLeft w:val="0"/>
      <w:marRight w:val="0"/>
      <w:marTop w:val="0"/>
      <w:marBottom w:val="0"/>
      <w:divBdr>
        <w:top w:val="none" w:sz="0" w:space="0" w:color="auto"/>
        <w:left w:val="none" w:sz="0" w:space="0" w:color="auto"/>
        <w:bottom w:val="none" w:sz="0" w:space="0" w:color="auto"/>
        <w:right w:val="none" w:sz="0" w:space="0" w:color="auto"/>
      </w:divBdr>
    </w:div>
    <w:div w:id="1278636985">
      <w:bodyDiv w:val="1"/>
      <w:marLeft w:val="0"/>
      <w:marRight w:val="0"/>
      <w:marTop w:val="0"/>
      <w:marBottom w:val="0"/>
      <w:divBdr>
        <w:top w:val="none" w:sz="0" w:space="0" w:color="auto"/>
        <w:left w:val="none" w:sz="0" w:space="0" w:color="auto"/>
        <w:bottom w:val="none" w:sz="0" w:space="0" w:color="auto"/>
        <w:right w:val="none" w:sz="0" w:space="0" w:color="auto"/>
      </w:divBdr>
      <w:divsChild>
        <w:div w:id="140004109">
          <w:marLeft w:val="0"/>
          <w:marRight w:val="0"/>
          <w:marTop w:val="0"/>
          <w:marBottom w:val="0"/>
          <w:divBdr>
            <w:top w:val="none" w:sz="0" w:space="0" w:color="auto"/>
            <w:left w:val="none" w:sz="0" w:space="0" w:color="auto"/>
            <w:bottom w:val="none" w:sz="0" w:space="0" w:color="auto"/>
            <w:right w:val="none" w:sz="0" w:space="0" w:color="auto"/>
          </w:divBdr>
        </w:div>
        <w:div w:id="1098526045">
          <w:marLeft w:val="0"/>
          <w:marRight w:val="0"/>
          <w:marTop w:val="0"/>
          <w:marBottom w:val="0"/>
          <w:divBdr>
            <w:top w:val="none" w:sz="0" w:space="0" w:color="auto"/>
            <w:left w:val="none" w:sz="0" w:space="0" w:color="auto"/>
            <w:bottom w:val="none" w:sz="0" w:space="0" w:color="auto"/>
            <w:right w:val="none" w:sz="0" w:space="0" w:color="auto"/>
          </w:divBdr>
        </w:div>
        <w:div w:id="1460686252">
          <w:marLeft w:val="0"/>
          <w:marRight w:val="0"/>
          <w:marTop w:val="0"/>
          <w:marBottom w:val="0"/>
          <w:divBdr>
            <w:top w:val="none" w:sz="0" w:space="0" w:color="auto"/>
            <w:left w:val="none" w:sz="0" w:space="0" w:color="auto"/>
            <w:bottom w:val="none" w:sz="0" w:space="0" w:color="auto"/>
            <w:right w:val="none" w:sz="0" w:space="0" w:color="auto"/>
          </w:divBdr>
        </w:div>
      </w:divsChild>
    </w:div>
    <w:div w:id="1310983426">
      <w:bodyDiv w:val="1"/>
      <w:marLeft w:val="0"/>
      <w:marRight w:val="0"/>
      <w:marTop w:val="0"/>
      <w:marBottom w:val="0"/>
      <w:divBdr>
        <w:top w:val="none" w:sz="0" w:space="0" w:color="auto"/>
        <w:left w:val="none" w:sz="0" w:space="0" w:color="auto"/>
        <w:bottom w:val="none" w:sz="0" w:space="0" w:color="auto"/>
        <w:right w:val="none" w:sz="0" w:space="0" w:color="auto"/>
      </w:divBdr>
    </w:div>
    <w:div w:id="1337459914">
      <w:bodyDiv w:val="1"/>
      <w:marLeft w:val="0"/>
      <w:marRight w:val="0"/>
      <w:marTop w:val="0"/>
      <w:marBottom w:val="0"/>
      <w:divBdr>
        <w:top w:val="none" w:sz="0" w:space="0" w:color="auto"/>
        <w:left w:val="none" w:sz="0" w:space="0" w:color="auto"/>
        <w:bottom w:val="none" w:sz="0" w:space="0" w:color="auto"/>
        <w:right w:val="none" w:sz="0" w:space="0" w:color="auto"/>
      </w:divBdr>
    </w:div>
    <w:div w:id="1338387353">
      <w:bodyDiv w:val="1"/>
      <w:marLeft w:val="0"/>
      <w:marRight w:val="0"/>
      <w:marTop w:val="0"/>
      <w:marBottom w:val="0"/>
      <w:divBdr>
        <w:top w:val="none" w:sz="0" w:space="0" w:color="auto"/>
        <w:left w:val="none" w:sz="0" w:space="0" w:color="auto"/>
        <w:bottom w:val="none" w:sz="0" w:space="0" w:color="auto"/>
        <w:right w:val="none" w:sz="0" w:space="0" w:color="auto"/>
      </w:divBdr>
    </w:div>
    <w:div w:id="1398673064">
      <w:bodyDiv w:val="1"/>
      <w:marLeft w:val="0"/>
      <w:marRight w:val="0"/>
      <w:marTop w:val="0"/>
      <w:marBottom w:val="0"/>
      <w:divBdr>
        <w:top w:val="none" w:sz="0" w:space="0" w:color="auto"/>
        <w:left w:val="none" w:sz="0" w:space="0" w:color="auto"/>
        <w:bottom w:val="none" w:sz="0" w:space="0" w:color="auto"/>
        <w:right w:val="none" w:sz="0" w:space="0" w:color="auto"/>
      </w:divBdr>
    </w:div>
    <w:div w:id="1402292511">
      <w:bodyDiv w:val="1"/>
      <w:marLeft w:val="0"/>
      <w:marRight w:val="0"/>
      <w:marTop w:val="0"/>
      <w:marBottom w:val="0"/>
      <w:divBdr>
        <w:top w:val="none" w:sz="0" w:space="0" w:color="auto"/>
        <w:left w:val="none" w:sz="0" w:space="0" w:color="auto"/>
        <w:bottom w:val="none" w:sz="0" w:space="0" w:color="auto"/>
        <w:right w:val="none" w:sz="0" w:space="0" w:color="auto"/>
      </w:divBdr>
    </w:div>
    <w:div w:id="1403404387">
      <w:bodyDiv w:val="1"/>
      <w:marLeft w:val="0"/>
      <w:marRight w:val="0"/>
      <w:marTop w:val="0"/>
      <w:marBottom w:val="0"/>
      <w:divBdr>
        <w:top w:val="none" w:sz="0" w:space="0" w:color="auto"/>
        <w:left w:val="none" w:sz="0" w:space="0" w:color="auto"/>
        <w:bottom w:val="none" w:sz="0" w:space="0" w:color="auto"/>
        <w:right w:val="none" w:sz="0" w:space="0" w:color="auto"/>
      </w:divBdr>
    </w:div>
    <w:div w:id="1442801509">
      <w:bodyDiv w:val="1"/>
      <w:marLeft w:val="0"/>
      <w:marRight w:val="0"/>
      <w:marTop w:val="0"/>
      <w:marBottom w:val="0"/>
      <w:divBdr>
        <w:top w:val="none" w:sz="0" w:space="0" w:color="auto"/>
        <w:left w:val="none" w:sz="0" w:space="0" w:color="auto"/>
        <w:bottom w:val="none" w:sz="0" w:space="0" w:color="auto"/>
        <w:right w:val="none" w:sz="0" w:space="0" w:color="auto"/>
      </w:divBdr>
    </w:div>
    <w:div w:id="1450204862">
      <w:bodyDiv w:val="1"/>
      <w:marLeft w:val="0"/>
      <w:marRight w:val="0"/>
      <w:marTop w:val="0"/>
      <w:marBottom w:val="0"/>
      <w:divBdr>
        <w:top w:val="none" w:sz="0" w:space="0" w:color="auto"/>
        <w:left w:val="none" w:sz="0" w:space="0" w:color="auto"/>
        <w:bottom w:val="none" w:sz="0" w:space="0" w:color="auto"/>
        <w:right w:val="none" w:sz="0" w:space="0" w:color="auto"/>
      </w:divBdr>
    </w:div>
    <w:div w:id="1454056374">
      <w:bodyDiv w:val="1"/>
      <w:marLeft w:val="0"/>
      <w:marRight w:val="0"/>
      <w:marTop w:val="0"/>
      <w:marBottom w:val="0"/>
      <w:divBdr>
        <w:top w:val="none" w:sz="0" w:space="0" w:color="auto"/>
        <w:left w:val="none" w:sz="0" w:space="0" w:color="auto"/>
        <w:bottom w:val="none" w:sz="0" w:space="0" w:color="auto"/>
        <w:right w:val="none" w:sz="0" w:space="0" w:color="auto"/>
      </w:divBdr>
    </w:div>
    <w:div w:id="1492405575">
      <w:bodyDiv w:val="1"/>
      <w:marLeft w:val="0"/>
      <w:marRight w:val="0"/>
      <w:marTop w:val="0"/>
      <w:marBottom w:val="0"/>
      <w:divBdr>
        <w:top w:val="none" w:sz="0" w:space="0" w:color="auto"/>
        <w:left w:val="none" w:sz="0" w:space="0" w:color="auto"/>
        <w:bottom w:val="none" w:sz="0" w:space="0" w:color="auto"/>
        <w:right w:val="none" w:sz="0" w:space="0" w:color="auto"/>
      </w:divBdr>
    </w:div>
    <w:div w:id="1508397676">
      <w:bodyDiv w:val="1"/>
      <w:marLeft w:val="0"/>
      <w:marRight w:val="0"/>
      <w:marTop w:val="0"/>
      <w:marBottom w:val="0"/>
      <w:divBdr>
        <w:top w:val="none" w:sz="0" w:space="0" w:color="auto"/>
        <w:left w:val="none" w:sz="0" w:space="0" w:color="auto"/>
        <w:bottom w:val="none" w:sz="0" w:space="0" w:color="auto"/>
        <w:right w:val="none" w:sz="0" w:space="0" w:color="auto"/>
      </w:divBdr>
    </w:div>
    <w:div w:id="1544638963">
      <w:bodyDiv w:val="1"/>
      <w:marLeft w:val="0"/>
      <w:marRight w:val="0"/>
      <w:marTop w:val="0"/>
      <w:marBottom w:val="0"/>
      <w:divBdr>
        <w:top w:val="none" w:sz="0" w:space="0" w:color="auto"/>
        <w:left w:val="none" w:sz="0" w:space="0" w:color="auto"/>
        <w:bottom w:val="none" w:sz="0" w:space="0" w:color="auto"/>
        <w:right w:val="none" w:sz="0" w:space="0" w:color="auto"/>
      </w:divBdr>
    </w:div>
    <w:div w:id="1546015976">
      <w:bodyDiv w:val="1"/>
      <w:marLeft w:val="0"/>
      <w:marRight w:val="0"/>
      <w:marTop w:val="0"/>
      <w:marBottom w:val="0"/>
      <w:divBdr>
        <w:top w:val="none" w:sz="0" w:space="0" w:color="auto"/>
        <w:left w:val="none" w:sz="0" w:space="0" w:color="auto"/>
        <w:bottom w:val="none" w:sz="0" w:space="0" w:color="auto"/>
        <w:right w:val="none" w:sz="0" w:space="0" w:color="auto"/>
      </w:divBdr>
    </w:div>
    <w:div w:id="1566721313">
      <w:bodyDiv w:val="1"/>
      <w:marLeft w:val="0"/>
      <w:marRight w:val="0"/>
      <w:marTop w:val="0"/>
      <w:marBottom w:val="0"/>
      <w:divBdr>
        <w:top w:val="none" w:sz="0" w:space="0" w:color="auto"/>
        <w:left w:val="none" w:sz="0" w:space="0" w:color="auto"/>
        <w:bottom w:val="none" w:sz="0" w:space="0" w:color="auto"/>
        <w:right w:val="none" w:sz="0" w:space="0" w:color="auto"/>
      </w:divBdr>
    </w:div>
    <w:div w:id="1568614404">
      <w:bodyDiv w:val="1"/>
      <w:marLeft w:val="0"/>
      <w:marRight w:val="0"/>
      <w:marTop w:val="0"/>
      <w:marBottom w:val="0"/>
      <w:divBdr>
        <w:top w:val="none" w:sz="0" w:space="0" w:color="auto"/>
        <w:left w:val="none" w:sz="0" w:space="0" w:color="auto"/>
        <w:bottom w:val="none" w:sz="0" w:space="0" w:color="auto"/>
        <w:right w:val="none" w:sz="0" w:space="0" w:color="auto"/>
      </w:divBdr>
    </w:div>
    <w:div w:id="1571618819">
      <w:bodyDiv w:val="1"/>
      <w:marLeft w:val="0"/>
      <w:marRight w:val="0"/>
      <w:marTop w:val="0"/>
      <w:marBottom w:val="0"/>
      <w:divBdr>
        <w:top w:val="none" w:sz="0" w:space="0" w:color="auto"/>
        <w:left w:val="none" w:sz="0" w:space="0" w:color="auto"/>
        <w:bottom w:val="none" w:sz="0" w:space="0" w:color="auto"/>
        <w:right w:val="none" w:sz="0" w:space="0" w:color="auto"/>
      </w:divBdr>
    </w:div>
    <w:div w:id="1591506686">
      <w:bodyDiv w:val="1"/>
      <w:marLeft w:val="0"/>
      <w:marRight w:val="0"/>
      <w:marTop w:val="0"/>
      <w:marBottom w:val="0"/>
      <w:divBdr>
        <w:top w:val="none" w:sz="0" w:space="0" w:color="auto"/>
        <w:left w:val="none" w:sz="0" w:space="0" w:color="auto"/>
        <w:bottom w:val="none" w:sz="0" w:space="0" w:color="auto"/>
        <w:right w:val="none" w:sz="0" w:space="0" w:color="auto"/>
      </w:divBdr>
    </w:div>
    <w:div w:id="1593663926">
      <w:bodyDiv w:val="1"/>
      <w:marLeft w:val="0"/>
      <w:marRight w:val="0"/>
      <w:marTop w:val="0"/>
      <w:marBottom w:val="0"/>
      <w:divBdr>
        <w:top w:val="none" w:sz="0" w:space="0" w:color="auto"/>
        <w:left w:val="none" w:sz="0" w:space="0" w:color="auto"/>
        <w:bottom w:val="none" w:sz="0" w:space="0" w:color="auto"/>
        <w:right w:val="none" w:sz="0" w:space="0" w:color="auto"/>
      </w:divBdr>
    </w:div>
    <w:div w:id="1601598582">
      <w:bodyDiv w:val="1"/>
      <w:marLeft w:val="0"/>
      <w:marRight w:val="0"/>
      <w:marTop w:val="0"/>
      <w:marBottom w:val="0"/>
      <w:divBdr>
        <w:top w:val="none" w:sz="0" w:space="0" w:color="auto"/>
        <w:left w:val="none" w:sz="0" w:space="0" w:color="auto"/>
        <w:bottom w:val="none" w:sz="0" w:space="0" w:color="auto"/>
        <w:right w:val="none" w:sz="0" w:space="0" w:color="auto"/>
      </w:divBdr>
    </w:div>
    <w:div w:id="1602759771">
      <w:bodyDiv w:val="1"/>
      <w:marLeft w:val="0"/>
      <w:marRight w:val="0"/>
      <w:marTop w:val="0"/>
      <w:marBottom w:val="0"/>
      <w:divBdr>
        <w:top w:val="none" w:sz="0" w:space="0" w:color="auto"/>
        <w:left w:val="none" w:sz="0" w:space="0" w:color="auto"/>
        <w:bottom w:val="none" w:sz="0" w:space="0" w:color="auto"/>
        <w:right w:val="none" w:sz="0" w:space="0" w:color="auto"/>
      </w:divBdr>
    </w:div>
    <w:div w:id="1610045881">
      <w:bodyDiv w:val="1"/>
      <w:marLeft w:val="0"/>
      <w:marRight w:val="0"/>
      <w:marTop w:val="0"/>
      <w:marBottom w:val="0"/>
      <w:divBdr>
        <w:top w:val="none" w:sz="0" w:space="0" w:color="auto"/>
        <w:left w:val="none" w:sz="0" w:space="0" w:color="auto"/>
        <w:bottom w:val="none" w:sz="0" w:space="0" w:color="auto"/>
        <w:right w:val="none" w:sz="0" w:space="0" w:color="auto"/>
      </w:divBdr>
    </w:div>
    <w:div w:id="1634168351">
      <w:bodyDiv w:val="1"/>
      <w:marLeft w:val="0"/>
      <w:marRight w:val="0"/>
      <w:marTop w:val="0"/>
      <w:marBottom w:val="0"/>
      <w:divBdr>
        <w:top w:val="none" w:sz="0" w:space="0" w:color="auto"/>
        <w:left w:val="none" w:sz="0" w:space="0" w:color="auto"/>
        <w:bottom w:val="none" w:sz="0" w:space="0" w:color="auto"/>
        <w:right w:val="none" w:sz="0" w:space="0" w:color="auto"/>
      </w:divBdr>
    </w:div>
    <w:div w:id="1671253799">
      <w:bodyDiv w:val="1"/>
      <w:marLeft w:val="0"/>
      <w:marRight w:val="0"/>
      <w:marTop w:val="0"/>
      <w:marBottom w:val="0"/>
      <w:divBdr>
        <w:top w:val="none" w:sz="0" w:space="0" w:color="auto"/>
        <w:left w:val="none" w:sz="0" w:space="0" w:color="auto"/>
        <w:bottom w:val="none" w:sz="0" w:space="0" w:color="auto"/>
        <w:right w:val="none" w:sz="0" w:space="0" w:color="auto"/>
      </w:divBdr>
    </w:div>
    <w:div w:id="1672945373">
      <w:bodyDiv w:val="1"/>
      <w:marLeft w:val="0"/>
      <w:marRight w:val="0"/>
      <w:marTop w:val="0"/>
      <w:marBottom w:val="0"/>
      <w:divBdr>
        <w:top w:val="none" w:sz="0" w:space="0" w:color="auto"/>
        <w:left w:val="none" w:sz="0" w:space="0" w:color="auto"/>
        <w:bottom w:val="none" w:sz="0" w:space="0" w:color="auto"/>
        <w:right w:val="none" w:sz="0" w:space="0" w:color="auto"/>
      </w:divBdr>
    </w:div>
    <w:div w:id="1695573875">
      <w:bodyDiv w:val="1"/>
      <w:marLeft w:val="0"/>
      <w:marRight w:val="0"/>
      <w:marTop w:val="0"/>
      <w:marBottom w:val="0"/>
      <w:divBdr>
        <w:top w:val="none" w:sz="0" w:space="0" w:color="auto"/>
        <w:left w:val="none" w:sz="0" w:space="0" w:color="auto"/>
        <w:bottom w:val="none" w:sz="0" w:space="0" w:color="auto"/>
        <w:right w:val="none" w:sz="0" w:space="0" w:color="auto"/>
      </w:divBdr>
    </w:div>
    <w:div w:id="1718234731">
      <w:bodyDiv w:val="1"/>
      <w:marLeft w:val="0"/>
      <w:marRight w:val="0"/>
      <w:marTop w:val="0"/>
      <w:marBottom w:val="0"/>
      <w:divBdr>
        <w:top w:val="none" w:sz="0" w:space="0" w:color="auto"/>
        <w:left w:val="none" w:sz="0" w:space="0" w:color="auto"/>
        <w:bottom w:val="none" w:sz="0" w:space="0" w:color="auto"/>
        <w:right w:val="none" w:sz="0" w:space="0" w:color="auto"/>
      </w:divBdr>
    </w:div>
    <w:div w:id="1733231034">
      <w:bodyDiv w:val="1"/>
      <w:marLeft w:val="0"/>
      <w:marRight w:val="0"/>
      <w:marTop w:val="0"/>
      <w:marBottom w:val="0"/>
      <w:divBdr>
        <w:top w:val="none" w:sz="0" w:space="0" w:color="auto"/>
        <w:left w:val="none" w:sz="0" w:space="0" w:color="auto"/>
        <w:bottom w:val="none" w:sz="0" w:space="0" w:color="auto"/>
        <w:right w:val="none" w:sz="0" w:space="0" w:color="auto"/>
      </w:divBdr>
    </w:div>
    <w:div w:id="1740324411">
      <w:bodyDiv w:val="1"/>
      <w:marLeft w:val="0"/>
      <w:marRight w:val="0"/>
      <w:marTop w:val="0"/>
      <w:marBottom w:val="0"/>
      <w:divBdr>
        <w:top w:val="none" w:sz="0" w:space="0" w:color="auto"/>
        <w:left w:val="none" w:sz="0" w:space="0" w:color="auto"/>
        <w:bottom w:val="none" w:sz="0" w:space="0" w:color="auto"/>
        <w:right w:val="none" w:sz="0" w:space="0" w:color="auto"/>
      </w:divBdr>
    </w:div>
    <w:div w:id="1792549216">
      <w:bodyDiv w:val="1"/>
      <w:marLeft w:val="0"/>
      <w:marRight w:val="0"/>
      <w:marTop w:val="0"/>
      <w:marBottom w:val="0"/>
      <w:divBdr>
        <w:top w:val="none" w:sz="0" w:space="0" w:color="auto"/>
        <w:left w:val="none" w:sz="0" w:space="0" w:color="auto"/>
        <w:bottom w:val="none" w:sz="0" w:space="0" w:color="auto"/>
        <w:right w:val="none" w:sz="0" w:space="0" w:color="auto"/>
      </w:divBdr>
    </w:div>
    <w:div w:id="1848792047">
      <w:bodyDiv w:val="1"/>
      <w:marLeft w:val="0"/>
      <w:marRight w:val="0"/>
      <w:marTop w:val="0"/>
      <w:marBottom w:val="0"/>
      <w:divBdr>
        <w:top w:val="none" w:sz="0" w:space="0" w:color="auto"/>
        <w:left w:val="none" w:sz="0" w:space="0" w:color="auto"/>
        <w:bottom w:val="none" w:sz="0" w:space="0" w:color="auto"/>
        <w:right w:val="none" w:sz="0" w:space="0" w:color="auto"/>
      </w:divBdr>
    </w:div>
    <w:div w:id="1857033737">
      <w:bodyDiv w:val="1"/>
      <w:marLeft w:val="0"/>
      <w:marRight w:val="0"/>
      <w:marTop w:val="0"/>
      <w:marBottom w:val="0"/>
      <w:divBdr>
        <w:top w:val="none" w:sz="0" w:space="0" w:color="auto"/>
        <w:left w:val="none" w:sz="0" w:space="0" w:color="auto"/>
        <w:bottom w:val="none" w:sz="0" w:space="0" w:color="auto"/>
        <w:right w:val="none" w:sz="0" w:space="0" w:color="auto"/>
      </w:divBdr>
    </w:div>
    <w:div w:id="1863277977">
      <w:bodyDiv w:val="1"/>
      <w:marLeft w:val="0"/>
      <w:marRight w:val="0"/>
      <w:marTop w:val="0"/>
      <w:marBottom w:val="0"/>
      <w:divBdr>
        <w:top w:val="none" w:sz="0" w:space="0" w:color="auto"/>
        <w:left w:val="none" w:sz="0" w:space="0" w:color="auto"/>
        <w:bottom w:val="none" w:sz="0" w:space="0" w:color="auto"/>
        <w:right w:val="none" w:sz="0" w:space="0" w:color="auto"/>
      </w:divBdr>
    </w:div>
    <w:div w:id="1870029145">
      <w:bodyDiv w:val="1"/>
      <w:marLeft w:val="0"/>
      <w:marRight w:val="0"/>
      <w:marTop w:val="0"/>
      <w:marBottom w:val="0"/>
      <w:divBdr>
        <w:top w:val="none" w:sz="0" w:space="0" w:color="auto"/>
        <w:left w:val="none" w:sz="0" w:space="0" w:color="auto"/>
        <w:bottom w:val="none" w:sz="0" w:space="0" w:color="auto"/>
        <w:right w:val="none" w:sz="0" w:space="0" w:color="auto"/>
      </w:divBdr>
    </w:div>
    <w:div w:id="1922789569">
      <w:bodyDiv w:val="1"/>
      <w:marLeft w:val="0"/>
      <w:marRight w:val="0"/>
      <w:marTop w:val="0"/>
      <w:marBottom w:val="0"/>
      <w:divBdr>
        <w:top w:val="none" w:sz="0" w:space="0" w:color="auto"/>
        <w:left w:val="none" w:sz="0" w:space="0" w:color="auto"/>
        <w:bottom w:val="none" w:sz="0" w:space="0" w:color="auto"/>
        <w:right w:val="none" w:sz="0" w:space="0" w:color="auto"/>
      </w:divBdr>
    </w:div>
    <w:div w:id="1953586230">
      <w:bodyDiv w:val="1"/>
      <w:marLeft w:val="0"/>
      <w:marRight w:val="0"/>
      <w:marTop w:val="0"/>
      <w:marBottom w:val="0"/>
      <w:divBdr>
        <w:top w:val="none" w:sz="0" w:space="0" w:color="auto"/>
        <w:left w:val="none" w:sz="0" w:space="0" w:color="auto"/>
        <w:bottom w:val="none" w:sz="0" w:space="0" w:color="auto"/>
        <w:right w:val="none" w:sz="0" w:space="0" w:color="auto"/>
      </w:divBdr>
    </w:div>
    <w:div w:id="1971084496">
      <w:bodyDiv w:val="1"/>
      <w:marLeft w:val="0"/>
      <w:marRight w:val="0"/>
      <w:marTop w:val="0"/>
      <w:marBottom w:val="0"/>
      <w:divBdr>
        <w:top w:val="none" w:sz="0" w:space="0" w:color="auto"/>
        <w:left w:val="none" w:sz="0" w:space="0" w:color="auto"/>
        <w:bottom w:val="none" w:sz="0" w:space="0" w:color="auto"/>
        <w:right w:val="none" w:sz="0" w:space="0" w:color="auto"/>
      </w:divBdr>
    </w:div>
    <w:div w:id="1971127327">
      <w:bodyDiv w:val="1"/>
      <w:marLeft w:val="0"/>
      <w:marRight w:val="0"/>
      <w:marTop w:val="0"/>
      <w:marBottom w:val="0"/>
      <w:divBdr>
        <w:top w:val="none" w:sz="0" w:space="0" w:color="auto"/>
        <w:left w:val="none" w:sz="0" w:space="0" w:color="auto"/>
        <w:bottom w:val="none" w:sz="0" w:space="0" w:color="auto"/>
        <w:right w:val="none" w:sz="0" w:space="0" w:color="auto"/>
      </w:divBdr>
    </w:div>
    <w:div w:id="1977682205">
      <w:bodyDiv w:val="1"/>
      <w:marLeft w:val="0"/>
      <w:marRight w:val="0"/>
      <w:marTop w:val="0"/>
      <w:marBottom w:val="0"/>
      <w:divBdr>
        <w:top w:val="none" w:sz="0" w:space="0" w:color="auto"/>
        <w:left w:val="none" w:sz="0" w:space="0" w:color="auto"/>
        <w:bottom w:val="none" w:sz="0" w:space="0" w:color="auto"/>
        <w:right w:val="none" w:sz="0" w:space="0" w:color="auto"/>
      </w:divBdr>
    </w:div>
    <w:div w:id="1980064075">
      <w:bodyDiv w:val="1"/>
      <w:marLeft w:val="0"/>
      <w:marRight w:val="0"/>
      <w:marTop w:val="0"/>
      <w:marBottom w:val="0"/>
      <w:divBdr>
        <w:top w:val="none" w:sz="0" w:space="0" w:color="auto"/>
        <w:left w:val="none" w:sz="0" w:space="0" w:color="auto"/>
        <w:bottom w:val="none" w:sz="0" w:space="0" w:color="auto"/>
        <w:right w:val="none" w:sz="0" w:space="0" w:color="auto"/>
      </w:divBdr>
    </w:div>
    <w:div w:id="1987082768">
      <w:bodyDiv w:val="1"/>
      <w:marLeft w:val="0"/>
      <w:marRight w:val="0"/>
      <w:marTop w:val="0"/>
      <w:marBottom w:val="0"/>
      <w:divBdr>
        <w:top w:val="none" w:sz="0" w:space="0" w:color="auto"/>
        <w:left w:val="none" w:sz="0" w:space="0" w:color="auto"/>
        <w:bottom w:val="none" w:sz="0" w:space="0" w:color="auto"/>
        <w:right w:val="none" w:sz="0" w:space="0" w:color="auto"/>
      </w:divBdr>
    </w:div>
    <w:div w:id="1988245168">
      <w:bodyDiv w:val="1"/>
      <w:marLeft w:val="0"/>
      <w:marRight w:val="0"/>
      <w:marTop w:val="0"/>
      <w:marBottom w:val="0"/>
      <w:divBdr>
        <w:top w:val="none" w:sz="0" w:space="0" w:color="auto"/>
        <w:left w:val="none" w:sz="0" w:space="0" w:color="auto"/>
        <w:bottom w:val="none" w:sz="0" w:space="0" w:color="auto"/>
        <w:right w:val="none" w:sz="0" w:space="0" w:color="auto"/>
      </w:divBdr>
    </w:div>
    <w:div w:id="1994680702">
      <w:bodyDiv w:val="1"/>
      <w:marLeft w:val="0"/>
      <w:marRight w:val="0"/>
      <w:marTop w:val="0"/>
      <w:marBottom w:val="0"/>
      <w:divBdr>
        <w:top w:val="none" w:sz="0" w:space="0" w:color="auto"/>
        <w:left w:val="none" w:sz="0" w:space="0" w:color="auto"/>
        <w:bottom w:val="none" w:sz="0" w:space="0" w:color="auto"/>
        <w:right w:val="none" w:sz="0" w:space="0" w:color="auto"/>
      </w:divBdr>
    </w:div>
    <w:div w:id="2005621604">
      <w:bodyDiv w:val="1"/>
      <w:marLeft w:val="0"/>
      <w:marRight w:val="0"/>
      <w:marTop w:val="0"/>
      <w:marBottom w:val="0"/>
      <w:divBdr>
        <w:top w:val="none" w:sz="0" w:space="0" w:color="auto"/>
        <w:left w:val="none" w:sz="0" w:space="0" w:color="auto"/>
        <w:bottom w:val="none" w:sz="0" w:space="0" w:color="auto"/>
        <w:right w:val="none" w:sz="0" w:space="0" w:color="auto"/>
      </w:divBdr>
    </w:div>
    <w:div w:id="2051301177">
      <w:bodyDiv w:val="1"/>
      <w:marLeft w:val="0"/>
      <w:marRight w:val="0"/>
      <w:marTop w:val="0"/>
      <w:marBottom w:val="0"/>
      <w:divBdr>
        <w:top w:val="none" w:sz="0" w:space="0" w:color="auto"/>
        <w:left w:val="none" w:sz="0" w:space="0" w:color="auto"/>
        <w:bottom w:val="none" w:sz="0" w:space="0" w:color="auto"/>
        <w:right w:val="none" w:sz="0" w:space="0" w:color="auto"/>
      </w:divBdr>
    </w:div>
    <w:div w:id="2054035664">
      <w:bodyDiv w:val="1"/>
      <w:marLeft w:val="0"/>
      <w:marRight w:val="0"/>
      <w:marTop w:val="0"/>
      <w:marBottom w:val="0"/>
      <w:divBdr>
        <w:top w:val="none" w:sz="0" w:space="0" w:color="auto"/>
        <w:left w:val="none" w:sz="0" w:space="0" w:color="auto"/>
        <w:bottom w:val="none" w:sz="0" w:space="0" w:color="auto"/>
        <w:right w:val="none" w:sz="0" w:space="0" w:color="auto"/>
      </w:divBdr>
    </w:div>
    <w:div w:id="208545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ansen-surveys.imr.no/doku.php?id=plankton_lab_information" TargetMode="External"/><Relationship Id="rId18" Type="http://schemas.openxmlformats.org/officeDocument/2006/relationships/hyperlink" Target="https://nansen-surveys.imr.no/lib/exe/fetch.php?media=nansen-surveys:benthos_processing_benthos_samples_float_diagrams_for_general_overview.docx"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nansen-surveys.imr.no/lib/exe/fetch.php?media=nansen-surveys:benthos_benthos_sampling_procedure_nansen.pdf" TargetMode="External"/><Relationship Id="rId7" Type="http://schemas.openxmlformats.org/officeDocument/2006/relationships/settings" Target="settings.xml"/><Relationship Id="rId12" Type="http://schemas.openxmlformats.org/officeDocument/2006/relationships/hyperlink" Target="http://nansen-surveys.imr.no/doku.php?id=ctd_lab_information" TargetMode="External"/><Relationship Id="rId17" Type="http://schemas.openxmlformats.org/officeDocument/2006/relationships/hyperlink" Target="https://nansen-surveys.imr.no/lib/exe/fetch.php?media=nansen-surveys:benthos_benthos_sampling_procedure_nansen.pdf" TargetMode="External"/><Relationship Id="rId25" Type="http://schemas.openxmlformats.org/officeDocument/2006/relationships/hyperlink" Target="mailto:nansen_data@hi.no" TargetMode="External"/><Relationship Id="rId2" Type="http://schemas.openxmlformats.org/officeDocument/2006/relationships/customXml" Target="../customXml/item2.xml"/><Relationship Id="rId16" Type="http://schemas.openxmlformats.org/officeDocument/2006/relationships/hyperlink" Target="https://nansen-surveys.imr.no/doku.php?id=plankton_lab_information" TargetMode="External"/><Relationship Id="rId20" Type="http://schemas.openxmlformats.org/officeDocument/2006/relationships/hyperlink" Target="https://nansen-surveys.imr.no/doku.php?id=biological_sampling_procedur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nansen-surveys.imr.no/doku.php" TargetMode="External"/><Relationship Id="rId24" Type="http://schemas.openxmlformats.org/officeDocument/2006/relationships/hyperlink" Target="https://stoxproject.github.io/StoX/" TargetMode="External"/><Relationship Id="rId5" Type="http://schemas.openxmlformats.org/officeDocument/2006/relationships/numbering" Target="numbering.xml"/><Relationship Id="rId15" Type="http://schemas.openxmlformats.org/officeDocument/2006/relationships/hyperlink" Target="https://nansen-surveys.imr.no/doku.php?id=plankton_lab_information" TargetMode="External"/><Relationship Id="rId23" Type="http://schemas.openxmlformats.org/officeDocument/2006/relationships/hyperlink" Target="https://nansen-surveys.imr.no/doku.php?id=biomass_calculations" TargetMode="External"/><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mailto:marian.kjellevold@hi.n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ansen-surveys.imr.no/doku.php?id=plankton_lab_information" TargetMode="External"/><Relationship Id="rId22" Type="http://schemas.openxmlformats.org/officeDocument/2006/relationships/hyperlink" Target="https://nansen-surveys.imr.no/lib/exe/fetch.php?media=nansen-surveys:benthos_processing_benthos_samples_float_diagrams_for_general_overview.docx"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9A833CF10F444BBAB252802BF889FD" ma:contentTypeVersion="13" ma:contentTypeDescription="Create a new document." ma:contentTypeScope="" ma:versionID="64f677fd2253f5247049a9cf21871e2a">
  <xsd:schema xmlns:xsd="http://www.w3.org/2001/XMLSchema" xmlns:xs="http://www.w3.org/2001/XMLSchema" xmlns:p="http://schemas.microsoft.com/office/2006/metadata/properties" xmlns:ns2="c01e712b-8f9b-4625-8219-31b20605feb3" xmlns:ns3="2b166a80-dccc-42cc-be33-87bca7e0d87c" targetNamespace="http://schemas.microsoft.com/office/2006/metadata/properties" ma:root="true" ma:fieldsID="2fddc4c226a27c0868f3cab2348c32e7" ns2:_="" ns3:_="">
    <xsd:import namespace="c01e712b-8f9b-4625-8219-31b20605feb3"/>
    <xsd:import namespace="2b166a80-dccc-42cc-be33-87bca7e0d8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1e712b-8f9b-4625-8219-31b20605f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166a80-dccc-42cc-be33-87bca7e0d87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D6F061-B7CA-4BC4-8B5B-692C2D9970D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12DDFFD-0BCE-4451-979E-05B4028F0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1e712b-8f9b-4625-8219-31b20605feb3"/>
    <ds:schemaRef ds:uri="2b166a80-dccc-42cc-be33-87bca7e0d8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00162B-AAF6-4E5D-B2D5-D918EFED2F71}">
  <ds:schemaRefs>
    <ds:schemaRef ds:uri="http://schemas.openxmlformats.org/officeDocument/2006/bibliography"/>
  </ds:schemaRefs>
</ds:datastoreItem>
</file>

<file path=customXml/itemProps4.xml><?xml version="1.0" encoding="utf-8"?>
<ds:datastoreItem xmlns:ds="http://schemas.openxmlformats.org/officeDocument/2006/customXml" ds:itemID="{69595501-9542-49DE-8795-703C0188D0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5809</TotalTime>
  <Pages>19</Pages>
  <Words>6396</Words>
  <Characters>34544</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Michalsen, Kathrine</dc:creator>
  <cp:lastModifiedBy>Nikolioudakis, Nikolaos</cp:lastModifiedBy>
  <cp:revision>424</cp:revision>
  <cp:lastPrinted>2019-01-12T01:21:00Z</cp:lastPrinted>
  <dcterms:created xsi:type="dcterms:W3CDTF">2021-12-12T10:01:00Z</dcterms:created>
  <dcterms:modified xsi:type="dcterms:W3CDTF">2022-02-15T16:43:00Z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-239164542</vt:i4>
  </property>
  <property fmtid="{D5CDD505-2E9C-101B-9397-08002B2CF9AE}" pid="3" name="ContentTypeId">
    <vt:lpwstr>0x010100B79A833CF10F444BBAB252802BF889FD</vt:lpwstr>
  </property>
</Properties>
</file>