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579471" w14:paraId="4696D1EC" wp14:textId="5882EC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Visor </w:t>
      </w:r>
      <w:proofErr w:type="spellStart"/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NetCDF</w:t>
      </w:r>
      <w:proofErr w:type="spellEnd"/>
    </w:p>
    <w:p xmlns:wp14="http://schemas.microsoft.com/office/word/2010/wordml" w:rsidP="6E579471" w14:paraId="53591D6B" wp14:textId="5D347F99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1D42C1C6" wp14:textId="7373C44D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2B98B0E5" wp14:textId="38B44347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05D79C1D" wp14:textId="1C9F9B6A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3C9BBD0A" wp14:textId="06FC0640">
      <w:pPr>
        <w:pStyle w:val="Normal"/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771042D9" wp14:textId="595F42FE">
      <w:pPr>
        <w:pStyle w:val="Normal"/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1B2D0A52" wp14:textId="3639FC76">
      <w:pPr>
        <w:pStyle w:val="Normal"/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7409D835" wp14:textId="32F1E9BA">
      <w:pPr>
        <w:pStyle w:val="Normal"/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6B0CF7C6" wp14:textId="7B12FDD5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2BC4993D" wp14:textId="2D27B571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Felipe Triviño Paredes</w:t>
      </w:r>
    </w:p>
    <w:p xmlns:wp14="http://schemas.microsoft.com/office/word/2010/wordml" w:rsidP="6E579471" w14:paraId="76A04D4F" wp14:textId="6D2BC1FF">
      <w:pPr>
        <w:pStyle w:val="Normal"/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Leonardo Bello Restrepo</w:t>
      </w:r>
    </w:p>
    <w:p xmlns:wp14="http://schemas.microsoft.com/office/word/2010/wordml" w:rsidP="6E579471" w14:paraId="75BB0497" wp14:textId="535D5BA9">
      <w:pPr>
        <w:pStyle w:val="Normal"/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Nicolás </w:t>
      </w:r>
      <w:proofErr w:type="spellStart"/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Rodriguez</w:t>
      </w:r>
      <w:proofErr w:type="spellEnd"/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Gutiérrez</w:t>
      </w:r>
    </w:p>
    <w:p xmlns:wp14="http://schemas.microsoft.com/office/word/2010/wordml" w:rsidP="6E579471" w14:paraId="2CF039A8" wp14:textId="57445655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476ED547" wp14:textId="645E77A0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70EB9A21" wp14:textId="32473826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09F0EA0E" wp14:textId="5CADDF02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01931268" wp14:textId="22D58DA1">
      <w:pPr>
        <w:spacing w:after="1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6BC9DA92" wp14:textId="2502E778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6199ACA8" wp14:textId="7BB33E21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110A2F5D" wp14:textId="63CCC85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63DB1577" wp14:textId="208E353B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67871FA0" wp14:textId="1AAFEB1E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675ACCEA" wp14:textId="0E33444F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33A3F72F" wp14:textId="62BDE9FE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4DA1CC63" wp14:textId="1C76DB53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UNIVERSIDAD DISTRITAL FRANCISCO JOSÉ DE CALDAS</w:t>
      </w:r>
    </w:p>
    <w:p xmlns:wp14="http://schemas.microsoft.com/office/word/2010/wordml" w:rsidP="6E579471" w14:paraId="437BB201" wp14:textId="5EC879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INFORMATICA 1</w:t>
      </w:r>
    </w:p>
    <w:p xmlns:wp14="http://schemas.microsoft.com/office/word/2010/wordml" w:rsidP="6E579471" w14:paraId="56811EB0" wp14:textId="285A6C03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BOGOTA D.C.</w:t>
      </w:r>
    </w:p>
    <w:p xmlns:wp14="http://schemas.microsoft.com/office/word/2010/wordml" w:rsidP="6E579471" w14:paraId="56D39391" wp14:textId="6ED5FCCE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4E80F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2020</w:t>
      </w:r>
    </w:p>
    <w:p xmlns:wp14="http://schemas.microsoft.com/office/word/2010/wordml" w:rsidP="6E579471" w14:paraId="1D28E4F3" wp14:textId="2B80DDD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4571EDDD" wp14:textId="6DAAF33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715FA6D7" wp14:textId="0707BD2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7C56743C" wp14:textId="650DEC0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579471" w14:paraId="78F12613" wp14:textId="0BCF9F18">
      <w:pPr>
        <w:pStyle w:val="Heading1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6E579471" w:rsidR="77052BAA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Taller 2 Visor </w:t>
      </w:r>
      <w:proofErr w:type="spellStart"/>
      <w:r w:rsidRPr="6E579471" w:rsidR="77052BAA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NetCDF</w:t>
      </w:r>
      <w:proofErr w:type="spellEnd"/>
    </w:p>
    <w:p xmlns:wp14="http://schemas.microsoft.com/office/word/2010/wordml" w:rsidP="6E579471" w14:paraId="177575A2" wp14:textId="74268843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6E579471" w14:paraId="5445A542" wp14:textId="270F81C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6E579471" w14:paraId="736F0A24" wp14:textId="079D5C9C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5ACE8CF2">
        <w:rPr>
          <w:rFonts w:ascii="Arial" w:hAnsi="Arial" w:eastAsia="Arial" w:cs="Arial"/>
          <w:noProof w:val="0"/>
          <w:sz w:val="24"/>
          <w:szCs w:val="24"/>
          <w:lang w:val="es-ES"/>
        </w:rPr>
        <w:t>Propósito</w:t>
      </w:r>
    </w:p>
    <w:p xmlns:wp14="http://schemas.microsoft.com/office/word/2010/wordml" w:rsidP="6E579471" w14:paraId="6A525ACF" wp14:textId="26EE00F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5ACE8CF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Crear un visor de archivos en formato </w:t>
      </w:r>
      <w:proofErr w:type="spellStart"/>
      <w:r w:rsidRPr="6E579471" w:rsidR="4318E84C">
        <w:rPr>
          <w:rFonts w:ascii="Arial" w:hAnsi="Arial" w:eastAsia="Arial" w:cs="Arial"/>
          <w:noProof w:val="0"/>
          <w:sz w:val="24"/>
          <w:szCs w:val="24"/>
          <w:lang w:val="es-ES"/>
        </w:rPr>
        <w:t>NetCDF</w:t>
      </w:r>
      <w:proofErr w:type="spellEnd"/>
      <w:r w:rsidRPr="6E579471" w:rsidR="4318E84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un formato de archivos destinado a almacenar datos </w:t>
      </w:r>
      <w:r w:rsidRPr="6E579471" w:rsidR="3ACDEEE0">
        <w:rPr>
          <w:rFonts w:ascii="Arial" w:hAnsi="Arial" w:eastAsia="Arial" w:cs="Arial"/>
          <w:noProof w:val="0"/>
          <w:sz w:val="24"/>
          <w:szCs w:val="24"/>
          <w:lang w:val="es-ES"/>
        </w:rPr>
        <w:t>científicos</w:t>
      </w:r>
      <w:r w:rsidRPr="6E579471" w:rsidR="4318E84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multivariables,</w:t>
      </w:r>
      <w:r w:rsidRPr="6E579471" w:rsidR="090F699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formato binario.</w:t>
      </w:r>
      <w:r w:rsidRPr="6E579471" w:rsidR="1D0244D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dicho visor se deben listar mediante una tabla todas las variables contenidas en un archivo de este formato, por cada variable se tienen que evidenciar </w:t>
      </w:r>
      <w:r w:rsidRPr="6E579471" w:rsidR="7D8F72A2">
        <w:rPr>
          <w:rFonts w:ascii="Arial" w:hAnsi="Arial" w:eastAsia="Arial" w:cs="Arial"/>
          <w:noProof w:val="0"/>
          <w:sz w:val="24"/>
          <w:szCs w:val="24"/>
          <w:lang w:val="es-ES"/>
        </w:rPr>
        <w:t>sus atributos y valores.</w:t>
      </w:r>
      <w:r w:rsidRPr="6E579471" w:rsidR="4318E84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E579471" w14:paraId="7E66C847" wp14:textId="6770491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6E579471" w14:paraId="495EF543" wp14:textId="55360F69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6E579471" w:rsidR="5ACE8CF2">
        <w:rPr>
          <w:rFonts w:ascii="Arial" w:hAnsi="Arial" w:eastAsia="Arial" w:cs="Arial"/>
          <w:noProof w:val="0"/>
          <w:sz w:val="24"/>
          <w:szCs w:val="24"/>
          <w:lang w:val="es-ES"/>
        </w:rPr>
        <w:t>Arquitectura</w:t>
      </w:r>
    </w:p>
    <w:p xmlns:wp14="http://schemas.microsoft.com/office/word/2010/wordml" w:rsidP="6E579471" w14:paraId="2CC8A91A" wp14:textId="25A7A48D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72A72C2A">
        <w:rPr>
          <w:rFonts w:ascii="Arial" w:hAnsi="Arial" w:eastAsia="Arial" w:cs="Arial"/>
          <w:noProof w:val="0"/>
          <w:sz w:val="24"/>
          <w:szCs w:val="24"/>
          <w:lang w:val="es-ES"/>
        </w:rPr>
        <w:t>La arquitectura del proyecto usada es la vista en clase, una arquitectura de 3 capas (Presentación, Lógica, Persistencia)</w:t>
      </w:r>
      <w:r w:rsidRPr="6E579471" w:rsidR="6C5BF54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se debe garantizar </w:t>
      </w:r>
      <w:r w:rsidRPr="6E579471" w:rsidR="178F02CC">
        <w:rPr>
          <w:rFonts w:ascii="Arial" w:hAnsi="Arial" w:eastAsia="Arial" w:cs="Arial"/>
          <w:noProof w:val="0"/>
          <w:sz w:val="24"/>
          <w:szCs w:val="24"/>
          <w:lang w:val="es-ES"/>
        </w:rPr>
        <w:t>respetar la j</w:t>
      </w:r>
      <w:r w:rsidRPr="6E579471" w:rsidR="3BD9A00F">
        <w:rPr>
          <w:rFonts w:ascii="Arial" w:hAnsi="Arial" w:eastAsia="Arial" w:cs="Arial"/>
          <w:noProof w:val="0"/>
          <w:sz w:val="24"/>
          <w:szCs w:val="24"/>
          <w:lang w:val="es-ES"/>
        </w:rPr>
        <w:t>erarquía</w:t>
      </w:r>
      <w:r w:rsidRPr="6E579471" w:rsidR="24C5A24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entre las diferentes capas, desligando la lógica de la vista de la aplicación</w:t>
      </w:r>
      <w:r w:rsidRPr="6E579471" w:rsidR="501FB2EB">
        <w:rPr>
          <w:rFonts w:ascii="Arial" w:hAnsi="Arial" w:eastAsia="Arial" w:cs="Arial"/>
          <w:noProof w:val="0"/>
          <w:sz w:val="24"/>
          <w:szCs w:val="24"/>
          <w:lang w:val="es-ES"/>
        </w:rPr>
        <w:t>. Esta arquitectura se puede apreciar en el siguiente diagrama:</w:t>
      </w:r>
    </w:p>
    <w:p xmlns:wp14="http://schemas.microsoft.com/office/word/2010/wordml" w:rsidP="6E579471" w14:paraId="676E51BE" wp14:textId="336F843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="501FB2EB">
        <w:drawing>
          <wp:inline xmlns:wp14="http://schemas.microsoft.com/office/word/2010/wordprocessingDrawing" wp14:editId="6712B338" wp14:anchorId="79D15CB8">
            <wp:extent cx="5724524" cy="3257550"/>
            <wp:effectExtent l="0" t="0" r="0" b="0"/>
            <wp:docPr id="93362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409207392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579471" w:rsidR="6C5BF54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E579471" w14:paraId="4BFBE148" wp14:textId="0AB72881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6E579471" w14:paraId="659EF57E" wp14:textId="09C8A6DB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6E579471" w:rsidR="5ACE8CF2">
        <w:rPr>
          <w:rFonts w:ascii="Arial" w:hAnsi="Arial" w:eastAsia="Arial" w:cs="Arial"/>
          <w:noProof w:val="0"/>
          <w:sz w:val="24"/>
          <w:szCs w:val="24"/>
          <w:lang w:val="es-ES"/>
        </w:rPr>
        <w:t>Desarrollo</w:t>
      </w:r>
    </w:p>
    <w:p xmlns:wp14="http://schemas.microsoft.com/office/word/2010/wordml" w:rsidP="6E579471" w14:paraId="315CAB17" wp14:textId="3DA08BC3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6DE404CA">
        <w:rPr>
          <w:rFonts w:ascii="Arial" w:hAnsi="Arial" w:eastAsia="Arial" w:cs="Arial"/>
          <w:noProof w:val="0"/>
          <w:sz w:val="24"/>
          <w:szCs w:val="24"/>
          <w:lang w:val="es-ES"/>
        </w:rPr>
        <w:t>El proyecto fue realizado con el lenguaje de programación Java, haciendo uso de la librería netcdfAll-5.3.3</w:t>
      </w:r>
      <w:r w:rsidRPr="6E579471" w:rsidR="7F37C6C5">
        <w:rPr>
          <w:rFonts w:ascii="Arial" w:hAnsi="Arial" w:eastAsia="Arial" w:cs="Arial"/>
          <w:noProof w:val="0"/>
          <w:sz w:val="24"/>
          <w:szCs w:val="24"/>
          <w:lang w:val="es-ES"/>
        </w:rPr>
        <w:t>, mediante esta se puede acceder al contenido de los archivos binarios, dando acceso a todas sus variables</w:t>
      </w:r>
      <w:r w:rsidRPr="6E579471" w:rsidR="72DED92D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xmlns:wp14="http://schemas.microsoft.com/office/word/2010/wordml" w:rsidP="6E579471" w14:paraId="1781EB6C" wp14:textId="659A5794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4FCE32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el siguiente diagrama de clases de la aplicación se puede ver la </w:t>
      </w:r>
      <w:r w:rsidRPr="6E579471" w:rsidR="4FCE3291">
        <w:rPr>
          <w:rFonts w:ascii="Arial" w:hAnsi="Arial" w:eastAsia="Arial" w:cs="Arial"/>
          <w:noProof w:val="0"/>
          <w:sz w:val="24"/>
          <w:szCs w:val="24"/>
          <w:lang w:val="es-ES"/>
        </w:rPr>
        <w:t>arquitectura</w:t>
      </w:r>
      <w:r w:rsidRPr="6E579471" w:rsidR="4FCE32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propuesta:</w:t>
      </w:r>
    </w:p>
    <w:p xmlns:wp14="http://schemas.microsoft.com/office/word/2010/wordml" w:rsidP="6E579471" w14:paraId="421FE6E8" wp14:textId="3352EE39">
      <w:pPr>
        <w:pStyle w:val="Normal"/>
        <w:ind w:left="0"/>
        <w:jc w:val="both"/>
      </w:pPr>
      <w:r w:rsidR="4FCE3291">
        <w:drawing>
          <wp:inline xmlns:wp14="http://schemas.microsoft.com/office/word/2010/wordprocessingDrawing" wp14:editId="2619CBE8" wp14:anchorId="1464A1CB">
            <wp:extent cx="5724524" cy="5276852"/>
            <wp:effectExtent l="0" t="0" r="0" b="0"/>
            <wp:docPr id="197104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5d8303ce0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5AB1BA5F" wp14:textId="2BE1A8CF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72DED92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 </w:t>
      </w:r>
      <w:r w:rsidRPr="6E579471" w:rsidR="18C99E5F">
        <w:rPr>
          <w:rFonts w:ascii="Arial" w:hAnsi="Arial" w:eastAsia="Arial" w:cs="Arial"/>
          <w:noProof w:val="0"/>
          <w:sz w:val="24"/>
          <w:szCs w:val="24"/>
          <w:lang w:val="es-ES"/>
        </w:rPr>
        <w:t>continuación,</w:t>
      </w:r>
      <w:r w:rsidRPr="6E579471" w:rsidR="72DED92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 muestra la </w:t>
      </w:r>
      <w:r w:rsidRPr="6E579471" w:rsidR="72DED92D">
        <w:rPr>
          <w:rFonts w:ascii="Arial" w:hAnsi="Arial" w:eastAsia="Arial" w:cs="Arial"/>
          <w:noProof w:val="0"/>
          <w:sz w:val="24"/>
          <w:szCs w:val="24"/>
          <w:lang w:val="es-ES"/>
        </w:rPr>
        <w:t>distribución</w:t>
      </w:r>
      <w:r w:rsidRPr="6E579471" w:rsidR="72DED92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paquetes según la arquitectura descrita en el punto anterior</w:t>
      </w:r>
    </w:p>
    <w:p xmlns:wp14="http://schemas.microsoft.com/office/word/2010/wordml" w:rsidP="6E579471" w14:paraId="63F2C924" wp14:textId="4301FFE4">
      <w:pPr>
        <w:pStyle w:val="Normal"/>
        <w:ind w:left="0"/>
        <w:jc w:val="both"/>
      </w:pPr>
      <w:r w:rsidR="72DED92D">
        <w:drawing>
          <wp:inline xmlns:wp14="http://schemas.microsoft.com/office/word/2010/wordprocessingDrawing" wp14:editId="18AF6B5C" wp14:anchorId="1666A5E2">
            <wp:extent cx="1914525" cy="3248025"/>
            <wp:effectExtent l="0" t="0" r="0" b="0"/>
            <wp:docPr id="173933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e4ce06885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175C6D85" wp14:textId="11D2690A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el paquete por defecto se encuentra la clase con el método principal de la </w:t>
      </w:r>
      <w:proofErr w:type="spellStart"/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>aplicacion</w:t>
      </w:r>
      <w:proofErr w:type="spellEnd"/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>, desde acá se instancia la clase Modelo</w:t>
      </w:r>
    </w:p>
    <w:p xmlns:wp14="http://schemas.microsoft.com/office/word/2010/wordml" w:rsidP="6E579471" w14:paraId="22D18E42" wp14:textId="32BB6748">
      <w:pPr>
        <w:pStyle w:val="Normal"/>
        <w:ind w:left="0"/>
        <w:jc w:val="both"/>
      </w:pPr>
      <w:r w:rsidR="2E407430">
        <w:drawing>
          <wp:inline xmlns:wp14="http://schemas.microsoft.com/office/word/2010/wordprocessingDrawing" wp14:editId="2F90DB16" wp14:anchorId="51F33A0D">
            <wp:extent cx="3657600" cy="3752850"/>
            <wp:effectExtent l="0" t="0" r="0" b="0"/>
            <wp:docPr id="320244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348407559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759C266E" wp14:textId="6E5C86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el paquete de </w:t>
      </w:r>
      <w:proofErr w:type="spellStart"/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>presentacion</w:t>
      </w:r>
      <w:proofErr w:type="spellEnd"/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 encuentran contenidas las clases de </w:t>
      </w:r>
      <w:r w:rsidRPr="6E579471" w:rsidR="0EDF436E">
        <w:rPr>
          <w:rFonts w:ascii="Arial" w:hAnsi="Arial" w:eastAsia="Arial" w:cs="Arial"/>
          <w:noProof w:val="0"/>
          <w:sz w:val="24"/>
          <w:szCs w:val="24"/>
          <w:lang w:val="es-ES"/>
        </w:rPr>
        <w:t>“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>Modelo</w:t>
      </w:r>
      <w:r w:rsidRPr="6E579471" w:rsidR="1F401C12">
        <w:rPr>
          <w:rFonts w:ascii="Arial" w:hAnsi="Arial" w:eastAsia="Arial" w:cs="Arial"/>
          <w:noProof w:val="0"/>
          <w:sz w:val="24"/>
          <w:szCs w:val="24"/>
          <w:lang w:val="es-ES"/>
        </w:rPr>
        <w:t>”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6E579471" w:rsidR="286A8862">
        <w:rPr>
          <w:rFonts w:ascii="Arial" w:hAnsi="Arial" w:eastAsia="Arial" w:cs="Arial"/>
          <w:noProof w:val="0"/>
          <w:sz w:val="24"/>
          <w:szCs w:val="24"/>
          <w:lang w:val="es-ES"/>
        </w:rPr>
        <w:t>“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>Vista</w:t>
      </w:r>
      <w:r w:rsidRPr="6E579471" w:rsidR="085BA205">
        <w:rPr>
          <w:rFonts w:ascii="Arial" w:hAnsi="Arial" w:eastAsia="Arial" w:cs="Arial"/>
          <w:noProof w:val="0"/>
          <w:sz w:val="24"/>
          <w:szCs w:val="24"/>
          <w:lang w:val="es-ES"/>
        </w:rPr>
        <w:t>”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</w:t>
      </w:r>
      <w:r w:rsidRPr="6E579471" w:rsidR="78E189CF">
        <w:rPr>
          <w:rFonts w:ascii="Arial" w:hAnsi="Arial" w:eastAsia="Arial" w:cs="Arial"/>
          <w:noProof w:val="0"/>
          <w:sz w:val="24"/>
          <w:szCs w:val="24"/>
          <w:lang w:val="es-ES"/>
        </w:rPr>
        <w:t>“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>Controlador</w:t>
      </w:r>
      <w:r w:rsidRPr="6E579471" w:rsidR="710985F7">
        <w:rPr>
          <w:rFonts w:ascii="Arial" w:hAnsi="Arial" w:eastAsia="Arial" w:cs="Arial"/>
          <w:noProof w:val="0"/>
          <w:sz w:val="24"/>
          <w:szCs w:val="24"/>
          <w:lang w:val="es-ES"/>
        </w:rPr>
        <w:t>”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para respetar la </w:t>
      </w:r>
      <w:r w:rsidRPr="6E579471" w:rsidR="0A9AC37C">
        <w:rPr>
          <w:rFonts w:ascii="Arial" w:hAnsi="Arial" w:eastAsia="Arial" w:cs="Arial"/>
          <w:noProof w:val="0"/>
          <w:sz w:val="24"/>
          <w:szCs w:val="24"/>
          <w:lang w:val="es-ES"/>
        </w:rPr>
        <w:t>jerarquía</w:t>
      </w:r>
      <w:r w:rsidRPr="6E579471" w:rsidR="2E40743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las capas de la arquitectura, desde Modelo se instancia a la vista y la vista </w:t>
      </w:r>
      <w:r w:rsidRPr="6E579471" w:rsidR="1309A7D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al Controlador, pasando en el constructor una referencia de la clase para poder acceder los atributos y </w:t>
      </w:r>
      <w:r w:rsidRPr="6E579471" w:rsidR="1597FFA8">
        <w:rPr>
          <w:rFonts w:ascii="Arial" w:hAnsi="Arial" w:eastAsia="Arial" w:cs="Arial"/>
          <w:noProof w:val="0"/>
          <w:sz w:val="24"/>
          <w:szCs w:val="24"/>
          <w:lang w:val="es-ES"/>
        </w:rPr>
        <w:t>métodos</w:t>
      </w:r>
      <w:r w:rsidRPr="6E579471" w:rsidR="1309A7D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las clases anteriores</w:t>
      </w:r>
      <w:r w:rsidRPr="6E579471" w:rsidR="771EBDB0">
        <w:rPr>
          <w:rFonts w:ascii="Arial" w:hAnsi="Arial" w:eastAsia="Arial" w:cs="Arial"/>
          <w:noProof w:val="0"/>
          <w:sz w:val="24"/>
          <w:szCs w:val="24"/>
          <w:lang w:val="es-ES"/>
        </w:rPr>
        <w:t>:</w:t>
      </w:r>
    </w:p>
    <w:p xmlns:wp14="http://schemas.microsoft.com/office/word/2010/wordml" w:rsidP="6E579471" w14:paraId="610096E8" wp14:textId="168B40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71EBDB0">
        <w:drawing>
          <wp:inline xmlns:wp14="http://schemas.microsoft.com/office/word/2010/wordprocessingDrawing" wp14:editId="304FD040" wp14:anchorId="017E64D2">
            <wp:extent cx="5724524" cy="3133725"/>
            <wp:effectExtent l="0" t="0" r="0" b="0"/>
            <wp:docPr id="1580361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382db86a8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31A064C3" wp14:textId="410C45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876BBCD">
        <w:drawing>
          <wp:inline xmlns:wp14="http://schemas.microsoft.com/office/word/2010/wordprocessingDrawing" wp14:editId="0F36BD86" wp14:anchorId="2CAD2D21">
            <wp:extent cx="5724524" cy="2200275"/>
            <wp:effectExtent l="0" t="0" r="0" b="0"/>
            <wp:docPr id="64244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eef9f3e0b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5F2940B8" wp14:textId="3F58F2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876BBCD">
        <w:drawing>
          <wp:inline xmlns:wp14="http://schemas.microsoft.com/office/word/2010/wordprocessingDrawing" wp14:editId="0DBCBFDD" wp14:anchorId="066E7384">
            <wp:extent cx="4695824" cy="2647950"/>
            <wp:effectExtent l="0" t="0" r="0" b="0"/>
            <wp:docPr id="502474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5bac49d18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403888B2" wp14:textId="2A7DAC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6E579471" w:rsidR="2876BBCD">
        <w:rPr>
          <w:rFonts w:ascii="Arial" w:hAnsi="Arial" w:eastAsia="Arial" w:cs="Arial"/>
          <w:sz w:val="24"/>
          <w:szCs w:val="24"/>
        </w:rPr>
        <w:t xml:space="preserve">En el paquete de </w:t>
      </w:r>
      <w:proofErr w:type="spellStart"/>
      <w:r w:rsidRPr="6E579471" w:rsidR="2876BBCD">
        <w:rPr>
          <w:rFonts w:ascii="Arial" w:hAnsi="Arial" w:eastAsia="Arial" w:cs="Arial"/>
          <w:sz w:val="24"/>
          <w:szCs w:val="24"/>
        </w:rPr>
        <w:t>logica</w:t>
      </w:r>
      <w:proofErr w:type="spellEnd"/>
      <w:r w:rsidRPr="6E579471" w:rsidR="2876BBCD">
        <w:rPr>
          <w:rFonts w:ascii="Arial" w:hAnsi="Arial" w:eastAsia="Arial" w:cs="Arial"/>
          <w:sz w:val="24"/>
          <w:szCs w:val="24"/>
        </w:rPr>
        <w:t xml:space="preserve"> se encuentran las clases </w:t>
      </w:r>
      <w:r w:rsidRPr="6E579471" w:rsidR="07BE5D9A">
        <w:rPr>
          <w:rFonts w:ascii="Arial" w:hAnsi="Arial" w:eastAsia="Arial" w:cs="Arial"/>
          <w:sz w:val="24"/>
          <w:szCs w:val="24"/>
        </w:rPr>
        <w:t>“</w:t>
      </w:r>
      <w:r w:rsidRPr="6E579471" w:rsidR="2876BBCD">
        <w:rPr>
          <w:rFonts w:ascii="Arial" w:hAnsi="Arial" w:eastAsia="Arial" w:cs="Arial"/>
          <w:sz w:val="24"/>
          <w:szCs w:val="24"/>
        </w:rPr>
        <w:t>Sistema</w:t>
      </w:r>
      <w:r w:rsidRPr="6E579471" w:rsidR="5A26CFE6">
        <w:rPr>
          <w:rFonts w:ascii="Arial" w:hAnsi="Arial" w:eastAsia="Arial" w:cs="Arial"/>
          <w:sz w:val="24"/>
          <w:szCs w:val="24"/>
        </w:rPr>
        <w:t>”</w:t>
      </w:r>
      <w:r w:rsidRPr="6E579471" w:rsidR="2876BBCD">
        <w:rPr>
          <w:rFonts w:ascii="Arial" w:hAnsi="Arial" w:eastAsia="Arial" w:cs="Arial"/>
          <w:sz w:val="24"/>
          <w:szCs w:val="24"/>
        </w:rPr>
        <w:t xml:space="preserve"> la cual centraliza toda la </w:t>
      </w:r>
      <w:r w:rsidRPr="6E579471" w:rsidR="49E9DAB3">
        <w:rPr>
          <w:rFonts w:ascii="Arial" w:hAnsi="Arial" w:eastAsia="Arial" w:cs="Arial"/>
          <w:sz w:val="24"/>
          <w:szCs w:val="24"/>
        </w:rPr>
        <w:t>lógica</w:t>
      </w:r>
      <w:r w:rsidRPr="6E579471" w:rsidR="2876BBCD">
        <w:rPr>
          <w:rFonts w:ascii="Arial" w:hAnsi="Arial" w:eastAsia="Arial" w:cs="Arial"/>
          <w:sz w:val="24"/>
          <w:szCs w:val="24"/>
        </w:rPr>
        <w:t xml:space="preserve"> de la aplicación instanciando en este caso otras clases de </w:t>
      </w:r>
      <w:r w:rsidRPr="6E579471" w:rsidR="388363E8">
        <w:rPr>
          <w:rFonts w:ascii="Arial" w:hAnsi="Arial" w:eastAsia="Arial" w:cs="Arial"/>
          <w:sz w:val="24"/>
          <w:szCs w:val="24"/>
        </w:rPr>
        <w:t>lógica</w:t>
      </w:r>
      <w:r w:rsidRPr="6E579471" w:rsidR="2876BBCD">
        <w:rPr>
          <w:rFonts w:ascii="Arial" w:hAnsi="Arial" w:eastAsia="Arial" w:cs="Arial"/>
          <w:sz w:val="24"/>
          <w:szCs w:val="24"/>
        </w:rPr>
        <w:t xml:space="preserve"> como la de </w:t>
      </w:r>
      <w:r w:rsidRPr="6E579471" w:rsidR="1EEA4CDC">
        <w:rPr>
          <w:rFonts w:ascii="Arial" w:hAnsi="Arial" w:eastAsia="Arial" w:cs="Arial"/>
          <w:sz w:val="24"/>
          <w:szCs w:val="24"/>
        </w:rPr>
        <w:t>“</w:t>
      </w:r>
      <w:proofErr w:type="spellStart"/>
      <w:r w:rsidRPr="6E579471" w:rsidR="2876BBCD">
        <w:rPr>
          <w:rFonts w:ascii="Arial" w:hAnsi="Arial" w:eastAsia="Arial" w:cs="Arial"/>
          <w:sz w:val="24"/>
          <w:szCs w:val="24"/>
        </w:rPr>
        <w:t>LecturaArchivo</w:t>
      </w:r>
      <w:proofErr w:type="spellEnd"/>
      <w:r w:rsidRPr="6E579471" w:rsidR="08888E31">
        <w:rPr>
          <w:rFonts w:ascii="Arial" w:hAnsi="Arial" w:eastAsia="Arial" w:cs="Arial"/>
          <w:sz w:val="24"/>
          <w:szCs w:val="24"/>
        </w:rPr>
        <w:t>”</w:t>
      </w:r>
      <w:r w:rsidRPr="6E579471" w:rsidR="2876BBCD">
        <w:rPr>
          <w:rFonts w:ascii="Arial" w:hAnsi="Arial" w:eastAsia="Arial" w:cs="Arial"/>
          <w:sz w:val="24"/>
          <w:szCs w:val="24"/>
        </w:rPr>
        <w:t xml:space="preserve">, en esta clase se encuentra el </w:t>
      </w:r>
      <w:r w:rsidRPr="6E579471" w:rsidR="29BE21B5">
        <w:rPr>
          <w:rFonts w:ascii="Arial" w:hAnsi="Arial" w:eastAsia="Arial" w:cs="Arial"/>
          <w:sz w:val="24"/>
          <w:szCs w:val="24"/>
        </w:rPr>
        <w:t>método</w:t>
      </w:r>
      <w:r w:rsidRPr="6E579471" w:rsidR="2876BBCD">
        <w:rPr>
          <w:rFonts w:ascii="Arial" w:hAnsi="Arial" w:eastAsia="Arial" w:cs="Arial"/>
          <w:sz w:val="24"/>
          <w:szCs w:val="24"/>
        </w:rPr>
        <w:t xml:space="preserve"> </w:t>
      </w:r>
      <w:r w:rsidRPr="6E579471" w:rsidR="64FDB5E2">
        <w:rPr>
          <w:rFonts w:ascii="Arial" w:hAnsi="Arial" w:eastAsia="Arial" w:cs="Arial"/>
          <w:sz w:val="24"/>
          <w:szCs w:val="24"/>
        </w:rPr>
        <w:t xml:space="preserve">de </w:t>
      </w:r>
      <w:r w:rsidRPr="6E579471" w:rsidR="36EC51EF">
        <w:rPr>
          <w:rFonts w:ascii="Arial" w:hAnsi="Arial" w:eastAsia="Arial" w:cs="Arial"/>
          <w:sz w:val="24"/>
          <w:szCs w:val="24"/>
        </w:rPr>
        <w:t>lógica</w:t>
      </w:r>
      <w:r w:rsidRPr="6E579471" w:rsidR="64FDB5E2">
        <w:rPr>
          <w:rFonts w:ascii="Arial" w:hAnsi="Arial" w:eastAsia="Arial" w:cs="Arial"/>
          <w:sz w:val="24"/>
          <w:szCs w:val="24"/>
        </w:rPr>
        <w:t xml:space="preserve"> para abrir el archivo y retorna una lista de variables con sus respectivos datos mediante una clase </w:t>
      </w:r>
      <w:r w:rsidRPr="6E579471" w:rsidR="7ABEBA8F">
        <w:rPr>
          <w:rFonts w:ascii="Arial" w:hAnsi="Arial" w:eastAsia="Arial" w:cs="Arial"/>
          <w:sz w:val="24"/>
          <w:szCs w:val="24"/>
        </w:rPr>
        <w:t>“</w:t>
      </w:r>
      <w:r w:rsidRPr="6E579471" w:rsidR="64FDB5E2">
        <w:rPr>
          <w:rFonts w:ascii="Arial" w:hAnsi="Arial" w:eastAsia="Arial" w:cs="Arial"/>
          <w:sz w:val="24"/>
          <w:szCs w:val="24"/>
        </w:rPr>
        <w:t>Respuesta</w:t>
      </w:r>
      <w:r w:rsidRPr="6E579471" w:rsidR="7DE4DD40">
        <w:rPr>
          <w:rFonts w:ascii="Arial" w:hAnsi="Arial" w:eastAsia="Arial" w:cs="Arial"/>
          <w:sz w:val="24"/>
          <w:szCs w:val="24"/>
        </w:rPr>
        <w:t>”</w:t>
      </w:r>
      <w:r w:rsidRPr="6E579471" w:rsidR="64FDB5E2">
        <w:rPr>
          <w:rFonts w:ascii="Arial" w:hAnsi="Arial" w:eastAsia="Arial" w:cs="Arial"/>
          <w:sz w:val="24"/>
          <w:szCs w:val="24"/>
        </w:rPr>
        <w:t xml:space="preserve"> con una estructura para ser usada por un cliente, en este caso la vista</w:t>
      </w:r>
    </w:p>
    <w:p xmlns:wp14="http://schemas.microsoft.com/office/word/2010/wordml" w:rsidP="6E579471" w14:paraId="019C499F" wp14:textId="014671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77CE9E0">
        <w:drawing>
          <wp:inline xmlns:wp14="http://schemas.microsoft.com/office/word/2010/wordprocessingDrawing" wp14:editId="505285A8" wp14:anchorId="03923E5B">
            <wp:extent cx="5724524" cy="2362200"/>
            <wp:effectExtent l="0" t="0" r="0" b="0"/>
            <wp:docPr id="26270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8d7764935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5CF4A991" wp14:textId="2D41D2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77CE9E0">
        <w:drawing>
          <wp:inline xmlns:wp14="http://schemas.microsoft.com/office/word/2010/wordprocessingDrawing" wp14:editId="42A5A52E" wp14:anchorId="747A9B72">
            <wp:extent cx="5133976" cy="3914775"/>
            <wp:effectExtent l="0" t="0" r="0" b="0"/>
            <wp:docPr id="163319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0816a8cc5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7BAAA6E5" wp14:textId="3D5C80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77CE9E0">
        <w:drawing>
          <wp:inline xmlns:wp14="http://schemas.microsoft.com/office/word/2010/wordprocessingDrawing" wp14:editId="4FC25D4D" wp14:anchorId="7466D15C">
            <wp:extent cx="5019676" cy="3248025"/>
            <wp:effectExtent l="0" t="0" r="0" b="0"/>
            <wp:docPr id="66892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dc3d5c1d8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0301C28B" wp14:textId="6A93F4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6E579471" w:rsidR="44C15BAB">
        <w:rPr>
          <w:rFonts w:ascii="Arial" w:hAnsi="Arial" w:eastAsia="Arial" w:cs="Arial"/>
          <w:sz w:val="24"/>
          <w:szCs w:val="24"/>
        </w:rPr>
        <w:t xml:space="preserve">En el paquete persistencia se encuentra la clase </w:t>
      </w:r>
      <w:proofErr w:type="spellStart"/>
      <w:r w:rsidRPr="6E579471" w:rsidR="44C15BAB">
        <w:rPr>
          <w:rFonts w:ascii="Arial" w:hAnsi="Arial" w:eastAsia="Arial" w:cs="Arial"/>
          <w:sz w:val="24"/>
          <w:szCs w:val="24"/>
        </w:rPr>
        <w:t>DatosDTO</w:t>
      </w:r>
      <w:proofErr w:type="spellEnd"/>
      <w:r w:rsidRPr="6E579471" w:rsidR="44C15BAB">
        <w:rPr>
          <w:rFonts w:ascii="Arial" w:hAnsi="Arial" w:eastAsia="Arial" w:cs="Arial"/>
          <w:sz w:val="24"/>
          <w:szCs w:val="24"/>
        </w:rPr>
        <w:t xml:space="preserve"> la cual </w:t>
      </w:r>
      <w:r w:rsidRPr="6E579471" w:rsidR="44C15BAB">
        <w:rPr>
          <w:rFonts w:ascii="Arial" w:hAnsi="Arial" w:eastAsia="Arial" w:cs="Arial"/>
          <w:sz w:val="24"/>
          <w:szCs w:val="24"/>
        </w:rPr>
        <w:t>será</w:t>
      </w:r>
      <w:r w:rsidRPr="6E579471" w:rsidR="44C15BAB">
        <w:rPr>
          <w:rFonts w:ascii="Arial" w:hAnsi="Arial" w:eastAsia="Arial" w:cs="Arial"/>
          <w:sz w:val="24"/>
          <w:szCs w:val="24"/>
        </w:rPr>
        <w:t xml:space="preserve"> usada </w:t>
      </w:r>
      <w:r w:rsidRPr="6E579471" w:rsidR="44C15BAB">
        <w:rPr>
          <w:rFonts w:ascii="Arial" w:hAnsi="Arial" w:eastAsia="Arial" w:cs="Arial"/>
          <w:sz w:val="24"/>
          <w:szCs w:val="24"/>
        </w:rPr>
        <w:t>más</w:t>
      </w:r>
      <w:r w:rsidRPr="6E579471" w:rsidR="44C15BAB">
        <w:rPr>
          <w:rFonts w:ascii="Arial" w:hAnsi="Arial" w:eastAsia="Arial" w:cs="Arial"/>
          <w:sz w:val="24"/>
          <w:szCs w:val="24"/>
        </w:rPr>
        <w:t xml:space="preserve"> adelante cuando se implemente la funcionalidad de guardar datos ingresados en un archivo </w:t>
      </w:r>
      <w:proofErr w:type="spellStart"/>
      <w:r w:rsidRPr="6E579471" w:rsidR="44C15BAB">
        <w:rPr>
          <w:rFonts w:ascii="Arial" w:hAnsi="Arial" w:eastAsia="Arial" w:cs="Arial"/>
          <w:sz w:val="24"/>
          <w:szCs w:val="24"/>
        </w:rPr>
        <w:t>NetCDF</w:t>
      </w:r>
      <w:proofErr w:type="spellEnd"/>
    </w:p>
    <w:p xmlns:wp14="http://schemas.microsoft.com/office/word/2010/wordml" w:rsidP="6E579471" w14:paraId="6314DBBB" wp14:textId="5BDC03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5EBCE3AB">
        <w:drawing>
          <wp:inline xmlns:wp14="http://schemas.microsoft.com/office/word/2010/wordprocessingDrawing" wp14:editId="17236522" wp14:anchorId="3EBAD40F">
            <wp:extent cx="4581524" cy="1571625"/>
            <wp:effectExtent l="0" t="0" r="0" b="0"/>
            <wp:docPr id="172132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a235b9359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7416AF86" wp14:textId="2CF128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E579471" w14:paraId="7E790F55" wp14:textId="4D2A88FE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6E579471" w:rsidR="5ACE8CF2">
        <w:rPr>
          <w:rFonts w:ascii="Arial" w:hAnsi="Arial" w:eastAsia="Arial" w:cs="Arial"/>
          <w:noProof w:val="0"/>
          <w:sz w:val="24"/>
          <w:szCs w:val="24"/>
          <w:lang w:val="es-ES"/>
        </w:rPr>
        <w:t>Funcionamiento</w:t>
      </w:r>
    </w:p>
    <w:p xmlns:wp14="http://schemas.microsoft.com/office/word/2010/wordml" w:rsidP="6E579471" w14:paraId="671A562F" wp14:textId="36167644">
      <w:pPr>
        <w:pStyle w:val="Normal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6E579471" w14:paraId="0A89626F" wp14:textId="2CBB2C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0ED2F9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Interfaz </w:t>
      </w:r>
      <w:r w:rsidRPr="6E579471" w:rsidR="060EC0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gráfica</w:t>
      </w:r>
      <w:r w:rsidRPr="6E579471" w:rsidR="24DBE15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E579471" w:rsidR="0ED2F9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 la aplicación:</w:t>
      </w:r>
    </w:p>
    <w:p xmlns:wp14="http://schemas.microsoft.com/office/word/2010/wordml" w:rsidP="6E579471" w14:paraId="0A5AE44E" wp14:textId="721817B5">
      <w:pPr>
        <w:pStyle w:val="Normal"/>
        <w:bidi w:val="0"/>
        <w:jc w:val="both"/>
      </w:pPr>
      <w:r w:rsidR="0ED2F90B">
        <w:drawing>
          <wp:inline xmlns:wp14="http://schemas.microsoft.com/office/word/2010/wordprocessingDrawing" wp14:editId="2F70D1CB" wp14:anchorId="4724D9FC">
            <wp:extent cx="5724524" cy="4057650"/>
            <wp:effectExtent l="0" t="0" r="0" b="0"/>
            <wp:docPr id="1790985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3b23d291d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2FDAD113" wp14:textId="39AE843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579471" w:rsidR="512D4F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Abrir archivo</w:t>
      </w:r>
      <w:r w:rsidRPr="6E579471" w:rsidR="309B973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6E579471" w14:paraId="5DBB0926" wp14:textId="07F24A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aplicación permite seleccionar un fichero a ser </w:t>
      </w:r>
      <w:r w:rsidRPr="6E579471" w:rsidR="55A8D1A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leído</w:t>
      </w:r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mediante </w:t>
      </w:r>
      <w:r w:rsidRPr="6E579471" w:rsidR="528C95A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 opción</w:t>
      </w:r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</w:t>
      </w:r>
      <w:r w:rsidRPr="6E579471" w:rsidR="091770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menú</w:t>
      </w:r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Archivo – Abrir, </w:t>
      </w:r>
    </w:p>
    <w:p xmlns:wp14="http://schemas.microsoft.com/office/word/2010/wordml" w:rsidP="6E579471" w14:paraId="0EA92EC0" wp14:textId="3C6209D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E204BD9">
        <w:drawing>
          <wp:inline xmlns:wp14="http://schemas.microsoft.com/office/word/2010/wordprocessingDrawing" wp14:editId="007983B5" wp14:anchorId="76F7717D">
            <wp:extent cx="923925" cy="1304925"/>
            <wp:effectExtent l="0" t="0" r="0" b="0"/>
            <wp:docPr id="179034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fd985b25b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0C25BA6B" wp14:textId="6ABB9F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cargando todas las variables y sus datos de ser un archivo en </w:t>
      </w:r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formato </w:t>
      </w:r>
      <w:proofErr w:type="spellStart"/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netCDF</w:t>
      </w:r>
      <w:proofErr w:type="spellEnd"/>
      <w:r w:rsidRPr="6E579471" w:rsidR="03CE3C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en caso contrario informa</w:t>
      </w:r>
      <w:r w:rsidRPr="6E579471" w:rsidR="5EF94D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error al leer el archivo</w:t>
      </w:r>
    </w:p>
    <w:p xmlns:wp14="http://schemas.microsoft.com/office/word/2010/wordml" w:rsidP="6E579471" w14:paraId="72427BA5" wp14:textId="4A63AC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1A86059">
        <w:drawing>
          <wp:inline xmlns:wp14="http://schemas.microsoft.com/office/word/2010/wordprocessingDrawing" wp14:editId="3B256F00" wp14:anchorId="2DBD3949">
            <wp:extent cx="2114550" cy="476250"/>
            <wp:effectExtent l="0" t="0" r="0" b="0"/>
            <wp:docPr id="187837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bde333b6c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18D857C7" wp14:textId="432855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E579471" w:rsidR="01A86059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Cuando se selecciona un archivo </w:t>
      </w:r>
      <w:proofErr w:type="spellStart"/>
      <w:r w:rsidRPr="6E579471" w:rsidR="01A86059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netCDF</w:t>
      </w:r>
      <w:proofErr w:type="spellEnd"/>
      <w:r w:rsidRPr="6E579471" w:rsidR="01A86059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muestra la ubicación del mismo, el número de variables encontradas y una tabla con la información de las variables</w:t>
      </w:r>
    </w:p>
    <w:p xmlns:wp14="http://schemas.microsoft.com/office/word/2010/wordml" w:rsidP="6E579471" w14:paraId="4C543921" wp14:textId="61C5AB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1A86059">
        <w:drawing>
          <wp:inline xmlns:wp14="http://schemas.microsoft.com/office/word/2010/wordprocessingDrawing" wp14:editId="72A47E77" wp14:anchorId="35D279DB">
            <wp:extent cx="5724524" cy="2667000"/>
            <wp:effectExtent l="0" t="0" r="0" b="0"/>
            <wp:docPr id="124007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a0679af75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1AE4E3ED" wp14:textId="576AD93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E579471" w:rsidR="01A86059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Ver atributos y valores de una variable</w:t>
      </w:r>
    </w:p>
    <w:p xmlns:wp14="http://schemas.microsoft.com/office/word/2010/wordml" w:rsidP="6E579471" w14:paraId="067D1222" wp14:textId="4BFDAC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E579471" w:rsidR="01A86059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Para visualizar los atributos y valores de una variable se debe seleccionar la variable en la tabla de variables.</w:t>
      </w:r>
    </w:p>
    <w:p xmlns:wp14="http://schemas.microsoft.com/office/word/2010/wordml" w:rsidP="6E579471" w14:paraId="283C36FE" wp14:textId="5D18C5A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9C33B6D">
        <w:drawing>
          <wp:inline xmlns:wp14="http://schemas.microsoft.com/office/word/2010/wordprocessingDrawing" wp14:editId="0170E829" wp14:anchorId="008FF117">
            <wp:extent cx="5724524" cy="2686050"/>
            <wp:effectExtent l="0" t="0" r="0" b="0"/>
            <wp:docPr id="7723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47094e360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79471" w14:paraId="5C1A07E2" wp14:textId="170913F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550CB3"/>
  <w15:docId w15:val="{a52a84be-2a5f-4d0f-af3c-7bda36b4678f}"/>
  <w:rsids>
    <w:rsidRoot w:val="5B550CB3"/>
    <w:rsid w:val="01A86059"/>
    <w:rsid w:val="03CE3CF0"/>
    <w:rsid w:val="060EC06E"/>
    <w:rsid w:val="06D33F03"/>
    <w:rsid w:val="07BE5D9A"/>
    <w:rsid w:val="085BA205"/>
    <w:rsid w:val="0886EF66"/>
    <w:rsid w:val="08888E31"/>
    <w:rsid w:val="08902B61"/>
    <w:rsid w:val="090F6998"/>
    <w:rsid w:val="09177049"/>
    <w:rsid w:val="0A9AC37C"/>
    <w:rsid w:val="0C9E1669"/>
    <w:rsid w:val="0CE349AF"/>
    <w:rsid w:val="0D8C9914"/>
    <w:rsid w:val="0E204BD9"/>
    <w:rsid w:val="0ED2F90B"/>
    <w:rsid w:val="0EDF436E"/>
    <w:rsid w:val="0F022693"/>
    <w:rsid w:val="10A94E6A"/>
    <w:rsid w:val="122D7E18"/>
    <w:rsid w:val="12DD191C"/>
    <w:rsid w:val="1309A7DD"/>
    <w:rsid w:val="13CF0FFB"/>
    <w:rsid w:val="1597FFA8"/>
    <w:rsid w:val="16682F71"/>
    <w:rsid w:val="16E9EBD1"/>
    <w:rsid w:val="17229266"/>
    <w:rsid w:val="178F02CC"/>
    <w:rsid w:val="18C99E5F"/>
    <w:rsid w:val="1D0244D1"/>
    <w:rsid w:val="1EEA4CDC"/>
    <w:rsid w:val="1F401C12"/>
    <w:rsid w:val="214B2C99"/>
    <w:rsid w:val="218107CE"/>
    <w:rsid w:val="238DEE4C"/>
    <w:rsid w:val="23B49A4E"/>
    <w:rsid w:val="24C5A24B"/>
    <w:rsid w:val="24DBE151"/>
    <w:rsid w:val="25ACC4CC"/>
    <w:rsid w:val="25BFAD0F"/>
    <w:rsid w:val="265551F2"/>
    <w:rsid w:val="26B16669"/>
    <w:rsid w:val="26EF3CE9"/>
    <w:rsid w:val="277CE9E0"/>
    <w:rsid w:val="286A8862"/>
    <w:rsid w:val="2876BBCD"/>
    <w:rsid w:val="29BE21B5"/>
    <w:rsid w:val="29E8E6AE"/>
    <w:rsid w:val="29F12BB0"/>
    <w:rsid w:val="2A1D1A48"/>
    <w:rsid w:val="2A26B66A"/>
    <w:rsid w:val="2C9E92D0"/>
    <w:rsid w:val="2E407430"/>
    <w:rsid w:val="309B9737"/>
    <w:rsid w:val="312A9E56"/>
    <w:rsid w:val="34528151"/>
    <w:rsid w:val="356D6E3C"/>
    <w:rsid w:val="357158E2"/>
    <w:rsid w:val="3585654B"/>
    <w:rsid w:val="36EC51EF"/>
    <w:rsid w:val="388363E8"/>
    <w:rsid w:val="3ACDEEE0"/>
    <w:rsid w:val="3BD9A00F"/>
    <w:rsid w:val="3F5A949C"/>
    <w:rsid w:val="4318E84C"/>
    <w:rsid w:val="4392481A"/>
    <w:rsid w:val="44A9AAEF"/>
    <w:rsid w:val="44C15BAB"/>
    <w:rsid w:val="45A2BBA6"/>
    <w:rsid w:val="468875E4"/>
    <w:rsid w:val="49C33B6D"/>
    <w:rsid w:val="49E9DAB3"/>
    <w:rsid w:val="4A966199"/>
    <w:rsid w:val="4E80F0BC"/>
    <w:rsid w:val="4FCE3291"/>
    <w:rsid w:val="501FB2EB"/>
    <w:rsid w:val="5058FD6C"/>
    <w:rsid w:val="512D4FB2"/>
    <w:rsid w:val="5197BBCD"/>
    <w:rsid w:val="528C95AE"/>
    <w:rsid w:val="52B00298"/>
    <w:rsid w:val="55A8D1A9"/>
    <w:rsid w:val="56D49E3F"/>
    <w:rsid w:val="5A26CFE6"/>
    <w:rsid w:val="5ACE8CF2"/>
    <w:rsid w:val="5B550CB3"/>
    <w:rsid w:val="5EBCE3AB"/>
    <w:rsid w:val="5EF94D1F"/>
    <w:rsid w:val="6168299D"/>
    <w:rsid w:val="642FC56F"/>
    <w:rsid w:val="64FDB5E2"/>
    <w:rsid w:val="65F5DD51"/>
    <w:rsid w:val="674CB9A4"/>
    <w:rsid w:val="685E04B2"/>
    <w:rsid w:val="6915DF11"/>
    <w:rsid w:val="6B854D59"/>
    <w:rsid w:val="6C5BF540"/>
    <w:rsid w:val="6D9257E8"/>
    <w:rsid w:val="6DE404CA"/>
    <w:rsid w:val="6E579471"/>
    <w:rsid w:val="710985F7"/>
    <w:rsid w:val="71525EDE"/>
    <w:rsid w:val="72A72C2A"/>
    <w:rsid w:val="72DED92D"/>
    <w:rsid w:val="73FA1D75"/>
    <w:rsid w:val="74CBCB6B"/>
    <w:rsid w:val="76B4D7ED"/>
    <w:rsid w:val="77052BAA"/>
    <w:rsid w:val="771EBDB0"/>
    <w:rsid w:val="78E189CF"/>
    <w:rsid w:val="794FEBC7"/>
    <w:rsid w:val="7ABEBA8F"/>
    <w:rsid w:val="7C43FBD4"/>
    <w:rsid w:val="7D8F72A2"/>
    <w:rsid w:val="7DB0ABE1"/>
    <w:rsid w:val="7DCD961C"/>
    <w:rsid w:val="7DE4DD40"/>
    <w:rsid w:val="7F37C6C5"/>
    <w:rsid w:val="7FBB0E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944092073924d39" /><Relationship Type="http://schemas.openxmlformats.org/officeDocument/2006/relationships/image" Target="/media/image2.png" Id="Rd3c5d8303ce042e2" /><Relationship Type="http://schemas.openxmlformats.org/officeDocument/2006/relationships/image" Target="/media/image3.png" Id="R432e4ce06885402f" /><Relationship Type="http://schemas.openxmlformats.org/officeDocument/2006/relationships/image" Target="/media/image4.png" Id="R4a23484075594e9a" /><Relationship Type="http://schemas.openxmlformats.org/officeDocument/2006/relationships/image" Target="/media/image5.png" Id="Rf32382db86a84959" /><Relationship Type="http://schemas.openxmlformats.org/officeDocument/2006/relationships/image" Target="/media/image6.png" Id="R7f5eef9f3e0b43d2" /><Relationship Type="http://schemas.openxmlformats.org/officeDocument/2006/relationships/image" Target="/media/image7.png" Id="R0245bac49d184860" /><Relationship Type="http://schemas.openxmlformats.org/officeDocument/2006/relationships/image" Target="/media/image8.png" Id="Ra3a8d77649354608" /><Relationship Type="http://schemas.openxmlformats.org/officeDocument/2006/relationships/image" Target="/media/image9.png" Id="R58f0816a8cc5457c" /><Relationship Type="http://schemas.openxmlformats.org/officeDocument/2006/relationships/image" Target="/media/imagea.png" Id="Rcebdc3d5c1d84df3" /><Relationship Type="http://schemas.openxmlformats.org/officeDocument/2006/relationships/image" Target="/media/imageb.png" Id="Re04a235b9359493c" /><Relationship Type="http://schemas.openxmlformats.org/officeDocument/2006/relationships/image" Target="/media/imagec.png" Id="R4223b23d291d4152" /><Relationship Type="http://schemas.openxmlformats.org/officeDocument/2006/relationships/image" Target="/media/imaged.png" Id="R14efd985b25b4272" /><Relationship Type="http://schemas.openxmlformats.org/officeDocument/2006/relationships/image" Target="/media/imagee.png" Id="Rbcebde333b6c43ab" /><Relationship Type="http://schemas.openxmlformats.org/officeDocument/2006/relationships/image" Target="/media/imagef.png" Id="R30ca0679af754fa0" /><Relationship Type="http://schemas.openxmlformats.org/officeDocument/2006/relationships/image" Target="/media/image10.png" Id="Rae747094e36040fb" /><Relationship Type="http://schemas.openxmlformats.org/officeDocument/2006/relationships/numbering" Target="/word/numbering.xml" Id="Re2d5272b3bef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2020-10-13T19:20:35.9702921Z</dcterms:created>
  <dcterms:modified xsi:type="dcterms:W3CDTF">2020-10-13T21:13:07.3787429Z</dcterms:modified>
  <dc:creator>Nicolas Rodriguez Gutierrez</dc:creator>
  <lastModifiedBy>Nicolas Rodriguez Gutierrez</lastModifiedBy>
</coreProperties>
</file>