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diego-county-usa"/>
    <w:p>
      <w:pPr>
        <w:pStyle w:val="Heading3"/>
      </w:pPr>
      <w:r>
        <w:t xml:space="preserve">San Diego County,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ises-kubernetes-system"/>
    <w:p>
      <w:pPr>
        <w:pStyle w:val="Heading4"/>
      </w:pPr>
      <w:r>
        <w:t xml:space="preserve">Orion’s On-Premises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3" w:name="professional-history"/>
    <w:p>
      <w:pPr>
        <w:pStyle w:val="Heading1"/>
      </w:pPr>
      <w:r>
        <w:t xml:space="preserve">Professional History</w:t>
      </w:r>
    </w:p>
    <w:bookmarkStart w:id="51" w:name="aws-global-financial-services"/>
    <w:p>
      <w:pPr>
        <w:pStyle w:val="Heading2"/>
      </w:pPr>
      <w:r>
        <w:t xml:space="preserve">AWS Global Financial Services</w:t>
      </w:r>
    </w:p>
    <w:p>
      <w:pPr>
        <w:pStyle w:val="FirstParagraph"/>
      </w:pPr>
      <w:r>
        <w:t xml:space="preserve">2022 - Present</w:t>
      </w:r>
      <w:r>
        <w:t xml:space="preserve"> </w:t>
      </w:r>
      <w:r>
        <w:rPr>
          <w:iCs/>
          <w:i/>
        </w:rPr>
        <w:t xml:space="preserve">Senior DevOps Consultant</w:t>
      </w:r>
    </w:p>
    <w:p>
      <w:pPr>
        <w:pStyle w:val="BodyText"/>
      </w:pPr>
      <w:r>
        <w:t xml:space="preserve">Serving as</w:t>
      </w:r>
      <w:r>
        <w:t xml:space="preserve"> </w:t>
      </w:r>
      <w:r>
        <w:t xml:space="preserve">‘</w:t>
      </w:r>
      <w:r>
        <w:t xml:space="preserve">Jack of All Trades</w:t>
      </w:r>
      <w:r>
        <w:t xml:space="preserve">’</w:t>
      </w:r>
      <w:r>
        <w:t xml:space="preserve"> </w:t>
      </w:r>
      <w:r>
        <w:t xml:space="preserve">(and master of some) to the Financial Services and Banking sector. Teaching DevOps Principles and driving Cloud Adoption.</w:t>
      </w:r>
    </w:p>
    <w:p>
      <w:pPr>
        <w:pStyle w:val="BodyText"/>
      </w:pPr>
      <w:r>
        <w:t xml:space="preserve">Bringing the Financial Sector into the 21st century - kicking and screaming if necessary.</w:t>
      </w:r>
    </w:p>
    <w:p>
      <w:pPr>
        <w:pStyle w:val="BodyText"/>
      </w:pPr>
      <w:r>
        <w:t xml:space="preserve">Pro Tip: There usually is a bit of kicking and screaming involved. Modern tools and principles are as much about HOW you use them as WHAT tools you use. People love shiny new tools, but are slow to change their thinking and their procedures.</w:t>
      </w:r>
    </w:p>
    <w:p>
      <w:pPr>
        <w:pStyle w:val="BodyText"/>
      </w:pPr>
      <w:r>
        <w:t xml:space="preserve">You can’t drive a Ferrari as if it was a Model T - not and get all the benefits of driving a Ferrari. The cost, sadly, is the same regardless.</w:t>
      </w:r>
    </w:p>
    <w:bookmarkEnd w:id="51"/>
    <w:bookmarkStart w:id="62" w:name="orion-labs---san-francisco-ca"/>
    <w:p>
      <w:pPr>
        <w:pStyle w:val="Heading2"/>
      </w:pPr>
      <w:r>
        <w:t xml:space="preserve">Orion Labs - San Francisco, CA</w:t>
      </w:r>
    </w:p>
    <w:p>
      <w:pPr>
        <w:pStyle w:val="FirstParagraph"/>
      </w:pPr>
      <w:r>
        <w:t xml:space="preserve">2020 - 2022</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I replaced an expensive Splunk based monitoring/metrics system with a totally modern, best in class, and most importantly free stack based on Prometheus, Grafana, and Alertmanager. What’s more, since it’s based on open source technology, our monitoring/metrics stack was able to be bundled into our on-premises product as a value add for our customers.</w:t>
      </w:r>
    </w:p>
    <w:p>
      <w:pPr>
        <w:pStyle w:val="BodyText"/>
      </w:pPr>
      <w:r>
        <w:t xml:space="preserve">For an encore, I created the Golang development standards for the company. Once the new standard was created, I refactored the legacy microservices to this new standard, wrote a few new ones, and created the Orion Voice Bot framework in golang, complete with its own Kubernetes Operator for easy deployment and management.</w:t>
      </w:r>
    </w:p>
    <w:p>
      <w:pPr>
        <w:pStyle w:val="BodyText"/>
      </w:pPr>
      <w:r>
        <w:t xml:space="preserve">I was also responsible for all technical training within the company. To date I’ve designed curriculum and taught internal classes on topics such as golang, elasticsearch, kubernetes, dns, IP networks, TLS/SSl, and both symmetric and asymmetric encryption. If it happened on a computer, I was responsible for teaching people how to do it.</w:t>
      </w:r>
    </w:p>
    <w:bookmarkStart w:id="52" w:name="X4c26bc63d2a663eb6e26b97757a42ff94792c32"/>
    <w:p>
      <w:pPr>
        <w:pStyle w:val="Heading4"/>
      </w:pPr>
      <w:r>
        <w:t xml:space="preserve">Scribd - San Francisco, CA - Sec/DevOps Engineering Lead - 2018 - Present</w:t>
      </w:r>
    </w:p>
    <w:p>
      <w:pPr>
        <w:pStyle w:val="FirstParagraph"/>
      </w:pPr>
      <w:r>
        <w:t xml:space="preserve">I created one-click self-service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2"/>
    <w:bookmarkStart w:id="53"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3"/>
    <w:bookmarkStart w:id="54"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4"/>
    <w:bookmarkStart w:id="55"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5"/>
    <w:bookmarkStart w:id="56"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6"/>
    <w:bookmarkStart w:id="57"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7"/>
    <w:bookmarkStart w:id="58"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8"/>
    <w:bookmarkStart w:id="59"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9"/>
    <w:bookmarkStart w:id="60"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60"/>
    <w:bookmarkStart w:id="61"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2022-09-26T18:17:56Z</dcterms:created>
  <dcterms:modified xsi:type="dcterms:W3CDTF">2022-09-26T18:17:56Z</dcterms:modified>
</cp:coreProperties>
</file>

<file path=docProps/custom.xml><?xml version="1.0" encoding="utf-8"?>
<Properties xmlns="http://schemas.openxmlformats.org/officeDocument/2006/custom-properties" xmlns:vt="http://schemas.openxmlformats.org/officeDocument/2006/docPropsVTypes"/>
</file>