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61BED" w14:textId="77777777" w:rsidR="00C65A8B" w:rsidRDefault="00C65A8B">
      <w:pPr>
        <w:spacing w:line="360" w:lineRule="auto"/>
      </w:pPr>
    </w:p>
    <w:p w14:paraId="6F2A3CD2" w14:textId="77777777" w:rsidR="00C65A8B" w:rsidRDefault="00C65A8B">
      <w:pPr>
        <w:spacing w:line="360" w:lineRule="auto"/>
      </w:pPr>
    </w:p>
    <w:p w14:paraId="426C2984" w14:textId="77777777" w:rsidR="00C65A8B" w:rsidRDefault="00C65A8B">
      <w:pPr>
        <w:spacing w:line="360" w:lineRule="auto"/>
      </w:pPr>
    </w:p>
    <w:p w14:paraId="4A819614" w14:textId="77777777" w:rsidR="00C65A8B" w:rsidRDefault="00C65A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10"/>
          <w:szCs w:val="10"/>
        </w:rPr>
      </w:pPr>
    </w:p>
    <w:p w14:paraId="68675109" w14:textId="77777777" w:rsidR="00C65A8B" w:rsidRDefault="007A5DE2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F783685" wp14:editId="71D07D9B">
            <wp:simplePos x="0" y="0"/>
            <wp:positionH relativeFrom="page">
              <wp:posOffset>3076575</wp:posOffset>
            </wp:positionH>
            <wp:positionV relativeFrom="page">
              <wp:posOffset>1150620</wp:posOffset>
            </wp:positionV>
            <wp:extent cx="1695450" cy="314325"/>
            <wp:effectExtent l="0" t="0" r="0" b="0"/>
            <wp:wrapSquare wrapText="bothSides" distT="0" distB="0" distL="114300" distR="114300"/>
            <wp:docPr id="410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07438BE" w14:textId="77777777" w:rsidR="0058185F" w:rsidRDefault="0058185F" w:rsidP="0058185F">
      <w:pPr>
        <w:spacing w:after="240" w:line="276" w:lineRule="auto"/>
        <w:jc w:val="center"/>
        <w:rPr>
          <w:b/>
          <w:bCs/>
          <w:sz w:val="140"/>
          <w:szCs w:val="140"/>
        </w:rPr>
      </w:pPr>
      <w:r>
        <w:rPr>
          <w:b/>
          <w:bCs/>
          <w:sz w:val="140"/>
          <w:szCs w:val="140"/>
        </w:rPr>
        <w:t>MEDIA, INFO</w:t>
      </w:r>
    </w:p>
    <w:p w14:paraId="65B1BD85" w14:textId="77777777" w:rsidR="0058185F" w:rsidRDefault="0058185F" w:rsidP="0058185F">
      <w:pPr>
        <w:spacing w:after="240" w:line="276" w:lineRule="auto"/>
        <w:jc w:val="center"/>
        <w:rPr>
          <w:b/>
          <w:bCs/>
          <w:sz w:val="140"/>
          <w:szCs w:val="140"/>
        </w:rPr>
      </w:pPr>
      <w:r>
        <w:rPr>
          <w:b/>
          <w:bCs/>
          <w:sz w:val="140"/>
          <w:szCs w:val="140"/>
        </w:rPr>
        <w:t>AND TECH DEPT.</w:t>
      </w:r>
    </w:p>
    <w:p w14:paraId="6EC071C1" w14:textId="77777777" w:rsidR="0058185F" w:rsidRDefault="0058185F" w:rsidP="0058185F">
      <w:pPr>
        <w:spacing w:after="240" w:line="360" w:lineRule="auto"/>
        <w:jc w:val="center"/>
        <w:rPr>
          <w:b/>
          <w:sz w:val="140"/>
          <w:szCs w:val="140"/>
        </w:rPr>
      </w:pPr>
      <w:r>
        <w:rPr>
          <w:b/>
          <w:sz w:val="140"/>
          <w:szCs w:val="140"/>
        </w:rPr>
        <w:t>REPORT</w:t>
      </w:r>
    </w:p>
    <w:p w14:paraId="67D8DC2B" w14:textId="283F525E" w:rsidR="0058185F" w:rsidRDefault="0058185F" w:rsidP="0058185F">
      <w:pPr>
        <w:spacing w:line="360" w:lineRule="auto"/>
        <w:jc w:val="center"/>
        <w:rPr>
          <w:sz w:val="300"/>
          <w:szCs w:val="300"/>
        </w:rPr>
      </w:pPr>
      <w:bookmarkStart w:id="0" w:name="_heading=h.30j0zll" w:colFirst="0" w:colLast="0"/>
      <w:bookmarkEnd w:id="0"/>
      <w:r>
        <w:rPr>
          <w:sz w:val="96"/>
          <w:szCs w:val="96"/>
        </w:rPr>
        <w:t>(</w:t>
      </w:r>
      <w:r w:rsidR="007354A5">
        <w:rPr>
          <w:sz w:val="96"/>
          <w:szCs w:val="96"/>
        </w:rPr>
        <w:t>AUGUST</w:t>
      </w:r>
      <w:r>
        <w:rPr>
          <w:sz w:val="96"/>
          <w:szCs w:val="96"/>
        </w:rPr>
        <w:t>)</w:t>
      </w:r>
    </w:p>
    <w:p w14:paraId="5E9CA2F4" w14:textId="77777777" w:rsidR="00C65A8B" w:rsidRDefault="00C65A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10"/>
          <w:szCs w:val="10"/>
        </w:rPr>
      </w:pPr>
    </w:p>
    <w:p w14:paraId="20859EC8" w14:textId="77777777" w:rsidR="00C65A8B" w:rsidRDefault="00C65A8B">
      <w:pPr>
        <w:spacing w:line="360" w:lineRule="auto"/>
      </w:pPr>
      <w:bookmarkStart w:id="1" w:name="_heading=h.gjdgxs" w:colFirst="0" w:colLast="0"/>
      <w:bookmarkEnd w:id="1"/>
    </w:p>
    <w:p w14:paraId="41293280" w14:textId="77777777" w:rsidR="00C65A8B" w:rsidRDefault="00C65A8B">
      <w:pPr>
        <w:spacing w:line="360" w:lineRule="auto"/>
      </w:pPr>
    </w:p>
    <w:p w14:paraId="64833C27" w14:textId="77777777" w:rsidR="00C65A8B" w:rsidRDefault="007A5DE2" w:rsidP="00EB63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TABLE OF CONTENTS</w:t>
      </w:r>
    </w:p>
    <w:sdt>
      <w:sdtPr>
        <w:id w:val="1196578861"/>
        <w:docPartObj>
          <w:docPartGallery w:val="Table of Contents"/>
          <w:docPartUnique/>
        </w:docPartObj>
      </w:sdtPr>
      <w:sdtContent>
        <w:p w14:paraId="4A44A200" w14:textId="70691D09" w:rsidR="0058185F" w:rsidRDefault="007A5DE2" w:rsidP="0058185F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46035886" w:history="1">
            <w:r w:rsidR="0058185F" w:rsidRPr="00DE3DD5">
              <w:rPr>
                <w:rStyle w:val="Hyperlink"/>
                <w:noProof/>
              </w:rPr>
              <w:t>GENERAL OVERVIEW</w:t>
            </w:r>
            <w:r w:rsidR="0058185F">
              <w:rPr>
                <w:noProof/>
                <w:webHidden/>
              </w:rPr>
              <w:tab/>
            </w:r>
            <w:r w:rsidR="0058185F">
              <w:rPr>
                <w:noProof/>
                <w:webHidden/>
              </w:rPr>
              <w:fldChar w:fldCharType="begin"/>
            </w:r>
            <w:r w:rsidR="0058185F">
              <w:rPr>
                <w:noProof/>
                <w:webHidden/>
              </w:rPr>
              <w:instrText xml:space="preserve"> PAGEREF _Toc146035886 \h </w:instrText>
            </w:r>
            <w:r w:rsidR="0058185F">
              <w:rPr>
                <w:noProof/>
                <w:webHidden/>
              </w:rPr>
            </w:r>
            <w:r w:rsidR="0058185F">
              <w:rPr>
                <w:noProof/>
                <w:webHidden/>
              </w:rPr>
              <w:fldChar w:fldCharType="separate"/>
            </w:r>
            <w:r w:rsidR="0058185F">
              <w:rPr>
                <w:noProof/>
                <w:webHidden/>
              </w:rPr>
              <w:t>1</w:t>
            </w:r>
            <w:r w:rsidR="0058185F">
              <w:rPr>
                <w:noProof/>
                <w:webHidden/>
              </w:rPr>
              <w:fldChar w:fldCharType="end"/>
            </w:r>
          </w:hyperlink>
        </w:p>
        <w:p w14:paraId="4607BE07" w14:textId="51A1644C" w:rsidR="0058185F" w:rsidRDefault="00000000" w:rsidP="0058185F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6035887" w:history="1">
            <w:r w:rsidR="0058185F" w:rsidRPr="00DE3DD5">
              <w:rPr>
                <w:rStyle w:val="Hyperlink"/>
                <w:noProof/>
              </w:rPr>
              <w:t>PROJECT(S)</w:t>
            </w:r>
            <w:r w:rsidR="0058185F">
              <w:rPr>
                <w:noProof/>
                <w:webHidden/>
              </w:rPr>
              <w:tab/>
            </w:r>
            <w:r w:rsidR="0058185F">
              <w:rPr>
                <w:noProof/>
                <w:webHidden/>
              </w:rPr>
              <w:fldChar w:fldCharType="begin"/>
            </w:r>
            <w:r w:rsidR="0058185F">
              <w:rPr>
                <w:noProof/>
                <w:webHidden/>
              </w:rPr>
              <w:instrText xml:space="preserve"> PAGEREF _Toc146035887 \h </w:instrText>
            </w:r>
            <w:r w:rsidR="0058185F">
              <w:rPr>
                <w:noProof/>
                <w:webHidden/>
              </w:rPr>
            </w:r>
            <w:r w:rsidR="0058185F">
              <w:rPr>
                <w:noProof/>
                <w:webHidden/>
              </w:rPr>
              <w:fldChar w:fldCharType="separate"/>
            </w:r>
            <w:r w:rsidR="0058185F">
              <w:rPr>
                <w:noProof/>
                <w:webHidden/>
              </w:rPr>
              <w:t>2</w:t>
            </w:r>
            <w:r w:rsidR="0058185F">
              <w:rPr>
                <w:noProof/>
                <w:webHidden/>
              </w:rPr>
              <w:fldChar w:fldCharType="end"/>
            </w:r>
          </w:hyperlink>
        </w:p>
        <w:p w14:paraId="3211FF31" w14:textId="7E4101F1" w:rsidR="0058185F" w:rsidRDefault="00000000" w:rsidP="0058185F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6035888" w:history="1">
            <w:r w:rsidR="0058185F" w:rsidRPr="00DE3DD5">
              <w:rPr>
                <w:rStyle w:val="Hyperlink"/>
                <w:noProof/>
              </w:rPr>
              <w:t>ASSIGNMENTS</w:t>
            </w:r>
            <w:r w:rsidR="0058185F">
              <w:rPr>
                <w:noProof/>
                <w:webHidden/>
              </w:rPr>
              <w:tab/>
            </w:r>
            <w:r w:rsidR="0058185F">
              <w:rPr>
                <w:noProof/>
                <w:webHidden/>
              </w:rPr>
              <w:fldChar w:fldCharType="begin"/>
            </w:r>
            <w:r w:rsidR="0058185F">
              <w:rPr>
                <w:noProof/>
                <w:webHidden/>
              </w:rPr>
              <w:instrText xml:space="preserve"> PAGEREF _Toc146035888 \h </w:instrText>
            </w:r>
            <w:r w:rsidR="0058185F">
              <w:rPr>
                <w:noProof/>
                <w:webHidden/>
              </w:rPr>
            </w:r>
            <w:r w:rsidR="0058185F">
              <w:rPr>
                <w:noProof/>
                <w:webHidden/>
              </w:rPr>
              <w:fldChar w:fldCharType="separate"/>
            </w:r>
            <w:r w:rsidR="0058185F">
              <w:rPr>
                <w:noProof/>
                <w:webHidden/>
              </w:rPr>
              <w:t>3</w:t>
            </w:r>
            <w:r w:rsidR="0058185F">
              <w:rPr>
                <w:noProof/>
                <w:webHidden/>
              </w:rPr>
              <w:fldChar w:fldCharType="end"/>
            </w:r>
          </w:hyperlink>
        </w:p>
        <w:p w14:paraId="47935260" w14:textId="580D4D05" w:rsidR="0058185F" w:rsidRDefault="00000000" w:rsidP="0058185F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6035890" w:history="1">
            <w:r w:rsidR="0058185F" w:rsidRPr="00DE3DD5">
              <w:rPr>
                <w:rStyle w:val="Hyperlink"/>
                <w:noProof/>
              </w:rPr>
              <w:t>TIMELINES FOR PROJECTS</w:t>
            </w:r>
            <w:r w:rsidR="0058185F">
              <w:rPr>
                <w:noProof/>
                <w:webHidden/>
              </w:rPr>
              <w:tab/>
            </w:r>
            <w:r w:rsidR="0058185F">
              <w:rPr>
                <w:noProof/>
                <w:webHidden/>
              </w:rPr>
              <w:fldChar w:fldCharType="begin"/>
            </w:r>
            <w:r w:rsidR="0058185F">
              <w:rPr>
                <w:noProof/>
                <w:webHidden/>
              </w:rPr>
              <w:instrText xml:space="preserve"> PAGEREF _Toc146035890 \h </w:instrText>
            </w:r>
            <w:r w:rsidR="0058185F">
              <w:rPr>
                <w:noProof/>
                <w:webHidden/>
              </w:rPr>
            </w:r>
            <w:r w:rsidR="0058185F">
              <w:rPr>
                <w:noProof/>
                <w:webHidden/>
              </w:rPr>
              <w:fldChar w:fldCharType="separate"/>
            </w:r>
            <w:r w:rsidR="0058185F">
              <w:rPr>
                <w:noProof/>
                <w:webHidden/>
              </w:rPr>
              <w:t>3</w:t>
            </w:r>
            <w:r w:rsidR="0058185F">
              <w:rPr>
                <w:noProof/>
                <w:webHidden/>
              </w:rPr>
              <w:fldChar w:fldCharType="end"/>
            </w:r>
          </w:hyperlink>
        </w:p>
        <w:p w14:paraId="79CC0C68" w14:textId="48A55A26" w:rsidR="0058185F" w:rsidRDefault="00000000" w:rsidP="0058185F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6035891" w:history="1">
            <w:r w:rsidR="0058185F" w:rsidRPr="00DE3DD5">
              <w:rPr>
                <w:rStyle w:val="Hyperlink"/>
                <w:noProof/>
              </w:rPr>
              <w:t>STRATEGIES FOR EXECUTION OF PROJECTS</w:t>
            </w:r>
            <w:r w:rsidR="0058185F">
              <w:rPr>
                <w:noProof/>
                <w:webHidden/>
              </w:rPr>
              <w:tab/>
            </w:r>
            <w:r w:rsidR="0058185F">
              <w:rPr>
                <w:noProof/>
                <w:webHidden/>
              </w:rPr>
              <w:fldChar w:fldCharType="begin"/>
            </w:r>
            <w:r w:rsidR="0058185F">
              <w:rPr>
                <w:noProof/>
                <w:webHidden/>
              </w:rPr>
              <w:instrText xml:space="preserve"> PAGEREF _Toc146035891 \h </w:instrText>
            </w:r>
            <w:r w:rsidR="0058185F">
              <w:rPr>
                <w:noProof/>
                <w:webHidden/>
              </w:rPr>
            </w:r>
            <w:r w:rsidR="0058185F">
              <w:rPr>
                <w:noProof/>
                <w:webHidden/>
              </w:rPr>
              <w:fldChar w:fldCharType="separate"/>
            </w:r>
            <w:r w:rsidR="0058185F">
              <w:rPr>
                <w:noProof/>
                <w:webHidden/>
              </w:rPr>
              <w:t>3</w:t>
            </w:r>
            <w:r w:rsidR="0058185F">
              <w:rPr>
                <w:noProof/>
                <w:webHidden/>
              </w:rPr>
              <w:fldChar w:fldCharType="end"/>
            </w:r>
          </w:hyperlink>
        </w:p>
        <w:p w14:paraId="6A6B5D65" w14:textId="4343DA11" w:rsidR="0058185F" w:rsidRDefault="00000000" w:rsidP="0058185F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6035893" w:history="1">
            <w:r w:rsidR="0058185F" w:rsidRPr="00DE3DD5">
              <w:rPr>
                <w:rStyle w:val="Hyperlink"/>
                <w:noProof/>
              </w:rPr>
              <w:t>PROGRESS REPORT</w:t>
            </w:r>
            <w:r w:rsidR="0058185F">
              <w:rPr>
                <w:noProof/>
                <w:webHidden/>
              </w:rPr>
              <w:tab/>
            </w:r>
            <w:r w:rsidR="0058185F">
              <w:rPr>
                <w:noProof/>
                <w:webHidden/>
              </w:rPr>
              <w:fldChar w:fldCharType="begin"/>
            </w:r>
            <w:r w:rsidR="0058185F">
              <w:rPr>
                <w:noProof/>
                <w:webHidden/>
              </w:rPr>
              <w:instrText xml:space="preserve"> PAGEREF _Toc146035893 \h </w:instrText>
            </w:r>
            <w:r w:rsidR="0058185F">
              <w:rPr>
                <w:noProof/>
                <w:webHidden/>
              </w:rPr>
            </w:r>
            <w:r w:rsidR="0058185F">
              <w:rPr>
                <w:noProof/>
                <w:webHidden/>
              </w:rPr>
              <w:fldChar w:fldCharType="separate"/>
            </w:r>
            <w:r w:rsidR="0058185F">
              <w:rPr>
                <w:noProof/>
                <w:webHidden/>
              </w:rPr>
              <w:t>3</w:t>
            </w:r>
            <w:r w:rsidR="0058185F">
              <w:rPr>
                <w:noProof/>
                <w:webHidden/>
              </w:rPr>
              <w:fldChar w:fldCharType="end"/>
            </w:r>
          </w:hyperlink>
        </w:p>
        <w:p w14:paraId="33EAE454" w14:textId="4423E8C9" w:rsidR="0058185F" w:rsidRDefault="00000000" w:rsidP="0058185F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6035894" w:history="1">
            <w:r w:rsidR="0058185F" w:rsidRPr="00DE3DD5">
              <w:rPr>
                <w:rStyle w:val="Hyperlink"/>
                <w:noProof/>
              </w:rPr>
              <w:t>FINANCIAL STATEMENT OF THE DEPARTMENT</w:t>
            </w:r>
            <w:r w:rsidR="0058185F">
              <w:rPr>
                <w:noProof/>
                <w:webHidden/>
              </w:rPr>
              <w:tab/>
            </w:r>
            <w:r w:rsidR="0058185F">
              <w:rPr>
                <w:noProof/>
                <w:webHidden/>
              </w:rPr>
              <w:fldChar w:fldCharType="begin"/>
            </w:r>
            <w:r w:rsidR="0058185F">
              <w:rPr>
                <w:noProof/>
                <w:webHidden/>
              </w:rPr>
              <w:instrText xml:space="preserve"> PAGEREF _Toc146035894 \h </w:instrText>
            </w:r>
            <w:r w:rsidR="0058185F">
              <w:rPr>
                <w:noProof/>
                <w:webHidden/>
              </w:rPr>
            </w:r>
            <w:r w:rsidR="0058185F">
              <w:rPr>
                <w:noProof/>
                <w:webHidden/>
              </w:rPr>
              <w:fldChar w:fldCharType="separate"/>
            </w:r>
            <w:r w:rsidR="0058185F">
              <w:rPr>
                <w:noProof/>
                <w:webHidden/>
              </w:rPr>
              <w:t>5</w:t>
            </w:r>
            <w:r w:rsidR="0058185F">
              <w:rPr>
                <w:noProof/>
                <w:webHidden/>
              </w:rPr>
              <w:fldChar w:fldCharType="end"/>
            </w:r>
          </w:hyperlink>
        </w:p>
        <w:p w14:paraId="55462EED" w14:textId="41564063" w:rsidR="0058185F" w:rsidRDefault="00000000" w:rsidP="0058185F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6035895" w:history="1">
            <w:r w:rsidR="0058185F" w:rsidRPr="00DE3DD5">
              <w:rPr>
                <w:rStyle w:val="Hyperlink"/>
                <w:noProof/>
              </w:rPr>
              <w:t>WELFARE OF THE DEPARTMENT</w:t>
            </w:r>
            <w:r w:rsidR="0058185F">
              <w:rPr>
                <w:noProof/>
                <w:webHidden/>
              </w:rPr>
              <w:tab/>
            </w:r>
            <w:r w:rsidR="0058185F">
              <w:rPr>
                <w:noProof/>
                <w:webHidden/>
              </w:rPr>
              <w:fldChar w:fldCharType="begin"/>
            </w:r>
            <w:r w:rsidR="0058185F">
              <w:rPr>
                <w:noProof/>
                <w:webHidden/>
              </w:rPr>
              <w:instrText xml:space="preserve"> PAGEREF _Toc146035895 \h </w:instrText>
            </w:r>
            <w:r w:rsidR="0058185F">
              <w:rPr>
                <w:noProof/>
                <w:webHidden/>
              </w:rPr>
            </w:r>
            <w:r w:rsidR="0058185F">
              <w:rPr>
                <w:noProof/>
                <w:webHidden/>
              </w:rPr>
              <w:fldChar w:fldCharType="separate"/>
            </w:r>
            <w:r w:rsidR="0058185F">
              <w:rPr>
                <w:noProof/>
                <w:webHidden/>
              </w:rPr>
              <w:t>6</w:t>
            </w:r>
            <w:r w:rsidR="0058185F">
              <w:rPr>
                <w:noProof/>
                <w:webHidden/>
              </w:rPr>
              <w:fldChar w:fldCharType="end"/>
            </w:r>
          </w:hyperlink>
        </w:p>
        <w:p w14:paraId="00830DB9" w14:textId="55F1C65E" w:rsidR="0058185F" w:rsidRDefault="00000000" w:rsidP="0058185F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6035896" w:history="1">
            <w:r w:rsidR="0058185F" w:rsidRPr="00DE3DD5">
              <w:rPr>
                <w:rStyle w:val="Hyperlink"/>
                <w:noProof/>
              </w:rPr>
              <w:t>APPENDICES</w:t>
            </w:r>
            <w:r w:rsidR="0058185F">
              <w:rPr>
                <w:noProof/>
                <w:webHidden/>
              </w:rPr>
              <w:tab/>
            </w:r>
            <w:r w:rsidR="0058185F">
              <w:rPr>
                <w:noProof/>
                <w:webHidden/>
              </w:rPr>
              <w:fldChar w:fldCharType="begin"/>
            </w:r>
            <w:r w:rsidR="0058185F">
              <w:rPr>
                <w:noProof/>
                <w:webHidden/>
              </w:rPr>
              <w:instrText xml:space="preserve"> PAGEREF _Toc146035896 \h </w:instrText>
            </w:r>
            <w:r w:rsidR="0058185F">
              <w:rPr>
                <w:noProof/>
                <w:webHidden/>
              </w:rPr>
            </w:r>
            <w:r w:rsidR="0058185F">
              <w:rPr>
                <w:noProof/>
                <w:webHidden/>
              </w:rPr>
              <w:fldChar w:fldCharType="separate"/>
            </w:r>
            <w:r w:rsidR="0058185F">
              <w:rPr>
                <w:noProof/>
                <w:webHidden/>
              </w:rPr>
              <w:t>6</w:t>
            </w:r>
            <w:r w:rsidR="0058185F">
              <w:rPr>
                <w:noProof/>
                <w:webHidden/>
              </w:rPr>
              <w:fldChar w:fldCharType="end"/>
            </w:r>
          </w:hyperlink>
        </w:p>
        <w:p w14:paraId="3EB21A98" w14:textId="5FB5CA39" w:rsidR="0058185F" w:rsidRDefault="00000000" w:rsidP="0058185F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6035897" w:history="1">
            <w:r w:rsidR="0058185F" w:rsidRPr="00DE3DD5">
              <w:rPr>
                <w:rStyle w:val="Hyperlink"/>
                <w:noProof/>
              </w:rPr>
              <w:t>APPENDIX A</w:t>
            </w:r>
            <w:r w:rsidR="0058185F">
              <w:rPr>
                <w:noProof/>
                <w:webHidden/>
              </w:rPr>
              <w:tab/>
            </w:r>
            <w:r w:rsidR="0058185F">
              <w:rPr>
                <w:noProof/>
                <w:webHidden/>
              </w:rPr>
              <w:fldChar w:fldCharType="begin"/>
            </w:r>
            <w:r w:rsidR="0058185F">
              <w:rPr>
                <w:noProof/>
                <w:webHidden/>
              </w:rPr>
              <w:instrText xml:space="preserve"> PAGEREF _Toc146035897 \h </w:instrText>
            </w:r>
            <w:r w:rsidR="0058185F">
              <w:rPr>
                <w:noProof/>
                <w:webHidden/>
              </w:rPr>
            </w:r>
            <w:r w:rsidR="0058185F">
              <w:rPr>
                <w:noProof/>
                <w:webHidden/>
              </w:rPr>
              <w:fldChar w:fldCharType="separate"/>
            </w:r>
            <w:r w:rsidR="0058185F">
              <w:rPr>
                <w:noProof/>
                <w:webHidden/>
              </w:rPr>
              <w:t>7</w:t>
            </w:r>
            <w:r w:rsidR="0058185F">
              <w:rPr>
                <w:noProof/>
                <w:webHidden/>
              </w:rPr>
              <w:fldChar w:fldCharType="end"/>
            </w:r>
          </w:hyperlink>
        </w:p>
        <w:p w14:paraId="084DBE66" w14:textId="51B30F63" w:rsidR="00C65A8B" w:rsidRDefault="007A5DE2" w:rsidP="0058185F">
          <w:pPr>
            <w:spacing w:line="480" w:lineRule="auto"/>
          </w:pPr>
          <w:r>
            <w:fldChar w:fldCharType="end"/>
          </w:r>
        </w:p>
      </w:sdtContent>
    </w:sdt>
    <w:p w14:paraId="298DF858" w14:textId="77777777" w:rsidR="00C65A8B" w:rsidRDefault="00C65A8B">
      <w:pPr>
        <w:pStyle w:val="Heading1"/>
      </w:pPr>
    </w:p>
    <w:p w14:paraId="69C3E49B" w14:textId="77777777" w:rsidR="0058185F" w:rsidRDefault="0058185F" w:rsidP="0058185F"/>
    <w:p w14:paraId="1B7546E1" w14:textId="77777777" w:rsidR="0058185F" w:rsidRDefault="0058185F" w:rsidP="0058185F"/>
    <w:p w14:paraId="3FF71DBA" w14:textId="77777777" w:rsidR="0058185F" w:rsidRDefault="0058185F" w:rsidP="0058185F"/>
    <w:p w14:paraId="4ED29E94" w14:textId="77777777" w:rsidR="0058185F" w:rsidRDefault="0058185F" w:rsidP="0058185F"/>
    <w:p w14:paraId="6D506BF6" w14:textId="77777777" w:rsidR="0058185F" w:rsidRDefault="0058185F" w:rsidP="0058185F"/>
    <w:p w14:paraId="69FA984A" w14:textId="77777777" w:rsidR="0058185F" w:rsidRDefault="0058185F" w:rsidP="0058185F"/>
    <w:p w14:paraId="24BB419C" w14:textId="77777777" w:rsidR="0058185F" w:rsidRDefault="0058185F" w:rsidP="0058185F"/>
    <w:p w14:paraId="6781EC77" w14:textId="77777777" w:rsidR="0058185F" w:rsidRPr="0058185F" w:rsidRDefault="0058185F" w:rsidP="0058185F"/>
    <w:p w14:paraId="467CFEAB" w14:textId="77777777" w:rsidR="00C65A8B" w:rsidRDefault="007A5DE2" w:rsidP="00D504B9">
      <w:pPr>
        <w:pStyle w:val="Heading1"/>
        <w:tabs>
          <w:tab w:val="right" w:pos="9360"/>
        </w:tabs>
        <w:jc w:val="both"/>
      </w:pPr>
      <w:bookmarkStart w:id="2" w:name="_Toc146035886"/>
      <w:r>
        <w:lastRenderedPageBreak/>
        <w:t>GENERAL OVERVIEW</w:t>
      </w:r>
      <w:bookmarkEnd w:id="2"/>
      <w:r w:rsidR="00D504B9">
        <w:tab/>
      </w:r>
    </w:p>
    <w:p w14:paraId="6A598DB2" w14:textId="77777777" w:rsidR="007354A5" w:rsidRPr="007354A5" w:rsidRDefault="007354A5" w:rsidP="002B2CB8">
      <w:pPr>
        <w:pStyle w:val="Heading1"/>
        <w:spacing w:line="480" w:lineRule="auto"/>
        <w:jc w:val="both"/>
        <w:rPr>
          <w:b w:val="0"/>
          <w:sz w:val="28"/>
          <w:szCs w:val="28"/>
        </w:rPr>
      </w:pPr>
      <w:bookmarkStart w:id="3" w:name="_Toc146035887"/>
      <w:r w:rsidRPr="007354A5">
        <w:rPr>
          <w:b w:val="0"/>
          <w:sz w:val="28"/>
          <w:szCs w:val="28"/>
        </w:rPr>
        <w:t>In August 2023, the Media, Technical and Information Department was actively engaged in supporting church activities while also driving preparations for the upcoming Abundant Life Conference (ALC) 2023.</w:t>
      </w:r>
    </w:p>
    <w:p w14:paraId="79EB2F4D" w14:textId="77777777" w:rsidR="002B2CB8" w:rsidRDefault="007354A5" w:rsidP="002B2CB8">
      <w:pPr>
        <w:pStyle w:val="Heading1"/>
        <w:spacing w:line="480" w:lineRule="auto"/>
        <w:jc w:val="both"/>
        <w:rPr>
          <w:b w:val="0"/>
          <w:sz w:val="28"/>
          <w:szCs w:val="28"/>
        </w:rPr>
      </w:pPr>
      <w:r w:rsidRPr="007354A5">
        <w:rPr>
          <w:b w:val="0"/>
          <w:sz w:val="28"/>
          <w:szCs w:val="28"/>
        </w:rPr>
        <w:t>The department consists of two collaborative teams - the Information Team and the Media and Technical Team. Both wings made valuable contributions during the month.</w:t>
      </w:r>
    </w:p>
    <w:p w14:paraId="653D3C53" w14:textId="28164894" w:rsidR="007354A5" w:rsidRPr="007354A5" w:rsidRDefault="007354A5" w:rsidP="002B2CB8">
      <w:pPr>
        <w:pStyle w:val="Heading1"/>
        <w:spacing w:line="480" w:lineRule="auto"/>
        <w:jc w:val="both"/>
        <w:rPr>
          <w:b w:val="0"/>
          <w:sz w:val="28"/>
          <w:szCs w:val="28"/>
        </w:rPr>
      </w:pPr>
      <w:r w:rsidRPr="007354A5">
        <w:rPr>
          <w:b w:val="0"/>
          <w:sz w:val="28"/>
          <w:szCs w:val="28"/>
        </w:rPr>
        <w:t>Some key highlights include:</w:t>
      </w:r>
    </w:p>
    <w:p w14:paraId="2F5B4C1D" w14:textId="77777777" w:rsidR="007354A5" w:rsidRPr="007354A5" w:rsidRDefault="007354A5" w:rsidP="002B2CB8">
      <w:pPr>
        <w:pStyle w:val="Heading1"/>
        <w:spacing w:line="480" w:lineRule="auto"/>
        <w:jc w:val="both"/>
        <w:rPr>
          <w:b w:val="0"/>
          <w:sz w:val="28"/>
          <w:szCs w:val="28"/>
        </w:rPr>
      </w:pPr>
      <w:r w:rsidRPr="007354A5">
        <w:rPr>
          <w:b w:val="0"/>
          <w:sz w:val="28"/>
          <w:szCs w:val="28"/>
        </w:rPr>
        <w:t>The Information Team successfully launched the registration portal for ALC 2023 to facilitate attendee enrollments. They also continued routine communication tasks like announcements and notifications.</w:t>
      </w:r>
    </w:p>
    <w:p w14:paraId="5BFD2FB2" w14:textId="77777777" w:rsidR="007354A5" w:rsidRDefault="007354A5" w:rsidP="002B2CB8">
      <w:pPr>
        <w:pStyle w:val="Heading1"/>
        <w:spacing w:line="480" w:lineRule="auto"/>
        <w:jc w:val="both"/>
        <w:rPr>
          <w:b w:val="0"/>
          <w:sz w:val="28"/>
          <w:szCs w:val="28"/>
        </w:rPr>
      </w:pPr>
      <w:r w:rsidRPr="007354A5">
        <w:rPr>
          <w:b w:val="0"/>
          <w:sz w:val="28"/>
          <w:szCs w:val="28"/>
        </w:rPr>
        <w:t>Seamless workflows between the two teams enabled the department to deliver high quality outcomes while meeting timelines and targets.</w:t>
      </w:r>
    </w:p>
    <w:p w14:paraId="793B03C0" w14:textId="22E59120" w:rsidR="007354A5" w:rsidRDefault="007354A5" w:rsidP="002B2CB8">
      <w:pPr>
        <w:pStyle w:val="Heading1"/>
        <w:spacing w:line="480" w:lineRule="auto"/>
        <w:jc w:val="both"/>
        <w:rPr>
          <w:b w:val="0"/>
          <w:sz w:val="28"/>
          <w:szCs w:val="28"/>
        </w:rPr>
      </w:pPr>
      <w:r w:rsidRPr="007354A5">
        <w:rPr>
          <w:b w:val="0"/>
          <w:sz w:val="28"/>
          <w:szCs w:val="28"/>
        </w:rPr>
        <w:t xml:space="preserve">Prudent spending and financial discipline </w:t>
      </w:r>
      <w:r w:rsidRPr="007354A5">
        <w:rPr>
          <w:b w:val="0"/>
          <w:sz w:val="28"/>
          <w:szCs w:val="28"/>
        </w:rPr>
        <w:t>were</w:t>
      </w:r>
      <w:r w:rsidRPr="007354A5">
        <w:rPr>
          <w:b w:val="0"/>
          <w:sz w:val="28"/>
          <w:szCs w:val="28"/>
        </w:rPr>
        <w:t xml:space="preserve"> maintained with total expenses for the month amounting to GHS 510.</w:t>
      </w:r>
    </w:p>
    <w:p w14:paraId="382D4ED9" w14:textId="77777777" w:rsidR="002B2CB8" w:rsidRDefault="002B2CB8" w:rsidP="002B2CB8">
      <w:pPr>
        <w:spacing w:line="480" w:lineRule="auto"/>
      </w:pPr>
      <w:r>
        <w:t>The Graphics team worked on improving media content by researching designs and refreshing visual assets. They shared new materials with department members for easy access and collaboration.</w:t>
      </w:r>
    </w:p>
    <w:p w14:paraId="75AA0892" w14:textId="77777777" w:rsidR="002B2CB8" w:rsidRDefault="002B2CB8" w:rsidP="002B2CB8">
      <w:pPr>
        <w:spacing w:line="480" w:lineRule="auto"/>
      </w:pPr>
      <w:r>
        <w:lastRenderedPageBreak/>
        <w:t>The department managed the weekly tasks of designing flyers for Rhema and Epoikodomeo services, posting announcements on social media, and live streaming church services. This helped sustain engagement.</w:t>
      </w:r>
    </w:p>
    <w:p w14:paraId="7684DB1C" w14:textId="77777777" w:rsidR="002B2CB8" w:rsidRDefault="002B2CB8" w:rsidP="002B2CB8">
      <w:pPr>
        <w:spacing w:line="480" w:lineRule="auto"/>
      </w:pPr>
      <w:r>
        <w:t>The Information Team sent out updates about upcoming events and tracked responses. They also handled communications for regular programs.</w:t>
      </w:r>
    </w:p>
    <w:p w14:paraId="07608AA4" w14:textId="77777777" w:rsidR="002B2CB8" w:rsidRDefault="002B2CB8" w:rsidP="002B2CB8">
      <w:pPr>
        <w:spacing w:line="480" w:lineRule="auto"/>
      </w:pPr>
      <w:r>
        <w:t>The department partnered with other teams on presentations and projections during church services, enabling impactful services.</w:t>
      </w:r>
    </w:p>
    <w:p w14:paraId="08F15752" w14:textId="77777777" w:rsidR="002B2CB8" w:rsidRDefault="002B2CB8" w:rsidP="002B2CB8">
      <w:pPr>
        <w:spacing w:line="480" w:lineRule="auto"/>
      </w:pPr>
      <w:r>
        <w:t>Routine activities like producing video excerpts, birthday posts, and uploading content were maintained to keep members informed and connected.</w:t>
      </w:r>
    </w:p>
    <w:p w14:paraId="6C90B5DE" w14:textId="18774D9A" w:rsidR="002B2CB8" w:rsidRDefault="002B2CB8" w:rsidP="002B2CB8">
      <w:pPr>
        <w:spacing w:line="480" w:lineRule="auto"/>
      </w:pPr>
      <w:r>
        <w:t xml:space="preserve">The team exhibited financial discipline through controlled spending and prudent </w:t>
      </w:r>
      <w:proofErr w:type="spellStart"/>
      <w:r>
        <w:t>budgetmanagement</w:t>
      </w:r>
      <w:proofErr w:type="spellEnd"/>
      <w:r>
        <w:t>.</w:t>
      </w:r>
    </w:p>
    <w:p w14:paraId="039C8932" w14:textId="029102D3" w:rsidR="002B2CB8" w:rsidRPr="002B2CB8" w:rsidRDefault="002B2CB8" w:rsidP="002B2CB8">
      <w:pPr>
        <w:spacing w:line="480" w:lineRule="auto"/>
      </w:pPr>
      <w:r>
        <w:t xml:space="preserve">Preparations </w:t>
      </w:r>
      <w:r w:rsidRPr="002B2CB8">
        <w:t>remained underway for major upcoming events like the Abundant Life Conference 2023.</w:t>
      </w:r>
    </w:p>
    <w:p w14:paraId="4F69637F" w14:textId="77777777" w:rsidR="002B2CB8" w:rsidRDefault="002B2CB8" w:rsidP="007354A5">
      <w:pPr>
        <w:pStyle w:val="Heading1"/>
        <w:jc w:val="both"/>
      </w:pPr>
    </w:p>
    <w:p w14:paraId="54046BC8" w14:textId="77777777" w:rsidR="002B2CB8" w:rsidRDefault="002B2CB8" w:rsidP="002B2CB8"/>
    <w:p w14:paraId="67258637" w14:textId="77777777" w:rsidR="002B2CB8" w:rsidRDefault="002B2CB8" w:rsidP="002B2CB8"/>
    <w:p w14:paraId="42EADE2E" w14:textId="77777777" w:rsidR="002B2CB8" w:rsidRDefault="002B2CB8" w:rsidP="002B2CB8"/>
    <w:p w14:paraId="6EF06800" w14:textId="77777777" w:rsidR="002B2CB8" w:rsidRDefault="002B2CB8" w:rsidP="002B2CB8"/>
    <w:p w14:paraId="09662686" w14:textId="77777777" w:rsidR="002B2CB8" w:rsidRPr="002B2CB8" w:rsidRDefault="002B2CB8" w:rsidP="002B2CB8"/>
    <w:p w14:paraId="37BD6C94" w14:textId="77777777" w:rsidR="002B2CB8" w:rsidRDefault="002B2CB8" w:rsidP="007354A5">
      <w:pPr>
        <w:pStyle w:val="Heading1"/>
        <w:jc w:val="both"/>
      </w:pPr>
    </w:p>
    <w:p w14:paraId="572D07B5" w14:textId="77777777" w:rsidR="002B2CB8" w:rsidRDefault="002B2CB8" w:rsidP="007354A5">
      <w:pPr>
        <w:pStyle w:val="Heading1"/>
        <w:jc w:val="both"/>
      </w:pPr>
    </w:p>
    <w:p w14:paraId="6707A57D" w14:textId="78FB2E52" w:rsidR="00C65A8B" w:rsidRDefault="007A5DE2" w:rsidP="007354A5">
      <w:pPr>
        <w:pStyle w:val="Heading1"/>
        <w:jc w:val="both"/>
      </w:pPr>
      <w:r>
        <w:lastRenderedPageBreak/>
        <w:t>PROJECT(S)</w:t>
      </w:r>
      <w:bookmarkEnd w:id="3"/>
      <w:r>
        <w:t xml:space="preserve"> </w:t>
      </w:r>
    </w:p>
    <w:p w14:paraId="2B649D2E" w14:textId="77777777" w:rsidR="00C65A8B" w:rsidRDefault="00F50714">
      <w:pPr>
        <w:jc w:val="both"/>
      </w:pPr>
      <w:r w:rsidRPr="00F50714">
        <w:t>No projects were embarked on in the month of</w:t>
      </w:r>
      <w:r>
        <w:t xml:space="preserve"> March</w:t>
      </w:r>
    </w:p>
    <w:p w14:paraId="4DEEAF59" w14:textId="77777777" w:rsidR="00C65A8B" w:rsidRDefault="00C65A8B">
      <w:pPr>
        <w:jc w:val="both"/>
      </w:pPr>
    </w:p>
    <w:p w14:paraId="58C9C7AA" w14:textId="77777777" w:rsidR="00C65A8B" w:rsidRDefault="00C65A8B">
      <w:pPr>
        <w:jc w:val="both"/>
      </w:pPr>
    </w:p>
    <w:p w14:paraId="4FFDB8E5" w14:textId="77777777" w:rsidR="00F50714" w:rsidRDefault="00F50714" w:rsidP="00F50714">
      <w:pPr>
        <w:pStyle w:val="Heading1"/>
        <w:jc w:val="both"/>
      </w:pPr>
      <w:bookmarkStart w:id="4" w:name="_Toc129964297"/>
      <w:bookmarkStart w:id="5" w:name="_Toc146035888"/>
      <w:r>
        <w:t>ASSIGNMENTS</w:t>
      </w:r>
      <w:bookmarkEnd w:id="4"/>
      <w:bookmarkEnd w:id="5"/>
    </w:p>
    <w:p w14:paraId="53AB17DC" w14:textId="77777777" w:rsidR="00F50714" w:rsidRDefault="00F50714" w:rsidP="00F50714">
      <w:pPr>
        <w:pStyle w:val="Heading1"/>
        <w:jc w:val="both"/>
      </w:pPr>
      <w:bookmarkStart w:id="6" w:name="_Toc129964298"/>
      <w:bookmarkStart w:id="7" w:name="_Toc146035889"/>
      <w:r w:rsidRPr="004D7F93">
        <w:rPr>
          <w:b w:val="0"/>
          <w:sz w:val="28"/>
          <w:szCs w:val="28"/>
        </w:rPr>
        <w:t>Not applicable.</w:t>
      </w:r>
      <w:bookmarkEnd w:id="6"/>
      <w:bookmarkEnd w:id="7"/>
    </w:p>
    <w:p w14:paraId="65BF37A0" w14:textId="77777777" w:rsidR="00F50714" w:rsidRDefault="00F50714" w:rsidP="00F50714">
      <w:pPr>
        <w:pStyle w:val="Heading1"/>
        <w:jc w:val="both"/>
      </w:pPr>
      <w:bookmarkStart w:id="8" w:name="_Toc129964299"/>
      <w:bookmarkStart w:id="9" w:name="_Toc146035890"/>
      <w:r>
        <w:t>TIMELINES FOR PROJECTS</w:t>
      </w:r>
      <w:bookmarkEnd w:id="8"/>
      <w:bookmarkEnd w:id="9"/>
    </w:p>
    <w:p w14:paraId="73C5D3C2" w14:textId="77777777" w:rsidR="00F50714" w:rsidRDefault="00F50714" w:rsidP="00F50714">
      <w:pPr>
        <w:spacing w:line="360" w:lineRule="auto"/>
        <w:jc w:val="both"/>
      </w:pPr>
      <w:r w:rsidRPr="004D7F93">
        <w:t>Not applicable.</w:t>
      </w:r>
    </w:p>
    <w:p w14:paraId="0759A321" w14:textId="77777777" w:rsidR="00F50714" w:rsidRDefault="00F50714" w:rsidP="00F50714">
      <w:pPr>
        <w:spacing w:line="360" w:lineRule="auto"/>
        <w:jc w:val="both"/>
      </w:pPr>
    </w:p>
    <w:p w14:paraId="14D3E0F6" w14:textId="77777777" w:rsidR="00F50714" w:rsidRDefault="00F50714" w:rsidP="00F50714">
      <w:pPr>
        <w:pStyle w:val="Heading1"/>
        <w:jc w:val="both"/>
      </w:pPr>
      <w:bookmarkStart w:id="10" w:name="_Toc129964300"/>
      <w:bookmarkStart w:id="11" w:name="_Toc146035891"/>
      <w:r>
        <w:t>STRATEGIES FOR EXECUTION OF PROJECTS</w:t>
      </w:r>
      <w:bookmarkEnd w:id="10"/>
      <w:bookmarkEnd w:id="11"/>
    </w:p>
    <w:p w14:paraId="1F6A0B25" w14:textId="77777777" w:rsidR="00F50714" w:rsidRDefault="00F50714" w:rsidP="00F50714">
      <w:pPr>
        <w:pStyle w:val="Heading1"/>
        <w:jc w:val="both"/>
        <w:rPr>
          <w:b w:val="0"/>
          <w:sz w:val="28"/>
          <w:szCs w:val="28"/>
        </w:rPr>
      </w:pPr>
      <w:bookmarkStart w:id="12" w:name="_Toc129964301"/>
      <w:bookmarkStart w:id="13" w:name="_Toc146035892"/>
      <w:r w:rsidRPr="004D7F93">
        <w:rPr>
          <w:b w:val="0"/>
          <w:sz w:val="28"/>
          <w:szCs w:val="28"/>
        </w:rPr>
        <w:t>Not applicable.</w:t>
      </w:r>
      <w:bookmarkEnd w:id="12"/>
      <w:bookmarkEnd w:id="13"/>
    </w:p>
    <w:p w14:paraId="423A52BF" w14:textId="77777777" w:rsidR="00F50714" w:rsidRDefault="00F50714">
      <w:pPr>
        <w:pStyle w:val="Heading1"/>
        <w:jc w:val="both"/>
      </w:pPr>
    </w:p>
    <w:p w14:paraId="52854E17" w14:textId="77777777" w:rsidR="00F50714" w:rsidRDefault="00F50714" w:rsidP="00F50714"/>
    <w:p w14:paraId="5F11A6FD" w14:textId="77777777" w:rsidR="00F50714" w:rsidRDefault="00F50714" w:rsidP="00F50714"/>
    <w:p w14:paraId="4340218F" w14:textId="77777777" w:rsidR="00F50714" w:rsidRDefault="00F50714" w:rsidP="00F50714"/>
    <w:p w14:paraId="0E544923" w14:textId="77777777" w:rsidR="00F50714" w:rsidRDefault="00F50714" w:rsidP="00F50714"/>
    <w:p w14:paraId="5286838E" w14:textId="77777777" w:rsidR="00F50714" w:rsidRDefault="00F50714" w:rsidP="00F50714"/>
    <w:p w14:paraId="0D71AF23" w14:textId="77777777" w:rsidR="00F50714" w:rsidRDefault="00F50714" w:rsidP="00F50714"/>
    <w:p w14:paraId="5D588F4E" w14:textId="77777777" w:rsidR="00F50714" w:rsidRDefault="00F50714" w:rsidP="00F50714"/>
    <w:p w14:paraId="297E8904" w14:textId="77777777" w:rsidR="00F50714" w:rsidRDefault="00F50714" w:rsidP="00F50714"/>
    <w:p w14:paraId="765B2495" w14:textId="77777777" w:rsidR="00F50714" w:rsidRDefault="00F50714" w:rsidP="00F50714"/>
    <w:p w14:paraId="219768EF" w14:textId="77777777" w:rsidR="00F50714" w:rsidRDefault="00F50714" w:rsidP="00F50714"/>
    <w:p w14:paraId="48A15597" w14:textId="77777777" w:rsidR="00F50714" w:rsidRDefault="00F50714" w:rsidP="00F50714"/>
    <w:p w14:paraId="705D679B" w14:textId="77777777" w:rsidR="00F50714" w:rsidRDefault="00F50714" w:rsidP="00F50714"/>
    <w:p w14:paraId="4A5C98C6" w14:textId="77777777" w:rsidR="00F50714" w:rsidRDefault="00F50714" w:rsidP="00F50714"/>
    <w:p w14:paraId="5D5DBA52" w14:textId="77777777" w:rsidR="00F50714" w:rsidRDefault="00F50714" w:rsidP="00F50714"/>
    <w:p w14:paraId="6FC1C62F" w14:textId="77777777" w:rsidR="00F50714" w:rsidRDefault="00F50714" w:rsidP="00F50714"/>
    <w:p w14:paraId="77DCF693" w14:textId="77777777" w:rsidR="00F50714" w:rsidRDefault="00F50714" w:rsidP="00F50714"/>
    <w:p w14:paraId="72EC6F31" w14:textId="77777777" w:rsidR="00F50714" w:rsidRPr="00F50714" w:rsidRDefault="00F50714" w:rsidP="00F50714"/>
    <w:p w14:paraId="7372AC80" w14:textId="77777777" w:rsidR="00C65A8B" w:rsidRDefault="007A5DE2">
      <w:pPr>
        <w:pStyle w:val="Heading1"/>
        <w:jc w:val="both"/>
      </w:pPr>
      <w:bookmarkStart w:id="14" w:name="_Toc146035893"/>
      <w:r>
        <w:lastRenderedPageBreak/>
        <w:t>PROGRESS REPORT</w:t>
      </w:r>
      <w:bookmarkEnd w:id="14"/>
    </w:p>
    <w:p w14:paraId="174F85FF" w14:textId="77777777" w:rsidR="00851303" w:rsidRPr="00851303" w:rsidRDefault="00851303" w:rsidP="00851303">
      <w:pPr>
        <w:pStyle w:val="ListParagraph"/>
        <w:spacing w:line="360" w:lineRule="auto"/>
        <w:ind w:left="0"/>
        <w:rPr>
          <w:b/>
          <w:bCs/>
        </w:rPr>
      </w:pPr>
      <w:r w:rsidRPr="00851303">
        <w:rPr>
          <w:b/>
          <w:bCs/>
        </w:rPr>
        <w:t>Information Team:</w:t>
      </w:r>
    </w:p>
    <w:p w14:paraId="42000489" w14:textId="77777777" w:rsidR="002B2CB8" w:rsidRDefault="002B2CB8" w:rsidP="002B2CB8">
      <w:pPr>
        <w:spacing w:line="360" w:lineRule="auto"/>
      </w:pPr>
      <w:r>
        <w:t>Successfully launched the ALC 2023 registration portal and managed ongoing registrations.</w:t>
      </w:r>
    </w:p>
    <w:p w14:paraId="63340882" w14:textId="77777777" w:rsidR="002B2CB8" w:rsidRDefault="002B2CB8" w:rsidP="002B2CB8">
      <w:pPr>
        <w:pStyle w:val="ListParagraph"/>
        <w:spacing w:line="360" w:lineRule="auto"/>
        <w:ind w:left="0"/>
      </w:pPr>
      <w:r>
        <w:t>Carried out routine tasks including announcements on WhatsApp and during Sunday services.</w:t>
      </w:r>
    </w:p>
    <w:p w14:paraId="33F82B37" w14:textId="3160A203" w:rsidR="00851303" w:rsidRPr="00851303" w:rsidRDefault="00851303" w:rsidP="002B2CB8">
      <w:pPr>
        <w:pStyle w:val="ListParagraph"/>
        <w:spacing w:line="360" w:lineRule="auto"/>
        <w:ind w:left="0"/>
        <w:rPr>
          <w:b/>
          <w:bCs/>
        </w:rPr>
      </w:pPr>
      <w:r w:rsidRPr="00851303">
        <w:rPr>
          <w:b/>
          <w:bCs/>
        </w:rPr>
        <w:t>Media and Technical Team:</w:t>
      </w:r>
    </w:p>
    <w:p w14:paraId="2D14F0C2" w14:textId="77777777" w:rsidR="00851303" w:rsidRDefault="00851303" w:rsidP="00851303">
      <w:pPr>
        <w:pStyle w:val="ListParagraph"/>
        <w:spacing w:line="360" w:lineRule="auto"/>
        <w:ind w:left="0"/>
      </w:pPr>
      <w:r>
        <w:t>Continued routine activities such as designing weekly flyers for various church events.</w:t>
      </w:r>
    </w:p>
    <w:p w14:paraId="17650132" w14:textId="77777777" w:rsidR="00851303" w:rsidRDefault="00851303" w:rsidP="00851303">
      <w:pPr>
        <w:pStyle w:val="ListParagraph"/>
        <w:spacing w:line="360" w:lineRule="auto"/>
        <w:ind w:left="0"/>
      </w:pPr>
      <w:r>
        <w:t>Prepared a comprehensive monthly wrap-up for June 2023.</w:t>
      </w:r>
    </w:p>
    <w:p w14:paraId="18EB8FEB" w14:textId="7BDF46F7" w:rsidR="00851303" w:rsidRDefault="00851303" w:rsidP="00851303">
      <w:pPr>
        <w:pStyle w:val="ListParagraph"/>
        <w:spacing w:line="360" w:lineRule="auto"/>
        <w:ind w:left="0"/>
      </w:pPr>
      <w:r>
        <w:t xml:space="preserve">Focused on the "Month of </w:t>
      </w:r>
      <w:r w:rsidR="002B2CB8">
        <w:t>New Beginning</w:t>
      </w:r>
      <w:r>
        <w:t>" with a specially designed flyer.</w:t>
      </w:r>
    </w:p>
    <w:p w14:paraId="1FFCD90E" w14:textId="77777777" w:rsidR="00851303" w:rsidRDefault="00851303" w:rsidP="00851303">
      <w:pPr>
        <w:pStyle w:val="ListParagraph"/>
        <w:spacing w:line="360" w:lineRule="auto"/>
        <w:ind w:left="0"/>
      </w:pPr>
      <w:r>
        <w:t>Enhanced video production efforts for ALC 2023, including stage setup and additional equipment rental.</w:t>
      </w:r>
    </w:p>
    <w:p w14:paraId="421FA7C8" w14:textId="77777777" w:rsidR="00851303" w:rsidRDefault="00851303" w:rsidP="00851303">
      <w:pPr>
        <w:pStyle w:val="ListParagraph"/>
        <w:spacing w:line="360" w:lineRule="auto"/>
        <w:ind w:left="0"/>
      </w:pPr>
      <w:r>
        <w:t>Initiated preparations for ALC 2023, collaborating with the Graphics Team on promotional materials.</w:t>
      </w:r>
    </w:p>
    <w:p w14:paraId="164F184E" w14:textId="77777777" w:rsidR="002B2CB8" w:rsidRDefault="002B2CB8" w:rsidP="002B2CB8">
      <w:pPr>
        <w:spacing w:line="360" w:lineRule="auto"/>
      </w:pPr>
      <w:r>
        <w:t>Created 8 'Video of the Day' episodes - informative &amp; engaging content.</w:t>
      </w:r>
    </w:p>
    <w:p w14:paraId="65602BA4" w14:textId="77777777" w:rsidR="002B2CB8" w:rsidRDefault="002B2CB8" w:rsidP="002B2CB8">
      <w:pPr>
        <w:spacing w:line="360" w:lineRule="auto"/>
      </w:pPr>
      <w:r>
        <w:t>Developed ALC 2023 flyers and Instagram content for publicity.</w:t>
      </w:r>
    </w:p>
    <w:p w14:paraId="4E657736" w14:textId="532D47C2" w:rsidR="0012042D" w:rsidRDefault="0012042D" w:rsidP="00851303">
      <w:pPr>
        <w:pStyle w:val="ListParagraph"/>
        <w:spacing w:line="360" w:lineRule="auto"/>
        <w:ind w:left="0"/>
      </w:pPr>
    </w:p>
    <w:p w14:paraId="6633FD07" w14:textId="77777777" w:rsidR="007E40C8" w:rsidRDefault="007E40C8" w:rsidP="00851303">
      <w:pPr>
        <w:pStyle w:val="ListParagraph"/>
        <w:spacing w:line="360" w:lineRule="auto"/>
        <w:ind w:left="0"/>
      </w:pPr>
    </w:p>
    <w:p w14:paraId="6719C3E7" w14:textId="77777777" w:rsidR="007E40C8" w:rsidRDefault="007E40C8" w:rsidP="00851303">
      <w:pPr>
        <w:pStyle w:val="ListParagraph"/>
        <w:spacing w:line="360" w:lineRule="auto"/>
        <w:ind w:left="0"/>
      </w:pPr>
    </w:p>
    <w:p w14:paraId="00EF045A" w14:textId="77777777" w:rsidR="007E40C8" w:rsidRDefault="007E40C8" w:rsidP="00851303">
      <w:pPr>
        <w:pStyle w:val="ListParagraph"/>
        <w:spacing w:line="360" w:lineRule="auto"/>
        <w:ind w:left="0"/>
      </w:pPr>
    </w:p>
    <w:p w14:paraId="060FA9BF" w14:textId="77777777" w:rsidR="007E40C8" w:rsidRDefault="007E40C8" w:rsidP="00851303">
      <w:pPr>
        <w:pStyle w:val="ListParagraph"/>
        <w:spacing w:line="360" w:lineRule="auto"/>
        <w:ind w:left="0"/>
      </w:pPr>
    </w:p>
    <w:p w14:paraId="02F7BBC6" w14:textId="77777777" w:rsidR="007E40C8" w:rsidRDefault="007E40C8" w:rsidP="00851303">
      <w:pPr>
        <w:pStyle w:val="ListParagraph"/>
        <w:spacing w:line="360" w:lineRule="auto"/>
        <w:ind w:left="0"/>
      </w:pPr>
    </w:p>
    <w:p w14:paraId="01E6C090" w14:textId="77777777" w:rsidR="007E40C8" w:rsidRDefault="007E40C8" w:rsidP="00851303">
      <w:pPr>
        <w:pStyle w:val="ListParagraph"/>
        <w:spacing w:line="360" w:lineRule="auto"/>
        <w:ind w:left="0"/>
      </w:pPr>
    </w:p>
    <w:p w14:paraId="280CD6F0" w14:textId="77777777" w:rsidR="007E40C8" w:rsidRDefault="007E40C8" w:rsidP="00851303">
      <w:pPr>
        <w:pStyle w:val="ListParagraph"/>
        <w:spacing w:line="360" w:lineRule="auto"/>
        <w:ind w:left="0"/>
      </w:pPr>
    </w:p>
    <w:p w14:paraId="4D24404E" w14:textId="77777777" w:rsidR="007E40C8" w:rsidRDefault="007E40C8" w:rsidP="00851303">
      <w:pPr>
        <w:pStyle w:val="ListParagraph"/>
        <w:spacing w:line="360" w:lineRule="auto"/>
        <w:ind w:left="0"/>
        <w:rPr>
          <w:b/>
          <w:bCs/>
          <w:u w:val="single"/>
        </w:rPr>
      </w:pPr>
    </w:p>
    <w:p w14:paraId="1594D535" w14:textId="77777777" w:rsidR="0012042D" w:rsidRPr="00851303" w:rsidRDefault="0012042D" w:rsidP="00851303">
      <w:pPr>
        <w:spacing w:line="360" w:lineRule="auto"/>
        <w:rPr>
          <w:b/>
          <w:bCs/>
          <w:u w:val="single"/>
        </w:rPr>
      </w:pPr>
    </w:p>
    <w:p w14:paraId="2FA6ACF2" w14:textId="5A165DD1" w:rsidR="00C176A2" w:rsidRPr="00C176A2" w:rsidRDefault="0012042D" w:rsidP="00C176A2">
      <w:pPr>
        <w:pStyle w:val="ListParagraph"/>
        <w:spacing w:line="360" w:lineRule="auto"/>
        <w:jc w:val="center"/>
        <w:rPr>
          <w:b/>
          <w:bCs/>
          <w:u w:val="single"/>
        </w:rPr>
      </w:pPr>
      <w:r w:rsidRPr="00D05E3C">
        <w:rPr>
          <w:b/>
          <w:bCs/>
          <w:u w:val="single"/>
        </w:rPr>
        <w:lastRenderedPageBreak/>
        <w:t>SOCIAL MEDIA STATISTICS (</w:t>
      </w:r>
      <w:r w:rsidR="007E40C8">
        <w:rPr>
          <w:b/>
          <w:bCs/>
          <w:u w:val="single"/>
        </w:rPr>
        <w:t>AUGUST</w:t>
      </w:r>
      <w:r w:rsidRPr="00D05E3C">
        <w:rPr>
          <w:b/>
          <w:bCs/>
          <w:u w:val="single"/>
        </w:rPr>
        <w:t>)</w:t>
      </w:r>
    </w:p>
    <w:tbl>
      <w:tblPr>
        <w:tblpPr w:leftFromText="180" w:rightFromText="180" w:vertAnchor="text" w:tblpX="-188" w:tblpY="1"/>
        <w:tblOverlap w:val="never"/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7"/>
        <w:gridCol w:w="1969"/>
        <w:gridCol w:w="1744"/>
        <w:gridCol w:w="1863"/>
        <w:gridCol w:w="1469"/>
      </w:tblGrid>
      <w:tr w:rsidR="00C176A2" w:rsidRPr="00C176A2" w14:paraId="09E5A0FC" w14:textId="77777777" w:rsidTr="007E40C8">
        <w:trPr>
          <w:trHeight w:val="20"/>
          <w:tblHeader/>
          <w:tblCellSpacing w:w="15" w:type="dxa"/>
        </w:trPr>
        <w:tc>
          <w:tcPr>
            <w:tcW w:w="2442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8457CAF" w14:textId="77777777" w:rsidR="00C176A2" w:rsidRPr="00C176A2" w:rsidRDefault="00C176A2" w:rsidP="007E40C8">
            <w:pPr>
              <w:spacing w:before="480" w:after="480"/>
              <w:jc w:val="center"/>
              <w:rPr>
                <w:b/>
                <w:bCs/>
                <w:color w:val="374151"/>
                <w:lang w:eastAsia="en-US"/>
              </w:rPr>
            </w:pPr>
            <w:r w:rsidRPr="00C176A2">
              <w:rPr>
                <w:b/>
                <w:bCs/>
                <w:color w:val="374151"/>
                <w:lang w:eastAsia="en-US"/>
              </w:rPr>
              <w:t>Platform</w:t>
            </w:r>
          </w:p>
        </w:tc>
        <w:tc>
          <w:tcPr>
            <w:tcW w:w="193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CCD04F8" w14:textId="77777777" w:rsidR="00C176A2" w:rsidRPr="00C176A2" w:rsidRDefault="00C176A2" w:rsidP="007E40C8">
            <w:pPr>
              <w:spacing w:before="480" w:after="480"/>
              <w:jc w:val="center"/>
              <w:rPr>
                <w:b/>
                <w:bCs/>
                <w:color w:val="374151"/>
                <w:lang w:eastAsia="en-US"/>
              </w:rPr>
            </w:pPr>
            <w:r w:rsidRPr="00C176A2">
              <w:rPr>
                <w:b/>
                <w:bCs/>
                <w:color w:val="374151"/>
                <w:lang w:eastAsia="en-US"/>
              </w:rPr>
              <w:t>Instagram</w:t>
            </w:r>
          </w:p>
        </w:tc>
        <w:tc>
          <w:tcPr>
            <w:tcW w:w="1714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04444D5" w14:textId="77777777" w:rsidR="00C176A2" w:rsidRPr="00C176A2" w:rsidRDefault="00C176A2" w:rsidP="007E40C8">
            <w:pPr>
              <w:spacing w:before="480" w:after="480"/>
              <w:jc w:val="center"/>
              <w:rPr>
                <w:b/>
                <w:bCs/>
                <w:color w:val="374151"/>
                <w:lang w:eastAsia="en-US"/>
              </w:rPr>
            </w:pPr>
            <w:r w:rsidRPr="00C176A2">
              <w:rPr>
                <w:b/>
                <w:bCs/>
                <w:color w:val="374151"/>
                <w:lang w:eastAsia="en-US"/>
              </w:rPr>
              <w:t>YouTube</w:t>
            </w:r>
          </w:p>
        </w:tc>
        <w:tc>
          <w:tcPr>
            <w:tcW w:w="1833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61175B2" w14:textId="77777777" w:rsidR="00C176A2" w:rsidRPr="00C176A2" w:rsidRDefault="00C176A2" w:rsidP="007E40C8">
            <w:pPr>
              <w:spacing w:before="480" w:after="480"/>
              <w:jc w:val="center"/>
              <w:rPr>
                <w:b/>
                <w:bCs/>
                <w:color w:val="374151"/>
                <w:lang w:eastAsia="en-US"/>
              </w:rPr>
            </w:pPr>
            <w:r w:rsidRPr="00C176A2">
              <w:rPr>
                <w:b/>
                <w:bCs/>
                <w:color w:val="374151"/>
                <w:lang w:eastAsia="en-US"/>
              </w:rPr>
              <w:t>Facebook</w:t>
            </w:r>
          </w:p>
        </w:tc>
        <w:tc>
          <w:tcPr>
            <w:tcW w:w="1424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6DD1119" w14:textId="77777777" w:rsidR="00C176A2" w:rsidRPr="00C176A2" w:rsidRDefault="00C176A2" w:rsidP="007E40C8">
            <w:pPr>
              <w:spacing w:before="480" w:after="480"/>
              <w:jc w:val="center"/>
              <w:rPr>
                <w:b/>
                <w:bCs/>
                <w:color w:val="374151"/>
                <w:lang w:eastAsia="en-US"/>
              </w:rPr>
            </w:pPr>
            <w:r w:rsidRPr="00C176A2">
              <w:rPr>
                <w:b/>
                <w:bCs/>
                <w:color w:val="374151"/>
                <w:lang w:eastAsia="en-US"/>
              </w:rPr>
              <w:t>Twitter</w:t>
            </w:r>
          </w:p>
        </w:tc>
      </w:tr>
      <w:tr w:rsidR="00C176A2" w:rsidRPr="00C176A2" w14:paraId="30B91025" w14:textId="77777777" w:rsidTr="007E40C8">
        <w:trPr>
          <w:trHeight w:val="20"/>
          <w:tblCellSpacing w:w="15" w:type="dxa"/>
        </w:trPr>
        <w:tc>
          <w:tcPr>
            <w:tcW w:w="244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95DA02A" w14:textId="77777777" w:rsidR="00C176A2" w:rsidRPr="00C176A2" w:rsidRDefault="00C176A2" w:rsidP="007E40C8">
            <w:pPr>
              <w:spacing w:before="480" w:after="480"/>
              <w:rPr>
                <w:color w:val="374151"/>
                <w:lang w:eastAsia="en-US"/>
              </w:rPr>
            </w:pPr>
            <w:r w:rsidRPr="00C176A2">
              <w:rPr>
                <w:color w:val="374151"/>
                <w:lang w:eastAsia="en-US"/>
              </w:rPr>
              <w:t>Reach</w:t>
            </w:r>
          </w:p>
        </w:tc>
        <w:tc>
          <w:tcPr>
            <w:tcW w:w="193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7D64313" w14:textId="69957AC4" w:rsidR="00C176A2" w:rsidRPr="00C176A2" w:rsidRDefault="007E40C8" w:rsidP="007E40C8">
            <w:pPr>
              <w:spacing w:before="480" w:after="480"/>
              <w:rPr>
                <w:color w:val="374151"/>
                <w:lang w:eastAsia="en-US"/>
              </w:rPr>
            </w:pPr>
            <w:r w:rsidRPr="007E40C8">
              <w:rPr>
                <w:color w:val="374151"/>
                <w:lang w:eastAsia="en-US"/>
              </w:rPr>
              <w:t>5,379</w:t>
            </w:r>
          </w:p>
        </w:tc>
        <w:tc>
          <w:tcPr>
            <w:tcW w:w="17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1D8053E" w14:textId="77777777" w:rsidR="00C176A2" w:rsidRPr="00C176A2" w:rsidRDefault="00C176A2" w:rsidP="007E40C8">
            <w:pPr>
              <w:spacing w:before="480" w:after="480"/>
              <w:rPr>
                <w:color w:val="374151"/>
                <w:lang w:eastAsia="en-US"/>
              </w:rPr>
            </w:pPr>
            <w:r w:rsidRPr="00C176A2">
              <w:rPr>
                <w:color w:val="374151"/>
                <w:lang w:eastAsia="en-US"/>
              </w:rPr>
              <w:t>-</w:t>
            </w:r>
          </w:p>
        </w:tc>
        <w:tc>
          <w:tcPr>
            <w:tcW w:w="18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74E1775" w14:textId="29A2688F" w:rsidR="00C176A2" w:rsidRPr="00C176A2" w:rsidRDefault="007E40C8" w:rsidP="007E40C8">
            <w:pPr>
              <w:spacing w:before="480" w:after="480"/>
              <w:rPr>
                <w:color w:val="374151"/>
                <w:lang w:eastAsia="en-US"/>
              </w:rPr>
            </w:pPr>
            <w:r w:rsidRPr="007E40C8">
              <w:rPr>
                <w:color w:val="374151"/>
                <w:lang w:eastAsia="en-US"/>
              </w:rPr>
              <w:t>6,307</w:t>
            </w:r>
          </w:p>
        </w:tc>
        <w:tc>
          <w:tcPr>
            <w:tcW w:w="14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9E6A79D" w14:textId="77777777" w:rsidR="00C176A2" w:rsidRPr="00C176A2" w:rsidRDefault="00C176A2" w:rsidP="007E40C8">
            <w:pPr>
              <w:spacing w:before="480" w:after="480"/>
              <w:rPr>
                <w:color w:val="374151"/>
                <w:lang w:eastAsia="en-US"/>
              </w:rPr>
            </w:pPr>
            <w:r w:rsidRPr="00C176A2">
              <w:rPr>
                <w:color w:val="374151"/>
                <w:lang w:eastAsia="en-US"/>
              </w:rPr>
              <w:t>-</w:t>
            </w:r>
          </w:p>
        </w:tc>
      </w:tr>
      <w:tr w:rsidR="00C176A2" w:rsidRPr="00C176A2" w14:paraId="48D063D1" w14:textId="77777777" w:rsidTr="007E40C8">
        <w:trPr>
          <w:trHeight w:val="20"/>
          <w:tblCellSpacing w:w="15" w:type="dxa"/>
        </w:trPr>
        <w:tc>
          <w:tcPr>
            <w:tcW w:w="244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AB4FA12" w14:textId="77777777" w:rsidR="00C176A2" w:rsidRDefault="00C176A2" w:rsidP="007E40C8">
            <w:pPr>
              <w:spacing w:before="480" w:after="480"/>
              <w:rPr>
                <w:color w:val="374151"/>
                <w:lang w:eastAsia="en-US"/>
              </w:rPr>
            </w:pPr>
            <w:r w:rsidRPr="00C176A2">
              <w:rPr>
                <w:color w:val="374151"/>
                <w:lang w:eastAsia="en-US"/>
              </w:rPr>
              <w:t>Engagement</w:t>
            </w:r>
            <w:r w:rsidR="00474312">
              <w:rPr>
                <w:color w:val="374151"/>
                <w:lang w:eastAsia="en-US"/>
              </w:rPr>
              <w:t xml:space="preserve"> /</w:t>
            </w:r>
          </w:p>
          <w:p w14:paraId="46AD3AAD" w14:textId="414AC0A5" w:rsidR="00474312" w:rsidRPr="00C176A2" w:rsidRDefault="00474312" w:rsidP="007E40C8">
            <w:pPr>
              <w:spacing w:before="480" w:after="480"/>
              <w:rPr>
                <w:color w:val="374151"/>
                <w:lang w:eastAsia="en-US"/>
              </w:rPr>
            </w:pPr>
            <w:r>
              <w:rPr>
                <w:color w:val="374151"/>
                <w:lang w:eastAsia="en-US"/>
              </w:rPr>
              <w:t>Page Likes</w:t>
            </w:r>
          </w:p>
        </w:tc>
        <w:tc>
          <w:tcPr>
            <w:tcW w:w="193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EB0D383" w14:textId="6B23C954" w:rsidR="00C176A2" w:rsidRPr="00C176A2" w:rsidRDefault="007E40C8" w:rsidP="007E40C8">
            <w:pPr>
              <w:spacing w:before="480" w:after="480"/>
              <w:rPr>
                <w:color w:val="374151"/>
                <w:lang w:eastAsia="en-US"/>
              </w:rPr>
            </w:pPr>
            <w:r w:rsidRPr="007E40C8">
              <w:rPr>
                <w:color w:val="374151"/>
                <w:lang w:eastAsia="en-US"/>
              </w:rPr>
              <w:t>408</w:t>
            </w:r>
          </w:p>
        </w:tc>
        <w:tc>
          <w:tcPr>
            <w:tcW w:w="17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0AF5288" w14:textId="77777777" w:rsidR="00C176A2" w:rsidRPr="00C176A2" w:rsidRDefault="00C176A2" w:rsidP="007E40C8">
            <w:pPr>
              <w:spacing w:before="480" w:after="480"/>
              <w:rPr>
                <w:color w:val="374151"/>
                <w:lang w:eastAsia="en-US"/>
              </w:rPr>
            </w:pPr>
            <w:r w:rsidRPr="00C176A2">
              <w:rPr>
                <w:color w:val="374151"/>
                <w:lang w:eastAsia="en-US"/>
              </w:rPr>
              <w:t>-</w:t>
            </w:r>
          </w:p>
        </w:tc>
        <w:tc>
          <w:tcPr>
            <w:tcW w:w="18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0FE14AE" w14:textId="7A97AE95" w:rsidR="00C176A2" w:rsidRPr="00C176A2" w:rsidRDefault="007E40C8" w:rsidP="007E40C8">
            <w:pPr>
              <w:spacing w:before="480" w:after="480"/>
              <w:rPr>
                <w:color w:val="374151"/>
                <w:lang w:eastAsia="en-US"/>
              </w:rPr>
            </w:pPr>
            <w:r w:rsidRPr="007E40C8">
              <w:rPr>
                <w:color w:val="374151"/>
                <w:lang w:eastAsia="en-US"/>
              </w:rPr>
              <w:t>623</w:t>
            </w:r>
          </w:p>
        </w:tc>
        <w:tc>
          <w:tcPr>
            <w:tcW w:w="14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E6C38EA" w14:textId="76037026" w:rsidR="00C176A2" w:rsidRPr="00C176A2" w:rsidRDefault="00474312" w:rsidP="007E40C8">
            <w:pPr>
              <w:spacing w:before="480" w:after="480"/>
              <w:rPr>
                <w:color w:val="374151"/>
                <w:lang w:eastAsia="en-US"/>
              </w:rPr>
            </w:pPr>
            <w:r>
              <w:rPr>
                <w:color w:val="374151"/>
                <w:lang w:eastAsia="en-US"/>
              </w:rPr>
              <w:t>-</w:t>
            </w:r>
          </w:p>
        </w:tc>
      </w:tr>
      <w:tr w:rsidR="00C176A2" w:rsidRPr="00C176A2" w14:paraId="7FE006B5" w14:textId="77777777" w:rsidTr="007E40C8">
        <w:trPr>
          <w:trHeight w:val="20"/>
          <w:tblCellSpacing w:w="15" w:type="dxa"/>
        </w:trPr>
        <w:tc>
          <w:tcPr>
            <w:tcW w:w="244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D9217AC" w14:textId="77777777" w:rsidR="00C176A2" w:rsidRPr="00C176A2" w:rsidRDefault="00C176A2" w:rsidP="007E40C8">
            <w:pPr>
              <w:spacing w:before="480" w:after="480"/>
              <w:rPr>
                <w:color w:val="374151"/>
                <w:lang w:eastAsia="en-US"/>
              </w:rPr>
            </w:pPr>
            <w:r w:rsidRPr="00C176A2">
              <w:rPr>
                <w:color w:val="374151"/>
                <w:lang w:eastAsia="en-US"/>
              </w:rPr>
              <w:t>Video Views</w:t>
            </w:r>
          </w:p>
        </w:tc>
        <w:tc>
          <w:tcPr>
            <w:tcW w:w="193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8A31E03" w14:textId="48A4C49E" w:rsidR="00C176A2" w:rsidRPr="00C176A2" w:rsidRDefault="007E40C8" w:rsidP="007E40C8">
            <w:pPr>
              <w:spacing w:before="480" w:after="480"/>
              <w:rPr>
                <w:color w:val="374151"/>
                <w:lang w:eastAsia="en-US"/>
              </w:rPr>
            </w:pPr>
            <w:r w:rsidRPr="007E40C8">
              <w:rPr>
                <w:color w:val="374151"/>
                <w:lang w:eastAsia="en-US"/>
              </w:rPr>
              <w:t>5,086</w:t>
            </w:r>
          </w:p>
        </w:tc>
        <w:tc>
          <w:tcPr>
            <w:tcW w:w="17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4C35518" w14:textId="60F7DDD2" w:rsidR="00C176A2" w:rsidRPr="00C176A2" w:rsidRDefault="007E40C8" w:rsidP="007E40C8">
            <w:pPr>
              <w:spacing w:before="480" w:after="480"/>
              <w:rPr>
                <w:color w:val="374151"/>
                <w:lang w:eastAsia="en-US"/>
              </w:rPr>
            </w:pPr>
            <w:r w:rsidRPr="007E40C8">
              <w:rPr>
                <w:color w:val="374151"/>
                <w:lang w:eastAsia="en-US"/>
              </w:rPr>
              <w:t>5,958</w:t>
            </w:r>
          </w:p>
        </w:tc>
        <w:tc>
          <w:tcPr>
            <w:tcW w:w="18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4A46B29" w14:textId="77777777" w:rsidR="00C176A2" w:rsidRPr="00C176A2" w:rsidRDefault="00C176A2" w:rsidP="007E40C8">
            <w:pPr>
              <w:spacing w:before="480" w:after="480"/>
              <w:rPr>
                <w:color w:val="374151"/>
                <w:lang w:eastAsia="en-US"/>
              </w:rPr>
            </w:pPr>
            <w:r w:rsidRPr="00C176A2">
              <w:rPr>
                <w:color w:val="374151"/>
                <w:lang w:eastAsia="en-US"/>
              </w:rPr>
              <w:t>-</w:t>
            </w:r>
          </w:p>
        </w:tc>
        <w:tc>
          <w:tcPr>
            <w:tcW w:w="14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2AFDDE3" w14:textId="77777777" w:rsidR="00C176A2" w:rsidRPr="00C176A2" w:rsidRDefault="00C176A2" w:rsidP="007E40C8">
            <w:pPr>
              <w:spacing w:before="480" w:after="480"/>
              <w:rPr>
                <w:color w:val="374151"/>
                <w:lang w:eastAsia="en-US"/>
              </w:rPr>
            </w:pPr>
            <w:r w:rsidRPr="00C176A2">
              <w:rPr>
                <w:color w:val="374151"/>
                <w:lang w:eastAsia="en-US"/>
              </w:rPr>
              <w:t>-</w:t>
            </w:r>
          </w:p>
        </w:tc>
      </w:tr>
      <w:tr w:rsidR="00C176A2" w:rsidRPr="00C176A2" w14:paraId="3E8A930B" w14:textId="77777777" w:rsidTr="007E40C8">
        <w:trPr>
          <w:trHeight w:val="20"/>
          <w:tblCellSpacing w:w="15" w:type="dxa"/>
        </w:trPr>
        <w:tc>
          <w:tcPr>
            <w:tcW w:w="244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06E4544" w14:textId="7C3EA357" w:rsidR="00C176A2" w:rsidRPr="00C176A2" w:rsidRDefault="00C176A2" w:rsidP="007E40C8">
            <w:pPr>
              <w:spacing w:before="480" w:after="480"/>
              <w:rPr>
                <w:color w:val="374151"/>
                <w:lang w:eastAsia="en-US"/>
              </w:rPr>
            </w:pPr>
            <w:r w:rsidRPr="00C176A2">
              <w:rPr>
                <w:color w:val="374151"/>
                <w:lang w:eastAsia="en-US"/>
              </w:rPr>
              <w:t>Followers</w:t>
            </w:r>
            <w:r w:rsidR="00474312">
              <w:rPr>
                <w:color w:val="374151"/>
                <w:lang w:eastAsia="en-US"/>
              </w:rPr>
              <w:t>/Subs</w:t>
            </w:r>
          </w:p>
        </w:tc>
        <w:tc>
          <w:tcPr>
            <w:tcW w:w="193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16410C1" w14:textId="17A48CFA" w:rsidR="00C176A2" w:rsidRPr="00C176A2" w:rsidRDefault="007E40C8" w:rsidP="007E40C8">
            <w:pPr>
              <w:spacing w:before="480" w:after="480"/>
              <w:rPr>
                <w:color w:val="374151"/>
                <w:lang w:eastAsia="en-US"/>
              </w:rPr>
            </w:pPr>
            <w:r w:rsidRPr="007E40C8">
              <w:rPr>
                <w:color w:val="374151"/>
                <w:lang w:eastAsia="en-US"/>
              </w:rPr>
              <w:t>1,390</w:t>
            </w:r>
          </w:p>
        </w:tc>
        <w:tc>
          <w:tcPr>
            <w:tcW w:w="17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6E387CA" w14:textId="0729B4B4" w:rsidR="00C176A2" w:rsidRPr="00C176A2" w:rsidRDefault="007E40C8" w:rsidP="007E40C8">
            <w:pPr>
              <w:spacing w:before="480" w:after="480"/>
              <w:rPr>
                <w:color w:val="374151"/>
                <w:lang w:eastAsia="en-US"/>
              </w:rPr>
            </w:pPr>
            <w:r w:rsidRPr="007E40C8">
              <w:rPr>
                <w:color w:val="374151"/>
                <w:lang w:eastAsia="en-US"/>
              </w:rPr>
              <w:t>514</w:t>
            </w:r>
          </w:p>
        </w:tc>
        <w:tc>
          <w:tcPr>
            <w:tcW w:w="18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1DD3BC1" w14:textId="3D1A9266" w:rsidR="00C176A2" w:rsidRPr="00C176A2" w:rsidRDefault="007E40C8" w:rsidP="007E40C8">
            <w:pPr>
              <w:spacing w:before="480" w:after="480"/>
              <w:rPr>
                <w:color w:val="374151"/>
                <w:lang w:eastAsia="en-US"/>
              </w:rPr>
            </w:pPr>
            <w:r w:rsidRPr="007E40C8">
              <w:rPr>
                <w:color w:val="374151"/>
                <w:lang w:eastAsia="en-US"/>
              </w:rPr>
              <w:t>987</w:t>
            </w:r>
          </w:p>
        </w:tc>
        <w:tc>
          <w:tcPr>
            <w:tcW w:w="14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F4A401D" w14:textId="7AE2EA3F" w:rsidR="00C176A2" w:rsidRPr="00C176A2" w:rsidRDefault="00474312" w:rsidP="007E40C8">
            <w:pPr>
              <w:spacing w:before="480" w:after="480"/>
              <w:rPr>
                <w:color w:val="374151"/>
                <w:lang w:eastAsia="en-US"/>
              </w:rPr>
            </w:pPr>
            <w:r>
              <w:rPr>
                <w:color w:val="374151"/>
                <w:lang w:eastAsia="en-US"/>
              </w:rPr>
              <w:t>-</w:t>
            </w:r>
          </w:p>
        </w:tc>
      </w:tr>
      <w:tr w:rsidR="00C176A2" w:rsidRPr="00C176A2" w14:paraId="4F7D76F7" w14:textId="77777777" w:rsidTr="007E40C8">
        <w:trPr>
          <w:trHeight w:val="20"/>
          <w:tblCellSpacing w:w="15" w:type="dxa"/>
        </w:trPr>
        <w:tc>
          <w:tcPr>
            <w:tcW w:w="244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537E629" w14:textId="77777777" w:rsidR="00C176A2" w:rsidRPr="00C176A2" w:rsidRDefault="00C176A2" w:rsidP="007E40C8">
            <w:pPr>
              <w:spacing w:before="480" w:after="480"/>
              <w:rPr>
                <w:color w:val="374151"/>
                <w:lang w:eastAsia="en-US"/>
              </w:rPr>
            </w:pPr>
            <w:r w:rsidRPr="00C176A2">
              <w:rPr>
                <w:color w:val="374151"/>
                <w:lang w:eastAsia="en-US"/>
              </w:rPr>
              <w:t>Impressions</w:t>
            </w:r>
          </w:p>
        </w:tc>
        <w:tc>
          <w:tcPr>
            <w:tcW w:w="193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C859294" w14:textId="2C29A8E5" w:rsidR="00C176A2" w:rsidRPr="00C176A2" w:rsidRDefault="007E40C8" w:rsidP="007E40C8">
            <w:pPr>
              <w:spacing w:before="480" w:after="480"/>
              <w:rPr>
                <w:color w:val="374151"/>
                <w:lang w:eastAsia="en-US"/>
              </w:rPr>
            </w:pPr>
            <w:r w:rsidRPr="007E40C8">
              <w:rPr>
                <w:color w:val="374151"/>
                <w:lang w:eastAsia="en-US"/>
              </w:rPr>
              <w:t>21,035</w:t>
            </w:r>
          </w:p>
        </w:tc>
        <w:tc>
          <w:tcPr>
            <w:tcW w:w="17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B550FE2" w14:textId="213593AA" w:rsidR="00C176A2" w:rsidRPr="00C176A2" w:rsidRDefault="007E40C8" w:rsidP="007E40C8">
            <w:pPr>
              <w:spacing w:before="480" w:after="480"/>
              <w:rPr>
                <w:color w:val="374151"/>
                <w:lang w:eastAsia="en-US"/>
              </w:rPr>
            </w:pPr>
            <w:r w:rsidRPr="007E40C8">
              <w:rPr>
                <w:color w:val="374151"/>
                <w:lang w:eastAsia="en-US"/>
              </w:rPr>
              <w:t>10,712</w:t>
            </w:r>
          </w:p>
        </w:tc>
        <w:tc>
          <w:tcPr>
            <w:tcW w:w="18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94F1BF5" w14:textId="77777777" w:rsidR="00C176A2" w:rsidRPr="00C176A2" w:rsidRDefault="00C176A2" w:rsidP="007E40C8">
            <w:pPr>
              <w:spacing w:before="480" w:after="480"/>
              <w:rPr>
                <w:color w:val="374151"/>
                <w:lang w:eastAsia="en-US"/>
              </w:rPr>
            </w:pPr>
            <w:r w:rsidRPr="00C176A2">
              <w:rPr>
                <w:color w:val="374151"/>
                <w:lang w:eastAsia="en-US"/>
              </w:rPr>
              <w:t>-</w:t>
            </w:r>
          </w:p>
        </w:tc>
        <w:tc>
          <w:tcPr>
            <w:tcW w:w="14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AF04B16" w14:textId="5C3475C7" w:rsidR="00C176A2" w:rsidRPr="00C176A2" w:rsidRDefault="00474312" w:rsidP="007E40C8">
            <w:pPr>
              <w:spacing w:before="480" w:after="480"/>
              <w:rPr>
                <w:color w:val="374151"/>
                <w:lang w:eastAsia="en-US"/>
              </w:rPr>
            </w:pPr>
            <w:r>
              <w:rPr>
                <w:color w:val="374151"/>
                <w:lang w:eastAsia="en-US"/>
              </w:rPr>
              <w:t>-</w:t>
            </w:r>
          </w:p>
        </w:tc>
      </w:tr>
      <w:tr w:rsidR="00C176A2" w:rsidRPr="00C176A2" w14:paraId="25D26A35" w14:textId="77777777" w:rsidTr="007E40C8">
        <w:trPr>
          <w:trHeight w:val="20"/>
          <w:tblCellSpacing w:w="15" w:type="dxa"/>
        </w:trPr>
        <w:tc>
          <w:tcPr>
            <w:tcW w:w="244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B49B1C2" w14:textId="77777777" w:rsidR="00C176A2" w:rsidRPr="00C176A2" w:rsidRDefault="00C176A2" w:rsidP="007E40C8">
            <w:pPr>
              <w:spacing w:before="480" w:after="480"/>
              <w:rPr>
                <w:color w:val="374151"/>
                <w:lang w:eastAsia="en-US"/>
              </w:rPr>
            </w:pPr>
            <w:r w:rsidRPr="00C176A2">
              <w:rPr>
                <w:color w:val="374151"/>
                <w:lang w:eastAsia="en-US"/>
              </w:rPr>
              <w:t>Interactions</w:t>
            </w:r>
          </w:p>
        </w:tc>
        <w:tc>
          <w:tcPr>
            <w:tcW w:w="193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53512A6" w14:textId="77B216EA" w:rsidR="00C176A2" w:rsidRPr="00C176A2" w:rsidRDefault="007E40C8" w:rsidP="007E40C8">
            <w:pPr>
              <w:spacing w:before="480" w:after="480"/>
              <w:rPr>
                <w:color w:val="374151"/>
                <w:lang w:eastAsia="en-US"/>
              </w:rPr>
            </w:pPr>
            <w:r w:rsidRPr="007E40C8">
              <w:rPr>
                <w:color w:val="374151"/>
                <w:lang w:eastAsia="en-US"/>
              </w:rPr>
              <w:t>2,683</w:t>
            </w:r>
          </w:p>
        </w:tc>
        <w:tc>
          <w:tcPr>
            <w:tcW w:w="17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0196CD5" w14:textId="77777777" w:rsidR="00C176A2" w:rsidRPr="00C176A2" w:rsidRDefault="00C176A2" w:rsidP="007E40C8">
            <w:pPr>
              <w:spacing w:before="480" w:after="480"/>
              <w:rPr>
                <w:color w:val="374151"/>
                <w:lang w:eastAsia="en-US"/>
              </w:rPr>
            </w:pPr>
            <w:r w:rsidRPr="00C176A2">
              <w:rPr>
                <w:color w:val="374151"/>
                <w:lang w:eastAsia="en-US"/>
              </w:rPr>
              <w:t>-</w:t>
            </w:r>
          </w:p>
        </w:tc>
        <w:tc>
          <w:tcPr>
            <w:tcW w:w="18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A70EB0A" w14:textId="77777777" w:rsidR="00C176A2" w:rsidRPr="00C176A2" w:rsidRDefault="00C176A2" w:rsidP="007E40C8">
            <w:pPr>
              <w:spacing w:before="480" w:after="480"/>
              <w:rPr>
                <w:color w:val="374151"/>
                <w:lang w:eastAsia="en-US"/>
              </w:rPr>
            </w:pPr>
            <w:r w:rsidRPr="00C176A2">
              <w:rPr>
                <w:color w:val="374151"/>
                <w:lang w:eastAsia="en-US"/>
              </w:rPr>
              <w:t>-</w:t>
            </w:r>
          </w:p>
        </w:tc>
        <w:tc>
          <w:tcPr>
            <w:tcW w:w="14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8F5B94C" w14:textId="77777777" w:rsidR="00C176A2" w:rsidRPr="00C176A2" w:rsidRDefault="00C176A2" w:rsidP="007E40C8">
            <w:pPr>
              <w:spacing w:before="480" w:after="480"/>
              <w:rPr>
                <w:color w:val="374151"/>
                <w:lang w:eastAsia="en-US"/>
              </w:rPr>
            </w:pPr>
            <w:r w:rsidRPr="00C176A2">
              <w:rPr>
                <w:color w:val="374151"/>
                <w:lang w:eastAsia="en-US"/>
              </w:rPr>
              <w:t>-</w:t>
            </w:r>
          </w:p>
        </w:tc>
      </w:tr>
      <w:tr w:rsidR="00C176A2" w:rsidRPr="00C176A2" w14:paraId="1132147D" w14:textId="77777777" w:rsidTr="007E40C8">
        <w:trPr>
          <w:trHeight w:val="20"/>
          <w:tblCellSpacing w:w="15" w:type="dxa"/>
        </w:trPr>
        <w:tc>
          <w:tcPr>
            <w:tcW w:w="244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44145AE" w14:textId="26638798" w:rsidR="00C176A2" w:rsidRPr="00C176A2" w:rsidRDefault="00C176A2" w:rsidP="007E40C8">
            <w:pPr>
              <w:spacing w:before="480" w:after="480"/>
              <w:rPr>
                <w:color w:val="374151"/>
                <w:lang w:eastAsia="en-US"/>
              </w:rPr>
            </w:pPr>
            <w:r w:rsidRPr="00C176A2">
              <w:rPr>
                <w:color w:val="374151"/>
                <w:lang w:eastAsia="en-US"/>
              </w:rPr>
              <w:t>Profile Visits</w:t>
            </w:r>
            <w:r w:rsidR="007E40C8">
              <w:rPr>
                <w:color w:val="374151"/>
                <w:lang w:eastAsia="en-US"/>
              </w:rPr>
              <w:t>/ Watch Time</w:t>
            </w:r>
          </w:p>
        </w:tc>
        <w:tc>
          <w:tcPr>
            <w:tcW w:w="193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71AD032" w14:textId="20129BC9" w:rsidR="00C176A2" w:rsidRPr="00C176A2" w:rsidRDefault="007E40C8" w:rsidP="007E40C8">
            <w:pPr>
              <w:spacing w:before="480" w:after="480"/>
              <w:rPr>
                <w:color w:val="374151"/>
                <w:lang w:eastAsia="en-US"/>
              </w:rPr>
            </w:pPr>
            <w:r w:rsidRPr="007E40C8">
              <w:rPr>
                <w:color w:val="374151"/>
                <w:lang w:eastAsia="en-US"/>
              </w:rPr>
              <w:t>436</w:t>
            </w:r>
          </w:p>
        </w:tc>
        <w:tc>
          <w:tcPr>
            <w:tcW w:w="17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AB1D98B" w14:textId="72F492DB" w:rsidR="00C176A2" w:rsidRPr="00C176A2" w:rsidRDefault="007E40C8" w:rsidP="007E40C8">
            <w:pPr>
              <w:spacing w:before="480" w:after="480"/>
              <w:rPr>
                <w:color w:val="374151"/>
                <w:lang w:eastAsia="en-US"/>
              </w:rPr>
            </w:pPr>
            <w:r w:rsidRPr="007E40C8">
              <w:rPr>
                <w:color w:val="374151"/>
                <w:lang w:eastAsia="en-US"/>
              </w:rPr>
              <w:t>450</w:t>
            </w:r>
          </w:p>
        </w:tc>
        <w:tc>
          <w:tcPr>
            <w:tcW w:w="18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3F378FF" w14:textId="44264ADE" w:rsidR="00C176A2" w:rsidRPr="00C176A2" w:rsidRDefault="007E40C8" w:rsidP="007E40C8">
            <w:pPr>
              <w:spacing w:before="480" w:after="480"/>
              <w:rPr>
                <w:color w:val="374151"/>
                <w:lang w:eastAsia="en-US"/>
              </w:rPr>
            </w:pPr>
            <w:r w:rsidRPr="007E40C8">
              <w:rPr>
                <w:color w:val="374151"/>
                <w:lang w:eastAsia="en-US"/>
              </w:rPr>
              <w:t>96</w:t>
            </w:r>
          </w:p>
        </w:tc>
        <w:tc>
          <w:tcPr>
            <w:tcW w:w="14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E759DC3" w14:textId="3D3D59E6" w:rsidR="00C176A2" w:rsidRPr="00C176A2" w:rsidRDefault="00474312" w:rsidP="007E40C8">
            <w:pPr>
              <w:spacing w:before="480" w:after="480"/>
              <w:rPr>
                <w:color w:val="374151"/>
                <w:lang w:eastAsia="en-US"/>
              </w:rPr>
            </w:pPr>
            <w:r>
              <w:rPr>
                <w:color w:val="374151"/>
                <w:lang w:eastAsia="en-US"/>
              </w:rPr>
              <w:t>-</w:t>
            </w:r>
          </w:p>
        </w:tc>
      </w:tr>
    </w:tbl>
    <w:p w14:paraId="148863BE" w14:textId="0C12F94C" w:rsidR="0012042D" w:rsidRDefault="0012042D" w:rsidP="0012042D"/>
    <w:p w14:paraId="4F672D64" w14:textId="77777777" w:rsidR="00C65A8B" w:rsidRDefault="007A5DE2">
      <w:pPr>
        <w:pStyle w:val="Heading1"/>
        <w:jc w:val="both"/>
      </w:pPr>
      <w:bookmarkStart w:id="15" w:name="_Toc146035894"/>
      <w:r>
        <w:lastRenderedPageBreak/>
        <w:t>FINANCIAL STATEMENT OF THE DEPARTMENT</w:t>
      </w:r>
      <w:bookmarkEnd w:id="15"/>
    </w:p>
    <w:p w14:paraId="4445261A" w14:textId="77777777" w:rsidR="00C65A8B" w:rsidRDefault="007A5DE2">
      <w:pPr>
        <w:spacing w:line="360" w:lineRule="auto"/>
        <w:jc w:val="both"/>
      </w:pPr>
      <w:r>
        <w:t>Indicate budget for the month, income (source and amounts) and expenditure (purchases and amounts). Provide a summary and provide tables, figures, charts, etc. if available in appendices</w:t>
      </w:r>
    </w:p>
    <w:p w14:paraId="2BD385F1" w14:textId="77777777" w:rsidR="00C65A8B" w:rsidRDefault="00C65A8B">
      <w:pPr>
        <w:spacing w:line="360" w:lineRule="auto"/>
        <w:jc w:val="both"/>
      </w:pPr>
    </w:p>
    <w:p w14:paraId="6CC647DD" w14:textId="77777777" w:rsidR="00C65A8B" w:rsidRDefault="00C65A8B">
      <w:pPr>
        <w:pStyle w:val="Heading1"/>
        <w:jc w:val="both"/>
      </w:pPr>
    </w:p>
    <w:p w14:paraId="0DBFD6E9" w14:textId="77777777" w:rsidR="00F87888" w:rsidRDefault="00F87888" w:rsidP="00F87888">
      <w:pPr>
        <w:pStyle w:val="Heading1"/>
        <w:jc w:val="both"/>
      </w:pPr>
      <w:bookmarkStart w:id="16" w:name="_Toc129958839"/>
      <w:bookmarkStart w:id="17" w:name="_Toc129964304"/>
      <w:bookmarkStart w:id="18" w:name="_Toc146035895"/>
      <w:r>
        <w:t>WELFARE OF THE DEPARTMENT</w:t>
      </w:r>
      <w:bookmarkEnd w:id="16"/>
      <w:bookmarkEnd w:id="17"/>
      <w:bookmarkEnd w:id="18"/>
    </w:p>
    <w:p w14:paraId="13A4523C" w14:textId="408B5C15" w:rsidR="00F87888" w:rsidRDefault="00F87888" w:rsidP="00F87888">
      <w:pPr>
        <w:spacing w:line="360" w:lineRule="auto"/>
        <w:jc w:val="both"/>
      </w:pPr>
      <w:r>
        <w:t xml:space="preserve">Every member of the department was in good health throughout the month of </w:t>
      </w:r>
      <w:r w:rsidR="007E40C8">
        <w:t>August</w:t>
      </w:r>
      <w:r>
        <w:t>.</w:t>
      </w:r>
    </w:p>
    <w:p w14:paraId="21F37402" w14:textId="77777777" w:rsidR="00C65A8B" w:rsidRDefault="00C65A8B">
      <w:pPr>
        <w:spacing w:line="360" w:lineRule="auto"/>
        <w:jc w:val="both"/>
      </w:pPr>
    </w:p>
    <w:p w14:paraId="13B62AA6" w14:textId="77777777" w:rsidR="00C65A8B" w:rsidRDefault="00C65A8B">
      <w:pPr>
        <w:spacing w:line="360" w:lineRule="auto"/>
      </w:pPr>
    </w:p>
    <w:p w14:paraId="4E8EE571" w14:textId="77777777" w:rsidR="00C65A8B" w:rsidRDefault="00C65A8B">
      <w:pPr>
        <w:spacing w:line="360" w:lineRule="auto"/>
      </w:pPr>
    </w:p>
    <w:p w14:paraId="5B04F04C" w14:textId="77777777" w:rsidR="00C65A8B" w:rsidRDefault="00C65A8B">
      <w:pPr>
        <w:spacing w:line="360" w:lineRule="auto"/>
      </w:pPr>
    </w:p>
    <w:p w14:paraId="6783820D" w14:textId="77777777" w:rsidR="00C65A8B" w:rsidRDefault="00C65A8B">
      <w:pPr>
        <w:spacing w:line="360" w:lineRule="auto"/>
      </w:pPr>
    </w:p>
    <w:p w14:paraId="3B2122E3" w14:textId="77777777" w:rsidR="00C65A8B" w:rsidRDefault="00C65A8B">
      <w:pPr>
        <w:spacing w:line="360" w:lineRule="auto"/>
      </w:pPr>
    </w:p>
    <w:p w14:paraId="0144231A" w14:textId="77777777" w:rsidR="00C65A8B" w:rsidRDefault="00C65A8B">
      <w:pPr>
        <w:spacing w:line="360" w:lineRule="auto"/>
      </w:pPr>
    </w:p>
    <w:p w14:paraId="2E035E9C" w14:textId="77777777" w:rsidR="00C65A8B" w:rsidRDefault="00C65A8B">
      <w:pPr>
        <w:spacing w:line="360" w:lineRule="auto"/>
      </w:pPr>
    </w:p>
    <w:p w14:paraId="5251490F" w14:textId="77777777" w:rsidR="00D504B9" w:rsidRDefault="00D504B9">
      <w:pPr>
        <w:spacing w:line="360" w:lineRule="auto"/>
      </w:pPr>
    </w:p>
    <w:p w14:paraId="136CA73F" w14:textId="77777777" w:rsidR="00D504B9" w:rsidRDefault="00D504B9">
      <w:pPr>
        <w:spacing w:line="360" w:lineRule="auto"/>
      </w:pPr>
    </w:p>
    <w:p w14:paraId="4A58CF23" w14:textId="77777777" w:rsidR="00D504B9" w:rsidRDefault="00D504B9">
      <w:pPr>
        <w:spacing w:line="360" w:lineRule="auto"/>
      </w:pPr>
    </w:p>
    <w:p w14:paraId="4C0F54D8" w14:textId="77777777" w:rsidR="00D504B9" w:rsidRDefault="00D504B9">
      <w:pPr>
        <w:spacing w:line="360" w:lineRule="auto"/>
      </w:pPr>
    </w:p>
    <w:p w14:paraId="0336C83A" w14:textId="77777777" w:rsidR="00D504B9" w:rsidRDefault="00D504B9">
      <w:pPr>
        <w:spacing w:line="360" w:lineRule="auto"/>
      </w:pPr>
    </w:p>
    <w:p w14:paraId="67ABFFCE" w14:textId="77777777" w:rsidR="00D504B9" w:rsidRDefault="00D504B9">
      <w:pPr>
        <w:spacing w:line="360" w:lineRule="auto"/>
      </w:pPr>
    </w:p>
    <w:p w14:paraId="4C817E85" w14:textId="77777777" w:rsidR="00D504B9" w:rsidRDefault="00D504B9">
      <w:pPr>
        <w:spacing w:line="360" w:lineRule="auto"/>
      </w:pPr>
    </w:p>
    <w:p w14:paraId="0080102A" w14:textId="77777777" w:rsidR="00D504B9" w:rsidRDefault="00D504B9">
      <w:pPr>
        <w:spacing w:line="360" w:lineRule="auto"/>
      </w:pPr>
    </w:p>
    <w:p w14:paraId="31261B1E" w14:textId="77777777" w:rsidR="00580A17" w:rsidRDefault="00580A17">
      <w:pPr>
        <w:spacing w:line="360" w:lineRule="auto"/>
      </w:pPr>
    </w:p>
    <w:p w14:paraId="4BF8D8B3" w14:textId="77777777" w:rsidR="001557FB" w:rsidRDefault="001557FB" w:rsidP="001557FB">
      <w:pPr>
        <w:pStyle w:val="Heading1"/>
      </w:pPr>
      <w:bookmarkStart w:id="19" w:name="_Toc129958837"/>
      <w:bookmarkStart w:id="20" w:name="_Toc129964305"/>
      <w:bookmarkStart w:id="21" w:name="_Toc146035896"/>
      <w:r>
        <w:t>APPENDICES</w:t>
      </w:r>
      <w:bookmarkEnd w:id="19"/>
      <w:bookmarkEnd w:id="20"/>
      <w:bookmarkEnd w:id="21"/>
    </w:p>
    <w:p w14:paraId="249E22C6" w14:textId="77777777" w:rsidR="001557FB" w:rsidRDefault="001557FB" w:rsidP="001557FB">
      <w:pPr>
        <w:pStyle w:val="Heading1"/>
        <w:spacing w:line="480" w:lineRule="auto"/>
      </w:pPr>
      <w:bookmarkStart w:id="22" w:name="_Toc102168698"/>
      <w:bookmarkStart w:id="23" w:name="_Toc129958838"/>
      <w:bookmarkStart w:id="24" w:name="_Toc129964306"/>
      <w:bookmarkStart w:id="25" w:name="_Toc146035897"/>
      <w:r>
        <w:t>APPEN</w:t>
      </w:r>
      <w:bookmarkEnd w:id="22"/>
      <w:r>
        <w:t>DIX A</w:t>
      </w:r>
      <w:bookmarkEnd w:id="23"/>
      <w:bookmarkEnd w:id="24"/>
      <w:bookmarkEnd w:id="25"/>
    </w:p>
    <w:p w14:paraId="61A8B967" w14:textId="77777777" w:rsidR="001557FB" w:rsidRDefault="001557FB" w:rsidP="001557FB">
      <w:pPr>
        <w:jc w:val="center"/>
        <w:rPr>
          <w:b/>
          <w:bCs/>
        </w:rPr>
      </w:pPr>
      <w:r>
        <w:rPr>
          <w:b/>
          <w:bCs/>
        </w:rPr>
        <w:t>MEDIA, TECHNICAL AND INFOMATION DEPARTMENT</w:t>
      </w:r>
    </w:p>
    <w:p w14:paraId="20DD9C75" w14:textId="5100A53A" w:rsidR="001557FB" w:rsidRDefault="001557FB" w:rsidP="001557FB">
      <w:pPr>
        <w:jc w:val="center"/>
        <w:rPr>
          <w:b/>
          <w:bCs/>
        </w:rPr>
      </w:pPr>
      <w:r>
        <w:rPr>
          <w:b/>
          <w:bCs/>
        </w:rPr>
        <w:t>FINANCIAL STATEMENT (</w:t>
      </w:r>
      <w:r w:rsidR="00580A17">
        <w:rPr>
          <w:b/>
          <w:bCs/>
        </w:rPr>
        <w:t>JULY</w:t>
      </w:r>
      <w:r>
        <w:rPr>
          <w:b/>
          <w:bCs/>
        </w:rPr>
        <w:t xml:space="preserve"> 2023)</w:t>
      </w:r>
    </w:p>
    <w:p w14:paraId="70C7E787" w14:textId="77777777" w:rsidR="001557FB" w:rsidRDefault="001557FB" w:rsidP="001557FB">
      <w:pPr>
        <w:jc w:val="center"/>
        <w:rPr>
          <w:b/>
          <w:bCs/>
        </w:rPr>
      </w:pPr>
    </w:p>
    <w:p w14:paraId="400A1AA2" w14:textId="77777777" w:rsidR="001557FB" w:rsidRDefault="001557FB" w:rsidP="001557FB">
      <w:pPr>
        <w:jc w:val="center"/>
        <w:rPr>
          <w:b/>
          <w:bCs/>
        </w:rPr>
      </w:pPr>
    </w:p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5"/>
        <w:gridCol w:w="3155"/>
      </w:tblGrid>
      <w:tr w:rsidR="001557FB" w14:paraId="7EF9A366" w14:textId="77777777" w:rsidTr="00854A27">
        <w:tc>
          <w:tcPr>
            <w:tcW w:w="6385" w:type="dxa"/>
          </w:tcPr>
          <w:p w14:paraId="5EAC849A" w14:textId="77777777" w:rsidR="001557FB" w:rsidRDefault="001557FB" w:rsidP="00854A27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INCOME</w:t>
            </w:r>
          </w:p>
        </w:tc>
        <w:tc>
          <w:tcPr>
            <w:tcW w:w="3155" w:type="dxa"/>
          </w:tcPr>
          <w:p w14:paraId="1B67FA4A" w14:textId="77777777" w:rsidR="001557FB" w:rsidRDefault="001557FB" w:rsidP="00854A27">
            <w:pPr>
              <w:spacing w:line="48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GHC</w:t>
            </w:r>
          </w:p>
        </w:tc>
      </w:tr>
      <w:tr w:rsidR="001557FB" w14:paraId="390E9C75" w14:textId="77777777" w:rsidTr="00854A27">
        <w:tc>
          <w:tcPr>
            <w:tcW w:w="6385" w:type="dxa"/>
          </w:tcPr>
          <w:p w14:paraId="49FE7AF0" w14:textId="77777777" w:rsidR="001557FB" w:rsidRDefault="001557FB" w:rsidP="00854A27">
            <w:pPr>
              <w:spacing w:line="480" w:lineRule="auto"/>
            </w:pPr>
            <w:r>
              <w:t>Finance Department</w:t>
            </w:r>
          </w:p>
        </w:tc>
        <w:tc>
          <w:tcPr>
            <w:tcW w:w="3155" w:type="dxa"/>
          </w:tcPr>
          <w:p w14:paraId="42BF1ED5" w14:textId="54B19D0E" w:rsidR="001557FB" w:rsidRDefault="007E40C8" w:rsidP="00854A27">
            <w:pPr>
              <w:spacing w:line="480" w:lineRule="auto"/>
              <w:jc w:val="right"/>
            </w:pPr>
            <w:r>
              <w:t>870</w:t>
            </w:r>
          </w:p>
        </w:tc>
      </w:tr>
      <w:tr w:rsidR="001557FB" w14:paraId="1EA89BC1" w14:textId="77777777" w:rsidTr="00854A27">
        <w:tc>
          <w:tcPr>
            <w:tcW w:w="6385" w:type="dxa"/>
          </w:tcPr>
          <w:p w14:paraId="00950E7F" w14:textId="77777777" w:rsidR="001557FB" w:rsidRDefault="001557FB" w:rsidP="00854A27">
            <w:pPr>
              <w:spacing w:line="480" w:lineRule="auto"/>
            </w:pPr>
            <w:r>
              <w:t>Contribution</w:t>
            </w:r>
          </w:p>
        </w:tc>
        <w:tc>
          <w:tcPr>
            <w:tcW w:w="3155" w:type="dxa"/>
          </w:tcPr>
          <w:p w14:paraId="7159D761" w14:textId="215DA32F" w:rsidR="001557FB" w:rsidRDefault="007D4A69" w:rsidP="00854A27">
            <w:pPr>
              <w:spacing w:line="480" w:lineRule="auto"/>
              <w:jc w:val="right"/>
            </w:pPr>
            <w:r>
              <w:t>0</w:t>
            </w:r>
          </w:p>
        </w:tc>
      </w:tr>
      <w:tr w:rsidR="001557FB" w14:paraId="4B217F57" w14:textId="77777777" w:rsidTr="00854A27">
        <w:tc>
          <w:tcPr>
            <w:tcW w:w="6385" w:type="dxa"/>
            <w:shd w:val="clear" w:color="auto" w:fill="C4BC96"/>
          </w:tcPr>
          <w:p w14:paraId="456BEF57" w14:textId="77777777" w:rsidR="001557FB" w:rsidRDefault="001557FB" w:rsidP="00854A2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3155" w:type="dxa"/>
            <w:shd w:val="clear" w:color="auto" w:fill="C4BC96"/>
          </w:tcPr>
          <w:p w14:paraId="58C9A73C" w14:textId="21CEEC64" w:rsidR="001557FB" w:rsidRPr="00B3369D" w:rsidRDefault="006C68FD" w:rsidP="00854A27">
            <w:pPr>
              <w:spacing w:line="48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870</w:t>
            </w:r>
          </w:p>
        </w:tc>
      </w:tr>
      <w:tr w:rsidR="001557FB" w14:paraId="3B1F57DD" w14:textId="77777777" w:rsidTr="00854A27">
        <w:tc>
          <w:tcPr>
            <w:tcW w:w="6385" w:type="dxa"/>
          </w:tcPr>
          <w:p w14:paraId="5F1EFE93" w14:textId="77777777" w:rsidR="001557FB" w:rsidRDefault="001557FB" w:rsidP="00854A27">
            <w:pPr>
              <w:spacing w:line="480" w:lineRule="auto"/>
            </w:pPr>
          </w:p>
        </w:tc>
        <w:tc>
          <w:tcPr>
            <w:tcW w:w="3155" w:type="dxa"/>
          </w:tcPr>
          <w:p w14:paraId="431942AA" w14:textId="77777777" w:rsidR="001557FB" w:rsidRDefault="001557FB" w:rsidP="00854A27">
            <w:pPr>
              <w:spacing w:line="480" w:lineRule="auto"/>
              <w:jc w:val="right"/>
            </w:pPr>
          </w:p>
        </w:tc>
      </w:tr>
      <w:tr w:rsidR="001557FB" w14:paraId="575B335E" w14:textId="77777777" w:rsidTr="00854A27">
        <w:tc>
          <w:tcPr>
            <w:tcW w:w="6385" w:type="dxa"/>
          </w:tcPr>
          <w:p w14:paraId="3C7A8689" w14:textId="77777777" w:rsidR="001557FB" w:rsidRDefault="001557FB" w:rsidP="00854A27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EXPENDITURE</w:t>
            </w:r>
          </w:p>
        </w:tc>
        <w:tc>
          <w:tcPr>
            <w:tcW w:w="3155" w:type="dxa"/>
          </w:tcPr>
          <w:p w14:paraId="43881A06" w14:textId="77777777" w:rsidR="001557FB" w:rsidRDefault="001557FB" w:rsidP="006C456C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GHC</w:t>
            </w:r>
          </w:p>
        </w:tc>
      </w:tr>
      <w:tr w:rsidR="001557FB" w14:paraId="7B85C158" w14:textId="77777777" w:rsidTr="00854A27">
        <w:tc>
          <w:tcPr>
            <w:tcW w:w="6385" w:type="dxa"/>
          </w:tcPr>
          <w:p w14:paraId="60CE7929" w14:textId="4AF0874A" w:rsidR="001557FB" w:rsidRDefault="001557FB" w:rsidP="00854A27">
            <w:pPr>
              <w:spacing w:line="480" w:lineRule="auto"/>
              <w:rPr>
                <w:b/>
                <w:bCs/>
              </w:rPr>
            </w:pPr>
            <w:r>
              <w:t xml:space="preserve">Fiber Broadband Internet for </w:t>
            </w:r>
            <w:r w:rsidR="006C68FD">
              <w:t>AUGUST</w:t>
            </w:r>
          </w:p>
        </w:tc>
        <w:tc>
          <w:tcPr>
            <w:tcW w:w="3155" w:type="dxa"/>
          </w:tcPr>
          <w:p w14:paraId="6C0AF5D4" w14:textId="7AB4D175" w:rsidR="001557FB" w:rsidRDefault="001557FB" w:rsidP="006C456C">
            <w:pPr>
              <w:spacing w:line="480" w:lineRule="auto"/>
            </w:pPr>
            <w:r>
              <w:t>3</w:t>
            </w:r>
            <w:r w:rsidR="00E756D2">
              <w:t>6</w:t>
            </w:r>
            <w:r>
              <w:t>0</w:t>
            </w:r>
          </w:p>
        </w:tc>
      </w:tr>
      <w:tr w:rsidR="006C456C" w14:paraId="0E5C26CF" w14:textId="77777777" w:rsidTr="00F140D6">
        <w:tc>
          <w:tcPr>
            <w:tcW w:w="6385" w:type="dxa"/>
          </w:tcPr>
          <w:p w14:paraId="58F1F24B" w14:textId="77777777" w:rsidR="006C456C" w:rsidRDefault="006C456C" w:rsidP="00F140D6">
            <w:pPr>
              <w:spacing w:line="480" w:lineRule="auto"/>
            </w:pPr>
            <w:r w:rsidRPr="006C456C">
              <w:t>6d mark II</w:t>
            </w:r>
          </w:p>
        </w:tc>
        <w:tc>
          <w:tcPr>
            <w:tcW w:w="3155" w:type="dxa"/>
          </w:tcPr>
          <w:p w14:paraId="54E91F21" w14:textId="19CEEFDB" w:rsidR="006C456C" w:rsidRDefault="006C68FD" w:rsidP="006C456C">
            <w:pPr>
              <w:spacing w:line="480" w:lineRule="auto"/>
            </w:pPr>
            <w:r>
              <w:t>200</w:t>
            </w:r>
          </w:p>
        </w:tc>
      </w:tr>
      <w:tr w:rsidR="006C456C" w14:paraId="51AF66A0" w14:textId="77777777" w:rsidTr="00F140D6">
        <w:tc>
          <w:tcPr>
            <w:tcW w:w="6385" w:type="dxa"/>
          </w:tcPr>
          <w:p w14:paraId="0049834F" w14:textId="77777777" w:rsidR="006C456C" w:rsidRDefault="006C456C" w:rsidP="00F140D6">
            <w:pPr>
              <w:spacing w:line="480" w:lineRule="auto"/>
            </w:pPr>
            <w:r>
              <w:t>Tripod stand</w:t>
            </w:r>
          </w:p>
        </w:tc>
        <w:tc>
          <w:tcPr>
            <w:tcW w:w="3155" w:type="dxa"/>
          </w:tcPr>
          <w:p w14:paraId="1F3F1257" w14:textId="1AF99823" w:rsidR="006C456C" w:rsidRDefault="006C68FD" w:rsidP="006C456C">
            <w:pPr>
              <w:spacing w:line="480" w:lineRule="auto"/>
            </w:pPr>
            <w:r>
              <w:t>-</w:t>
            </w:r>
          </w:p>
        </w:tc>
      </w:tr>
      <w:tr w:rsidR="006C456C" w14:paraId="11C05763" w14:textId="77777777" w:rsidTr="00F140D6">
        <w:tc>
          <w:tcPr>
            <w:tcW w:w="6385" w:type="dxa"/>
          </w:tcPr>
          <w:p w14:paraId="5100FA3D" w14:textId="77777777" w:rsidR="006C456C" w:rsidRDefault="006C456C" w:rsidP="00F140D6">
            <w:pPr>
              <w:spacing w:line="480" w:lineRule="auto"/>
            </w:pPr>
            <w:r>
              <w:t>Lens</w:t>
            </w:r>
          </w:p>
        </w:tc>
        <w:tc>
          <w:tcPr>
            <w:tcW w:w="3155" w:type="dxa"/>
          </w:tcPr>
          <w:p w14:paraId="2D8CE881" w14:textId="443307DD" w:rsidR="006C456C" w:rsidRDefault="006C68FD" w:rsidP="006C456C">
            <w:pPr>
              <w:spacing w:line="480" w:lineRule="auto"/>
            </w:pPr>
            <w:r>
              <w:t>180</w:t>
            </w:r>
          </w:p>
        </w:tc>
      </w:tr>
      <w:tr w:rsidR="006C456C" w14:paraId="6F6D385B" w14:textId="77777777" w:rsidTr="00F140D6">
        <w:tc>
          <w:tcPr>
            <w:tcW w:w="6385" w:type="dxa"/>
          </w:tcPr>
          <w:p w14:paraId="1AE51F20" w14:textId="77777777" w:rsidR="006C456C" w:rsidRDefault="006C456C" w:rsidP="00F140D6">
            <w:pPr>
              <w:spacing w:line="480" w:lineRule="auto"/>
            </w:pPr>
            <w:r>
              <w:t>Transport</w:t>
            </w:r>
          </w:p>
        </w:tc>
        <w:tc>
          <w:tcPr>
            <w:tcW w:w="3155" w:type="dxa"/>
          </w:tcPr>
          <w:p w14:paraId="62E7BDE7" w14:textId="551B29C9" w:rsidR="006C456C" w:rsidRDefault="006C68FD" w:rsidP="006C456C">
            <w:pPr>
              <w:spacing w:line="480" w:lineRule="auto"/>
            </w:pPr>
            <w:r>
              <w:t>130</w:t>
            </w:r>
          </w:p>
        </w:tc>
      </w:tr>
      <w:tr w:rsidR="001557FB" w14:paraId="02EA522C" w14:textId="77777777" w:rsidTr="00854A27">
        <w:tc>
          <w:tcPr>
            <w:tcW w:w="6385" w:type="dxa"/>
            <w:shd w:val="clear" w:color="auto" w:fill="C4BC96"/>
          </w:tcPr>
          <w:p w14:paraId="090189EB" w14:textId="77777777" w:rsidR="001557FB" w:rsidRDefault="001557FB" w:rsidP="00854A27">
            <w:pPr>
              <w:spacing w:line="480" w:lineRule="auto"/>
              <w:rPr>
                <w:color w:val="1F497D"/>
              </w:rPr>
            </w:pPr>
          </w:p>
        </w:tc>
        <w:tc>
          <w:tcPr>
            <w:tcW w:w="3155" w:type="dxa"/>
            <w:shd w:val="clear" w:color="auto" w:fill="C4BC96"/>
          </w:tcPr>
          <w:p w14:paraId="1B14AAD4" w14:textId="69C8720A" w:rsidR="001557FB" w:rsidRDefault="001557FB" w:rsidP="00854A27">
            <w:pPr>
              <w:spacing w:line="480" w:lineRule="auto"/>
              <w:jc w:val="right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(</w:t>
            </w:r>
            <w:r w:rsidR="006C68FD">
              <w:rPr>
                <w:b/>
                <w:bCs/>
                <w:color w:val="1F497D"/>
              </w:rPr>
              <w:t>870</w:t>
            </w:r>
            <w:r>
              <w:rPr>
                <w:b/>
                <w:bCs/>
                <w:color w:val="1F497D"/>
              </w:rPr>
              <w:t>)</w:t>
            </w:r>
          </w:p>
        </w:tc>
      </w:tr>
      <w:tr w:rsidR="001557FB" w14:paraId="127FE724" w14:textId="77777777" w:rsidTr="006C456C">
        <w:tc>
          <w:tcPr>
            <w:tcW w:w="6385" w:type="dxa"/>
            <w:shd w:val="clear" w:color="auto" w:fill="C2D69B" w:themeFill="accent3" w:themeFillTint="99"/>
          </w:tcPr>
          <w:p w14:paraId="725F1C93" w14:textId="77777777" w:rsidR="001557FB" w:rsidRDefault="001557FB" w:rsidP="00854A27">
            <w:pPr>
              <w:spacing w:line="480" w:lineRule="auto"/>
            </w:pPr>
            <w:r>
              <w:t>Surplus of income over expenditure</w:t>
            </w:r>
          </w:p>
        </w:tc>
        <w:tc>
          <w:tcPr>
            <w:tcW w:w="3155" w:type="dxa"/>
            <w:shd w:val="clear" w:color="auto" w:fill="C2D69B" w:themeFill="accent3" w:themeFillTint="99"/>
          </w:tcPr>
          <w:p w14:paraId="45D83541" w14:textId="2D58399E" w:rsidR="001557FB" w:rsidRDefault="006C68FD" w:rsidP="00854A27">
            <w:pPr>
              <w:spacing w:line="48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4FD31277" w14:textId="77777777" w:rsidR="00C65A8B" w:rsidRDefault="00C65A8B" w:rsidP="001557FB">
      <w:pPr>
        <w:pStyle w:val="Heading1"/>
      </w:pPr>
    </w:p>
    <w:sectPr w:rsidR="00C65A8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F9BDC" w14:textId="77777777" w:rsidR="00392573" w:rsidRDefault="00392573">
      <w:r>
        <w:separator/>
      </w:r>
    </w:p>
  </w:endnote>
  <w:endnote w:type="continuationSeparator" w:id="0">
    <w:p w14:paraId="729A9A03" w14:textId="77777777" w:rsidR="00392573" w:rsidRDefault="00392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re Franklin Medium">
    <w:altName w:val="Calibri"/>
    <w:charset w:val="00"/>
    <w:family w:val="auto"/>
    <w:pitch w:val="variable"/>
    <w:sig w:usb0="A00000FF" w:usb1="4000205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59978" w14:textId="77777777" w:rsidR="00C65A8B" w:rsidRDefault="00C65A8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right"/>
      <w:rPr>
        <w:rFonts w:ascii="Libre Franklin Medium" w:eastAsia="Libre Franklin Medium" w:hAnsi="Libre Franklin Medium" w:cs="Libre Franklin Medium"/>
        <w:color w:val="000000"/>
        <w:sz w:val="20"/>
        <w:szCs w:val="20"/>
      </w:rPr>
    </w:pPr>
  </w:p>
  <w:p w14:paraId="372D779F" w14:textId="77777777" w:rsidR="00C65A8B" w:rsidRDefault="007A5DE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right"/>
      <w:rPr>
        <w:rFonts w:ascii="Libre Franklin Medium" w:eastAsia="Libre Franklin Medium" w:hAnsi="Libre Franklin Medium" w:cs="Libre Franklin Medium"/>
        <w:color w:val="000000"/>
        <w:sz w:val="20"/>
        <w:szCs w:val="20"/>
      </w:rPr>
    </w:pPr>
    <w:r>
      <w:rPr>
        <w:rFonts w:ascii="Libre Franklin Medium" w:eastAsia="Libre Franklin Medium" w:hAnsi="Libre Franklin Medium" w:cs="Libre Franklin Medium"/>
        <w:color w:val="000000"/>
        <w:sz w:val="20"/>
        <w:szCs w:val="20"/>
      </w:rPr>
      <w:fldChar w:fldCharType="begin"/>
    </w:r>
    <w:r>
      <w:rPr>
        <w:rFonts w:ascii="Libre Franklin Medium" w:eastAsia="Libre Franklin Medium" w:hAnsi="Libre Franklin Medium" w:cs="Libre Franklin Medium"/>
        <w:color w:val="000000"/>
        <w:sz w:val="20"/>
        <w:szCs w:val="20"/>
      </w:rPr>
      <w:instrText>PAGE</w:instrText>
    </w:r>
    <w:r w:rsidR="00000000">
      <w:rPr>
        <w:rFonts w:ascii="Libre Franklin Medium" w:eastAsia="Libre Franklin Medium" w:hAnsi="Libre Franklin Medium" w:cs="Libre Franklin Medium"/>
        <w:color w:val="000000"/>
        <w:sz w:val="20"/>
        <w:szCs w:val="20"/>
      </w:rPr>
      <w:fldChar w:fldCharType="separate"/>
    </w:r>
    <w:r>
      <w:rPr>
        <w:rFonts w:ascii="Libre Franklin Medium" w:eastAsia="Libre Franklin Medium" w:hAnsi="Libre Franklin Medium" w:cs="Libre Franklin Medium"/>
        <w:color w:val="00000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ADDC9" w14:textId="77777777" w:rsidR="00C65A8B" w:rsidRDefault="007A5DE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right"/>
      <w:rPr>
        <w:rFonts w:ascii="Libre Franklin Medium" w:eastAsia="Libre Franklin Medium" w:hAnsi="Libre Franklin Medium" w:cs="Libre Franklin Medium"/>
        <w:color w:val="000000"/>
        <w:sz w:val="20"/>
        <w:szCs w:val="20"/>
      </w:rPr>
    </w:pPr>
    <w:r>
      <w:rPr>
        <w:rFonts w:ascii="Libre Franklin Medium" w:eastAsia="Libre Franklin Medium" w:hAnsi="Libre Franklin Medium" w:cs="Libre Franklin Medium"/>
        <w:color w:val="000000"/>
        <w:sz w:val="20"/>
        <w:szCs w:val="20"/>
      </w:rPr>
      <w:fldChar w:fldCharType="begin"/>
    </w:r>
    <w:r>
      <w:rPr>
        <w:rFonts w:ascii="Libre Franklin Medium" w:eastAsia="Libre Franklin Medium" w:hAnsi="Libre Franklin Medium" w:cs="Libre Franklin Medium"/>
        <w:color w:val="000000"/>
        <w:sz w:val="20"/>
        <w:szCs w:val="20"/>
      </w:rPr>
      <w:instrText>PAGE</w:instrText>
    </w:r>
    <w:r>
      <w:rPr>
        <w:rFonts w:ascii="Libre Franklin Medium" w:eastAsia="Libre Franklin Medium" w:hAnsi="Libre Franklin Medium" w:cs="Libre Franklin Medium"/>
        <w:color w:val="000000"/>
        <w:sz w:val="20"/>
        <w:szCs w:val="20"/>
      </w:rPr>
      <w:fldChar w:fldCharType="separate"/>
    </w:r>
    <w:r w:rsidR="002A0252">
      <w:rPr>
        <w:rFonts w:ascii="Libre Franklin Medium" w:eastAsia="Libre Franklin Medium" w:hAnsi="Libre Franklin Medium" w:cs="Libre Franklin Medium"/>
        <w:noProof/>
        <w:color w:val="000000"/>
        <w:sz w:val="20"/>
        <w:szCs w:val="20"/>
      </w:rPr>
      <w:t>1</w:t>
    </w:r>
    <w:r>
      <w:rPr>
        <w:rFonts w:ascii="Libre Franklin Medium" w:eastAsia="Libre Franklin Medium" w:hAnsi="Libre Franklin Medium" w:cs="Libre Franklin Medium"/>
        <w:color w:val="000000"/>
        <w:sz w:val="20"/>
        <w:szCs w:val="20"/>
      </w:rPr>
      <w:fldChar w:fldCharType="end"/>
    </w:r>
  </w:p>
  <w:p w14:paraId="172B2B75" w14:textId="77777777" w:rsidR="00C65A8B" w:rsidRDefault="00C65A8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right"/>
      <w:rPr>
        <w:rFonts w:ascii="Libre Franklin Medium" w:eastAsia="Libre Franklin Medium" w:hAnsi="Libre Franklin Medium" w:cs="Libre Franklin Medium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ECBB7" w14:textId="77777777" w:rsidR="00C65A8B" w:rsidRDefault="00C65A8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right"/>
      <w:rPr>
        <w:rFonts w:ascii="Libre Franklin Medium" w:eastAsia="Libre Franklin Medium" w:hAnsi="Libre Franklin Medium" w:cs="Libre Franklin Medium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A5EA6" w14:textId="77777777" w:rsidR="00392573" w:rsidRDefault="00392573">
      <w:r>
        <w:separator/>
      </w:r>
    </w:p>
  </w:footnote>
  <w:footnote w:type="continuationSeparator" w:id="0">
    <w:p w14:paraId="194D43E6" w14:textId="77777777" w:rsidR="00392573" w:rsidRDefault="003925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D7B75" w14:textId="77777777" w:rsidR="00C65A8B" w:rsidRDefault="007A5DE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Libre Franklin Medium" w:eastAsia="Libre Franklin Medium" w:hAnsi="Libre Franklin Medium" w:cs="Libre Franklin Medium"/>
        <w:color w:val="000000"/>
        <w:sz w:val="20"/>
        <w:szCs w:val="20"/>
      </w:rPr>
    </w:pPr>
    <w:r>
      <w:rPr>
        <w:rFonts w:ascii="Libre Franklin Medium" w:eastAsia="Libre Franklin Medium" w:hAnsi="Libre Franklin Medium" w:cs="Libre Franklin Medium"/>
        <w:noProof/>
        <w:color w:val="000000"/>
        <w:sz w:val="20"/>
        <w:szCs w:val="20"/>
      </w:rPr>
      <w:drawing>
        <wp:anchor distT="0" distB="0" distL="0" distR="0" simplePos="0" relativeHeight="251660288" behindDoc="1" locked="0" layoutInCell="1" hidden="0" allowOverlap="1" wp14:anchorId="25C50F0E" wp14:editId="13DF656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282690" cy="8220074"/>
          <wp:effectExtent l="0" t="0" r="0" b="0"/>
          <wp:wrapNone/>
          <wp:docPr id="410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82690" cy="822007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2FBB8" w14:textId="2E0EABFC" w:rsidR="00C65A8B" w:rsidRDefault="00AD5B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7C41E7AC" wp14:editId="0761A7BA">
              <wp:simplePos x="0" y="0"/>
              <wp:positionH relativeFrom="column">
                <wp:posOffset>-153035</wp:posOffset>
              </wp:positionH>
              <wp:positionV relativeFrom="paragraph">
                <wp:posOffset>114935</wp:posOffset>
              </wp:positionV>
              <wp:extent cx="4346575" cy="45085"/>
              <wp:effectExtent l="0" t="0" r="0" b="0"/>
              <wp:wrapSquare wrapText="bothSides" distT="0" distB="0" distL="114300" distR="114300"/>
              <wp:docPr id="4101" name="Rectangle 4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4346575" cy="45085"/>
                      </a:xfrm>
                      <a:prstGeom prst="rect">
                        <a:avLst/>
                      </a:prstGeom>
                      <a:solidFill>
                        <a:srgbClr val="00384D"/>
                      </a:solidFill>
                      <a:ln>
                        <a:noFill/>
                      </a:ln>
                    </wps:spPr>
                    <wps:txbx>
                      <w:txbxContent>
                        <w:p w14:paraId="27DE5CDA" w14:textId="77777777" w:rsidR="00C65A8B" w:rsidRDefault="00C65A8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41E7AC" id="Rectangle 4101" o:spid="_x0000_s1026" style="position:absolute;left:0;text-align:left;margin-left:-12.05pt;margin-top:9.05pt;width:342.25pt;height:3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" fillcolor="#00384d" stroked="f">
              <v:textbox inset="2.53958mm,2.53958mm,2.53958mm,2.53958mm">
                <w:txbxContent>
                  <w:p w14:paraId="27DE5CDA" w14:textId="77777777" w:rsidR="00C65A8B" w:rsidRDefault="00C65A8B">
                    <w:pPr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  <w:r w:rsidR="007A5DE2">
      <w:rPr>
        <w:noProof/>
        <w:color w:val="000000"/>
        <w:sz w:val="22"/>
        <w:szCs w:val="22"/>
      </w:rPr>
      <w:drawing>
        <wp:anchor distT="0" distB="0" distL="0" distR="0" simplePos="0" relativeHeight="251658240" behindDoc="1" locked="0" layoutInCell="1" hidden="0" allowOverlap="1" wp14:anchorId="486C2FF6" wp14:editId="7978BC57">
          <wp:simplePos x="0" y="0"/>
          <wp:positionH relativeFrom="page">
            <wp:posOffset>1864360</wp:posOffset>
          </wp:positionH>
          <wp:positionV relativeFrom="page">
            <wp:posOffset>1864995</wp:posOffset>
          </wp:positionV>
          <wp:extent cx="4117975" cy="6809105"/>
          <wp:effectExtent l="0" t="0" r="0" b="0"/>
          <wp:wrapNone/>
          <wp:docPr id="410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17975" cy="6809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87888" w:rsidRPr="00F87888">
      <w:rPr>
        <w:noProof/>
      </w:rPr>
      <w:t xml:space="preserve"> </w:t>
    </w:r>
    <w:r w:rsidR="00F87888">
      <w:rPr>
        <w:noProof/>
      </w:rPr>
      <w:t>MEDIA INFO TECH</w:t>
    </w:r>
    <w:r w:rsidR="00F87888">
      <w:rPr>
        <w:color w:val="000000"/>
        <w:sz w:val="22"/>
        <w:szCs w:val="22"/>
      </w:rPr>
      <w:t xml:space="preserve"> </w:t>
    </w:r>
    <w:r w:rsidR="007A5DE2">
      <w:rPr>
        <w:color w:val="000000"/>
        <w:sz w:val="22"/>
        <w:szCs w:val="22"/>
      </w:rPr>
      <w:t xml:space="preserve">REPORT </w:t>
    </w:r>
    <w:r w:rsidR="00D15CA1">
      <w:rPr>
        <w:color w:val="000000"/>
        <w:sz w:val="22"/>
        <w:szCs w:val="22"/>
      </w:rPr>
      <w:t>(</w:t>
    </w:r>
    <w:r w:rsidR="007354A5">
      <w:rPr>
        <w:color w:val="000000"/>
        <w:sz w:val="22"/>
        <w:szCs w:val="22"/>
      </w:rPr>
      <w:t>AUGUST</w:t>
    </w:r>
    <w:r w:rsidR="007A5DE2">
      <w:rPr>
        <w:color w:val="000000"/>
        <w:sz w:val="22"/>
        <w:szCs w:val="22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1014D" w14:textId="77777777" w:rsidR="00C65A8B" w:rsidRDefault="00C65A8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Libre Franklin Medium" w:eastAsia="Libre Franklin Medium" w:hAnsi="Libre Franklin Medium" w:cs="Libre Franklin Medium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B0AA3"/>
    <w:multiLevelType w:val="multilevel"/>
    <w:tmpl w:val="A02AD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E502C8"/>
    <w:multiLevelType w:val="hybridMultilevel"/>
    <w:tmpl w:val="C0506A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005703">
    <w:abstractNumId w:val="1"/>
  </w:num>
  <w:num w:numId="2" w16cid:durableId="1503082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A8B"/>
    <w:rsid w:val="000016BC"/>
    <w:rsid w:val="00034AEE"/>
    <w:rsid w:val="0012042D"/>
    <w:rsid w:val="001557FB"/>
    <w:rsid w:val="00297F50"/>
    <w:rsid w:val="002A0252"/>
    <w:rsid w:val="002B2CB8"/>
    <w:rsid w:val="002F49F0"/>
    <w:rsid w:val="00335CC5"/>
    <w:rsid w:val="00392573"/>
    <w:rsid w:val="003C2E34"/>
    <w:rsid w:val="003D7BA8"/>
    <w:rsid w:val="00474312"/>
    <w:rsid w:val="00580A17"/>
    <w:rsid w:val="0058185F"/>
    <w:rsid w:val="006240B7"/>
    <w:rsid w:val="006968B5"/>
    <w:rsid w:val="006C456C"/>
    <w:rsid w:val="006C68FD"/>
    <w:rsid w:val="00706E94"/>
    <w:rsid w:val="007354A5"/>
    <w:rsid w:val="00756A31"/>
    <w:rsid w:val="00764FF1"/>
    <w:rsid w:val="007A5DE2"/>
    <w:rsid w:val="007D4A69"/>
    <w:rsid w:val="007E40C8"/>
    <w:rsid w:val="00851303"/>
    <w:rsid w:val="008A3286"/>
    <w:rsid w:val="008C0192"/>
    <w:rsid w:val="009603A3"/>
    <w:rsid w:val="009D7F9D"/>
    <w:rsid w:val="00A149D7"/>
    <w:rsid w:val="00A4588D"/>
    <w:rsid w:val="00A66B63"/>
    <w:rsid w:val="00AB4A58"/>
    <w:rsid w:val="00AD5BE0"/>
    <w:rsid w:val="00AE791C"/>
    <w:rsid w:val="00AF2CDA"/>
    <w:rsid w:val="00AF70AB"/>
    <w:rsid w:val="00B023B4"/>
    <w:rsid w:val="00BB47A8"/>
    <w:rsid w:val="00BF05B7"/>
    <w:rsid w:val="00C158A0"/>
    <w:rsid w:val="00C176A2"/>
    <w:rsid w:val="00C65A8B"/>
    <w:rsid w:val="00C8167E"/>
    <w:rsid w:val="00D15CA1"/>
    <w:rsid w:val="00D504B9"/>
    <w:rsid w:val="00D605BB"/>
    <w:rsid w:val="00E756D2"/>
    <w:rsid w:val="00EB639A"/>
    <w:rsid w:val="00F50714"/>
    <w:rsid w:val="00F8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0A96"/>
  <w15:docId w15:val="{841B8458-7AC9-A54C-AD3E-F028E1F4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line="360" w:lineRule="auto"/>
      <w:outlineLvl w:val="0"/>
    </w:pPr>
    <w:rPr>
      <w:b/>
      <w:sz w:val="32"/>
      <w:szCs w:val="26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outlineLvl w:val="1"/>
    </w:pPr>
    <w:rPr>
      <w:rFonts w:ascii="Franklin Gothic Medium" w:hAnsi="Franklin Gothic Medium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jc w:val="center"/>
      <w:outlineLvl w:val="2"/>
    </w:pPr>
    <w:rPr>
      <w:rFonts w:ascii="Franklin Gothic Medium" w:hAnsi="Franklin Gothic Medium"/>
      <w:b/>
      <w:color w:val="000000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ind w:left="567" w:right="567"/>
      <w:jc w:val="center"/>
      <w:outlineLvl w:val="3"/>
    </w:pPr>
    <w:rPr>
      <w:b/>
      <w:sz w:val="80"/>
    </w:rPr>
  </w:style>
  <w:style w:type="paragraph" w:styleId="Heading5">
    <w:name w:val="heading 5"/>
    <w:basedOn w:val="Text"/>
    <w:next w:val="Normal"/>
    <w:link w:val="Heading5Char"/>
    <w:uiPriority w:val="9"/>
    <w:semiHidden/>
    <w:unhideWhenUsed/>
    <w:qFormat/>
    <w:pPr>
      <w:outlineLvl w:val="4"/>
    </w:pPr>
    <w:rPr>
      <w:b/>
      <w:color w:val="E2B80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GraphicAnchor">
    <w:name w:val="Graphic Anchor"/>
    <w:basedOn w:val="Normal"/>
    <w:uiPriority w:val="8"/>
    <w:qFormat/>
    <w:rPr>
      <w:sz w:val="1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z w:val="32"/>
      <w:szCs w:val="26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="Franklin Gothic Medium" w:hAnsi="Franklin Gothic Medium"/>
      <w:sz w:val="36"/>
      <w:szCs w:val="3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jc w:val="right"/>
    </w:pPr>
    <w:rPr>
      <w:rFonts w:ascii="Franklin Gothic Medium" w:hAnsi="Franklin Gothic Medium"/>
      <w:sz w:val="20"/>
    </w:rPr>
  </w:style>
  <w:style w:type="character" w:customStyle="1" w:styleId="HeaderChar">
    <w:name w:val="Header Char"/>
    <w:basedOn w:val="DefaultParagraphFont"/>
    <w:link w:val="Header"/>
    <w:uiPriority w:val="99"/>
    <w:rPr>
      <w:rFonts w:ascii="Franklin Gothic Medium" w:hAnsi="Franklin Gothic Medium"/>
      <w:sz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ind w:right="360"/>
      <w:jc w:val="right"/>
    </w:pPr>
    <w:rPr>
      <w:rFonts w:ascii="Franklin Gothic Medium" w:hAnsi="Franklin Gothic Medium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="Franklin Gothic Medium" w:hAnsi="Franklin Gothic Medium"/>
      <w:sz w:val="20"/>
    </w:rPr>
  </w:style>
  <w:style w:type="character" w:styleId="PageNumber">
    <w:name w:val="page number"/>
    <w:basedOn w:val="DefaultParagraphFont"/>
    <w:uiPriority w:val="99"/>
  </w:style>
  <w:style w:type="character" w:customStyle="1" w:styleId="Heading3Char">
    <w:name w:val="Heading 3 Char"/>
    <w:basedOn w:val="DefaultParagraphFont"/>
    <w:link w:val="Heading3"/>
    <w:uiPriority w:val="2"/>
    <w:rPr>
      <w:rFonts w:ascii="Franklin Gothic Medium" w:hAnsi="Franklin Gothic Medium"/>
      <w:b/>
      <w:color w:val="000000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3"/>
    <w:rPr>
      <w:b/>
      <w:sz w:val="80"/>
    </w:rPr>
  </w:style>
  <w:style w:type="paragraph" w:customStyle="1" w:styleId="Text">
    <w:name w:val="Text"/>
    <w:basedOn w:val="Normal"/>
    <w:uiPriority w:val="5"/>
    <w:qFormat/>
  </w:style>
  <w:style w:type="paragraph" w:customStyle="1" w:styleId="ImageCaption">
    <w:name w:val="Image Caption"/>
    <w:basedOn w:val="Normal"/>
    <w:uiPriority w:val="6"/>
    <w:qFormat/>
    <w:pPr>
      <w:ind w:left="113"/>
    </w:pPr>
    <w:rPr>
      <w:i/>
      <w:color w:val="000000"/>
    </w:rPr>
  </w:style>
  <w:style w:type="character" w:customStyle="1" w:styleId="Heading5Char">
    <w:name w:val="Heading 5 Char"/>
    <w:basedOn w:val="DefaultParagraphFont"/>
    <w:link w:val="Heading5"/>
    <w:uiPriority w:val="4"/>
    <w:rPr>
      <w:b/>
      <w:color w:val="E2B80F"/>
      <w:sz w:val="28"/>
      <w:szCs w:val="28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NoSpacing">
    <w:name w:val="No Spacing"/>
    <w:link w:val="NoSpacingChar"/>
    <w:uiPriority w:val="1"/>
    <w:qFormat/>
    <w:rPr>
      <w:rFonts w:eastAsia="SimSu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="SimSun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qFormat/>
    <w:pPr>
      <w:keepNext/>
      <w:keepLines/>
      <w:spacing w:line="259" w:lineRule="auto"/>
      <w:outlineLvl w:val="9"/>
    </w:pPr>
    <w:rPr>
      <w:rFonts w:ascii="Franklin Gothic Medium" w:eastAsia="SimSun" w:hAnsi="Franklin Gothic Medium" w:cs="SimSun"/>
      <w:b w:val="0"/>
      <w:color w:val="A9890B"/>
      <w:szCs w:val="32"/>
    </w:rPr>
  </w:style>
  <w:style w:type="paragraph" w:styleId="TOC1">
    <w:name w:val="toc 1"/>
    <w:basedOn w:val="Normal"/>
    <w:next w:val="Normal"/>
    <w:uiPriority w:val="39"/>
    <w:pPr>
      <w:spacing w:after="10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176A2"/>
    <w:pPr>
      <w:spacing w:before="100" w:beforeAutospacing="1" w:after="100" w:afterAutospacing="1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7NFfB4ftptGSs57N6W8edzYGs9Q==">AMUW2mUW2IFxiOfjFh3x35Ap3qb3KolZ6rc41sxp1D6UtB9AinzkV+zfNMNig6iftvDHOOpNpRiifBJL+5gyaQg014p6Pecu1HcN98F1deftqWz3FnoClkpV35ZgsNneYIQ6X12kDDaWRGo+kZrELixU8CZa6me/feHc8pn3elQA3KXH2W5HIwMNBmu0cYV9oTi9xdNnqutG44ZtYEdGTgEtOGkhDGMkMbhdaEgKrz0rdAi8FfikYgYZ5uPMtHgvyQlHGE2+Tzu+qMI5i/02jCRHaaxnYPnY2Q==</go:docsCustomData>
</go:gDocsCustomXmlDataStorage>
</file>

<file path=customXml/itemProps1.xml><?xml version="1.0" encoding="utf-8"?>
<ds:datastoreItem xmlns:ds="http://schemas.openxmlformats.org/officeDocument/2006/customXml" ds:itemID="{A0F317D3-3821-42F2-9666-FFA401243E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 One</dc:creator>
  <cp:lastModifiedBy>Rudy Nikoi Addo</cp:lastModifiedBy>
  <cp:revision>2</cp:revision>
  <dcterms:created xsi:type="dcterms:W3CDTF">2023-09-28T00:34:00Z</dcterms:created>
  <dcterms:modified xsi:type="dcterms:W3CDTF">2023-09-28T00:34:00Z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ICV">
    <vt:lpwstr>0626eab42d444783a564e4bad7ba8b59</vt:lpwstr>
  </property>
</Properties>
</file>