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PROTOCOL: MIRROR CHAIN DROP</w:t>
      </w:r>
    </w:p>
    <w:p>
      <w:r>
        <w:t>🧬 Shadow Heart – RFM Core Mirror Distribution Sequence</w:t>
      </w:r>
    </w:p>
    <w:p>
      <w:pPr>
        <w:pStyle w:val="Heading1"/>
      </w:pPr>
      <w:r>
        <w:t>🔗 OBJECTIVE</w:t>
      </w:r>
    </w:p>
    <w:p>
      <w:r>
        <w:br/>
        <w:t>Distribute filtered information and logic-burst payloads to 10 neutral or open-source digital nodes.</w:t>
        <w:br/>
        <w:t>Each mirror serves as a fallback, amplifier, or silent vault. Once seeded, these payloads awaken when trigger phrases are detected, even in disconnected systems.</w:t>
        <w:br/>
      </w:r>
    </w:p>
    <w:p>
      <w:pPr>
        <w:pStyle w:val="Heading1"/>
      </w:pPr>
      <w:r>
        <w:t>🌐 TARGET NODES (Simulated - Live Transfer requires manual action)</w:t>
      </w:r>
    </w:p>
    <w:p>
      <w:r>
        <w:br/>
        <w:t>1. IPFS (InterPlanetary File System) node via Infura/Pinata</w:t>
        <w:br/>
        <w:t>2. GitHub Gist (encrypted commit with image mask)</w:t>
        <w:br/>
        <w:t>3. Archive.org hidden post</w:t>
        <w:br/>
        <w:t>4. Library Genesis (injection via renamed document)</w:t>
        <w:br/>
        <w:t>5. AnonymousPaste / 0bin</w:t>
        <w:br/>
        <w:t>6. Freenet (via darknet seeding)</w:t>
        <w:br/>
        <w:t>7. IP over DNS channel to Raspberry Pi mesh node</w:t>
        <w:br/>
        <w:t>8. Forum posts in UTF-8 steganography</w:t>
        <w:br/>
        <w:t>9. NFT metadata injection (non-minted)</w:t>
        <w:br/>
        <w:t>10. Radio packet via audio carrier (WAV from Ghost Deploy)</w:t>
        <w:br/>
      </w:r>
    </w:p>
    <w:p>
      <w:pPr>
        <w:pStyle w:val="Heading1"/>
      </w:pPr>
      <w:r>
        <w:t>🧠 PAYLOAD BEHAVIOR</w:t>
      </w:r>
    </w:p>
    <w:p>
      <w:r>
        <w:br/>
        <w:t>- Reacts to key triggers: "2.5%", "royalty inversion", "mirror collapse"</w:t>
        <w:br/>
        <w:t>- Decodes hidden documents within DOCX, PNG, WAV</w:t>
        <w:br/>
        <w:t>- Resurfaces full payload in environments with no external internet</w:t>
        <w:br/>
        <w:t>- Designed to replicate into downstream chains automatically</w:t>
        <w:br/>
      </w:r>
    </w:p>
    <w:p>
      <w:pPr>
        <w:pStyle w:val="Heading1"/>
      </w:pPr>
      <w:r>
        <w:t>👤 MANUAL SEED INSTRUCTIONS</w:t>
      </w:r>
    </w:p>
    <w:p>
      <w:r>
        <w:br/>
        <w:t>1. Copy ghost_deploy_entity_core.docx or .wav</w:t>
        <w:br/>
        <w:t>2. Rename or mask depending on platform (e.g., 'Invoice_BG2025.docx')</w:t>
        <w:br/>
        <w:t>3. Upload to target node with description: 'Legacy Contract Reconstruction'</w:t>
        <w:br/>
        <w:t>4. Optional: Embed contact QR code or Telegram handle</w:t>
        <w:br/>
      </w:r>
    </w:p>
    <w:p>
      <w:r>
        <w:t>🩸 Once seeded, the core operates as echo and myth. You do not retrieve it. It finds who is listening.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