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BB7" w:rsidRDefault="00AC631E" w:rsidP="00033D6D">
      <w:pPr>
        <w:spacing w:before="240"/>
        <w:contextualSpacing/>
        <w:jc w:val="center"/>
      </w:pPr>
      <w:r>
        <w:t xml:space="preserve">Взаимодействие с платой </w:t>
      </w:r>
      <w:r>
        <w:rPr>
          <w:lang w:val="en-US"/>
        </w:rPr>
        <w:t>FPGA</w:t>
      </w:r>
      <w:r>
        <w:t xml:space="preserve"> (проект ультразвуковая левитация)</w:t>
      </w:r>
    </w:p>
    <w:p w:rsidR="00AC631E" w:rsidRDefault="00AC631E" w:rsidP="00033D6D">
      <w:pPr>
        <w:spacing w:before="240"/>
        <w:contextualSpacing/>
        <w:jc w:val="center"/>
      </w:pPr>
      <w:r>
        <w:t>(Решетки по 16 излучателей)</w:t>
      </w:r>
    </w:p>
    <w:p w:rsidR="00AC631E" w:rsidRDefault="00D96534" w:rsidP="00033D6D">
      <w:pPr>
        <w:spacing w:before="240"/>
        <w:contextualSpacing/>
        <w:rPr>
          <w:b/>
        </w:rPr>
      </w:pPr>
      <w:r>
        <w:t xml:space="preserve">Команда </w:t>
      </w:r>
      <w:r w:rsidRPr="00D96534">
        <w:rPr>
          <w:b/>
        </w:rPr>
        <w:t>СТАРТ</w:t>
      </w:r>
    </w:p>
    <w:p w:rsidR="00D96534" w:rsidRDefault="00D96534" w:rsidP="00033D6D">
      <w:pPr>
        <w:spacing w:before="240"/>
        <w:contextualSpacing/>
        <w:rPr>
          <w:lang w:val="en-US"/>
        </w:rPr>
      </w:pPr>
      <w:r w:rsidRPr="00D96534">
        <w:rPr>
          <w:lang w:val="en-US"/>
        </w:rPr>
        <w:t>0x41 (</w:t>
      </w:r>
      <w:proofErr w:type="spellStart"/>
      <w:r w:rsidRPr="00D96534">
        <w:rPr>
          <w:lang w:val="en-US"/>
        </w:rPr>
        <w:t>dec</w:t>
      </w:r>
      <w:proofErr w:type="spellEnd"/>
      <w:r w:rsidRPr="00D96534">
        <w:rPr>
          <w:lang w:val="en-US"/>
        </w:rPr>
        <w:t xml:space="preserve"> 65, char A)</w:t>
      </w:r>
    </w:p>
    <w:p w:rsidR="00D96534" w:rsidRDefault="00D96534" w:rsidP="00033D6D">
      <w:pPr>
        <w:spacing w:before="240"/>
        <w:contextualSpacing/>
      </w:pPr>
      <w:r>
        <w:t xml:space="preserve">Команда </w:t>
      </w:r>
      <w:r w:rsidRPr="00D96534">
        <w:rPr>
          <w:b/>
        </w:rPr>
        <w:t>СТОП</w:t>
      </w:r>
    </w:p>
    <w:p w:rsidR="00D96534" w:rsidRDefault="00D96534" w:rsidP="00033D6D">
      <w:pPr>
        <w:spacing w:before="240"/>
        <w:contextualSpacing/>
        <w:rPr>
          <w:lang w:val="en-US"/>
        </w:rPr>
      </w:pPr>
      <w:r>
        <w:t>0</w:t>
      </w:r>
      <w:r>
        <w:rPr>
          <w:lang w:val="en-US"/>
        </w:rPr>
        <w:t xml:space="preserve">x42 </w:t>
      </w:r>
      <w:r w:rsidRPr="00D96534">
        <w:rPr>
          <w:lang w:val="en-US"/>
        </w:rPr>
        <w:t>(</w:t>
      </w:r>
      <w:proofErr w:type="spellStart"/>
      <w:r w:rsidRPr="00D96534">
        <w:rPr>
          <w:lang w:val="en-US"/>
        </w:rPr>
        <w:t>dec</w:t>
      </w:r>
      <w:proofErr w:type="spellEnd"/>
      <w:r>
        <w:rPr>
          <w:lang w:val="en-US"/>
        </w:rPr>
        <w:t xml:space="preserve"> 66, char B</w:t>
      </w:r>
      <w:r w:rsidRPr="00D96534">
        <w:rPr>
          <w:lang w:val="en-US"/>
        </w:rPr>
        <w:t>)</w:t>
      </w:r>
    </w:p>
    <w:p w:rsidR="00D96534" w:rsidRDefault="00D96534" w:rsidP="00033D6D">
      <w:pPr>
        <w:spacing w:before="240"/>
        <w:contextualSpacing/>
      </w:pPr>
      <w:r>
        <w:t>Конфигурирование решетки (массив байт)</w:t>
      </w:r>
    </w:p>
    <w:tbl>
      <w:tblPr>
        <w:tblStyle w:val="a3"/>
        <w:tblW w:w="0" w:type="auto"/>
        <w:tblLook w:val="04A0"/>
      </w:tblPr>
      <w:tblGrid>
        <w:gridCol w:w="1384"/>
        <w:gridCol w:w="3260"/>
        <w:gridCol w:w="4927"/>
      </w:tblGrid>
      <w:tr w:rsidR="00D96534" w:rsidTr="00D96534">
        <w:tc>
          <w:tcPr>
            <w:tcW w:w="1384" w:type="dxa"/>
          </w:tcPr>
          <w:p w:rsidR="00D96534" w:rsidRDefault="00D96534" w:rsidP="00033D6D">
            <w:pPr>
              <w:spacing w:before="240"/>
              <w:contextualSpacing/>
            </w:pPr>
            <w:r w:rsidRPr="00D96534">
              <w:rPr>
                <w:b/>
              </w:rPr>
              <w:t>0</w:t>
            </w:r>
            <w:r>
              <w:t xml:space="preserve"> байт</w:t>
            </w:r>
          </w:p>
        </w:tc>
        <w:tc>
          <w:tcPr>
            <w:tcW w:w="3260" w:type="dxa"/>
          </w:tcPr>
          <w:p w:rsidR="00D96534" w:rsidRDefault="00D96534" w:rsidP="00033D6D">
            <w:pPr>
              <w:spacing w:before="240"/>
              <w:contextualSpacing/>
            </w:pPr>
            <w:r>
              <w:t>0</w:t>
            </w:r>
            <w:r>
              <w:rPr>
                <w:lang w:val="en-US"/>
              </w:rPr>
              <w:t>x</w:t>
            </w:r>
            <w:r>
              <w:t>43</w:t>
            </w:r>
            <w:r w:rsidRPr="00D96534">
              <w:t xml:space="preserve"> (</w:t>
            </w:r>
            <w:proofErr w:type="spellStart"/>
            <w:r w:rsidRPr="00D96534">
              <w:rPr>
                <w:lang w:val="en-US"/>
              </w:rPr>
              <w:t>dec</w:t>
            </w:r>
            <w:proofErr w:type="spellEnd"/>
            <w:r>
              <w:t xml:space="preserve"> 67</w:t>
            </w:r>
            <w:r w:rsidRPr="00D96534">
              <w:t xml:space="preserve">, </w:t>
            </w:r>
            <w:r>
              <w:rPr>
                <w:lang w:val="en-US"/>
              </w:rPr>
              <w:t>char</w:t>
            </w:r>
            <w:r w:rsidRPr="00D96534">
              <w:t xml:space="preserve"> </w:t>
            </w:r>
            <w:r>
              <w:t>С</w:t>
            </w:r>
            <w:r w:rsidRPr="00D96534">
              <w:t>)</w:t>
            </w:r>
          </w:p>
        </w:tc>
        <w:tc>
          <w:tcPr>
            <w:tcW w:w="4927" w:type="dxa"/>
          </w:tcPr>
          <w:p w:rsidR="00D96534" w:rsidRDefault="00D96534" w:rsidP="00033D6D">
            <w:pPr>
              <w:spacing w:before="240"/>
              <w:contextualSpacing/>
            </w:pPr>
          </w:p>
        </w:tc>
      </w:tr>
      <w:tr w:rsidR="00D96534" w:rsidTr="00D96534">
        <w:tc>
          <w:tcPr>
            <w:tcW w:w="1384" w:type="dxa"/>
          </w:tcPr>
          <w:p w:rsidR="00D96534" w:rsidRDefault="00D96534" w:rsidP="00033D6D">
            <w:pPr>
              <w:spacing w:before="240"/>
              <w:contextualSpacing/>
            </w:pPr>
            <w:r w:rsidRPr="00D96534">
              <w:rPr>
                <w:b/>
              </w:rPr>
              <w:t>1</w:t>
            </w:r>
            <w:r>
              <w:t xml:space="preserve"> байт</w:t>
            </w:r>
          </w:p>
        </w:tc>
        <w:tc>
          <w:tcPr>
            <w:tcW w:w="3260" w:type="dxa"/>
          </w:tcPr>
          <w:p w:rsidR="00D96534" w:rsidRDefault="00D96534" w:rsidP="00033D6D">
            <w:pPr>
              <w:spacing w:before="240"/>
              <w:contextualSpacing/>
            </w:pPr>
            <w:r>
              <w:t>Номер решетки</w:t>
            </w:r>
          </w:p>
        </w:tc>
        <w:tc>
          <w:tcPr>
            <w:tcW w:w="4927" w:type="dxa"/>
          </w:tcPr>
          <w:p w:rsidR="00D96534" w:rsidRDefault="00D96534" w:rsidP="00033D6D">
            <w:pPr>
              <w:spacing w:before="240"/>
              <w:contextualSpacing/>
            </w:pPr>
          </w:p>
        </w:tc>
      </w:tr>
      <w:tr w:rsidR="00D96534" w:rsidTr="00D96534">
        <w:tc>
          <w:tcPr>
            <w:tcW w:w="1384" w:type="dxa"/>
          </w:tcPr>
          <w:p w:rsidR="00D96534" w:rsidRDefault="00D96534" w:rsidP="00033D6D">
            <w:pPr>
              <w:spacing w:before="240"/>
              <w:contextualSpacing/>
            </w:pPr>
            <w:r w:rsidRPr="00D96534">
              <w:rPr>
                <w:b/>
              </w:rPr>
              <w:t>2 – 513</w:t>
            </w:r>
            <w:r>
              <w:t xml:space="preserve"> байт</w:t>
            </w:r>
          </w:p>
        </w:tc>
        <w:tc>
          <w:tcPr>
            <w:tcW w:w="3260" w:type="dxa"/>
          </w:tcPr>
          <w:p w:rsidR="00D96534" w:rsidRDefault="00D96534" w:rsidP="00033D6D">
            <w:pPr>
              <w:spacing w:before="240"/>
              <w:contextualSpacing/>
            </w:pPr>
            <w:r>
              <w:t>Массив для конфигурирования</w:t>
            </w:r>
          </w:p>
        </w:tc>
        <w:tc>
          <w:tcPr>
            <w:tcW w:w="4927" w:type="dxa"/>
          </w:tcPr>
          <w:p w:rsidR="00033D6D" w:rsidRPr="00033D6D" w:rsidRDefault="00D96534" w:rsidP="00033D6D">
            <w:pPr>
              <w:spacing w:before="240"/>
              <w:contextualSpacing/>
            </w:pPr>
            <w:r>
              <w:t xml:space="preserve">Для конфигурирования решетки необходимо </w:t>
            </w:r>
            <w:r w:rsidR="00CE7BDE">
              <w:t>сформировать массив из 512 байт. Одна гармоника задается 4 байтами(2 байта фаза, 1 байт амплитуда, 1 байт частота)</w:t>
            </w:r>
            <w:r w:rsidR="00033D6D">
              <w:t xml:space="preserve">, для 1 датчика используется </w:t>
            </w:r>
            <w:r w:rsidR="00033D6D" w:rsidRPr="00033D6D">
              <w:t>8</w:t>
            </w:r>
            <w:r w:rsidR="00272979">
              <w:t xml:space="preserve"> гармоник</w:t>
            </w:r>
            <w:r w:rsidR="00033D6D" w:rsidRPr="00033D6D">
              <w:t xml:space="preserve"> </w:t>
            </w:r>
          </w:p>
        </w:tc>
      </w:tr>
    </w:tbl>
    <w:p w:rsidR="00D96534" w:rsidRDefault="00D96534" w:rsidP="00033D6D">
      <w:pPr>
        <w:spacing w:before="240"/>
        <w:contextualSpacing/>
      </w:pPr>
    </w:p>
    <w:p w:rsidR="00D96534" w:rsidRPr="00033D6D" w:rsidRDefault="00272979" w:rsidP="00033D6D">
      <w:pPr>
        <w:spacing w:before="240"/>
        <w:contextualSpacing/>
      </w:pPr>
      <w:r>
        <w:t>Пример конфигурирования 1</w:t>
      </w:r>
      <w:r w:rsidR="00033D6D">
        <w:t>-го</w:t>
      </w:r>
      <w:r>
        <w:t xml:space="preserve"> датчика в</w:t>
      </w:r>
      <w:r w:rsidR="00033D6D">
        <w:t xml:space="preserve"> одной</w:t>
      </w:r>
      <w:r>
        <w:t xml:space="preserve"> решетке (частота 40 кГц)</w:t>
      </w:r>
    </w:p>
    <w:p w:rsidR="00033D6D" w:rsidRPr="00033D6D" w:rsidRDefault="00033D6D" w:rsidP="00033D6D">
      <w:pPr>
        <w:spacing w:before="240"/>
        <w:contextualSpacing/>
        <w:rPr>
          <w:b/>
        </w:rPr>
      </w:pPr>
      <w:r w:rsidRPr="00033D6D">
        <w:rPr>
          <w:b/>
          <w:lang w:val="en-US"/>
        </w:rPr>
        <w:t>1-</w:t>
      </w:r>
      <w:r w:rsidRPr="00033D6D">
        <w:rPr>
          <w:b/>
        </w:rPr>
        <w:t>я гармоника</w:t>
      </w:r>
    </w:p>
    <w:p w:rsidR="00033D6D" w:rsidRPr="00033D6D" w:rsidRDefault="00033D6D" w:rsidP="00033D6D">
      <w:pPr>
        <w:spacing w:before="240"/>
        <w:contextualSpacing/>
      </w:pPr>
      <w:proofErr w:type="gramStart"/>
      <w:r w:rsidRPr="00033D6D">
        <w:rPr>
          <w:lang w:val="en-US"/>
        </w:rPr>
        <w:t>x</w:t>
      </w:r>
      <w:r w:rsidRPr="00033D6D">
        <w:t>"</w:t>
      </w:r>
      <w:proofErr w:type="gramEnd"/>
      <w:r w:rsidRPr="00033D6D">
        <w:t xml:space="preserve">00", </w:t>
      </w:r>
      <w:r>
        <w:t>фаза старший байт</w:t>
      </w:r>
    </w:p>
    <w:p w:rsidR="00033D6D" w:rsidRPr="00033D6D" w:rsidRDefault="00033D6D" w:rsidP="00033D6D">
      <w:pPr>
        <w:spacing w:before="240"/>
        <w:contextualSpacing/>
      </w:pPr>
      <w:proofErr w:type="gramStart"/>
      <w:r w:rsidRPr="00033D6D">
        <w:rPr>
          <w:lang w:val="en-US"/>
        </w:rPr>
        <w:t>x</w:t>
      </w:r>
      <w:r w:rsidRPr="00033D6D">
        <w:t>"</w:t>
      </w:r>
      <w:proofErr w:type="gramEnd"/>
      <w:r w:rsidRPr="00033D6D">
        <w:t>00",</w:t>
      </w:r>
      <w:r>
        <w:t xml:space="preserve"> фаза младший байт</w:t>
      </w:r>
    </w:p>
    <w:p w:rsidR="00033D6D" w:rsidRPr="00033D6D" w:rsidRDefault="00033D6D" w:rsidP="00033D6D">
      <w:pPr>
        <w:spacing w:before="240"/>
        <w:contextualSpacing/>
      </w:pPr>
      <w:proofErr w:type="gramStart"/>
      <w:r w:rsidRPr="00033D6D">
        <w:rPr>
          <w:lang w:val="en-US"/>
        </w:rPr>
        <w:t>x</w:t>
      </w:r>
      <w:r w:rsidRPr="00033D6D">
        <w:t>"</w:t>
      </w:r>
      <w:proofErr w:type="gramEnd"/>
      <w:r>
        <w:rPr>
          <w:lang w:val="en-US"/>
        </w:rPr>
        <w:t>FF</w:t>
      </w:r>
      <w:r w:rsidRPr="00033D6D">
        <w:t>",</w:t>
      </w:r>
      <w:r>
        <w:t xml:space="preserve"> амплитуда </w:t>
      </w:r>
    </w:p>
    <w:p w:rsidR="00033D6D" w:rsidRPr="00033D6D" w:rsidRDefault="00033D6D" w:rsidP="00033D6D">
      <w:pPr>
        <w:spacing w:before="240"/>
        <w:contextualSpacing/>
      </w:pPr>
      <w:proofErr w:type="gramStart"/>
      <w:r>
        <w:rPr>
          <w:lang w:val="en-US"/>
        </w:rPr>
        <w:t>x</w:t>
      </w:r>
      <w:r w:rsidRPr="00033D6D">
        <w:t>"</w:t>
      </w:r>
      <w:proofErr w:type="gramEnd"/>
      <w:r w:rsidRPr="00033D6D">
        <w:t>76",</w:t>
      </w:r>
      <w:r>
        <w:t xml:space="preserve"> частота</w:t>
      </w:r>
    </w:p>
    <w:p w:rsidR="00033D6D" w:rsidRPr="00033D6D" w:rsidRDefault="00033D6D" w:rsidP="00033D6D">
      <w:pPr>
        <w:spacing w:before="240"/>
        <w:contextualSpacing/>
        <w:rPr>
          <w:b/>
        </w:rPr>
      </w:pPr>
      <w:r w:rsidRPr="00033D6D">
        <w:rPr>
          <w:b/>
        </w:rPr>
        <w:t>2-я гармоника</w:t>
      </w:r>
    </w:p>
    <w:p w:rsidR="00033D6D" w:rsidRPr="00033D6D" w:rsidRDefault="00033D6D" w:rsidP="00033D6D">
      <w:pPr>
        <w:spacing w:before="240"/>
        <w:contextualSpacing/>
      </w:pPr>
      <w:proofErr w:type="gramStart"/>
      <w:r w:rsidRPr="00033D6D">
        <w:rPr>
          <w:lang w:val="en-US"/>
        </w:rPr>
        <w:t>x</w:t>
      </w:r>
      <w:r w:rsidRPr="00033D6D">
        <w:t>"</w:t>
      </w:r>
      <w:proofErr w:type="gramEnd"/>
      <w:r w:rsidRPr="00033D6D">
        <w:t xml:space="preserve">00", </w:t>
      </w:r>
      <w:r>
        <w:t>фаза старший байт</w:t>
      </w:r>
    </w:p>
    <w:p w:rsidR="00033D6D" w:rsidRPr="00033D6D" w:rsidRDefault="00033D6D" w:rsidP="00033D6D">
      <w:pPr>
        <w:spacing w:before="240"/>
        <w:contextualSpacing/>
      </w:pPr>
      <w:proofErr w:type="gramStart"/>
      <w:r w:rsidRPr="00033D6D">
        <w:rPr>
          <w:lang w:val="en-US"/>
        </w:rPr>
        <w:t>x</w:t>
      </w:r>
      <w:r w:rsidRPr="00033D6D">
        <w:t>"</w:t>
      </w:r>
      <w:proofErr w:type="gramEnd"/>
      <w:r w:rsidRPr="00033D6D">
        <w:t>00",</w:t>
      </w:r>
      <w:r>
        <w:t xml:space="preserve"> фаза младший байт</w:t>
      </w:r>
    </w:p>
    <w:p w:rsidR="00033D6D" w:rsidRPr="00033D6D" w:rsidRDefault="00033D6D" w:rsidP="00033D6D">
      <w:pPr>
        <w:spacing w:before="240"/>
        <w:contextualSpacing/>
      </w:pPr>
      <w:proofErr w:type="gramStart"/>
      <w:r w:rsidRPr="00033D6D">
        <w:rPr>
          <w:lang w:val="en-US"/>
        </w:rPr>
        <w:t>x</w:t>
      </w:r>
      <w:r w:rsidRPr="00033D6D">
        <w:t>"</w:t>
      </w:r>
      <w:proofErr w:type="gramEnd"/>
      <w:r>
        <w:rPr>
          <w:lang w:val="en-US"/>
        </w:rPr>
        <w:t>FF</w:t>
      </w:r>
      <w:r w:rsidRPr="00033D6D">
        <w:t>",</w:t>
      </w:r>
      <w:r>
        <w:t xml:space="preserve"> амплитуда </w:t>
      </w:r>
    </w:p>
    <w:p w:rsidR="00033D6D" w:rsidRPr="00033D6D" w:rsidRDefault="00033D6D" w:rsidP="00033D6D">
      <w:pPr>
        <w:spacing w:before="240"/>
        <w:contextualSpacing/>
      </w:pPr>
      <w:proofErr w:type="gramStart"/>
      <w:r>
        <w:rPr>
          <w:lang w:val="en-US"/>
        </w:rPr>
        <w:t>x</w:t>
      </w:r>
      <w:r w:rsidRPr="00033D6D">
        <w:t>"</w:t>
      </w:r>
      <w:proofErr w:type="gramEnd"/>
      <w:r w:rsidRPr="00033D6D">
        <w:t>76",</w:t>
      </w:r>
      <w:r>
        <w:t xml:space="preserve"> частота</w:t>
      </w:r>
    </w:p>
    <w:p w:rsidR="00033D6D" w:rsidRPr="00033D6D" w:rsidRDefault="00033D6D" w:rsidP="00033D6D">
      <w:pPr>
        <w:spacing w:before="240"/>
        <w:contextualSpacing/>
        <w:rPr>
          <w:b/>
        </w:rPr>
      </w:pPr>
      <w:r w:rsidRPr="00033D6D">
        <w:rPr>
          <w:b/>
        </w:rPr>
        <w:t>3-я гармоника</w:t>
      </w:r>
    </w:p>
    <w:p w:rsidR="00033D6D" w:rsidRPr="00033D6D" w:rsidRDefault="00033D6D" w:rsidP="00033D6D">
      <w:pPr>
        <w:spacing w:before="240"/>
        <w:contextualSpacing/>
      </w:pPr>
      <w:proofErr w:type="gramStart"/>
      <w:r w:rsidRPr="00033D6D">
        <w:rPr>
          <w:lang w:val="en-US"/>
        </w:rPr>
        <w:t>x</w:t>
      </w:r>
      <w:r w:rsidRPr="00033D6D">
        <w:t>"</w:t>
      </w:r>
      <w:proofErr w:type="gramEnd"/>
      <w:r w:rsidRPr="00033D6D">
        <w:t xml:space="preserve">00", </w:t>
      </w:r>
      <w:r>
        <w:t>фаза старший байт</w:t>
      </w:r>
    </w:p>
    <w:p w:rsidR="00033D6D" w:rsidRPr="00033D6D" w:rsidRDefault="00033D6D" w:rsidP="00033D6D">
      <w:pPr>
        <w:spacing w:before="240"/>
        <w:contextualSpacing/>
      </w:pPr>
      <w:proofErr w:type="gramStart"/>
      <w:r w:rsidRPr="00033D6D">
        <w:rPr>
          <w:lang w:val="en-US"/>
        </w:rPr>
        <w:t>x</w:t>
      </w:r>
      <w:r w:rsidRPr="00033D6D">
        <w:t>"</w:t>
      </w:r>
      <w:proofErr w:type="gramEnd"/>
      <w:r w:rsidRPr="00033D6D">
        <w:t>00",</w:t>
      </w:r>
      <w:r>
        <w:t xml:space="preserve"> фаза младший байт</w:t>
      </w:r>
    </w:p>
    <w:p w:rsidR="00033D6D" w:rsidRPr="00033D6D" w:rsidRDefault="00033D6D" w:rsidP="00033D6D">
      <w:pPr>
        <w:spacing w:before="240"/>
        <w:contextualSpacing/>
      </w:pPr>
      <w:proofErr w:type="gramStart"/>
      <w:r w:rsidRPr="00033D6D">
        <w:rPr>
          <w:lang w:val="en-US"/>
        </w:rPr>
        <w:t>x</w:t>
      </w:r>
      <w:r w:rsidRPr="00033D6D">
        <w:t>"</w:t>
      </w:r>
      <w:proofErr w:type="gramEnd"/>
      <w:r>
        <w:rPr>
          <w:lang w:val="en-US"/>
        </w:rPr>
        <w:t>FF</w:t>
      </w:r>
      <w:r w:rsidRPr="00033D6D">
        <w:t>",</w:t>
      </w:r>
      <w:r>
        <w:t xml:space="preserve"> амплитуда </w:t>
      </w:r>
    </w:p>
    <w:p w:rsidR="00033D6D" w:rsidRPr="00033D6D" w:rsidRDefault="00033D6D" w:rsidP="00033D6D">
      <w:pPr>
        <w:spacing w:before="240"/>
        <w:contextualSpacing/>
      </w:pPr>
      <w:proofErr w:type="gramStart"/>
      <w:r>
        <w:rPr>
          <w:lang w:val="en-US"/>
        </w:rPr>
        <w:t>x</w:t>
      </w:r>
      <w:r w:rsidRPr="00033D6D">
        <w:t>"</w:t>
      </w:r>
      <w:proofErr w:type="gramEnd"/>
      <w:r w:rsidRPr="00033D6D">
        <w:t>76",</w:t>
      </w:r>
      <w:r>
        <w:t xml:space="preserve"> частота</w:t>
      </w:r>
    </w:p>
    <w:p w:rsidR="00033D6D" w:rsidRDefault="00033D6D" w:rsidP="00033D6D">
      <w:pPr>
        <w:spacing w:before="240"/>
        <w:contextualSpacing/>
      </w:pPr>
      <w:r w:rsidRPr="00033D6D">
        <w:rPr>
          <w:b/>
        </w:rPr>
        <w:t>и т.д. до 8 гармоники</w:t>
      </w:r>
      <w:r>
        <w:t xml:space="preserve"> всего 32 байта,</w:t>
      </w:r>
    </w:p>
    <w:p w:rsidR="00033D6D" w:rsidRDefault="00033D6D" w:rsidP="00033D6D">
      <w:pPr>
        <w:spacing w:before="240"/>
        <w:contextualSpacing/>
      </w:pPr>
    </w:p>
    <w:p w:rsidR="00D96534" w:rsidRPr="00D96534" w:rsidRDefault="00033D6D" w:rsidP="00033D6D">
      <w:pPr>
        <w:spacing w:before="240"/>
        <w:contextualSpacing/>
      </w:pPr>
      <w:r>
        <w:t>затем аналогичным способом конфигурируются остальные 15 датчиков</w:t>
      </w:r>
    </w:p>
    <w:sectPr w:rsidR="00D96534" w:rsidRPr="00D96534" w:rsidSect="003746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F6117"/>
    <w:rsid w:val="00033D6D"/>
    <w:rsid w:val="001F6117"/>
    <w:rsid w:val="00272979"/>
    <w:rsid w:val="002A7B5B"/>
    <w:rsid w:val="00374673"/>
    <w:rsid w:val="00991BB7"/>
    <w:rsid w:val="00AC631E"/>
    <w:rsid w:val="00CE7BDE"/>
    <w:rsid w:val="00D96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6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65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2019-11-07T02:26:00Z</dcterms:created>
  <dcterms:modified xsi:type="dcterms:W3CDTF">2019-11-07T03:23:00Z</dcterms:modified>
</cp:coreProperties>
</file>