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Pr="00985CD6" w:rsidRDefault="00985CD6" w:rsidP="00985CD6">
          <w:pPr>
            <w:pStyle w:val="a4"/>
            <w:ind w:right="-1"/>
            <w:jc w:val="center"/>
            <w:rPr>
              <w:color w:val="auto"/>
            </w:rPr>
          </w:pPr>
          <w:r w:rsidRPr="00985CD6">
            <w:rPr>
              <w:rFonts w:ascii="Times New Roman" w:hAnsi="Times New Roman" w:cs="Times New Roman"/>
              <w:b w:val="0"/>
              <w:color w:val="auto"/>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E70383">
              <w:rPr>
                <w:noProof/>
                <w:webHidden/>
              </w:rPr>
              <w:t>3</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E70383">
              <w:rPr>
                <w:noProof/>
                <w:webHidden/>
              </w:rPr>
              <w:t>5</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E70383">
              <w:rPr>
                <w:noProof/>
                <w:webHidden/>
              </w:rPr>
              <w:t>7</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E70383">
              <w:rPr>
                <w:noProof/>
                <w:webHidden/>
              </w:rPr>
              <w:t>8</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E70383">
              <w:rPr>
                <w:noProof/>
                <w:webHidden/>
              </w:rPr>
              <w:t>22</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E70383">
              <w:rPr>
                <w:noProof/>
                <w:webHidden/>
              </w:rPr>
              <w:t>25</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E70383">
              <w:rPr>
                <w:noProof/>
                <w:webHidden/>
              </w:rPr>
              <w:t>10</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E70383">
              <w:rPr>
                <w:noProof/>
                <w:webHidden/>
              </w:rPr>
              <w:t>11</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E70383">
              <w:rPr>
                <w:noProof/>
                <w:webHidden/>
              </w:rPr>
              <w:t>12</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E70383">
              <w:rPr>
                <w:noProof/>
                <w:webHidden/>
              </w:rPr>
              <w:t>17</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E70383">
              <w:rPr>
                <w:noProof/>
                <w:webHidden/>
              </w:rPr>
              <w:t>20</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E70383">
              <w:rPr>
                <w:noProof/>
                <w:webHidden/>
              </w:rPr>
              <w:t>22</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E70383">
              <w:rPr>
                <w:noProof/>
                <w:webHidden/>
              </w:rPr>
              <w:t>31</w:t>
            </w:r>
            <w:r w:rsidR="004630CF">
              <w:rPr>
                <w:noProof/>
                <w:webHidden/>
              </w:rPr>
              <w:fldChar w:fldCharType="end"/>
            </w:r>
          </w:hyperlink>
        </w:p>
        <w:p w:rsidR="004630CF" w:rsidRDefault="002C200B">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E70383">
              <w:rPr>
                <w:noProof/>
                <w:webHidden/>
              </w:rPr>
              <w:t>33</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E70383">
              <w:rPr>
                <w:noProof/>
                <w:webHidden/>
              </w:rPr>
              <w:t>38</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E70383">
              <w:rPr>
                <w:noProof/>
                <w:webHidden/>
              </w:rPr>
              <w:t>39</w:t>
            </w:r>
            <w:r w:rsidR="004630CF">
              <w:rPr>
                <w:noProof/>
                <w:webHidden/>
              </w:rPr>
              <w:fldChar w:fldCharType="end"/>
            </w:r>
          </w:hyperlink>
        </w:p>
        <w:p w:rsidR="004630CF" w:rsidRDefault="002C200B">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E70383">
              <w:rPr>
                <w:noProof/>
                <w:webHidden/>
              </w:rPr>
              <w:t>40</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5186777"/>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w:t>
      </w:r>
      <w:r w:rsidR="00864BA0">
        <w:rPr>
          <w:rFonts w:cs="Times New Roman"/>
          <w:szCs w:val="28"/>
        </w:rPr>
        <w:lastRenderedPageBreak/>
        <w:t>достоинством таких систем, является возможность разделения абонентов в 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Представлены известные </w:t>
      </w:r>
      <w:r>
        <w:t>способы реализации широкополосных систем связи</w:t>
      </w:r>
      <w:r w:rsidR="007A27E3">
        <w:t xml:space="preserve">. </w:t>
      </w:r>
    </w:p>
    <w:p w:rsidR="007A27E3" w:rsidRDefault="007A27E3" w:rsidP="002C200B">
      <w:pPr>
        <w:ind w:firstLine="709"/>
      </w:pPr>
      <w:r>
        <w:lastRenderedPageBreak/>
        <w:t>Вторая глава посвящена разработке алгоритмов работы модулятора и демодулятора системы связи с псевдослучайной цифровой модуляцией. Выбраны способы включения информационного сообщения в физический переносчик (высокочастотный сигнал). П</w:t>
      </w:r>
      <w:r w:rsidR="001F217C">
        <w:t xml:space="preserve">редложен способ решения проблемы синхронизации устройств, </w:t>
      </w:r>
      <w:bookmarkStart w:id="2" w:name="_GoBack"/>
      <w:bookmarkEnd w:id="2"/>
      <w:r w:rsidR="001F217C">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3" w:name="_Toc513055791"/>
      <w:bookmarkStart w:id="4"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3"/>
      <w:bookmarkEnd w:id="4"/>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589179999" r:id="rId10"/>
        </w:object>
      </w:r>
      <w:r>
        <w:t xml:space="preserve"> на длительность </w:t>
      </w:r>
      <w:r w:rsidRPr="00942B0B">
        <w:rPr>
          <w:position w:val="-4"/>
        </w:rPr>
        <w:object w:dxaOrig="240" w:dyaOrig="279">
          <v:shape id="_x0000_i1026" type="#_x0000_t75" style="width:12pt;height:14.4pt" o:ole="">
            <v:imagedata r:id="rId11" o:title=""/>
          </v:shape>
          <o:OLEObject Type="Embed" ProgID="Equation.3" ShapeID="_x0000_i1026" DrawAspect="Content" ObjectID="_1589180000"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2pt;height:14.4pt" o:ole="">
            <v:imagedata r:id="rId13" o:title=""/>
          </v:shape>
          <o:OLEObject Type="Embed" ProgID="Equation.3" ShapeID="_x0000_i1027" DrawAspect="Content" ObjectID="_1589180001"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6pt;height:14.4pt" o:ole="">
                  <v:imagedata r:id="rId15" o:title=""/>
                </v:shape>
                <o:OLEObject Type="Embed" ProgID="Equation.3" ShapeID="_x0000_i1028" DrawAspect="Content" ObjectID="_1589180002" r:id="rId16"/>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029" type="#_x0000_t75" style="width:12pt;height:14.4pt" o:ole="">
            <v:imagedata r:id="rId17" o:title=""/>
          </v:shape>
          <o:OLEObject Type="Embed" ProgID="Equation.3" ShapeID="_x0000_i1029" DrawAspect="Content" ObjectID="_1589180003" r:id="rId18"/>
        </w:object>
      </w:r>
      <w:r>
        <w:t xml:space="preserve">в таких системах обратно пропорциональна скорости передачи </w:t>
      </w:r>
      <w:r w:rsidRPr="00E53CF8">
        <w:rPr>
          <w:position w:val="-4"/>
        </w:rPr>
        <w:object w:dxaOrig="260" w:dyaOrig="279">
          <v:shape id="_x0000_i1030" type="#_x0000_t75" style="width:13.2pt;height:14.4pt" o:ole="">
            <v:imagedata r:id="rId19" o:title=""/>
          </v:shape>
          <o:OLEObject Type="Embed" ProgID="Equation.3" ShapeID="_x0000_i1030" DrawAspect="Content" ObjectID="_1589180004"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8pt;height:35.4pt" o:ole="">
                  <v:imagedata r:id="rId21" o:title=""/>
                </v:shape>
                <o:OLEObject Type="Embed" ProgID="Equation.3" ShapeID="_x0000_i1031" DrawAspect="Content" ObjectID="_1589180005" r:id="rId22"/>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2" type="#_x0000_t75" style="width:40.8pt;height:14.4pt" o:ole="">
            <v:imagedata r:id="rId23" o:title=""/>
          </v:shape>
          <o:OLEObject Type="Embed" ProgID="Equation.3" ShapeID="_x0000_i1032" DrawAspect="Content" ObjectID="_1589180006" r:id="rId24"/>
        </w:object>
      </w:r>
      <w:r>
        <w:t xml:space="preserve">, то </w:t>
      </w:r>
      <w:r w:rsidRPr="008C49C6">
        <w:rPr>
          <w:position w:val="-4"/>
        </w:rPr>
        <w:object w:dxaOrig="920" w:dyaOrig="279">
          <v:shape id="_x0000_i1033" type="#_x0000_t75" style="width:45.6pt;height:14.4pt" o:ole="">
            <v:imagedata r:id="rId25" o:title=""/>
          </v:shape>
          <o:OLEObject Type="Embed" ProgID="Equation.3" ShapeID="_x0000_i1033" DrawAspect="Content" ObjectID="_1589180007"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полосе </w:t>
      </w:r>
      <w:r>
        <w:lastRenderedPageBreak/>
        <w:t>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205864" w:rsidRDefault="00E34E67" w:rsidP="00E34E67">
      <w:pPr>
        <w:pStyle w:val="2"/>
      </w:pPr>
      <w:bookmarkStart w:id="5" w:name="_Toc513055792"/>
      <w:bookmarkStart w:id="6" w:name="_Toc515186779"/>
      <w:r>
        <w:t xml:space="preserve">1.1 </w:t>
      </w:r>
      <w:r w:rsidR="00857C28">
        <w:t>Метод</w:t>
      </w:r>
      <w:r w:rsidR="00C76319">
        <w:t xml:space="preserve"> случайной</w:t>
      </w:r>
      <w:r w:rsidR="00205864">
        <w:t xml:space="preserve"> </w:t>
      </w:r>
      <w:bookmarkEnd w:id="5"/>
      <w:r w:rsidR="00857C28">
        <w:t>перестройки рабочей частоты</w:t>
      </w:r>
      <w:bookmarkEnd w:id="6"/>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w:t>
      </w:r>
      <w:r w:rsidR="00806CD0">
        <w:t>1.</w:t>
      </w:r>
      <w:r>
        <w:t xml:space="preserve">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7" w:name="_Toc515186780"/>
      <w:r>
        <w:t>1.2 Метод прямого</w:t>
      </w:r>
      <w:r w:rsidR="00C76319">
        <w:t xml:space="preserve"> последовательного</w:t>
      </w:r>
      <w:r>
        <w:t xml:space="preserve"> расширения спектра</w:t>
      </w:r>
      <w:bookmarkEnd w:id="7"/>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8" w:name="_Toc495849506"/>
      <w:bookmarkStart w:id="9" w:name="_Toc515186783"/>
      <w:r>
        <w:lastRenderedPageBreak/>
        <w:t>2</w:t>
      </w:r>
      <w:r w:rsidR="005E03B8">
        <w:t xml:space="preserve"> </w:t>
      </w:r>
      <w:r w:rsidR="002036FF">
        <w:t>Разработка алгоритмов работы модулятора и демодулятора</w:t>
      </w:r>
      <w:bookmarkEnd w:id="8"/>
      <w:bookmarkEnd w:id="9"/>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модулятора </w:t>
      </w:r>
      <w:r>
        <w:lastRenderedPageBreak/>
        <w:t>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10" w:name="_Toc515186784"/>
      <w:r>
        <w:t>2</w:t>
      </w:r>
      <w:r w:rsidR="00405B61">
        <w:t xml:space="preserve">.1 </w:t>
      </w:r>
      <w:r w:rsidR="00516C6C">
        <w:t>Двоичная фазовая манипуляция сигналов (</w:t>
      </w:r>
      <w:r w:rsidR="00516C6C">
        <w:rPr>
          <w:lang w:val="en-US"/>
        </w:rPr>
        <w:t>BPSK</w:t>
      </w:r>
      <w:r w:rsidR="00516C6C">
        <w:t>)</w:t>
      </w:r>
      <w:bookmarkEnd w:id="10"/>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4" type="#_x0000_t75" style="width:24.6pt;height:18pt" o:ole="">
            <v:imagedata r:id="rId30" o:title=""/>
          </v:shape>
          <o:OLEObject Type="Embed" ProgID="Equation.3" ShapeID="_x0000_i1034" DrawAspect="Content" ObjectID="_1589180008" r:id="rId31"/>
        </w:objec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5" type="#_x0000_t75" style="width:27.6pt;height:18pt" o:ole="">
            <v:imagedata r:id="rId32" o:title=""/>
          </v:shape>
          <o:OLEObject Type="Embed" ProgID="Equation.3" ShapeID="_x0000_i1035" DrawAspect="Content" ObjectID="_1589180009" r:id="rId33"/>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6" type="#_x0000_t75" style="width:168.6pt;height:21.6pt" o:ole="">
                  <v:imagedata r:id="rId36" o:title=""/>
                </v:shape>
                <o:OLEObject Type="Embed" ProgID="Equation.3" ShapeID="_x0000_i1036" DrawAspect="Content" ObjectID="_1589180010" r:id="rId37"/>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1" w:name="_Toc515186785"/>
      <w:r>
        <w:lastRenderedPageBreak/>
        <w:t>2</w:t>
      </w:r>
      <w:r w:rsidR="00516C6C">
        <w:t>.</w:t>
      </w:r>
      <w:r w:rsidR="00516C6C" w:rsidRPr="00516C6C">
        <w:t>2</w:t>
      </w:r>
      <w:r w:rsidR="002036FF">
        <w:t xml:space="preserve"> </w:t>
      </w:r>
      <w:bookmarkStart w:id="12"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1"/>
      <w:bookmarkEnd w:id="12"/>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7" type="#_x0000_t75" style="width:199.8pt;height:22.8pt" o:ole="">
                  <v:imagedata r:id="rId39" o:title=""/>
                </v:shape>
                <o:OLEObject Type="Embed" ProgID="Equation.3" ShapeID="_x0000_i1037" DrawAspect="Content" ObjectID="_1589180011" r:id="rId40"/>
              </w:object>
            </w:r>
          </w:p>
          <w:p w:rsidR="009B3BB7" w:rsidRDefault="009B3BB7" w:rsidP="009B3BB7">
            <w:pPr>
              <w:ind w:right="-1"/>
              <w:jc w:val="center"/>
            </w:pPr>
            <w:r w:rsidRPr="000D3F0E">
              <w:rPr>
                <w:position w:val="-26"/>
              </w:rPr>
              <w:object w:dxaOrig="3320" w:dyaOrig="700">
                <v:shape id="_x0000_i1038" type="#_x0000_t75" style="width:166.2pt;height:34.8pt" o:ole="">
                  <v:imagedata r:id="rId41" o:title=""/>
                </v:shape>
                <o:OLEObject Type="Embed" ProgID="Equation.3" ShapeID="_x0000_i1038" DrawAspect="Content" ObjectID="_1589180012" r:id="rId42"/>
              </w:object>
            </w:r>
          </w:p>
          <w:p w:rsidR="009B3BB7" w:rsidRDefault="009B3BB7" w:rsidP="009B3BB7">
            <w:pPr>
              <w:ind w:right="-1"/>
              <w:jc w:val="center"/>
            </w:pPr>
            <w:r w:rsidRPr="000D3F0E">
              <w:rPr>
                <w:position w:val="-26"/>
              </w:rPr>
              <w:object w:dxaOrig="6640" w:dyaOrig="700">
                <v:shape id="_x0000_i1039" type="#_x0000_t75" style="width:332.4pt;height:34.8pt" o:ole="">
                  <v:imagedata r:id="rId43" o:title=""/>
                </v:shape>
                <o:OLEObject Type="Embed" ProgID="Equation.3" ShapeID="_x0000_i1039" DrawAspect="Content" ObjectID="_1589180013" r:id="rId44"/>
              </w:object>
            </w:r>
            <w:r>
              <w:t>,</w:t>
            </w:r>
            <w:r>
              <w:tab/>
              <w:t>(1)</w:t>
            </w:r>
          </w:p>
          <w:p w:rsidR="009B3BB7" w:rsidRPr="003F0A3A" w:rsidRDefault="009B3BB7" w:rsidP="009B3BB7">
            <w:pPr>
              <w:ind w:right="-1"/>
              <w:jc w:val="center"/>
            </w:pPr>
            <w:r w:rsidRPr="000D3F0E">
              <w:rPr>
                <w:position w:val="-12"/>
              </w:rPr>
              <w:object w:dxaOrig="1020" w:dyaOrig="380">
                <v:shape id="_x0000_i1040" type="#_x0000_t75" style="width:51pt;height:19.2pt" o:ole="">
                  <v:imagedata r:id="rId45" o:title=""/>
                </v:shape>
                <o:OLEObject Type="Embed" ProgID="Equation.3" ShapeID="_x0000_i1040" DrawAspect="Content" ObjectID="_1589180014" r:id="rId46"/>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1" type="#_x0000_t75" style="width:27pt;height:18.6pt" o:ole="">
            <v:imagedata r:id="rId47" o:title=""/>
          </v:shape>
          <o:OLEObject Type="Embed" ProgID="Equation.3" ShapeID="_x0000_i1041" DrawAspect="Content" ObjectID="_1589180015" r:id="rId48"/>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2" type="#_x0000_t75" style="width:88.2pt;height:34.8pt" o:ole="">
            <v:imagedata r:id="rId49" o:title=""/>
          </v:shape>
          <o:OLEObject Type="Embed" ProgID="Equation.3" ShapeID="_x0000_i1042" DrawAspect="Content" ObjectID="_1589180016" r:id="rId50"/>
        </w:object>
      </w:r>
      <w:r>
        <w:t xml:space="preserve">, </w:t>
      </w:r>
      <w:r w:rsidRPr="000D3F0E">
        <w:rPr>
          <w:position w:val="-12"/>
        </w:rPr>
        <w:object w:dxaOrig="1719" w:dyaOrig="360">
          <v:shape id="_x0000_i1043" type="#_x0000_t75" style="width:85.8pt;height:18.6pt" o:ole="">
            <v:imagedata r:id="rId51" o:title=""/>
          </v:shape>
          <o:OLEObject Type="Embed" ProgID="Equation.3" ShapeID="_x0000_i1043" DrawAspect="Content" ObjectID="_1589180017" r:id="rId52"/>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564223">
      <w:pPr>
        <w:ind w:right="-1"/>
      </w:pPr>
      <w:r>
        <w:t xml:space="preserve">Все сигналы </w:t>
      </w:r>
      <w:r w:rsidR="00516C6C" w:rsidRPr="00516C6C">
        <w:rPr>
          <w:position w:val="-12"/>
        </w:rPr>
        <w:object w:dxaOrig="700" w:dyaOrig="380">
          <v:shape id="_x0000_i1044" type="#_x0000_t75" style="width:35.4pt;height:19.2pt" o:ole="">
            <v:imagedata r:id="rId53" o:title=""/>
          </v:shape>
          <o:OLEObject Type="Embed" ProgID="Equation.3" ShapeID="_x0000_i1044" DrawAspect="Content" ObjectID="_1589180018" r:id="rId54"/>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5" type="#_x0000_t75" style="width:193.8pt;height:39pt" o:ole="">
                  <v:imagedata r:id="rId55" o:title=""/>
                </v:shape>
                <o:OLEObject Type="Embed" ProgID="Equation.3" ShapeID="_x0000_i1045" DrawAspect="Content" ObjectID="_1589180019" r:id="rId56"/>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6" type="#_x0000_t75" style="width:19.2pt;height:21pt" o:ole="">
            <v:imagedata r:id="rId57" o:title=""/>
          </v:shape>
          <o:OLEObject Type="Embed" ProgID="Equation.3" ShapeID="_x0000_i1046" DrawAspect="Content" ObjectID="_1589180020" r:id="rId58"/>
        </w:object>
      </w:r>
      <w:r>
        <w:t xml:space="preserve"> – энергия импульса </w:t>
      </w:r>
      <w:r w:rsidRPr="000D3F0E">
        <w:rPr>
          <w:position w:val="-12"/>
        </w:rPr>
        <w:object w:dxaOrig="540" w:dyaOrig="360">
          <v:shape id="_x0000_i1047" type="#_x0000_t75" style="width:27pt;height:18.6pt" o:ole="">
            <v:imagedata r:id="rId59" o:title=""/>
          </v:shape>
          <o:OLEObject Type="Embed" ProgID="Equation.3" ShapeID="_x0000_i1047" DrawAspect="Content" ObjectID="_1589180021" r:id="rId60"/>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8" type="#_x0000_t75" style="width:30pt;height:19.2pt" o:ole="">
            <v:imagedata r:id="rId61" o:title=""/>
          </v:shape>
          <o:OLEObject Type="Embed" ProgID="Equation.3" ShapeID="_x0000_i1048" DrawAspect="Content" ObjectID="_1589180022" r:id="rId62"/>
        </w:object>
      </w:r>
      <w:r>
        <w:t xml:space="preserve"> и </w:t>
      </w:r>
      <w:r w:rsidRPr="000D3F0E">
        <w:rPr>
          <w:position w:val="-12"/>
        </w:rPr>
        <w:object w:dxaOrig="639" w:dyaOrig="380">
          <v:shape id="_x0000_i1049" type="#_x0000_t75" style="width:31.8pt;height:19.2pt" o:ole="">
            <v:imagedata r:id="rId63" o:title=""/>
          </v:shape>
          <o:OLEObject Type="Embed" ProgID="Equation.3" ShapeID="_x0000_i1049" DrawAspect="Content" ObjectID="_1589180023" r:id="rId64"/>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0" type="#_x0000_t75" style="width:183pt;height:19.2pt" o:ole="">
                  <v:imagedata r:id="rId65" o:title=""/>
                </v:shape>
                <o:OLEObject Type="Embed" ProgID="Equation.3" ShapeID="_x0000_i1050" DrawAspect="Content" ObjectID="_1589180024" r:id="rId66"/>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1" type="#_x0000_t75" style="width:148.2pt;height:43.8pt" o:ole="">
                  <v:imagedata r:id="rId67" o:title=""/>
                </v:shape>
                <o:OLEObject Type="Embed" ProgID="Equation.3" ShapeID="_x0000_i1051" DrawAspect="Content" ObjectID="_1589180025" r:id="rId68"/>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2" type="#_x0000_t75" style="width:156pt;height:43.8pt" o:ole="">
                  <v:imagedata r:id="rId69" o:title=""/>
                </v:shape>
                <o:OLEObject Type="Embed" ProgID="Equation.3" ShapeID="_x0000_i1052" DrawAspect="Content" ObjectID="_1589180026" r:id="rId70"/>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3" type="#_x0000_t75" style="width:85.8pt;height:19.2pt" o:ole="">
            <v:imagedata r:id="rId71" o:title=""/>
          </v:shape>
          <o:OLEObject Type="Embed" ProgID="Equation.3" ShapeID="_x0000_i1053" DrawAspect="Content" ObjectID="_1589180027" r:id="rId72"/>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4" type="#_x0000_t75" style="width:273pt;height:49.2pt" o:ole="">
                  <v:imagedata r:id="rId73" o:title=""/>
                </v:shape>
                <o:OLEObject Type="Embed" ProgID="Equation.3" ShapeID="_x0000_i1054" DrawAspect="Content" ObjectID="_1589180028" r:id="rId74"/>
              </w:object>
            </w:r>
            <w:r>
              <w:t xml:space="preserve">, </w:t>
            </w:r>
            <w:r w:rsidRPr="000D3F0E">
              <w:rPr>
                <w:position w:val="-12"/>
              </w:rPr>
              <w:object w:dxaOrig="1719" w:dyaOrig="360">
                <v:shape id="_x0000_i1055" type="#_x0000_t75" style="width:85.8pt;height:18.6pt" o:ole="">
                  <v:imagedata r:id="rId75" o:title=""/>
                </v:shape>
                <o:OLEObject Type="Embed" ProgID="Equation.3" ShapeID="_x0000_i1055" DrawAspect="Content" ObjectID="_1589180029" r:id="rId76"/>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6" type="#_x0000_t75" style="width:13.2pt;height:34.8pt" o:ole="">
            <v:imagedata r:id="rId77" o:title=""/>
          </v:shape>
          <o:OLEObject Type="Embed" ProgID="Equation.3" ShapeID="_x0000_i1056" DrawAspect="Content" ObjectID="_1589180030" r:id="rId78"/>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7" type="#_x0000_t75" style="width:235.2pt;height:39pt" o:ole="">
                  <v:imagedata r:id="rId79" o:title=""/>
                </v:shape>
                <o:OLEObject Type="Embed" ProgID="Equation.3" ShapeID="_x0000_i1057" DrawAspect="Content" ObjectID="_1589180031" r:id="rId80"/>
              </w:object>
            </w:r>
          </w:p>
          <w:p w:rsidR="000E06F7" w:rsidRPr="003D4180" w:rsidRDefault="000E06F7" w:rsidP="000E06F7">
            <w:pPr>
              <w:ind w:right="-1"/>
              <w:jc w:val="center"/>
            </w:pPr>
            <w:r w:rsidRPr="000D3F0E">
              <w:rPr>
                <w:position w:val="-32"/>
              </w:rPr>
              <w:object w:dxaOrig="3879" w:dyaOrig="780">
                <v:shape id="_x0000_i1058" type="#_x0000_t75" style="width:193.8pt;height:39pt" o:ole="">
                  <v:imagedata r:id="rId81" o:title=""/>
                </v:shape>
                <o:OLEObject Type="Embed" ProgID="Equation.3" ShapeID="_x0000_i1058" DrawAspect="Content" ObjectID="_1589180032" r:id="rId82"/>
              </w:object>
            </w:r>
            <w:r w:rsidRPr="003D4180">
              <w:t>,</w:t>
            </w:r>
          </w:p>
          <w:p w:rsidR="000E06F7" w:rsidRPr="003F0A3A" w:rsidRDefault="000E06F7" w:rsidP="000E06F7">
            <w:pPr>
              <w:ind w:right="-1"/>
              <w:jc w:val="center"/>
            </w:pPr>
            <w:r w:rsidRPr="000D3F0E">
              <w:rPr>
                <w:position w:val="-12"/>
              </w:rPr>
              <w:object w:dxaOrig="1020" w:dyaOrig="380">
                <v:shape id="_x0000_i1059" type="#_x0000_t75" style="width:51pt;height:19.2pt" o:ole="">
                  <v:imagedata r:id="rId83" o:title=""/>
                </v:shape>
                <o:OLEObject Type="Embed" ProgID="Equation.3" ShapeID="_x0000_i1059" DrawAspect="Content" ObjectID="_1589180033" r:id="rId84"/>
              </w:object>
            </w:r>
            <w:r w:rsidRPr="003D4180">
              <w:t xml:space="preserve">, </w:t>
            </w:r>
            <w:r w:rsidRPr="000D3F0E">
              <w:rPr>
                <w:position w:val="-12"/>
              </w:rPr>
              <w:object w:dxaOrig="1460" w:dyaOrig="360">
                <v:shape id="_x0000_i1060" type="#_x0000_t75" style="width:73.8pt;height:18.6pt" o:ole="">
                  <v:imagedata r:id="rId85" o:title=""/>
                </v:shape>
                <o:OLEObject Type="Embed" ProgID="Equation.3" ShapeID="_x0000_i1060" DrawAspect="Content" ObjectID="_1589180034" r:id="rId86"/>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1" type="#_x0000_t75" style="width:11.4pt;height:14.4pt" o:ole="">
            <v:imagedata r:id="rId87" o:title=""/>
          </v:shape>
          <o:OLEObject Type="Embed" ProgID="Equation.3" ShapeID="_x0000_i1061" DrawAspect="Content" ObjectID="_1589180035" r:id="rId88"/>
        </w:object>
      </w:r>
      <w:r>
        <w:t xml:space="preserve">, который в два раза длиннее битового интервала </w:t>
      </w:r>
      <w:r w:rsidR="000E06F7" w:rsidRPr="000E06F7">
        <w:rPr>
          <w:position w:val="-12"/>
        </w:rPr>
        <w:object w:dxaOrig="300" w:dyaOrig="380">
          <v:shape id="_x0000_i1062" type="#_x0000_t75" style="width:15pt;height:18.6pt" o:ole="">
            <v:imagedata r:id="rId89" o:title=""/>
          </v:shape>
          <o:OLEObject Type="Embed" ProgID="Equation.3" ShapeID="_x0000_i1062" DrawAspect="Content" ObjectID="_1589180036" r:id="rId90"/>
        </w:object>
      </w:r>
      <w:r>
        <w:t xml:space="preserve">, т.е. </w:t>
      </w:r>
      <w:r w:rsidR="000E06F7" w:rsidRPr="000E06F7">
        <w:rPr>
          <w:position w:val="-12"/>
        </w:rPr>
        <w:object w:dxaOrig="900" w:dyaOrig="380">
          <v:shape id="_x0000_i1063" type="#_x0000_t75" style="width:45.6pt;height:18.6pt" o:ole="">
            <v:imagedata r:id="rId91" o:title=""/>
          </v:shape>
          <o:OLEObject Type="Embed" ProgID="Equation.3" ShapeID="_x0000_i1063" DrawAspect="Content" ObjectID="_1589180037" r:id="rId92"/>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4" type="#_x0000_t75" style="width:24.6pt;height:18.6pt" o:ole="">
            <v:imagedata r:id="rId94" o:title=""/>
          </v:shape>
          <o:OLEObject Type="Embed" ProgID="Equation.3" ShapeID="_x0000_i1064" DrawAspect="Content" ObjectID="_1589180038" r:id="rId95"/>
        </w:object>
      </w:r>
      <w:r>
        <w:t xml:space="preserve"> – синфазный, а другой </w:t>
      </w:r>
      <w:r w:rsidR="000E06F7" w:rsidRPr="000D3F0E">
        <w:rPr>
          <w:position w:val="-12"/>
        </w:rPr>
        <w:object w:dxaOrig="560" w:dyaOrig="360">
          <v:shape id="_x0000_i1065" type="#_x0000_t75" style="width:28.8pt;height:18.6pt" o:ole="">
            <v:imagedata r:id="rId96" o:title=""/>
          </v:shape>
          <o:OLEObject Type="Embed" ProgID="Equation.3" ShapeID="_x0000_i1065" DrawAspect="Content" ObjectID="_1589180039" r:id="rId97"/>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6" type="#_x0000_t75" style="width:51.6pt;height:19.2pt" o:ole="">
            <v:imagedata r:id="rId98" o:title=""/>
          </v:shape>
          <o:OLEObject Type="Embed" ProgID="Equation.3" ShapeID="_x0000_i1066" DrawAspect="Content" ObjectID="_1589180040" r:id="rId99"/>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7" type="#_x0000_t75" style="width:50.4pt;height:19.2pt" o:ole="">
            <v:imagedata r:id="rId100" o:title=""/>
          </v:shape>
          <o:OLEObject Type="Embed" ProgID="Equation.3" ShapeID="_x0000_i1067" DrawAspect="Content" ObjectID="_1589180041" r:id="rId101"/>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8" type="#_x0000_t75" style="width:11.4pt;height:12pt" o:ole="">
            <v:imagedata r:id="rId102" o:title=""/>
          </v:shape>
          <o:OLEObject Type="Embed" ProgID="Equation.3" ShapeID="_x0000_i1068" DrawAspect="Content" ObjectID="_1589180042" r:id="rId103"/>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69" type="#_x0000_t75" style="width:15pt;height:34.8pt" o:ole="">
            <v:imagedata r:id="rId104" o:title=""/>
          </v:shape>
          <o:OLEObject Type="Embed" ProgID="Equation.3" ShapeID="_x0000_i1069" DrawAspect="Content" ObjectID="_1589180043" r:id="rId105"/>
        </w:object>
      </w:r>
      <w:r w:rsidRPr="00D865E8">
        <w:t xml:space="preserve"> или </w:t>
      </w:r>
      <w:r w:rsidR="000E06F7" w:rsidRPr="000D3F0E">
        <w:rPr>
          <w:position w:val="-26"/>
          <w:lang w:val="en-US"/>
        </w:rPr>
        <w:object w:dxaOrig="420" w:dyaOrig="700">
          <v:shape id="_x0000_i1070" type="#_x0000_t75" style="width:21.6pt;height:34.8pt" o:ole="">
            <v:imagedata r:id="rId106" o:title=""/>
          </v:shape>
          <o:OLEObject Type="Embed" ProgID="Equation.3" ShapeID="_x0000_i1070" DrawAspect="Content" ObjectID="_1589180044" r:id="rId107"/>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lastRenderedPageBreak/>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lastRenderedPageBreak/>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3" w:name="_Toc495849508"/>
      <w:bookmarkStart w:id="14"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3"/>
      <w:bookmarkEnd w:id="14"/>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1" type="#_x0000_t75" style="width:52.8pt;height:19.2pt" o:ole="">
            <v:imagedata r:id="rId115" o:title=""/>
          </v:shape>
          <o:OLEObject Type="Embed" ProgID="Equation.3" ShapeID="_x0000_i1071" DrawAspect="Content" ObjectID="_1589180045" r:id="rId116"/>
        </w:object>
      </w:r>
      <w:r w:rsidRPr="007D7A8F">
        <w:t xml:space="preserve"> </w:t>
      </w:r>
      <w:r>
        <w:t xml:space="preserve">и </w:t>
      </w:r>
      <w:r w:rsidRPr="007D7A8F">
        <w:rPr>
          <w:position w:val="-12"/>
        </w:rPr>
        <w:object w:dxaOrig="1020" w:dyaOrig="380">
          <v:shape id="_x0000_i1072" type="#_x0000_t75" style="width:51pt;height:19.2pt" o:ole="">
            <v:imagedata r:id="rId117" o:title=""/>
          </v:shape>
          <o:OLEObject Type="Embed" ProgID="Equation.3" ShapeID="_x0000_i1072" DrawAspect="Content" ObjectID="_1589180046" r:id="rId118"/>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w:t>
      </w:r>
      <w:r>
        <w:lastRenderedPageBreak/>
        <w:t xml:space="preserve">равномерно распределены на интервале </w:t>
      </w:r>
      <w:r w:rsidRPr="007D7A8F">
        <w:rPr>
          <w:position w:val="-12"/>
        </w:rPr>
        <w:object w:dxaOrig="720" w:dyaOrig="380">
          <v:shape id="_x0000_i1073" type="#_x0000_t75" style="width:36pt;height:19.2pt" o:ole="">
            <v:imagedata r:id="rId119" o:title=""/>
          </v:shape>
          <o:OLEObject Type="Embed" ProgID="Equation.3" ShapeID="_x0000_i1073" DrawAspect="Content" ObjectID="_1589180047" r:id="rId120"/>
        </w:object>
      </w:r>
      <w:r w:rsidRPr="007D7A8F">
        <w:t>.</w:t>
      </w:r>
      <w:r>
        <w:t xml:space="preserve"> Если обозначить за </w:t>
      </w:r>
      <w:r w:rsidRPr="00014941">
        <w:rPr>
          <w:position w:val="-12"/>
        </w:rPr>
        <w:object w:dxaOrig="499" w:dyaOrig="360">
          <v:shape id="_x0000_i1074" type="#_x0000_t75" style="width:24.6pt;height:18.6pt" o:ole="">
            <v:imagedata r:id="rId121" o:title=""/>
          </v:shape>
          <o:OLEObject Type="Embed" ProgID="Equation.3" ShapeID="_x0000_i1074" DrawAspect="Content" ObjectID="_1589180048" r:id="rId122"/>
        </w:object>
      </w:r>
      <w:r>
        <w:t xml:space="preserve"> и </w:t>
      </w:r>
      <w:r w:rsidRPr="00014941">
        <w:rPr>
          <w:position w:val="-12"/>
        </w:rPr>
        <w:object w:dxaOrig="520" w:dyaOrig="360">
          <v:shape id="_x0000_i1075" type="#_x0000_t75" style="width:26.4pt;height:18.6pt" o:ole="">
            <v:imagedata r:id="rId123" o:title=""/>
          </v:shape>
          <o:OLEObject Type="Embed" ProgID="Equation.3" ShapeID="_x0000_i1075" DrawAspect="Content" ObjectID="_1589180049" r:id="rId124"/>
        </w:object>
      </w:r>
      <w:r>
        <w:t xml:space="preserve"> генерируемые последовательности, а за </w:t>
      </w:r>
      <w:r w:rsidRPr="00014941">
        <w:rPr>
          <w:position w:val="-12"/>
        </w:rPr>
        <w:object w:dxaOrig="499" w:dyaOrig="360">
          <v:shape id="_x0000_i1076" type="#_x0000_t75" style="width:24.6pt;height:18.6pt" o:ole="">
            <v:imagedata r:id="rId125" o:title=""/>
          </v:shape>
          <o:OLEObject Type="Embed" ProgID="Equation.3" ShapeID="_x0000_i1076" DrawAspect="Content" ObjectID="_1589180050" r:id="rId126"/>
        </w:object>
      </w:r>
      <w:r w:rsidRPr="00014941">
        <w:t xml:space="preserve"> </w:t>
      </w:r>
      <w:r>
        <w:t xml:space="preserve">и </w:t>
      </w:r>
      <w:r w:rsidRPr="00014941">
        <w:rPr>
          <w:position w:val="-12"/>
        </w:rPr>
        <w:object w:dxaOrig="560" w:dyaOrig="360">
          <v:shape id="_x0000_i1077" type="#_x0000_t75" style="width:28.8pt;height:18.6pt" o:ole="">
            <v:imagedata r:id="rId127" o:title=""/>
          </v:shape>
          <o:OLEObject Type="Embed" ProgID="Equation.3" ShapeID="_x0000_i1077" DrawAspect="Content" ObjectID="_1589180051" r:id="rId128"/>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8" type="#_x0000_t75" style="width:184.8pt;height:19.2pt" o:ole="">
                  <v:imagedata r:id="rId129" o:title=""/>
                </v:shape>
                <o:OLEObject Type="Embed" ProgID="Equation.3" ShapeID="_x0000_i1078" DrawAspect="Content" ObjectID="_1589180052" r:id="rId130"/>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9" type="#_x0000_t75" style="width:24.6pt;height:18.6pt" o:ole="">
            <v:imagedata r:id="rId121" o:title=""/>
          </v:shape>
          <o:OLEObject Type="Embed" ProgID="Equation.3" ShapeID="_x0000_i1079" DrawAspect="Content" ObjectID="_1589180053" r:id="rId131"/>
        </w:object>
      </w:r>
      <w:r>
        <w:t xml:space="preserve"> и </w:t>
      </w:r>
      <w:r w:rsidRPr="00014941">
        <w:rPr>
          <w:position w:val="-12"/>
        </w:rPr>
        <w:object w:dxaOrig="520" w:dyaOrig="360">
          <v:shape id="_x0000_i1080" type="#_x0000_t75" style="width:26.4pt;height:18.6pt" o:ole="">
            <v:imagedata r:id="rId123" o:title=""/>
          </v:shape>
          <o:OLEObject Type="Embed" ProgID="Equation.3" ShapeID="_x0000_i1080" DrawAspect="Content" ObjectID="_1589180054" r:id="rId132"/>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1" type="#_x0000_t75" style="width:24pt;height:18.6pt" o:ole="">
            <v:imagedata r:id="rId133" o:title=""/>
          </v:shape>
          <o:OLEObject Type="Embed" ProgID="Equation.3" ShapeID="_x0000_i1081" DrawAspect="Content" ObjectID="_1589180055" r:id="rId134"/>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2" type="#_x0000_t75" style="width:63pt;height:18.6pt" o:ole="">
            <v:imagedata r:id="rId135" o:title=""/>
          </v:shape>
          <o:OLEObject Type="Embed" ProgID="Equation.3" ShapeID="_x0000_i1082" DrawAspect="Content" ObjectID="_1589180056" r:id="rId136"/>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3" type="#_x0000_t75" style="width:13.8pt;height:19.2pt" o:ole="">
            <v:imagedata r:id="rId137" o:title=""/>
          </v:shape>
          <o:OLEObject Type="Embed" ProgID="Equation.3" ShapeID="_x0000_i1083" DrawAspect="Content" ObjectID="_1589180057" r:id="rId138"/>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4" type="#_x0000_t75" style="width:66pt;height:18.6pt" o:ole="">
            <v:imagedata r:id="rId139" o:title=""/>
          </v:shape>
          <o:OLEObject Type="Embed" ProgID="Equation.3" ShapeID="_x0000_i1084" DrawAspect="Content" ObjectID="_1589180058" r:id="rId140"/>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5" type="#_x0000_t75" style="width:332.4pt;height:27pt" o:ole="">
                  <v:imagedata r:id="rId141" o:title=""/>
                </v:shape>
                <o:OLEObject Type="Embed" ProgID="Equation.3" ShapeID="_x0000_i1085" DrawAspect="Content" ObjectID="_1589180059" r:id="rId142"/>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за </w:t>
      </w:r>
      <w:r w:rsidRPr="007047FF">
        <w:rPr>
          <w:position w:val="-14"/>
        </w:rPr>
        <w:object w:dxaOrig="499" w:dyaOrig="420">
          <v:shape id="_x0000_i1086" type="#_x0000_t75" style="width:24.6pt;height:21pt" o:ole="">
            <v:imagedata r:id="rId143" o:title=""/>
          </v:shape>
          <o:OLEObject Type="Embed" ProgID="Equation.3" ShapeID="_x0000_i1086" DrawAspect="Content" ObjectID="_1589180060" r:id="rId144"/>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7" type="#_x0000_t75" style="width:13.8pt;height:19.2pt" o:ole="">
            <v:imagedata r:id="rId137" o:title=""/>
          </v:shape>
          <o:OLEObject Type="Embed" ProgID="Equation.3" ShapeID="_x0000_i1087" DrawAspect="Content" ObjectID="_1589180061" r:id="rId145"/>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8" type="#_x0000_t75" style="width:28.8pt;height:18.6pt" o:ole="">
            <v:imagedata r:id="rId146" o:title=""/>
          </v:shape>
          <o:OLEObject Type="Embed" ProgID="Equation.3" ShapeID="_x0000_i1088" DrawAspect="Content" ObjectID="_1589180062" r:id="rId147"/>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9" type="#_x0000_t75" style="width:66pt;height:18.6pt" o:ole="">
            <v:imagedata r:id="rId139" o:title=""/>
          </v:shape>
          <o:OLEObject Type="Embed" ProgID="Equation.3" ShapeID="_x0000_i1089" DrawAspect="Content" ObjectID="_1589180063" r:id="rId148"/>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w:t>
      </w:r>
      <w:r>
        <w:lastRenderedPageBreak/>
        <w:t xml:space="preserve">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0" type="#_x0000_t75" style="width:15.6pt;height:19.2pt" o:ole="">
            <v:imagedata r:id="rId149" o:title=""/>
          </v:shape>
          <o:OLEObject Type="Embed" ProgID="Equation.3" ShapeID="_x0000_i1090" DrawAspect="Content" ObjectID="_1589180064" r:id="rId150"/>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1" type="#_x0000_t75" style="width:52.8pt;height:19.2pt" o:ole="">
            <v:imagedata r:id="rId115" o:title=""/>
          </v:shape>
          <o:OLEObject Type="Embed" ProgID="Equation.3" ShapeID="_x0000_i1091" DrawAspect="Content" ObjectID="_1589180065" r:id="rId151"/>
        </w:object>
      </w:r>
      <w:r>
        <w:t>,</w:t>
      </w:r>
      <w:r w:rsidRPr="007D7A8F">
        <w:t xml:space="preserve"> </w:t>
      </w:r>
      <w:r>
        <w:t xml:space="preserve">а мнимая – на квадратурную составляющую </w:t>
      </w:r>
      <w:r w:rsidRPr="007D7A8F">
        <w:rPr>
          <w:position w:val="-12"/>
        </w:rPr>
        <w:object w:dxaOrig="1020" w:dyaOrig="380">
          <v:shape id="_x0000_i1092" type="#_x0000_t75" style="width:51pt;height:19.2pt" o:ole="">
            <v:imagedata r:id="rId117" o:title=""/>
          </v:shape>
          <o:OLEObject Type="Embed" ProgID="Equation.3" ShapeID="_x0000_i1092" DrawAspect="Content" ObjectID="_1589180066" r:id="rId152"/>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3" type="#_x0000_t75" style="width:52.8pt;height:19.2pt" o:ole="">
            <v:imagedata r:id="rId115" o:title=""/>
          </v:shape>
          <o:OLEObject Type="Embed" ProgID="Equation.3" ShapeID="_x0000_i1093" DrawAspect="Content" ObjectID="_1589180067" r:id="rId153"/>
        </w:object>
      </w:r>
      <w:r w:rsidRPr="007D7A8F">
        <w:t xml:space="preserve"> </w:t>
      </w:r>
      <w:r>
        <w:t xml:space="preserve">и </w:t>
      </w:r>
      <w:r w:rsidRPr="007D7A8F">
        <w:rPr>
          <w:position w:val="-12"/>
        </w:rPr>
        <w:object w:dxaOrig="1020" w:dyaOrig="380">
          <v:shape id="_x0000_i1094" type="#_x0000_t75" style="width:51pt;height:19.2pt" o:ole="">
            <v:imagedata r:id="rId117" o:title=""/>
          </v:shape>
          <o:OLEObject Type="Embed" ProgID="Equation.3" ShapeID="_x0000_i1094" DrawAspect="Content" ObjectID="_1589180068" r:id="rId154"/>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5" type="#_x0000_t75" style="width:52.8pt;height:19.2pt" o:ole="">
            <v:imagedata r:id="rId115" o:title=""/>
          </v:shape>
          <o:OLEObject Type="Embed" ProgID="Equation.3" ShapeID="_x0000_i1095" DrawAspect="Content" ObjectID="_1589180069" r:id="rId155"/>
        </w:object>
      </w:r>
      <w:r w:rsidRPr="007D7A8F">
        <w:t xml:space="preserve"> </w:t>
      </w:r>
      <w:r>
        <w:t xml:space="preserve">и </w:t>
      </w:r>
      <w:r w:rsidRPr="007D7A8F">
        <w:rPr>
          <w:position w:val="-12"/>
        </w:rPr>
        <w:object w:dxaOrig="1020" w:dyaOrig="380">
          <v:shape id="_x0000_i1096" type="#_x0000_t75" style="width:51pt;height:19.2pt" o:ole="">
            <v:imagedata r:id="rId117" o:title=""/>
          </v:shape>
          <o:OLEObject Type="Embed" ProgID="Equation.3" ShapeID="_x0000_i1096" DrawAspect="Content" ObjectID="_1589180070" r:id="rId156"/>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7" type="#_x0000_t75" style="width:24.6pt;height:18.6pt" o:ole="">
            <v:imagedata r:id="rId121" o:title=""/>
          </v:shape>
          <o:OLEObject Type="Embed" ProgID="Equation.3" ShapeID="_x0000_i1097" DrawAspect="Content" ObjectID="_1589180071" r:id="rId157"/>
        </w:object>
      </w:r>
      <w:r>
        <w:t xml:space="preserve"> и </w:t>
      </w:r>
      <w:r w:rsidRPr="00014941">
        <w:rPr>
          <w:position w:val="-12"/>
        </w:rPr>
        <w:object w:dxaOrig="520" w:dyaOrig="360">
          <v:shape id="_x0000_i1098" type="#_x0000_t75" style="width:26.4pt;height:18.6pt" o:ole="">
            <v:imagedata r:id="rId123" o:title=""/>
          </v:shape>
          <o:OLEObject Type="Embed" ProgID="Equation.3" ShapeID="_x0000_i1098" DrawAspect="Content" ObjectID="_1589180072" r:id="rId158"/>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9" type="#_x0000_t75" style="width:24.6pt;height:18.6pt" o:ole="">
            <v:imagedata r:id="rId121" o:title=""/>
          </v:shape>
          <o:OLEObject Type="Embed" ProgID="Equation.3" ShapeID="_x0000_i1099" DrawAspect="Content" ObjectID="_1589180073" r:id="rId159"/>
        </w:object>
      </w:r>
      <w:r>
        <w:t xml:space="preserve"> и их же коррелировать со значениями </w:t>
      </w:r>
      <w:r w:rsidRPr="00014941">
        <w:rPr>
          <w:position w:val="-12"/>
        </w:rPr>
        <w:object w:dxaOrig="520" w:dyaOrig="360">
          <v:shape id="_x0000_i1100" type="#_x0000_t75" style="width:26.4pt;height:18.6pt" o:ole="">
            <v:imagedata r:id="rId123" o:title=""/>
          </v:shape>
          <o:OLEObject Type="Embed" ProgID="Equation.3" ShapeID="_x0000_i1100" DrawAspect="Content" ObjectID="_1589180074" r:id="rId160"/>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1" type="#_x0000_t75" style="width:24.6pt;height:18.6pt" o:ole="">
            <v:imagedata r:id="rId121" o:title=""/>
          </v:shape>
          <o:OLEObject Type="Embed" ProgID="Equation.3" ShapeID="_x0000_i1101" DrawAspect="Content" ObjectID="_1589180075" r:id="rId161"/>
        </w:object>
      </w:r>
      <w:r>
        <w:t xml:space="preserve"> и </w:t>
      </w:r>
      <w:r w:rsidRPr="00014941">
        <w:rPr>
          <w:position w:val="-12"/>
        </w:rPr>
        <w:object w:dxaOrig="520" w:dyaOrig="360">
          <v:shape id="_x0000_i1102" type="#_x0000_t75" style="width:26.4pt;height:18.6pt" o:ole="">
            <v:imagedata r:id="rId123" o:title=""/>
          </v:shape>
          <o:OLEObject Type="Embed" ProgID="Equation.3" ShapeID="_x0000_i1102" DrawAspect="Content" ObjectID="_1589180076" r:id="rId162"/>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5" w:name="_Toc495849509"/>
      <w:bookmarkStart w:id="16" w:name="_Toc515186787"/>
      <w:r>
        <w:lastRenderedPageBreak/>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5"/>
      <w:bookmarkEnd w:id="16"/>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3" type="#_x0000_t75" style="width:24.6pt;height:18.6pt" o:ole="">
            <v:imagedata r:id="rId121" o:title=""/>
          </v:shape>
          <o:OLEObject Type="Embed" ProgID="Equation.3" ShapeID="_x0000_i1103" DrawAspect="Content" ObjectID="_1589180077" r:id="rId163"/>
        </w:object>
      </w:r>
      <w:r>
        <w:t xml:space="preserve"> и </w:t>
      </w:r>
      <w:r w:rsidRPr="00014941">
        <w:rPr>
          <w:position w:val="-12"/>
        </w:rPr>
        <w:object w:dxaOrig="520" w:dyaOrig="360">
          <v:shape id="_x0000_i1104" type="#_x0000_t75" style="width:26.4pt;height:18.6pt" o:ole="">
            <v:imagedata r:id="rId123" o:title=""/>
          </v:shape>
          <o:OLEObject Type="Embed" ProgID="Equation.3" ShapeID="_x0000_i1104" DrawAspect="Content" ObjectID="_1589180078" r:id="rId164"/>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5" type="#_x0000_t75" style="width:24.6pt;height:18.6pt" o:ole="">
            <v:imagedata r:id="rId121" o:title=""/>
          </v:shape>
          <o:OLEObject Type="Embed" ProgID="Equation.3" ShapeID="_x0000_i1105" DrawAspect="Content" ObjectID="_1589180079" r:id="rId165"/>
        </w:object>
      </w:r>
      <w:r>
        <w:t xml:space="preserve"> и </w:t>
      </w:r>
      <w:r w:rsidRPr="00014941">
        <w:rPr>
          <w:position w:val="-12"/>
        </w:rPr>
        <w:object w:dxaOrig="520" w:dyaOrig="360">
          <v:shape id="_x0000_i1106" type="#_x0000_t75" style="width:26.4pt;height:18.6pt" o:ole="">
            <v:imagedata r:id="rId123" o:title=""/>
          </v:shape>
          <o:OLEObject Type="Embed" ProgID="Equation.3" ShapeID="_x0000_i1106" DrawAspect="Content" ObjectID="_1589180080" r:id="rId166"/>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7" type="#_x0000_t75" style="width:26.4pt;height:18.6pt" o:ole="">
            <v:imagedata r:id="rId167" o:title=""/>
          </v:shape>
          <o:OLEObject Type="Embed" ProgID="Equation.3" ShapeID="_x0000_i1107" DrawAspect="Content" ObjectID="_1589180081" r:id="rId168"/>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8" type="#_x0000_t75" style="width:28.8pt;height:19.2pt" o:ole="">
            <v:imagedata r:id="rId169" o:title=""/>
          </v:shape>
          <o:OLEObject Type="Embed" ProgID="Equation.3" ShapeID="_x0000_i1108" DrawAspect="Content" ObjectID="_1589180082" r:id="rId170"/>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9" type="#_x0000_t75" style="width:26.4pt;height:18.6pt" o:ole="">
            <v:imagedata r:id="rId167" o:title=""/>
          </v:shape>
          <o:OLEObject Type="Embed" ProgID="Equation.3" ShapeID="_x0000_i1109" DrawAspect="Content" ObjectID="_1589180083" r:id="rId171"/>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0" type="#_x0000_t75" style="width:88.2pt;height:18.6pt" o:ole="">
            <v:imagedata r:id="rId172" o:title=""/>
          </v:shape>
          <o:OLEObject Type="Embed" ProgID="Equation.3" ShapeID="_x0000_i1110" DrawAspect="Content" ObjectID="_1589180084" r:id="rId173"/>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1" type="#_x0000_t75" style="width:24.6pt;height:18.6pt" o:ole="">
            <v:imagedata r:id="rId174" o:title=""/>
          </v:shape>
          <o:OLEObject Type="Embed" ProgID="Equation.3" ShapeID="_x0000_i1111" DrawAspect="Content" ObjectID="_1589180085" r:id="rId175"/>
        </w:object>
      </w:r>
      <w:r w:rsidRPr="00873E22">
        <w:t xml:space="preserve"> </w:t>
      </w:r>
      <w:r>
        <w:t>является белым шумом (</w:t>
      </w:r>
      <w:r w:rsidRPr="00873E22">
        <w:rPr>
          <w:position w:val="-6"/>
        </w:rPr>
        <w:object w:dxaOrig="200" w:dyaOrig="300">
          <v:shape id="_x0000_i1112" type="#_x0000_t75" style="width:9.6pt;height:15pt" o:ole="">
            <v:imagedata r:id="rId176" o:title=""/>
          </v:shape>
          <o:OLEObject Type="Embed" ProgID="Equation.3" ShapeID="_x0000_i1112" DrawAspect="Content" ObjectID="_1589180086" r:id="rId177"/>
        </w:object>
      </w:r>
      <w:r>
        <w:t xml:space="preserve">-коррелирована) статистически независимой от последовательностей </w:t>
      </w:r>
      <w:r w:rsidRPr="00014941">
        <w:rPr>
          <w:position w:val="-12"/>
        </w:rPr>
        <w:object w:dxaOrig="499" w:dyaOrig="360">
          <v:shape id="_x0000_i1113" type="#_x0000_t75" style="width:24.6pt;height:18.6pt" o:ole="">
            <v:imagedata r:id="rId121" o:title=""/>
          </v:shape>
          <o:OLEObject Type="Embed" ProgID="Equation.3" ShapeID="_x0000_i1113" DrawAspect="Content" ObjectID="_1589180087" r:id="rId178"/>
        </w:object>
      </w:r>
      <w:r>
        <w:t xml:space="preserve"> и </w:t>
      </w:r>
      <w:r w:rsidRPr="00014941">
        <w:rPr>
          <w:position w:val="-12"/>
        </w:rPr>
        <w:object w:dxaOrig="520" w:dyaOrig="360">
          <v:shape id="_x0000_i1114" type="#_x0000_t75" style="width:26.4pt;height:18.6pt" o:ole="">
            <v:imagedata r:id="rId123" o:title=""/>
          </v:shape>
          <o:OLEObject Type="Embed" ProgID="Equation.3" ShapeID="_x0000_i1114" DrawAspect="Content" ObjectID="_1589180088" r:id="rId179"/>
        </w:object>
      </w:r>
      <w:r>
        <w:t xml:space="preserve">. Величина задержки </w:t>
      </w:r>
      <w:r w:rsidRPr="00112445">
        <w:rPr>
          <w:position w:val="-6"/>
        </w:rPr>
        <w:object w:dxaOrig="340" w:dyaOrig="300">
          <v:shape id="_x0000_i1115" type="#_x0000_t75" style="width:16.8pt;height:15pt" o:ole="">
            <v:imagedata r:id="rId180" o:title=""/>
          </v:shape>
          <o:OLEObject Type="Embed" ProgID="Equation.3" ShapeID="_x0000_i1115" DrawAspect="Content" ObjectID="_1589180089" r:id="rId181"/>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6" type="#_x0000_t75" style="width:28.8pt;height:19.2pt" o:ole="">
            <v:imagedata r:id="rId182" o:title=""/>
          </v:shape>
          <o:OLEObject Type="Embed" ProgID="Equation.3" ShapeID="_x0000_i1116" DrawAspect="Content" ObjectID="_1589180090" r:id="rId183"/>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7" type="#_x0000_t75" style="width:150pt;height:19.2pt" o:ole="">
                  <v:imagedata r:id="rId184" o:title=""/>
                </v:shape>
                <o:OLEObject Type="Embed" ProgID="Equation.3" ShapeID="_x0000_i1117" DrawAspect="Content" ObjectID="_1589180091" r:id="rId185"/>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lastRenderedPageBreak/>
        <w:t>Этот сигнал</w:t>
      </w:r>
      <w:r w:rsidRPr="00E62450">
        <w:t xml:space="preserve"> </w:t>
      </w:r>
      <w:r>
        <w:t xml:space="preserve">добавляется к результату модуляции </w:t>
      </w:r>
      <w:r w:rsidRPr="00E62450">
        <w:rPr>
          <w:position w:val="-12"/>
        </w:rPr>
        <w:object w:dxaOrig="480" w:dyaOrig="360">
          <v:shape id="_x0000_i1118" type="#_x0000_t75" style="width:24pt;height:18.6pt" o:ole="">
            <v:imagedata r:id="rId186" o:title=""/>
          </v:shape>
          <o:OLEObject Type="Embed" ProgID="Equation.3" ShapeID="_x0000_i1118" DrawAspect="Content" ObjectID="_1589180092" r:id="rId187"/>
        </w:object>
      </w:r>
      <w:r w:rsidRPr="00E62450">
        <w:t xml:space="preserve">. </w:t>
      </w:r>
      <w:r>
        <w:t xml:space="preserve">Суммарный сигнал </w:t>
      </w:r>
      <w:r w:rsidRPr="00E62450">
        <w:rPr>
          <w:position w:val="-12"/>
        </w:rPr>
        <w:object w:dxaOrig="1219" w:dyaOrig="380">
          <v:shape id="_x0000_i1119" type="#_x0000_t75" style="width:60.6pt;height:19.2pt" o:ole="">
            <v:imagedata r:id="rId188" o:title=""/>
          </v:shape>
          <o:OLEObject Type="Embed" ProgID="Equation.3" ShapeID="_x0000_i1119" DrawAspect="Content" ObjectID="_1589180093" r:id="rId189"/>
        </w:object>
      </w:r>
      <w:r w:rsidRPr="00E62450">
        <w:t xml:space="preserve"> </w:t>
      </w:r>
      <w:r>
        <w:t xml:space="preserve">подается в канал связи. В то же время, сигнал </w:t>
      </w:r>
      <w:r w:rsidRPr="009D1073">
        <w:rPr>
          <w:position w:val="-12"/>
        </w:rPr>
        <w:object w:dxaOrig="560" w:dyaOrig="380">
          <v:shape id="_x0000_i1120" type="#_x0000_t75" style="width:28.8pt;height:19.2pt" o:ole="">
            <v:imagedata r:id="rId182" o:title=""/>
          </v:shape>
          <o:OLEObject Type="Embed" ProgID="Equation.3" ShapeID="_x0000_i1120" DrawAspect="Content" ObjectID="_1589180094" r:id="rId190"/>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1" type="#_x0000_t75" style="width:28.8pt;height:19.2pt" o:ole="">
            <v:imagedata r:id="rId182" o:title=""/>
          </v:shape>
          <o:OLEObject Type="Embed" ProgID="Equation.3" ShapeID="_x0000_i1121" DrawAspect="Content" ObjectID="_1589180095" r:id="rId191"/>
        </w:object>
      </w:r>
      <w:r>
        <w:t xml:space="preserve"> задерживается на время </w:t>
      </w:r>
      <w:r w:rsidRPr="00112445">
        <w:rPr>
          <w:position w:val="-6"/>
        </w:rPr>
        <w:object w:dxaOrig="340" w:dyaOrig="300">
          <v:shape id="_x0000_i1122" type="#_x0000_t75" style="width:16.8pt;height:15pt" o:ole="">
            <v:imagedata r:id="rId192" o:title=""/>
          </v:shape>
          <o:OLEObject Type="Embed" ProgID="Equation.3" ShapeID="_x0000_i1122" DrawAspect="Content" ObjectID="_1589180096" r:id="rId193"/>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3" type="#_x0000_t75" style="width:28.8pt;height:19.2pt" o:ole="">
            <v:imagedata r:id="rId182" o:title=""/>
          </v:shape>
          <o:OLEObject Type="Embed" ProgID="Equation.3" ShapeID="_x0000_i1123" DrawAspect="Content" ObjectID="_1589180097" r:id="rId194"/>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4" type="#_x0000_t75" style="width:291pt;height:27pt" o:ole="">
                  <v:imagedata r:id="rId195" o:title=""/>
                </v:shape>
                <o:OLEObject Type="Embed" ProgID="Equation.3" ShapeID="_x0000_i1124" DrawAspect="Content" ObjectID="_1589180098" r:id="rId196"/>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5" type="#_x0000_t75" style="width:24.6pt;height:18.6pt" o:ole="">
            <v:imagedata r:id="rId121" o:title=""/>
          </v:shape>
          <o:OLEObject Type="Embed" ProgID="Equation.3" ShapeID="_x0000_i1125" DrawAspect="Content" ObjectID="_1589180099" r:id="rId197"/>
        </w:object>
      </w:r>
      <w:r>
        <w:t xml:space="preserve"> и </w:t>
      </w:r>
      <w:r w:rsidRPr="00014941">
        <w:rPr>
          <w:position w:val="-12"/>
        </w:rPr>
        <w:object w:dxaOrig="520" w:dyaOrig="360">
          <v:shape id="_x0000_i1126" type="#_x0000_t75" style="width:26.4pt;height:18.6pt" o:ole="">
            <v:imagedata r:id="rId123" o:title=""/>
          </v:shape>
          <o:OLEObject Type="Embed" ProgID="Equation.3" ShapeID="_x0000_i1126" DrawAspect="Content" ObjectID="_1589180100" r:id="rId198"/>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7" type="#_x0000_t75" style="width:60.6pt;height:19.2pt" o:ole="">
            <v:imagedata r:id="rId199" o:title=""/>
          </v:shape>
          <o:OLEObject Type="Embed" ProgID="Equation.3" ShapeID="_x0000_i1127" DrawAspect="Content" ObjectID="_1589180101" r:id="rId200"/>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8" type="#_x0000_t75" style="width:24.6pt;height:18.6pt" o:ole="">
            <v:imagedata r:id="rId121" o:title=""/>
          </v:shape>
          <o:OLEObject Type="Embed" ProgID="Equation.3" ShapeID="_x0000_i1128" DrawAspect="Content" ObjectID="_1589180102" r:id="rId201"/>
        </w:object>
      </w:r>
      <w:r>
        <w:t xml:space="preserve"> и </w:t>
      </w:r>
      <w:r w:rsidRPr="00014941">
        <w:rPr>
          <w:position w:val="-12"/>
        </w:rPr>
        <w:object w:dxaOrig="520" w:dyaOrig="360">
          <v:shape id="_x0000_i1129" type="#_x0000_t75" style="width:26.4pt;height:18.6pt" o:ole="">
            <v:imagedata r:id="rId123" o:title=""/>
          </v:shape>
          <o:OLEObject Type="Embed" ProgID="Equation.3" ShapeID="_x0000_i1129" DrawAspect="Content" ObjectID="_1589180103" r:id="rId202"/>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7" w:name="_Toc504682208"/>
      <w:bookmarkStart w:id="18" w:name="_Toc513055794"/>
      <w:r>
        <w:br w:type="page"/>
      </w:r>
    </w:p>
    <w:p w:rsidR="003B132D" w:rsidRPr="003934A1" w:rsidRDefault="003B132D" w:rsidP="003B132D">
      <w:pPr>
        <w:pStyle w:val="1"/>
        <w:ind w:right="-1"/>
      </w:pPr>
      <w:bookmarkStart w:id="19" w:name="_Toc515186781"/>
      <w:bookmarkStart w:id="20" w:name="_Toc515186788"/>
      <w:r>
        <w:lastRenderedPageBreak/>
        <w:t>3 Выбор  программной среды для моделирования работы системы связи с псевдослучайной цифровой модуляцией</w:t>
      </w:r>
      <w:bookmarkEnd w:id="19"/>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3B132D">
      <w:pPr>
        <w:ind w:right="-1"/>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инструмента для моделирования и </w:t>
      </w:r>
      <w:proofErr w:type="spellStart"/>
      <w:r>
        <w:t>прототипирования</w:t>
      </w:r>
      <w:proofErr w:type="spellEnd"/>
      <w:r>
        <w:t xml:space="preserve"> разрабатываемой в рамках НИР системы </w:t>
      </w:r>
      <w:r>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1" w:name="_Toc515186782"/>
      <w:r>
        <w:t>3.1 Описание выбранной среды для разработки численной модели системы связи с псевдослучайной цифровой модуляцией</w:t>
      </w:r>
      <w:bookmarkEnd w:id="21"/>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Pr="00247091" w:rsidRDefault="003B132D" w:rsidP="003B132D">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w:t>
      </w:r>
    </w:p>
    <w:p w:rsidR="003B132D" w:rsidRDefault="003B132D" w:rsidP="003B132D">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lastRenderedPageBreak/>
        <w:t>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7"/>
      <w:bookmarkEnd w:id="18"/>
      <w:bookmarkEnd w:id="20"/>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B03AEA">
        <w:t>основные достоинства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w:t>
      </w:r>
      <w:r w:rsidR="006F0A99">
        <w:rPr>
          <w:szCs w:val="28"/>
        </w:rPr>
        <w:t>, описание представлено во второй главе</w:t>
      </w:r>
      <w:r>
        <w:rPr>
          <w:szCs w:val="28"/>
        </w:rPr>
        <w:t xml:space="preserve">. </w:t>
      </w:r>
      <w:r w:rsidR="006F0A99">
        <w:rPr>
          <w:szCs w:val="28"/>
        </w:rPr>
        <w:t>Так</w:t>
      </w:r>
      <w:r>
        <w:rPr>
          <w:szCs w:val="28"/>
        </w:rPr>
        <w:t xml:space="preserve"> как </w:t>
      </w:r>
      <w:r w:rsidR="006F0A99">
        <w:rPr>
          <w:szCs w:val="28"/>
        </w:rPr>
        <w:t>этот</w:t>
      </w:r>
      <w:r>
        <w:rPr>
          <w:szCs w:val="28"/>
        </w:rPr>
        <w:t xml:space="preserve"> способ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 достаточно простое устройство.</w:t>
      </w:r>
      <w:r>
        <w:rPr>
          <w:szCs w:val="28"/>
        </w:rPr>
        <w:tab/>
      </w:r>
    </w:p>
    <w:p w:rsidR="00AF66B8" w:rsidRDefault="006F0A99" w:rsidP="00564223">
      <w:pPr>
        <w:ind w:right="-1" w:firstLine="708"/>
        <w:contextualSpacing/>
        <w:rPr>
          <w:szCs w:val="28"/>
        </w:rPr>
      </w:pPr>
      <w:r>
        <w:rPr>
          <w:szCs w:val="28"/>
        </w:rPr>
        <w:t>Как говорилось ранее, основная проблема при</w:t>
      </w:r>
      <w:r w:rsidR="00AF66B8">
        <w:rPr>
          <w:szCs w:val="28"/>
        </w:rPr>
        <w:t xml:space="preserve"> практической реализации устройств по</w:t>
      </w:r>
      <w:r>
        <w:rPr>
          <w:szCs w:val="28"/>
        </w:rPr>
        <w:t>добного класса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w:t>
      </w:r>
      <w:r>
        <w:rPr>
          <w:szCs w:val="28"/>
        </w:rPr>
        <w:t xml:space="preserve">проектируемых </w:t>
      </w:r>
      <w:r w:rsidR="00AF66B8">
        <w:rPr>
          <w:szCs w:val="28"/>
        </w:rPr>
        <w:t xml:space="preserve">схем </w:t>
      </w:r>
      <w:r w:rsidR="00AF66B8" w:rsidRPr="00714D43">
        <w:rPr>
          <w:szCs w:val="28"/>
        </w:rPr>
        <w:t>[4]</w:t>
      </w:r>
      <w:r w:rsidR="00AF66B8">
        <w:rPr>
          <w:szCs w:val="28"/>
        </w:rPr>
        <w:t xml:space="preserve">. В настоящей работе синхронизация достигается за счет добавления к результату </w:t>
      </w:r>
      <w:r w:rsidR="00AF66B8">
        <w:rPr>
          <w:szCs w:val="28"/>
        </w:rPr>
        <w:lastRenderedPageBreak/>
        <w:t>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2" w:name="_Toc504682209"/>
      <w:bookmarkStart w:id="23" w:name="_Toc513055795"/>
      <w:bookmarkStart w:id="24"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0" type="#_x0000_t75" style="width:36.6pt;height:18.6pt" o:ole="">
            <v:imagedata r:id="rId203" o:title=""/>
          </v:shape>
          <o:OLEObject Type="Embed" ProgID="Equation.3" ShapeID="_x0000_i1130" DrawAspect="Content" ObjectID="_1589180104" r:id="rId204"/>
        </w:object>
      </w:r>
      <w:r w:rsidRPr="006B282D">
        <w:rPr>
          <w:szCs w:val="28"/>
        </w:rPr>
        <w:t xml:space="preserve"> умножаются на комплексные отсчеты </w:t>
      </w:r>
      <w:r w:rsidRPr="006B282D">
        <w:rPr>
          <w:position w:val="-10"/>
          <w:szCs w:val="28"/>
        </w:rPr>
        <w:object w:dxaOrig="740" w:dyaOrig="340">
          <v:shape id="_x0000_i1131" type="#_x0000_t75" style="width:36.6pt;height:16.8pt" o:ole="">
            <v:imagedata r:id="rId205" o:title=""/>
          </v:shape>
          <o:OLEObject Type="Embed" ProgID="Equation.3" ShapeID="_x0000_i1131" DrawAspect="Content" ObjectID="_1589180105" r:id="rId206"/>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32" type="#_x0000_t75" style="width:11.4pt;height:16.8pt" o:ole="">
            <v:imagedata r:id="rId207" o:title=""/>
          </v:shape>
          <o:OLEObject Type="Embed" ProgID="Equation.3" ShapeID="_x0000_i1132" DrawAspect="Content" ObjectID="_1589180106" r:id="rId208"/>
        </w:object>
      </w:r>
      <w:r w:rsidRPr="006B282D">
        <w:rPr>
          <w:szCs w:val="28"/>
        </w:rPr>
        <w:t xml:space="preserve"> и </w:t>
      </w:r>
      <w:r w:rsidRPr="006B282D">
        <w:rPr>
          <w:position w:val="-10"/>
          <w:szCs w:val="28"/>
        </w:rPr>
        <w:object w:dxaOrig="220" w:dyaOrig="279">
          <v:shape id="_x0000_i1133" type="#_x0000_t75" style="width:11.4pt;height:14.4pt" o:ole="">
            <v:imagedata r:id="rId209" o:title=""/>
          </v:shape>
          <o:OLEObject Type="Embed" ProgID="Equation.3" ShapeID="_x0000_i1133" DrawAspect="Content" ObjectID="_1589180107" r:id="rId210"/>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4" type="#_x0000_t75" style="width:19.2pt;height:19.2pt" o:ole="">
            <v:imagedata r:id="rId211" o:title=""/>
          </v:shape>
          <o:OLEObject Type="Embed" ProgID="Equation.3" ShapeID="_x0000_i1134" DrawAspect="Content" ObjectID="_1589180108" r:id="rId212"/>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5" type="#_x0000_t75" style="width:15pt;height:19.2pt" o:ole="">
            <v:imagedata r:id="rId213" o:title=""/>
          </v:shape>
          <o:OLEObject Type="Embed" ProgID="Equation.3" ShapeID="_x0000_i1135" DrawAspect="Content" ObjectID="_1589180109" r:id="rId214"/>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6" type="#_x0000_t75" style="width:15pt;height:19.2pt" o:ole="">
            <v:imagedata r:id="rId215" o:title=""/>
          </v:shape>
          <o:OLEObject Type="Embed" ProgID="Equation.3" ShapeID="_x0000_i1136" DrawAspect="Content" ObjectID="_1589180110" r:id="rId216"/>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7" type="#_x0000_t75" style="width:36.6pt;height:18.6pt" o:ole="">
            <v:imagedata r:id="rId217" o:title=""/>
          </v:shape>
          <o:OLEObject Type="Embed" ProgID="Equation.3" ShapeID="_x0000_i1137" DrawAspect="Content" ObjectID="_1589180111" r:id="rId218"/>
        </w:object>
      </w:r>
      <w:r w:rsidRPr="006B282D">
        <w:rPr>
          <w:szCs w:val="28"/>
        </w:rPr>
        <w:t xml:space="preserve">, составляет </w:t>
      </w:r>
      <w:r w:rsidRPr="0054113D">
        <w:rPr>
          <w:position w:val="-12"/>
          <w:szCs w:val="28"/>
        </w:rPr>
        <w:object w:dxaOrig="999" w:dyaOrig="380">
          <v:shape id="_x0000_i1138" type="#_x0000_t75" style="width:50.4pt;height:19.2pt" o:ole="">
            <v:imagedata r:id="rId219" o:title=""/>
          </v:shape>
          <o:OLEObject Type="Embed" ProgID="Equation.3" ShapeID="_x0000_i1138" DrawAspect="Content" ObjectID="_1589180112" r:id="rId220"/>
        </w:object>
      </w:r>
      <w:r w:rsidRPr="006B282D">
        <w:rPr>
          <w:szCs w:val="28"/>
        </w:rPr>
        <w:t xml:space="preserve">. Временной интервал </w:t>
      </w:r>
      <w:r w:rsidRPr="0054113D">
        <w:rPr>
          <w:position w:val="-12"/>
          <w:szCs w:val="28"/>
        </w:rPr>
        <w:object w:dxaOrig="320" w:dyaOrig="380">
          <v:shape id="_x0000_i1139" type="#_x0000_t75" style="width:15.6pt;height:19.2pt" o:ole="">
            <v:imagedata r:id="rId221" o:title=""/>
          </v:shape>
          <o:OLEObject Type="Embed" ProgID="Equation.3" ShapeID="_x0000_i1139" DrawAspect="Content" ObjectID="_1589180113" r:id="rId222"/>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0" type="#_x0000_t75" style="width:36.6pt;height:16.8pt" o:ole="">
            <v:imagedata r:id="rId223" o:title=""/>
          </v:shape>
          <o:OLEObject Type="Embed" ProgID="Equation.3" ShapeID="_x0000_i1140" DrawAspect="Content" ObjectID="_1589180114" r:id="rId224"/>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1" type="#_x0000_t75" style="width:15pt;height:19.2pt" o:ole="">
            <v:imagedata r:id="rId225" o:title=""/>
          </v:shape>
          <o:OLEObject Type="Embed" ProgID="Equation.3" ShapeID="_x0000_i1141" DrawAspect="Content" ObjectID="_1589180115" r:id="rId226"/>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2" type="#_x0000_t75" style="width:13.2pt;height:16.8pt" o:ole="">
            <v:imagedata r:id="rId228" o:title=""/>
          </v:shape>
          <o:OLEObject Type="Embed" ProgID="Equation.3" ShapeID="_x0000_i1142" DrawAspect="Content" ObjectID="_1589180116" r:id="rId229"/>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3" type="#_x0000_t75" style="width:20.4pt;height:19.2pt" o:ole="">
            <v:imagedata r:id="rId230" o:title=""/>
          </v:shape>
          <o:OLEObject Type="Embed" ProgID="Equation.3" ShapeID="_x0000_i1143" DrawAspect="Content" ObjectID="_1589180117" r:id="rId231"/>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4" type="#_x0000_t75" style="width:15pt;height:19.2pt" o:ole="">
            <v:imagedata r:id="rId232" o:title=""/>
          </v:shape>
          <o:OLEObject Type="Embed" ProgID="Equation.3" ShapeID="_x0000_i1144" DrawAspect="Content" ObjectID="_1589180118" r:id="rId233"/>
        </w:object>
      </w:r>
      <w:r w:rsidRPr="006B282D">
        <w:rPr>
          <w:szCs w:val="28"/>
        </w:rPr>
        <w:t xml:space="preserve">. Скорость генерации отсчетов </w:t>
      </w:r>
      <w:r w:rsidRPr="006B282D">
        <w:rPr>
          <w:position w:val="-10"/>
          <w:szCs w:val="28"/>
        </w:rPr>
        <w:object w:dxaOrig="260" w:dyaOrig="340">
          <v:shape id="_x0000_i1145" type="#_x0000_t75" style="width:13.2pt;height:16.8pt" o:ole="">
            <v:imagedata r:id="rId234" o:title=""/>
          </v:shape>
          <o:OLEObject Type="Embed" ProgID="Equation.3" ShapeID="_x0000_i1145" DrawAspect="Content" ObjectID="_1589180119" r:id="rId235"/>
        </w:object>
      </w:r>
      <w:r w:rsidRPr="006B282D">
        <w:rPr>
          <w:szCs w:val="28"/>
        </w:rPr>
        <w:t xml:space="preserve"> задается временным интервалом </w:t>
      </w:r>
      <w:r w:rsidRPr="0054113D">
        <w:rPr>
          <w:position w:val="-12"/>
          <w:szCs w:val="28"/>
        </w:rPr>
        <w:object w:dxaOrig="320" w:dyaOrig="380">
          <v:shape id="_x0000_i1146" type="#_x0000_t75" style="width:15.6pt;height:19.2pt" o:ole="">
            <v:imagedata r:id="rId236" o:title=""/>
          </v:shape>
          <o:OLEObject Type="Embed" ProgID="Equation.3" ShapeID="_x0000_i1146" DrawAspect="Content" ObjectID="_1589180120" r:id="rId237"/>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7" type="#_x0000_t75" style="width:13.2pt;height:16.8pt" o:ole="">
            <v:imagedata r:id="rId238" o:title=""/>
          </v:shape>
          <o:OLEObject Type="Embed" ProgID="Equation.3" ShapeID="_x0000_i1147" DrawAspect="Content" ObjectID="_1589180121" r:id="rId239"/>
        </w:object>
      </w:r>
      <w:r w:rsidRPr="006B282D">
        <w:rPr>
          <w:szCs w:val="28"/>
        </w:rPr>
        <w:t xml:space="preserve">, а мнимая – немодулированные отсчеты </w:t>
      </w:r>
      <w:r w:rsidRPr="006B282D">
        <w:rPr>
          <w:position w:val="-10"/>
          <w:szCs w:val="28"/>
        </w:rPr>
        <w:object w:dxaOrig="260" w:dyaOrig="340">
          <v:shape id="_x0000_i1148" type="#_x0000_t75" style="width:13.2pt;height:16.8pt" o:ole="">
            <v:imagedata r:id="rId240" o:title=""/>
          </v:shape>
          <o:OLEObject Type="Embed" ProgID="Equation.3" ShapeID="_x0000_i1148" DrawAspect="Content" ObjectID="_1589180122" r:id="rId241"/>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9" type="#_x0000_t75" style="width:15.6pt;height:19.2pt" o:ole="">
            <v:imagedata r:id="rId242" o:title=""/>
          </v:shape>
          <o:OLEObject Type="Embed" ProgID="Equation.3" ShapeID="_x0000_i1149" DrawAspect="Content" ObjectID="_1589180123" r:id="rId243"/>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0" type="#_x0000_t75" style="width:36.6pt;height:16.8pt" o:ole="">
            <v:imagedata r:id="rId244" o:title=""/>
          </v:shape>
          <o:OLEObject Type="Embed" ProgID="Equation.3" ShapeID="_x0000_i1150" DrawAspect="Content" ObjectID="_1589180124" r:id="rId245"/>
        </w:object>
      </w:r>
      <w:r w:rsidRPr="006B282D">
        <w:rPr>
          <w:szCs w:val="28"/>
        </w:rPr>
        <w:t xml:space="preserve"> модуляционными символами </w:t>
      </w:r>
      <w:r w:rsidRPr="0054113D">
        <w:rPr>
          <w:position w:val="-12"/>
          <w:szCs w:val="28"/>
        </w:rPr>
        <w:object w:dxaOrig="780" w:dyaOrig="360">
          <v:shape id="_x0000_i1151" type="#_x0000_t75" style="width:39pt;height:18.6pt" o:ole="">
            <v:imagedata r:id="rId246" o:title=""/>
          </v:shape>
          <o:OLEObject Type="Embed" ProgID="Equation.3" ShapeID="_x0000_i1151" DrawAspect="Content" ObjectID="_1589180125" r:id="rId247"/>
        </w:object>
      </w:r>
      <w:r w:rsidRPr="006B282D">
        <w:rPr>
          <w:szCs w:val="28"/>
        </w:rPr>
        <w:t xml:space="preserve">. </w:t>
      </w:r>
      <w:r w:rsidRPr="006B282D">
        <w:rPr>
          <w:szCs w:val="28"/>
        </w:rPr>
        <w:lastRenderedPageBreak/>
        <w:t xml:space="preserve">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2" type="#_x0000_t75" style="width:18.6pt;height:19.2pt" o:ole="">
            <v:imagedata r:id="rId248" o:title=""/>
          </v:shape>
          <o:OLEObject Type="Embed" ProgID="Equation.3" ShapeID="_x0000_i1152" DrawAspect="Content" ObjectID="_1589180126" r:id="rId249"/>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3" type="#_x0000_t75" style="width:15.6pt;height:19.2pt" o:ole="">
            <v:imagedata r:id="rId250" o:title=""/>
          </v:shape>
          <o:OLEObject Type="Embed" ProgID="Equation.3" ShapeID="_x0000_i1153" DrawAspect="Content" ObjectID="_1589180127" r:id="rId251"/>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4" type="#_x0000_t75" style="width:15pt;height:19.2pt" o:ole="">
            <v:imagedata r:id="rId252" o:title=""/>
          </v:shape>
          <o:OLEObject Type="Embed" ProgID="Equation.3" ShapeID="_x0000_i1154" DrawAspect="Content" ObjectID="_1589180128" r:id="rId253"/>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5" type="#_x0000_t75" style="width:11.4pt;height:16.8pt" o:ole="">
            <v:imagedata r:id="rId254" o:title=""/>
          </v:shape>
          <o:OLEObject Type="Embed" ProgID="Equation.3" ShapeID="_x0000_i1155" DrawAspect="Content" ObjectID="_1589180129" r:id="rId255"/>
        </w:object>
      </w:r>
      <w:r w:rsidRPr="006B282D">
        <w:rPr>
          <w:szCs w:val="28"/>
        </w:rPr>
        <w:t xml:space="preserve"> и </w:t>
      </w:r>
      <w:r w:rsidRPr="006B282D">
        <w:rPr>
          <w:position w:val="-10"/>
          <w:szCs w:val="28"/>
        </w:rPr>
        <w:object w:dxaOrig="220" w:dyaOrig="279">
          <v:shape id="_x0000_i1156" type="#_x0000_t75" style="width:11.4pt;height:14.4pt" o:ole="">
            <v:imagedata r:id="rId256" o:title=""/>
          </v:shape>
          <o:OLEObject Type="Embed" ProgID="Equation.3" ShapeID="_x0000_i1156" DrawAspect="Content" ObjectID="_1589180130" r:id="rId257"/>
        </w:object>
      </w:r>
      <w:r w:rsidRPr="006B282D">
        <w:rPr>
          <w:szCs w:val="28"/>
        </w:rPr>
        <w:t>.</w:t>
      </w:r>
    </w:p>
    <w:p w:rsidR="00AF66B8" w:rsidRPr="0066088D" w:rsidRDefault="00C04E7B" w:rsidP="00E34E67">
      <w:pPr>
        <w:pStyle w:val="2"/>
      </w:pPr>
      <w:bookmarkStart w:id="25" w:name="_Toc504682210"/>
      <w:bookmarkStart w:id="26" w:name="_Toc513055796"/>
      <w:bookmarkStart w:id="27" w:name="_Toc515186790"/>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7" type="#_x0000_t75" style="width:18.6pt;height:19.2pt" o:ole="">
            <v:imagedata r:id="rId258" o:title=""/>
          </v:shape>
          <o:OLEObject Type="Embed" ProgID="Equation.3" ShapeID="_x0000_i1157" DrawAspect="Content" ObjectID="_1589180131" r:id="rId259"/>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8" type="#_x0000_t75" style="width:15.6pt;height:19.2pt" o:ole="">
            <v:imagedata r:id="rId260" o:title=""/>
          </v:shape>
          <o:OLEObject Type="Embed" ProgID="Equation.3" ShapeID="_x0000_i1158" DrawAspect="Content" ObjectID="_1589180132" r:id="rId261"/>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9" type="#_x0000_t75" style="width:15pt;height:19.2pt" o:ole="">
            <v:imagedata r:id="rId262" o:title=""/>
          </v:shape>
          <o:OLEObject Type="Embed" ProgID="Equation.3" ShapeID="_x0000_i1159" DrawAspect="Content" ObjectID="_1589180133" r:id="rId263"/>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0" type="#_x0000_t75" style="width:13.2pt;height:16.8pt" o:ole="">
            <v:imagedata r:id="rId264" o:title=""/>
          </v:shape>
          <o:OLEObject Type="Embed" ProgID="Equation.3" ShapeID="_x0000_i1160" DrawAspect="Content" ObjectID="_1589180134" r:id="rId265"/>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1" type="#_x0000_t75" style="width:11.4pt;height:16.8pt" o:ole="">
            <v:imagedata r:id="rId266" o:title=""/>
          </v:shape>
          <o:OLEObject Type="Embed" ProgID="Equation.3" ShapeID="_x0000_i1161" DrawAspect="Content" ObjectID="_1589180135" r:id="rId267"/>
        </w:object>
      </w:r>
      <w:r w:rsidR="00AF66B8" w:rsidRPr="006B282D">
        <w:rPr>
          <w:szCs w:val="28"/>
        </w:rPr>
        <w:t xml:space="preserve"> и </w:t>
      </w:r>
      <w:r w:rsidR="00AF66B8" w:rsidRPr="006B282D">
        <w:rPr>
          <w:position w:val="-10"/>
          <w:szCs w:val="28"/>
        </w:rPr>
        <w:object w:dxaOrig="220" w:dyaOrig="279">
          <v:shape id="_x0000_i1162" type="#_x0000_t75" style="width:11.4pt;height:14.4pt" o:ole="">
            <v:imagedata r:id="rId268" o:title=""/>
          </v:shape>
          <o:OLEObject Type="Embed" ProgID="Equation.3" ShapeID="_x0000_i1162" DrawAspect="Content" ObjectID="_1589180136" r:id="rId269"/>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w:t>
      </w:r>
      <w:r w:rsidR="00AF66B8" w:rsidRPr="006B282D">
        <w:rPr>
          <w:szCs w:val="28"/>
        </w:rPr>
        <w:lastRenderedPageBreak/>
        <w:t xml:space="preserve">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3" type="#_x0000_t75" style="width:11.4pt;height:16.8pt" o:ole="">
            <v:imagedata r:id="rId270" o:title=""/>
          </v:shape>
          <o:OLEObject Type="Embed" ProgID="Equation.3" ShapeID="_x0000_i1163" DrawAspect="Content" ObjectID="_1589180137" r:id="rId271"/>
        </w:object>
      </w:r>
      <w:r w:rsidR="00AF66B8" w:rsidRPr="006B282D">
        <w:rPr>
          <w:szCs w:val="28"/>
        </w:rPr>
        <w:t xml:space="preserve"> и </w:t>
      </w:r>
      <w:r w:rsidR="00AF66B8" w:rsidRPr="006B282D">
        <w:rPr>
          <w:position w:val="-10"/>
          <w:szCs w:val="28"/>
        </w:rPr>
        <w:object w:dxaOrig="220" w:dyaOrig="279">
          <v:shape id="_x0000_i1164" type="#_x0000_t75" style="width:11.4pt;height:14.4pt" o:ole="">
            <v:imagedata r:id="rId272" o:title=""/>
          </v:shape>
          <o:OLEObject Type="Embed" ProgID="Equation.3" ShapeID="_x0000_i1164" DrawAspect="Content" ObjectID="_1589180138" r:id="rId273"/>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5" type="#_x0000_t75" style="width:36.6pt;height:16.8pt" o:ole="">
            <v:imagedata r:id="rId275" o:title=""/>
          </v:shape>
          <o:OLEObject Type="Embed" ProgID="Equation.3" ShapeID="_x0000_i1165" DrawAspect="Content" ObjectID="_1589180139" r:id="rId276"/>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6" type="#_x0000_t75" style="width:15pt;height:19.2pt" o:ole="">
            <v:imagedata r:id="rId277" o:title=""/>
          </v:shape>
          <o:OLEObject Type="Embed" ProgID="Equation.3" ShapeID="_x0000_i1166" DrawAspect="Content" ObjectID="_1589180140" r:id="rId278"/>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7" type="#_x0000_t75" style="width:39pt;height:18.6pt" o:ole="">
            <v:imagedata r:id="rId279" o:title=""/>
          </v:shape>
          <o:OLEObject Type="Embed" ProgID="Equation.3" ShapeID="_x0000_i1167" DrawAspect="Content" ObjectID="_1589180141" r:id="rId280"/>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DC488D">
      <w:pPr>
        <w:ind w:firstLine="708"/>
      </w:pPr>
      <w:r>
        <w:t>1) Частота дискретизации задавалась равной 32 кГц;</w:t>
      </w:r>
    </w:p>
    <w:p w:rsidR="00DC488D" w:rsidRDefault="00DC488D" w:rsidP="00DC488D">
      <w:pPr>
        <w:ind w:left="708"/>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8" type="#_x0000_t75" style="width:15pt;height:19.2pt" o:ole="">
            <v:imagedata r:id="rId281" o:title=""/>
          </v:shape>
          <o:OLEObject Type="Embed" ProgID="Equation.3" ShapeID="_x0000_i1168" DrawAspect="Content" ObjectID="_1589180142" r:id="rId282"/>
        </w:object>
      </w:r>
      <w:r>
        <w:t>, на котором псевдослучайные отсчеты оставались постоянными, приходилось 32 отсчета частоты дискретизации;</w:t>
      </w:r>
    </w:p>
    <w:p w:rsidR="00DC488D" w:rsidRDefault="00DC488D" w:rsidP="00DC488D">
      <w:pPr>
        <w:ind w:left="708"/>
      </w:pPr>
      <w:r>
        <w:t xml:space="preserve">3) Временной интервал </w:t>
      </w:r>
      <w:r w:rsidRPr="007948DD">
        <w:rPr>
          <w:position w:val="-12"/>
        </w:rPr>
        <w:object w:dxaOrig="279" w:dyaOrig="380">
          <v:shape id="_x0000_i1169" type="#_x0000_t75" style="width:13.8pt;height:19.2pt" o:ole="">
            <v:imagedata r:id="rId283" o:title=""/>
          </v:shape>
          <o:OLEObject Type="Embed" ProgID="Equation.3" ShapeID="_x0000_i1169" DrawAspect="Content" ObjectID="_1589180143" r:id="rId284"/>
        </w:object>
      </w:r>
      <w:r>
        <w:t xml:space="preserve"> в 64 раза больше </w:t>
      </w:r>
      <w:r w:rsidRPr="007948DD">
        <w:rPr>
          <w:position w:val="-12"/>
        </w:rPr>
        <w:object w:dxaOrig="300" w:dyaOrig="380">
          <v:shape id="_x0000_i1170" type="#_x0000_t75" style="width:15pt;height:19.2pt" o:ole="">
            <v:imagedata r:id="rId281" o:title=""/>
          </v:shape>
          <o:OLEObject Type="Embed" ProgID="Equation.3" ShapeID="_x0000_i1170" DrawAspect="Content" ObjectID="_1589180144" r:id="rId285"/>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DC488D">
      <w:pPr>
        <w:ind w:left="708"/>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1" type="#_x0000_t75" style="width:28.2pt;height:19.2pt" o:ole="">
            <v:imagedata r:id="rId286" o:title=""/>
          </v:shape>
          <o:OLEObject Type="Embed" ProgID="Equation.3" ShapeID="_x0000_i1171" DrawAspect="Content" ObjectID="_1589180145" r:id="rId287"/>
        </w:object>
      </w:r>
      <w:r>
        <w:t>;</w:t>
      </w:r>
    </w:p>
    <w:p w:rsidR="00DC488D" w:rsidRDefault="00DC488D" w:rsidP="00DC488D">
      <w:pPr>
        <w:ind w:left="708"/>
      </w:pPr>
      <w:r>
        <w:t xml:space="preserve">5) Сигнальное сообщение представляло собой последовательность </w:t>
      </w:r>
      <w:r w:rsidRPr="001F138C">
        <w:rPr>
          <w:position w:val="-10"/>
        </w:rPr>
        <w:object w:dxaOrig="2780" w:dyaOrig="360">
          <v:shape id="_x0000_i1172" type="#_x0000_t75" style="width:139.2pt;height:18pt" o:ole="">
            <v:imagedata r:id="rId288" o:title=""/>
          </v:shape>
          <o:OLEObject Type="Embed" ProgID="Equation.3" ShapeID="_x0000_i1172" DrawAspect="Content" ObjectID="_1589180146" r:id="rId289"/>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3" type="#_x0000_t75" style="width:11.4pt;height:16.8pt" o:ole="">
            <v:imagedata r:id="rId290" o:title=""/>
          </v:shape>
          <o:OLEObject Type="Embed" ProgID="Equation.3" ShapeID="_x0000_i1173" DrawAspect="Content" ObjectID="_1589180147" r:id="rId291"/>
        </w:object>
      </w:r>
      <w:r w:rsidRPr="006B282D">
        <w:rPr>
          <w:szCs w:val="28"/>
        </w:rPr>
        <w:t xml:space="preserve"> и </w:t>
      </w:r>
      <w:r w:rsidRPr="006B282D">
        <w:rPr>
          <w:position w:val="-10"/>
          <w:szCs w:val="28"/>
        </w:rPr>
        <w:object w:dxaOrig="220" w:dyaOrig="279">
          <v:shape id="_x0000_i1174" type="#_x0000_t75" style="width:11.4pt;height:14.4pt" o:ole="">
            <v:imagedata r:id="rId292" o:title=""/>
          </v:shape>
          <o:OLEObject Type="Embed" ProgID="Equation.3" ShapeID="_x0000_i1174" DrawAspect="Content" ObjectID="_1589180148" r:id="rId293"/>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5" type="#_x0000_t75" style="width:19.2pt;height:39pt" o:ole="">
            <v:imagedata r:id="rId295" o:title=""/>
          </v:shape>
          <o:OLEObject Type="Embed" ProgID="Equation.3" ShapeID="_x0000_i1175" DrawAspect="Content" ObjectID="_1589180149" r:id="rId296"/>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8" w:name="_Toc504682211"/>
      <w:bookmarkStart w:id="29" w:name="_Toc513055797"/>
      <w:bookmarkStart w:id="30" w:name="_Toc515186791"/>
      <w:r>
        <w:rPr>
          <w:rStyle w:val="ac"/>
          <w:sz w:val="28"/>
        </w:rPr>
        <w:lastRenderedPageBreak/>
        <w:t>Заключение</w:t>
      </w:r>
      <w:bookmarkEnd w:id="28"/>
      <w:bookmarkEnd w:id="29"/>
      <w:bookmarkEnd w:id="30"/>
    </w:p>
    <w:p w:rsidR="00AF66B8" w:rsidRPr="00890B3F" w:rsidRDefault="00AF66B8" w:rsidP="00564223">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985CD6"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p w:rsidR="00985CD6" w:rsidRDefault="00985CD6">
      <w:pPr>
        <w:spacing w:after="200" w:line="276" w:lineRule="auto"/>
        <w:jc w:val="left"/>
        <w:rPr>
          <w:rFonts w:cs="Times New Roman"/>
          <w:szCs w:val="28"/>
        </w:rPr>
      </w:pPr>
      <w:r>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4630CF">
          <w:footerReference w:type="default" r:id="rId297"/>
          <w:footerReference w:type="first" r:id="rId298"/>
          <w:pgSz w:w="11906" w:h="16838"/>
          <w:pgMar w:top="1134" w:right="567"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2C200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2C200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299"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0"/>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5F6" w:rsidRDefault="00AA15F6" w:rsidP="00EA0284">
      <w:pPr>
        <w:spacing w:line="240" w:lineRule="auto"/>
      </w:pPr>
      <w:r>
        <w:separator/>
      </w:r>
    </w:p>
  </w:endnote>
  <w:endnote w:type="continuationSeparator" w:id="0">
    <w:p w:rsidR="00AA15F6" w:rsidRDefault="00AA15F6"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2C200B" w:rsidRDefault="002C200B">
        <w:pPr>
          <w:pStyle w:val="aa"/>
          <w:jc w:val="center"/>
        </w:pPr>
        <w:r>
          <w:fldChar w:fldCharType="begin"/>
        </w:r>
        <w:r>
          <w:instrText>PAGE   \* MERGEFORMAT</w:instrText>
        </w:r>
        <w:r>
          <w:fldChar w:fldCharType="separate"/>
        </w:r>
        <w:r w:rsidR="001F217C">
          <w:rPr>
            <w:noProof/>
          </w:rPr>
          <w:t>5</w:t>
        </w:r>
        <w:r>
          <w:fldChar w:fldCharType="end"/>
        </w:r>
      </w:p>
    </w:sdtContent>
  </w:sdt>
  <w:p w:rsidR="002C200B" w:rsidRDefault="002C200B">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174528"/>
      <w:docPartObj>
        <w:docPartGallery w:val="Page Numbers (Bottom of Page)"/>
        <w:docPartUnique/>
      </w:docPartObj>
    </w:sdtPr>
    <w:sdtContent>
      <w:p w:rsidR="002C200B" w:rsidRDefault="002C200B">
        <w:pPr>
          <w:pStyle w:val="aa"/>
          <w:jc w:val="center"/>
        </w:pPr>
        <w:r>
          <w:fldChar w:fldCharType="begin"/>
        </w:r>
        <w:r>
          <w:instrText>PAGE   \* MERGEFORMAT</w:instrText>
        </w:r>
        <w:r>
          <w:fldChar w:fldCharType="separate"/>
        </w:r>
        <w:r w:rsidR="007A27E3">
          <w:rPr>
            <w:noProof/>
          </w:rPr>
          <w:t>46</w:t>
        </w:r>
        <w:r>
          <w:fldChar w:fldCharType="end"/>
        </w:r>
      </w:p>
    </w:sdtContent>
  </w:sdt>
  <w:p w:rsidR="002C200B" w:rsidRDefault="002C200B">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2C200B" w:rsidRDefault="002C200B">
        <w:pPr>
          <w:pStyle w:val="aa"/>
          <w:jc w:val="center"/>
        </w:pPr>
        <w:r>
          <w:fldChar w:fldCharType="begin"/>
        </w:r>
        <w:r>
          <w:instrText>PAGE   \* MERGEFORMAT</w:instrText>
        </w:r>
        <w:r>
          <w:fldChar w:fldCharType="separate"/>
        </w:r>
        <w:r>
          <w:rPr>
            <w:noProof/>
          </w:rPr>
          <w:t>44</w:t>
        </w:r>
        <w:r>
          <w:fldChar w:fldCharType="end"/>
        </w:r>
      </w:p>
    </w:sdtContent>
  </w:sdt>
  <w:p w:rsidR="002C200B" w:rsidRDefault="002C200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5F6" w:rsidRDefault="00AA15F6" w:rsidP="00EA0284">
      <w:pPr>
        <w:spacing w:line="240" w:lineRule="auto"/>
      </w:pPr>
      <w:r>
        <w:separator/>
      </w:r>
    </w:p>
  </w:footnote>
  <w:footnote w:type="continuationSeparator" w:id="0">
    <w:p w:rsidR="00AA15F6" w:rsidRDefault="00AA15F6"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64327"/>
    <w:rsid w:val="00064745"/>
    <w:rsid w:val="000708D4"/>
    <w:rsid w:val="00076420"/>
    <w:rsid w:val="0008781D"/>
    <w:rsid w:val="000B4545"/>
    <w:rsid w:val="000E06F7"/>
    <w:rsid w:val="0011749B"/>
    <w:rsid w:val="0012104D"/>
    <w:rsid w:val="00140290"/>
    <w:rsid w:val="001709B6"/>
    <w:rsid w:val="00180E9B"/>
    <w:rsid w:val="00192E59"/>
    <w:rsid w:val="001A330E"/>
    <w:rsid w:val="001A50BC"/>
    <w:rsid w:val="001A6159"/>
    <w:rsid w:val="001D2844"/>
    <w:rsid w:val="001D5F18"/>
    <w:rsid w:val="001E17BF"/>
    <w:rsid w:val="001E29DD"/>
    <w:rsid w:val="001E3318"/>
    <w:rsid w:val="001E6462"/>
    <w:rsid w:val="001E69F6"/>
    <w:rsid w:val="001F217C"/>
    <w:rsid w:val="001F33F0"/>
    <w:rsid w:val="002036FF"/>
    <w:rsid w:val="00205864"/>
    <w:rsid w:val="00225287"/>
    <w:rsid w:val="00225AE9"/>
    <w:rsid w:val="00247091"/>
    <w:rsid w:val="00250805"/>
    <w:rsid w:val="0025371F"/>
    <w:rsid w:val="002671F8"/>
    <w:rsid w:val="002A2CE0"/>
    <w:rsid w:val="002A3FBA"/>
    <w:rsid w:val="002B194F"/>
    <w:rsid w:val="002B6145"/>
    <w:rsid w:val="002C200B"/>
    <w:rsid w:val="002D17E6"/>
    <w:rsid w:val="002D68A8"/>
    <w:rsid w:val="002E6A00"/>
    <w:rsid w:val="002F3E34"/>
    <w:rsid w:val="002F626D"/>
    <w:rsid w:val="002F6AAB"/>
    <w:rsid w:val="00306515"/>
    <w:rsid w:val="00326739"/>
    <w:rsid w:val="0034294D"/>
    <w:rsid w:val="00367E63"/>
    <w:rsid w:val="003934A1"/>
    <w:rsid w:val="003B132D"/>
    <w:rsid w:val="003B4938"/>
    <w:rsid w:val="003D1886"/>
    <w:rsid w:val="003E3A02"/>
    <w:rsid w:val="003E3ACB"/>
    <w:rsid w:val="003F0A3A"/>
    <w:rsid w:val="00405B61"/>
    <w:rsid w:val="004204D2"/>
    <w:rsid w:val="00423F6E"/>
    <w:rsid w:val="00444C09"/>
    <w:rsid w:val="00446D7A"/>
    <w:rsid w:val="004538F9"/>
    <w:rsid w:val="004630CF"/>
    <w:rsid w:val="00476FFD"/>
    <w:rsid w:val="00493327"/>
    <w:rsid w:val="004A681F"/>
    <w:rsid w:val="004B7783"/>
    <w:rsid w:val="004D586F"/>
    <w:rsid w:val="004E69E1"/>
    <w:rsid w:val="004F30C5"/>
    <w:rsid w:val="004F4263"/>
    <w:rsid w:val="00507152"/>
    <w:rsid w:val="00516C6C"/>
    <w:rsid w:val="00524A40"/>
    <w:rsid w:val="00525D4D"/>
    <w:rsid w:val="00544FEF"/>
    <w:rsid w:val="0055580A"/>
    <w:rsid w:val="00556220"/>
    <w:rsid w:val="005610E8"/>
    <w:rsid w:val="00564223"/>
    <w:rsid w:val="00586AF2"/>
    <w:rsid w:val="00597884"/>
    <w:rsid w:val="005C4FB2"/>
    <w:rsid w:val="005C614D"/>
    <w:rsid w:val="005E03B8"/>
    <w:rsid w:val="005E3CB7"/>
    <w:rsid w:val="005E7C72"/>
    <w:rsid w:val="005F1B78"/>
    <w:rsid w:val="0060339E"/>
    <w:rsid w:val="00613427"/>
    <w:rsid w:val="00626C63"/>
    <w:rsid w:val="0063050E"/>
    <w:rsid w:val="00650AF4"/>
    <w:rsid w:val="0066088D"/>
    <w:rsid w:val="006804A1"/>
    <w:rsid w:val="0068499B"/>
    <w:rsid w:val="006865A6"/>
    <w:rsid w:val="00694E98"/>
    <w:rsid w:val="006B0143"/>
    <w:rsid w:val="006B2D42"/>
    <w:rsid w:val="006B3808"/>
    <w:rsid w:val="006E1250"/>
    <w:rsid w:val="006F0A99"/>
    <w:rsid w:val="00731BBE"/>
    <w:rsid w:val="00742222"/>
    <w:rsid w:val="00754B92"/>
    <w:rsid w:val="00756594"/>
    <w:rsid w:val="0076277C"/>
    <w:rsid w:val="007671CD"/>
    <w:rsid w:val="00782ACA"/>
    <w:rsid w:val="0078374A"/>
    <w:rsid w:val="007A27E3"/>
    <w:rsid w:val="007A2C7B"/>
    <w:rsid w:val="007B4ECF"/>
    <w:rsid w:val="007B6287"/>
    <w:rsid w:val="007F2269"/>
    <w:rsid w:val="00806CD0"/>
    <w:rsid w:val="00817F3B"/>
    <w:rsid w:val="00830A92"/>
    <w:rsid w:val="00831DEC"/>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85CD6"/>
    <w:rsid w:val="00993D40"/>
    <w:rsid w:val="00996199"/>
    <w:rsid w:val="00997465"/>
    <w:rsid w:val="009A1022"/>
    <w:rsid w:val="009A1855"/>
    <w:rsid w:val="009B3BB7"/>
    <w:rsid w:val="009D0B07"/>
    <w:rsid w:val="009D1672"/>
    <w:rsid w:val="009F69E4"/>
    <w:rsid w:val="00A110AF"/>
    <w:rsid w:val="00A17C07"/>
    <w:rsid w:val="00A271DC"/>
    <w:rsid w:val="00A32377"/>
    <w:rsid w:val="00A57581"/>
    <w:rsid w:val="00A6220F"/>
    <w:rsid w:val="00A6304C"/>
    <w:rsid w:val="00A63510"/>
    <w:rsid w:val="00A66140"/>
    <w:rsid w:val="00A66E1B"/>
    <w:rsid w:val="00A6718F"/>
    <w:rsid w:val="00A74153"/>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80C07"/>
    <w:rsid w:val="00BA7988"/>
    <w:rsid w:val="00BB358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76319"/>
    <w:rsid w:val="00C85E39"/>
    <w:rsid w:val="00C96373"/>
    <w:rsid w:val="00CA474B"/>
    <w:rsid w:val="00CB2BA0"/>
    <w:rsid w:val="00CC2229"/>
    <w:rsid w:val="00CD0B9A"/>
    <w:rsid w:val="00CD47D5"/>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7C47"/>
    <w:rsid w:val="00F11334"/>
    <w:rsid w:val="00F1186E"/>
    <w:rsid w:val="00F25312"/>
    <w:rsid w:val="00F30BD6"/>
    <w:rsid w:val="00F3126A"/>
    <w:rsid w:val="00F31349"/>
    <w:rsid w:val="00F31E63"/>
    <w:rsid w:val="00F32C00"/>
    <w:rsid w:val="00F54A50"/>
    <w:rsid w:val="00F642A3"/>
    <w:rsid w:val="00F75A95"/>
    <w:rsid w:val="00F95BE0"/>
    <w:rsid w:val="00F96282"/>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hyperlink" Target="https://www.uspto.gov/" TargetMode="External"/><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5.bin"/><Relationship Id="rId170" Type="http://schemas.openxmlformats.org/officeDocument/2006/relationships/oleObject" Target="embeddings/oleObject84.bin"/><Relationship Id="rId226" Type="http://schemas.openxmlformats.org/officeDocument/2006/relationships/oleObject" Target="embeddings/oleObject117.bin"/><Relationship Id="rId268" Type="http://schemas.openxmlformats.org/officeDocument/2006/relationships/image" Target="media/image123.wmf"/><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image" Target="media/image129.wmf"/><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image" Target="media/image134.wmf"/><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image" Target="media/image87.wmf"/><Relationship Id="rId206" Type="http://schemas.openxmlformats.org/officeDocument/2006/relationships/oleObject" Target="embeddings/oleObject107.bin"/><Relationship Id="rId248" Type="http://schemas.openxmlformats.org/officeDocument/2006/relationships/image" Target="media/image113.wmf"/><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7.bin"/><Relationship Id="rId217" Type="http://schemas.openxmlformats.org/officeDocument/2006/relationships/image" Target="media/image97.wmf"/><Relationship Id="rId6" Type="http://schemas.openxmlformats.org/officeDocument/2006/relationships/webSettings" Target="webSettings.xml"/><Relationship Id="rId238" Type="http://schemas.openxmlformats.org/officeDocument/2006/relationships/image" Target="media/image108.wmf"/><Relationship Id="rId259" Type="http://schemas.openxmlformats.org/officeDocument/2006/relationships/oleObject" Target="embeddings/oleObject133.bin"/><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image" Target="media/image124.wmf"/><Relationship Id="rId291" Type="http://schemas.openxmlformats.org/officeDocument/2006/relationships/oleObject" Target="embeddings/oleObject149.bin"/><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oleObject" Target="embeddings/oleObject67.bin"/><Relationship Id="rId172" Type="http://schemas.openxmlformats.org/officeDocument/2006/relationships/image" Target="media/image79.wmf"/><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3.wmf"/><Relationship Id="rId249" Type="http://schemas.openxmlformats.org/officeDocument/2006/relationships/oleObject" Target="embeddings/oleObject128.bin"/><Relationship Id="rId13" Type="http://schemas.openxmlformats.org/officeDocument/2006/relationships/image" Target="media/image3.wmf"/><Relationship Id="rId109" Type="http://schemas.openxmlformats.org/officeDocument/2006/relationships/image" Target="media/image55.wmf"/><Relationship Id="rId260" Type="http://schemas.openxmlformats.org/officeDocument/2006/relationships/image" Target="media/image119.wmf"/><Relationship Id="rId281" Type="http://schemas.openxmlformats.org/officeDocument/2006/relationships/image" Target="media/image130.wmf"/><Relationship Id="rId34" Type="http://schemas.openxmlformats.org/officeDocument/2006/relationships/image" Target="media/image15.png"/><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8.bin"/><Relationship Id="rId183" Type="http://schemas.openxmlformats.org/officeDocument/2006/relationships/oleObject" Target="embeddings/oleObject92.bin"/><Relationship Id="rId218" Type="http://schemas.openxmlformats.org/officeDocument/2006/relationships/oleObject" Target="embeddings/oleObject113.bin"/><Relationship Id="rId239" Type="http://schemas.openxmlformats.org/officeDocument/2006/relationships/oleObject" Target="embeddings/oleObject123.bin"/><Relationship Id="rId250" Type="http://schemas.openxmlformats.org/officeDocument/2006/relationships/image" Target="media/image114.wmf"/><Relationship Id="rId271" Type="http://schemas.openxmlformats.org/officeDocument/2006/relationships/oleObject" Target="embeddings/oleObject139.bin"/><Relationship Id="rId292" Type="http://schemas.openxmlformats.org/officeDocument/2006/relationships/image" Target="media/image135.wmf"/><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6.wmf"/><Relationship Id="rId131" Type="http://schemas.openxmlformats.org/officeDocument/2006/relationships/oleObject" Target="embeddings/oleObject55.bin"/><Relationship Id="rId152" Type="http://schemas.openxmlformats.org/officeDocument/2006/relationships/oleObject" Target="embeddings/oleObject68.bin"/><Relationship Id="rId173" Type="http://schemas.openxmlformats.org/officeDocument/2006/relationships/oleObject" Target="embeddings/oleObject86.bin"/><Relationship Id="rId194" Type="http://schemas.openxmlformats.org/officeDocument/2006/relationships/oleObject" Target="embeddings/oleObject99.bin"/><Relationship Id="rId208" Type="http://schemas.openxmlformats.org/officeDocument/2006/relationships/oleObject" Target="embeddings/oleObject108.bin"/><Relationship Id="rId229" Type="http://schemas.openxmlformats.org/officeDocument/2006/relationships/oleObject" Target="embeddings/oleObject118.bin"/><Relationship Id="rId240" Type="http://schemas.openxmlformats.org/officeDocument/2006/relationships/image" Target="media/image109.wmf"/><Relationship Id="rId261" Type="http://schemas.openxmlformats.org/officeDocument/2006/relationships/oleObject" Target="embeddings/oleObject134.bin"/><Relationship Id="rId14" Type="http://schemas.openxmlformats.org/officeDocument/2006/relationships/oleObject" Target="embeddings/oleObject3.bin"/><Relationship Id="rId35" Type="http://schemas.openxmlformats.org/officeDocument/2006/relationships/image" Target="media/image16.gif"/><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44.bin"/><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9.bin"/><Relationship Id="rId184" Type="http://schemas.openxmlformats.org/officeDocument/2006/relationships/image" Target="media/image84.wmf"/><Relationship Id="rId219" Type="http://schemas.openxmlformats.org/officeDocument/2006/relationships/image" Target="media/image98.wmf"/><Relationship Id="rId230" Type="http://schemas.openxmlformats.org/officeDocument/2006/relationships/image" Target="media/image104.wmf"/><Relationship Id="rId251" Type="http://schemas.openxmlformats.org/officeDocument/2006/relationships/oleObject" Target="embeddings/oleObject129.bin"/><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image" Target="media/image125.wmf"/><Relationship Id="rId293" Type="http://schemas.openxmlformats.org/officeDocument/2006/relationships/oleObject" Target="embeddings/oleObject150.bin"/><Relationship Id="rId88"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6.bin"/><Relationship Id="rId153" Type="http://schemas.openxmlformats.org/officeDocument/2006/relationships/oleObject" Target="embeddings/oleObject69.bin"/><Relationship Id="rId174" Type="http://schemas.openxmlformats.org/officeDocument/2006/relationships/image" Target="media/image80.wmf"/><Relationship Id="rId195" Type="http://schemas.openxmlformats.org/officeDocument/2006/relationships/image" Target="media/image88.wmf"/><Relationship Id="rId209" Type="http://schemas.openxmlformats.org/officeDocument/2006/relationships/image" Target="media/image93.wmf"/><Relationship Id="rId220" Type="http://schemas.openxmlformats.org/officeDocument/2006/relationships/oleObject" Target="embeddings/oleObject114.bin"/><Relationship Id="rId241" Type="http://schemas.openxmlformats.org/officeDocument/2006/relationships/oleObject" Target="embeddings/oleObject124.bin"/><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image" Target="media/image120.wmf"/><Relationship Id="rId283" Type="http://schemas.openxmlformats.org/officeDocument/2006/relationships/image" Target="media/image131.wmf"/><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80.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oleObject" Target="embeddings/oleObject119.bin"/><Relationship Id="rId252" Type="http://schemas.openxmlformats.org/officeDocument/2006/relationships/image" Target="media/image115.wmf"/><Relationship Id="rId273" Type="http://schemas.openxmlformats.org/officeDocument/2006/relationships/oleObject" Target="embeddings/oleObject140.bin"/><Relationship Id="rId294" Type="http://schemas.openxmlformats.org/officeDocument/2006/relationships/image" Target="media/image136.png"/><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8.wmf"/><Relationship Id="rId133" Type="http://schemas.openxmlformats.org/officeDocument/2006/relationships/image" Target="media/image69.wmf"/><Relationship Id="rId154" Type="http://schemas.openxmlformats.org/officeDocument/2006/relationships/oleObject" Target="embeddings/oleObject70.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image" Target="media/image99.wmf"/><Relationship Id="rId242" Type="http://schemas.openxmlformats.org/officeDocument/2006/relationships/image" Target="media/image110.wmf"/><Relationship Id="rId263" Type="http://schemas.openxmlformats.org/officeDocument/2006/relationships/oleObject" Target="embeddings/oleObject135.bin"/><Relationship Id="rId284" Type="http://schemas.openxmlformats.org/officeDocument/2006/relationships/oleObject" Target="embeddings/oleObject145.bin"/><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1.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image" Target="media/image105.wmf"/><Relationship Id="rId253" Type="http://schemas.openxmlformats.org/officeDocument/2006/relationships/oleObject" Target="embeddings/oleObject130.bin"/><Relationship Id="rId274" Type="http://schemas.openxmlformats.org/officeDocument/2006/relationships/image" Target="media/image126.png"/><Relationship Id="rId295" Type="http://schemas.openxmlformats.org/officeDocument/2006/relationships/image" Target="media/image137.wmf"/><Relationship Id="rId27" Type="http://schemas.openxmlformats.org/officeDocument/2006/relationships/image" Target="media/image10.png"/><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9.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81.wmf"/><Relationship Id="rId197" Type="http://schemas.openxmlformats.org/officeDocument/2006/relationships/oleObject" Target="embeddings/oleObject101.bin"/><Relationship Id="rId201" Type="http://schemas.openxmlformats.org/officeDocument/2006/relationships/oleObject" Target="embeddings/oleObject104.bin"/><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21.wmf"/><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png"/><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6.wmf"/><Relationship Id="rId28" Type="http://schemas.openxmlformats.org/officeDocument/2006/relationships/image" Target="media/image11.jpeg"/><Relationship Id="rId49" Type="http://schemas.openxmlformats.org/officeDocument/2006/relationships/image" Target="media/image24.wmf"/><Relationship Id="rId114" Type="http://schemas.openxmlformats.org/officeDocument/2006/relationships/image" Target="media/image60.wmf"/><Relationship Id="rId275" Type="http://schemas.openxmlformats.org/officeDocument/2006/relationships/image" Target="media/image127.wmf"/><Relationship Id="rId296" Type="http://schemas.openxmlformats.org/officeDocument/2006/relationships/oleObject" Target="embeddings/oleObject151.bin"/><Relationship Id="rId300" Type="http://schemas.openxmlformats.org/officeDocument/2006/relationships/footer" Target="footer3.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2.bin"/><Relationship Id="rId177" Type="http://schemas.openxmlformats.org/officeDocument/2006/relationships/oleObject" Target="embeddings/oleObject88.bin"/><Relationship Id="rId198" Type="http://schemas.openxmlformats.org/officeDocument/2006/relationships/oleObject" Target="embeddings/oleObject102.bin"/><Relationship Id="rId202" Type="http://schemas.openxmlformats.org/officeDocument/2006/relationships/oleObject" Target="embeddings/oleObject105.bin"/><Relationship Id="rId223" Type="http://schemas.openxmlformats.org/officeDocument/2006/relationships/image" Target="media/image100.wmf"/><Relationship Id="rId244" Type="http://schemas.openxmlformats.org/officeDocument/2006/relationships/image" Target="media/image111.wmf"/><Relationship Id="rId18" Type="http://schemas.openxmlformats.org/officeDocument/2006/relationships/oleObject" Target="embeddings/oleObject5.bin"/><Relationship Id="rId39" Type="http://schemas.openxmlformats.org/officeDocument/2006/relationships/image" Target="media/image19.wmf"/><Relationship Id="rId265" Type="http://schemas.openxmlformats.org/officeDocument/2006/relationships/oleObject" Target="embeddings/oleObject136.bin"/><Relationship Id="rId286" Type="http://schemas.openxmlformats.org/officeDocument/2006/relationships/image" Target="media/image132.wmf"/><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image" Target="media/image75.wmf"/><Relationship Id="rId167" Type="http://schemas.openxmlformats.org/officeDocument/2006/relationships/image" Target="media/image77.wmf"/><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image" Target="media/image95.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oleObject" Target="embeddings/oleObject131.bin"/><Relationship Id="rId276" Type="http://schemas.openxmlformats.org/officeDocument/2006/relationships/oleObject" Target="embeddings/oleObject141.bin"/><Relationship Id="rId297" Type="http://schemas.openxmlformats.org/officeDocument/2006/relationships/footer" Target="footer1.xml"/><Relationship Id="rId40" Type="http://schemas.openxmlformats.org/officeDocument/2006/relationships/oleObject" Target="embeddings/oleObject13.bin"/><Relationship Id="rId115" Type="http://schemas.openxmlformats.org/officeDocument/2006/relationships/image" Target="media/image61.wmf"/><Relationship Id="rId136" Type="http://schemas.openxmlformats.org/officeDocument/2006/relationships/oleObject" Target="embeddings/oleObject58.bin"/><Relationship Id="rId157" Type="http://schemas.openxmlformats.org/officeDocument/2006/relationships/oleObject" Target="embeddings/oleObject73.bin"/><Relationship Id="rId178" Type="http://schemas.openxmlformats.org/officeDocument/2006/relationships/oleObject" Target="embeddings/oleObject89.bin"/><Relationship Id="rId301" Type="http://schemas.openxmlformats.org/officeDocument/2006/relationships/fontTable" Target="fontTable.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image" Target="media/image89.wmf"/><Relationship Id="rId203" Type="http://schemas.openxmlformats.org/officeDocument/2006/relationships/image" Target="media/image90.wmf"/><Relationship Id="rId19" Type="http://schemas.openxmlformats.org/officeDocument/2006/relationships/image" Target="media/image6.wmf"/><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22.wmf"/><Relationship Id="rId287" Type="http://schemas.openxmlformats.org/officeDocument/2006/relationships/oleObject" Target="embeddings/oleObject147.bin"/><Relationship Id="rId30" Type="http://schemas.openxmlformats.org/officeDocument/2006/relationships/image" Target="media/image13.wmf"/><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png"/><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7.wmf"/><Relationship Id="rId277" Type="http://schemas.openxmlformats.org/officeDocument/2006/relationships/image" Target="media/image128.wmf"/><Relationship Id="rId298" Type="http://schemas.openxmlformats.org/officeDocument/2006/relationships/footer" Target="footer2.xml"/><Relationship Id="rId116" Type="http://schemas.openxmlformats.org/officeDocument/2006/relationships/oleObject" Target="embeddings/oleObject47.bin"/><Relationship Id="rId137" Type="http://schemas.openxmlformats.org/officeDocument/2006/relationships/image" Target="media/image71.wmf"/><Relationship Id="rId158" Type="http://schemas.openxmlformats.org/officeDocument/2006/relationships/oleObject" Target="embeddings/oleObject74.bin"/><Relationship Id="rId302"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90.bin"/><Relationship Id="rId190" Type="http://schemas.openxmlformats.org/officeDocument/2006/relationships/oleObject" Target="embeddings/oleObject96.bin"/><Relationship Id="rId204" Type="http://schemas.openxmlformats.org/officeDocument/2006/relationships/oleObject" Target="embeddings/oleObject106.bin"/><Relationship Id="rId225" Type="http://schemas.openxmlformats.org/officeDocument/2006/relationships/image" Target="media/image101.wmf"/><Relationship Id="rId246" Type="http://schemas.openxmlformats.org/officeDocument/2006/relationships/image" Target="media/image112.wmf"/><Relationship Id="rId267" Type="http://schemas.openxmlformats.org/officeDocument/2006/relationships/oleObject" Target="embeddings/oleObject137.bin"/><Relationship Id="rId288" Type="http://schemas.openxmlformats.org/officeDocument/2006/relationships/image" Target="media/image133.wmf"/><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image" Target="media/image47.wmf"/><Relationship Id="rId148" Type="http://schemas.openxmlformats.org/officeDocument/2006/relationships/oleObject" Target="embeddings/oleObject65.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image" Target="media/image82.wmf"/><Relationship Id="rId215" Type="http://schemas.openxmlformats.org/officeDocument/2006/relationships/image" Target="media/image96.wmf"/><Relationship Id="rId236" Type="http://schemas.openxmlformats.org/officeDocument/2006/relationships/image" Target="media/image107.wmf"/><Relationship Id="rId257" Type="http://schemas.openxmlformats.org/officeDocument/2006/relationships/oleObject" Target="embeddings/oleObject132.bin"/><Relationship Id="rId278" Type="http://schemas.openxmlformats.org/officeDocument/2006/relationships/oleObject" Target="embeddings/oleObject142.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7.bin"/><Relationship Id="rId205" Type="http://schemas.openxmlformats.org/officeDocument/2006/relationships/image" Target="media/image91.wmf"/><Relationship Id="rId247" Type="http://schemas.openxmlformats.org/officeDocument/2006/relationships/oleObject" Target="embeddings/oleObject127.bin"/><Relationship Id="rId107" Type="http://schemas.openxmlformats.org/officeDocument/2006/relationships/oleObject" Target="embeddings/oleObject46.bin"/><Relationship Id="rId289" Type="http://schemas.openxmlformats.org/officeDocument/2006/relationships/oleObject" Target="embeddings/oleObject148.bin"/><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6.wmf"/><Relationship Id="rId95" Type="http://schemas.openxmlformats.org/officeDocument/2006/relationships/oleObject" Target="embeddings/oleObject40.bin"/><Relationship Id="rId160" Type="http://schemas.openxmlformats.org/officeDocument/2006/relationships/oleObject" Target="embeddings/oleObject76.bin"/><Relationship Id="rId216" Type="http://schemas.openxmlformats.org/officeDocument/2006/relationships/oleObject" Target="embeddings/oleObject112.bin"/><Relationship Id="rId258" Type="http://schemas.openxmlformats.org/officeDocument/2006/relationships/image" Target="media/image118.wmf"/><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oleObject" Target="embeddings/oleObject85.bin"/><Relationship Id="rId227" Type="http://schemas.openxmlformats.org/officeDocument/2006/relationships/image" Target="media/image102.png"/><Relationship Id="rId269" Type="http://schemas.openxmlformats.org/officeDocument/2006/relationships/oleObject" Target="embeddings/oleObject138.bin"/><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oleObject" Target="embeddings/oleObject143.bin"/><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BC203-F960-436E-844C-F7AC4D83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46</Pages>
  <Words>9635</Words>
  <Characters>54924</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14</cp:revision>
  <cp:lastPrinted>2018-05-27T05:44:00Z</cp:lastPrinted>
  <dcterms:created xsi:type="dcterms:W3CDTF">2018-05-25T09:22:00Z</dcterms:created>
  <dcterms:modified xsi:type="dcterms:W3CDTF">2018-05-30T03:04:00Z</dcterms:modified>
</cp:coreProperties>
</file>