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Софийски университет „Св. Климент Охридски“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Факултет по математика и информатика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Специалност: “Информационни системи”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Курс: 2, Група: 3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Дисциплина: “Статистика и емпирични методи - практикум”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80"/>
          <w:szCs w:val="8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80"/>
          <w:szCs w:val="80"/>
          <w:rtl w:val="0"/>
        </w:rPr>
        <w:t xml:space="preserve">КУРСОВ ПРОЕКТ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80"/>
          <w:szCs w:val="8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80"/>
          <w:szCs w:val="80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Тема: Отношението на пазара на смартфоните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Изготвил:</w:t>
      </w:r>
    </w:p>
    <w:p w:rsidR="00000000" w:rsidDel="00000000" w:rsidP="00000000" w:rsidRDefault="00000000" w:rsidRPr="00000000" w14:paraId="0000000F">
      <w:pPr>
        <w:spacing w:line="36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Никола Петров Кирилов(ФН: 71986)</w:t>
      </w:r>
    </w:p>
    <w:p w:rsidR="00000000" w:rsidDel="00000000" w:rsidP="00000000" w:rsidRDefault="00000000" w:rsidRPr="00000000" w14:paraId="00000010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Преподавател:</w:t>
      </w:r>
    </w:p>
    <w:p w:rsidR="00000000" w:rsidDel="00000000" w:rsidP="00000000" w:rsidRDefault="00000000" w:rsidRPr="00000000" w14:paraId="00000011">
      <w:pPr>
        <w:spacing w:line="360" w:lineRule="auto"/>
        <w:jc w:val="right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Методий Кандиларов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София 2021</w:t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Избор на данни и цели на проекта 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Пазарът на смартфони често е много динамичен и пряко свързан с използваемостта на даден телефон и отношението на собственика му към него. Много често малки търговци и производители имат нужда от качествен анализ на пазара, за да могат адекватно да отговарят към изискванията на потребителите, затова моята тема е отношението в пазара на смартфоните.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Направих своя анкета и я пратих на познати, общият брой на запитаните хора е 117 човека. Анкетата може да бъде разгледана на следния линк: 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https://docs.google.com/forms/d/15Z7_k8ZPBk39syInUQuf49_W2h--PFjSdUyBr6m4Dxc/edit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Ще направя описателен анализ върху получените резултати от запитването съгласно изискванията: анализ на едномерна променлива, анализ на взаимодействието между две променливи. 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Въвеждане на данните и анализ на едномерните променливи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да въведем толкова много данни ще ни е нужна библиотеката “readxl”, която ни позволява да въведем всички данни по колони в нашата програма без да се налага да ги пишем ръчно.Тъй като R Studio даде проблем с кодировката на данните на кирилица, преведох цялата таблица  на английски език, което ще ми позволи да ги вмъкна, което става със следния код:</w:t>
      </w:r>
    </w:p>
    <w:p w:rsidR="00000000" w:rsidDel="00000000" w:rsidP="00000000" w:rsidRDefault="00000000" w:rsidRPr="00000000" w14:paraId="0000001D">
      <w:pPr>
        <w:rPr>
          <w:b w:val="1"/>
          <w:color w:val="6aa84f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</w:t>
      </w:r>
      <w:r w:rsidDel="00000000" w:rsidR="00000000" w:rsidRPr="00000000">
        <w:rPr>
          <w:b w:val="1"/>
          <w:sz w:val="28"/>
          <w:szCs w:val="28"/>
          <w:rtl w:val="0"/>
        </w:rPr>
        <w:t xml:space="preserve">ФРАГМЕНТИТЕ ОТ КОД В ПРОЕКТА ЩЕ БЪДАТ ОЦВЕТЕНИ В </w:t>
      </w: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ЗЕЛЕНО</w:t>
      </w:r>
    </w:p>
    <w:p w:rsidR="00000000" w:rsidDel="00000000" w:rsidP="00000000" w:rsidRDefault="00000000" w:rsidRPr="00000000" w14:paraId="0000001E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62688" cy="1352077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71525" l="2657" r="51993" t="12813"/>
                    <a:stretch>
                      <a:fillRect/>
                    </a:stretch>
                  </pic:blipFill>
                  <pic:spPr>
                    <a:xfrm>
                      <a:off x="0" y="0"/>
                      <a:ext cx="6262688" cy="1352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1: На колко години си?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Възможните отговори на въпросът описват на категорна променлива, в която годините са представени като интервали. Отново ще използваме функцията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table(). </w:t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table_age &lt;- table(anketa_statistika_en$Q_2)</w:t>
      </w:r>
    </w:p>
    <w:p w:rsidR="00000000" w:rsidDel="00000000" w:rsidP="00000000" w:rsidRDefault="00000000" w:rsidRPr="00000000" w14:paraId="00000028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prop_table_age &lt;- prop.table(table_age)</w:t>
      </w:r>
    </w:p>
    <w:p w:rsidR="00000000" w:rsidDel="00000000" w:rsidP="00000000" w:rsidRDefault="00000000" w:rsidRPr="00000000" w14:paraId="00000029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 следният анкетен въпрос ще използвам </w:t>
      </w:r>
      <w:r w:rsidDel="00000000" w:rsidR="00000000" w:rsidRPr="00000000">
        <w:rPr>
          <w:b w:val="1"/>
          <w:sz w:val="28"/>
          <w:szCs w:val="28"/>
          <w:rtl w:val="0"/>
        </w:rPr>
        <w:t xml:space="preserve">barplot</w:t>
      </w:r>
      <w:r w:rsidDel="00000000" w:rsidR="00000000" w:rsidRPr="00000000">
        <w:rPr>
          <w:sz w:val="28"/>
          <w:szCs w:val="28"/>
          <w:rtl w:val="0"/>
        </w:rPr>
        <w:t xml:space="preserve">, с който много ясно се вижда разпределението на тази категорна величина.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barplot(height = (prop_table_age)*100, col = "green",xlab = "Age", ylab = "Per cent", ylim = c(0,100), main = "What is your age?")</w:t>
      </w:r>
    </w:p>
    <w:p w:rsidR="00000000" w:rsidDel="00000000" w:rsidP="00000000" w:rsidRDefault="00000000" w:rsidRPr="00000000" w14:paraId="0000002F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805488" cy="3438525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Очевидното от диаграмата е, че най-голямата част от анкетираните (близо 60%)са хората във възрастова група 16-24, които са и най-активната и бързо развиваща се част. Около 23% са във възрастовата група 36-50, около 12% са 25-35, и около 5%</w:t>
      </w:r>
    </w:p>
    <w:p w:rsidR="00000000" w:rsidDel="00000000" w:rsidP="00000000" w:rsidRDefault="00000000" w:rsidRPr="00000000" w14:paraId="00000033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2: Какъв е вашият пол?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категорните променливи най-добре се вижда тяхната честота посредством таблици, за това използвам функцията </w:t>
      </w:r>
      <w:r w:rsidDel="00000000" w:rsidR="00000000" w:rsidRPr="00000000">
        <w:rPr>
          <w:b w:val="1"/>
          <w:sz w:val="28"/>
          <w:szCs w:val="28"/>
          <w:rtl w:val="0"/>
        </w:rPr>
        <w:t xml:space="preserve">table()</w:t>
      </w:r>
      <w:r w:rsidDel="00000000" w:rsidR="00000000" w:rsidRPr="00000000">
        <w:rPr>
          <w:sz w:val="28"/>
          <w:szCs w:val="28"/>
          <w:rtl w:val="0"/>
        </w:rPr>
        <w:t xml:space="preserve">, а с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prop.table()</w:t>
      </w:r>
      <w:r w:rsidDel="00000000" w:rsidR="00000000" w:rsidRPr="00000000">
        <w:rPr>
          <w:sz w:val="28"/>
          <w:szCs w:val="28"/>
          <w:rtl w:val="0"/>
        </w:rPr>
        <w:t xml:space="preserve"> взимам процентното разпределение.</w:t>
      </w:r>
    </w:p>
    <w:p w:rsidR="00000000" w:rsidDel="00000000" w:rsidP="00000000" w:rsidRDefault="00000000" w:rsidRPr="00000000" w14:paraId="0000003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table_gender &lt;- table(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anketa_statistika_en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$Q_1)</w:t>
      </w:r>
    </w:p>
    <w:p w:rsidR="00000000" w:rsidDel="00000000" w:rsidP="00000000" w:rsidRDefault="00000000" w:rsidRPr="00000000" w14:paraId="00000038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table_ gender</w:t>
      </w:r>
    </w:p>
    <w:p w:rsidR="00000000" w:rsidDel="00000000" w:rsidP="00000000" w:rsidRDefault="00000000" w:rsidRPr="00000000" w14:paraId="0000003A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2609850" cy="18097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ще използваме </w:t>
      </w:r>
      <w:r w:rsidDel="00000000" w:rsidR="00000000" w:rsidRPr="00000000">
        <w:rPr>
          <w:b w:val="1"/>
          <w:sz w:val="28"/>
          <w:szCs w:val="28"/>
          <w:rtl w:val="0"/>
        </w:rPr>
        <w:t xml:space="preserve">piechart</w:t>
      </w:r>
      <w:r w:rsidDel="00000000" w:rsidR="00000000" w:rsidRPr="00000000">
        <w:rPr>
          <w:sz w:val="28"/>
          <w:szCs w:val="28"/>
          <w:rtl w:val="0"/>
        </w:rPr>
        <w:t xml:space="preserve">, за да видим графично процентно разпределение:</w:t>
      </w:r>
    </w:p>
    <w:p w:rsidR="00000000" w:rsidDel="00000000" w:rsidP="00000000" w:rsidRDefault="00000000" w:rsidRPr="00000000" w14:paraId="0000003D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piepercent_gender &lt;- round(100*table_gender/sum(table_gender), 1)</w:t>
      </w:r>
    </w:p>
    <w:p w:rsidR="00000000" w:rsidDel="00000000" w:rsidP="00000000" w:rsidRDefault="00000000" w:rsidRPr="00000000" w14:paraId="0000003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pie(table_gender, labels = piepercent_gender, main = " What is your gender", col =</w:t>
      </w:r>
    </w:p>
    <w:p w:rsidR="00000000" w:rsidDel="00000000" w:rsidP="00000000" w:rsidRDefault="00000000" w:rsidRPr="00000000" w14:paraId="0000003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rainbow(n = length(table_gender)*2))</w:t>
      </w:r>
    </w:p>
    <w:p w:rsidR="00000000" w:rsidDel="00000000" w:rsidP="00000000" w:rsidRDefault="00000000" w:rsidRPr="00000000" w14:paraId="00000040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legend(x = "bottomright", legend = c("Men", "Women"),</w:t>
      </w:r>
    </w:p>
    <w:p w:rsidR="00000000" w:rsidDel="00000000" w:rsidP="00000000" w:rsidRDefault="00000000" w:rsidRPr="00000000" w14:paraId="00000041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cex = 1.5, fill = rainbow(length(table_gender) *2))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3581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Става ясно, че близо 58,1% от анкетираните са жени, а останалите 41,9% са мъже.</w:t>
      </w:r>
    </w:p>
    <w:p w:rsidR="00000000" w:rsidDel="00000000" w:rsidP="00000000" w:rsidRDefault="00000000" w:rsidRPr="00000000" w14:paraId="00000047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3: Притежаваш ли смартфон?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Може би най-незаинтригуващият въпрос от всички. За него имам 117 отговора ,,Да”, които смятам да представя с </w:t>
      </w:r>
      <w:r w:rsidDel="00000000" w:rsidR="00000000" w:rsidRPr="00000000">
        <w:rPr>
          <w:b w:val="1"/>
          <w:sz w:val="28"/>
          <w:szCs w:val="28"/>
          <w:rtl w:val="0"/>
        </w:rPr>
        <w:t xml:space="preserve">factor()</w:t>
      </w:r>
      <w:r w:rsidDel="00000000" w:rsidR="00000000" w:rsidRPr="00000000">
        <w:rPr>
          <w:sz w:val="28"/>
          <w:szCs w:val="28"/>
          <w:rtl w:val="0"/>
        </w:rPr>
        <w:t xml:space="preserve">, който ще го раздели на групи, а в нашия случай ще ни помогне с обобщаването на данните. Очевидното в случая е, че всички от анкетираните притежават смартфон, което е знак, че целите на анализа са оправдани.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&gt; 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table_smartphone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&lt;- table(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anketa_statistika_en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$Q_3)</w:t>
      </w:r>
    </w:p>
    <w:p w:rsidR="00000000" w:rsidDel="00000000" w:rsidP="00000000" w:rsidRDefault="00000000" w:rsidRPr="00000000" w14:paraId="0000004C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&gt; factor(table_smartphone)</w:t>
      </w:r>
    </w:p>
    <w:p w:rsidR="00000000" w:rsidDel="00000000" w:rsidP="00000000" w:rsidRDefault="00000000" w:rsidRPr="00000000" w14:paraId="0000004D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2309813" cy="11430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813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4: Каква марка е?</w:t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Отново категорна променлива, като пак ще използвам </w:t>
      </w:r>
      <w:r w:rsidDel="00000000" w:rsidR="00000000" w:rsidRPr="00000000">
        <w:rPr>
          <w:b w:val="1"/>
          <w:sz w:val="28"/>
          <w:szCs w:val="28"/>
          <w:rtl w:val="0"/>
        </w:rPr>
        <w:t xml:space="preserve">table()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prop.table()</w:t>
      </w:r>
      <w:r w:rsidDel="00000000" w:rsidR="00000000" w:rsidRPr="00000000">
        <w:rPr>
          <w:sz w:val="28"/>
          <w:szCs w:val="28"/>
          <w:rtl w:val="0"/>
        </w:rPr>
        <w:t xml:space="preserve"> за по-добро онагледяване на данните.</w:t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table_brands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&lt;- table(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anketa_statistika_en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$Q_4)</w:t>
      </w:r>
    </w:p>
    <w:p w:rsidR="00000000" w:rsidDel="00000000" w:rsidP="00000000" w:rsidRDefault="00000000" w:rsidRPr="00000000" w14:paraId="00000054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prop_table_brands &lt;- prop.table(table_brands)</w:t>
      </w:r>
    </w:p>
    <w:p w:rsidR="00000000" w:rsidDel="00000000" w:rsidP="00000000" w:rsidRDefault="00000000" w:rsidRPr="00000000" w14:paraId="00000055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barplot(height =prop_table_brands*100, col = "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darkgreen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", , main = "What is the brand of your phone?")</w:t>
      </w:r>
    </w:p>
    <w:p w:rsidR="00000000" w:rsidDel="00000000" w:rsidP="00000000" w:rsidRDefault="00000000" w:rsidRPr="00000000" w14:paraId="00000057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243513" cy="2424901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242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 така дадените данни можем да кажем, че Samsung е първенец с 48 броя, Apple са втори </w:t>
      </w:r>
      <w:r w:rsidDel="00000000" w:rsidR="00000000" w:rsidRPr="00000000">
        <w:rPr>
          <w:sz w:val="28"/>
          <w:szCs w:val="28"/>
          <w:rtl w:val="0"/>
        </w:rPr>
        <w:t xml:space="preserve">с 34</w:t>
      </w:r>
      <w:r w:rsidDel="00000000" w:rsidR="00000000" w:rsidRPr="00000000">
        <w:rPr>
          <w:sz w:val="28"/>
          <w:szCs w:val="28"/>
          <w:rtl w:val="0"/>
        </w:rPr>
        <w:t xml:space="preserve">, след тях се нареждат Huawei с 21, Xiaomi са четвърти с 8, Nokia с 4, а останалите марки имат по 1 брой.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Нека сега покажем и </w:t>
      </w:r>
      <w:r w:rsidDel="00000000" w:rsidR="00000000" w:rsidRPr="00000000">
        <w:rPr>
          <w:b w:val="1"/>
          <w:sz w:val="28"/>
          <w:szCs w:val="28"/>
          <w:rtl w:val="0"/>
        </w:rPr>
        <w:t xml:space="preserve">piechart</w:t>
      </w:r>
      <w:r w:rsidDel="00000000" w:rsidR="00000000" w:rsidRPr="00000000">
        <w:rPr>
          <w:sz w:val="28"/>
          <w:szCs w:val="28"/>
          <w:rtl w:val="0"/>
        </w:rPr>
        <w:t xml:space="preserve"> диаграма за по-лесна разбираемост на процентното отношение на пазарния дял(взето от моята анкета)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piepercent_brands &lt;- round(100*table_brands/sum(table_brands), 1)</w:t>
      </w:r>
    </w:p>
    <w:p w:rsidR="00000000" w:rsidDel="00000000" w:rsidP="00000000" w:rsidRDefault="00000000" w:rsidRPr="00000000" w14:paraId="0000005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pie(table_brands, labels = piepercent_brands, main = " What is the brand of your phone", col =</w:t>
      </w:r>
    </w:p>
    <w:p w:rsidR="00000000" w:rsidDel="00000000" w:rsidP="00000000" w:rsidRDefault="00000000" w:rsidRPr="00000000" w14:paraId="00000060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rainbow(n = length(table_brands)))</w:t>
      </w:r>
    </w:p>
    <w:p w:rsidR="00000000" w:rsidDel="00000000" w:rsidP="00000000" w:rsidRDefault="00000000" w:rsidRPr="00000000" w14:paraId="00000061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legend(x = "bottomleft", legend = c("Alcatel","Apple", "Google Pixel", "HTC", "Huawei", "Nokia","OnePlus", "Samsung", "Xiaomi"),</w:t>
      </w:r>
    </w:p>
    <w:p w:rsidR="00000000" w:rsidDel="00000000" w:rsidP="00000000" w:rsidRDefault="00000000" w:rsidRPr="00000000" w14:paraId="00000062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cex = 0.8, fill = rainbow(length(table_brands)))</w:t>
      </w:r>
    </w:p>
    <w:p w:rsidR="00000000" w:rsidDel="00000000" w:rsidP="00000000" w:rsidRDefault="00000000" w:rsidRPr="00000000" w14:paraId="0000006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5: Колко инча е вашият смартфон?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Отговорите на този въпрос представляват числова непрекъсната променлива. Започвам с въвеждането на всички данни във вектор. </w:t>
      </w:r>
    </w:p>
    <w:p w:rsidR="00000000" w:rsidDel="00000000" w:rsidP="00000000" w:rsidRDefault="00000000" w:rsidRPr="00000000" w14:paraId="0000006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smartphone_size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&lt;- 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smartphone_size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&lt;- 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anketa_statistika_en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$Q_8</w:t>
      </w:r>
    </w:p>
    <w:p w:rsidR="00000000" w:rsidDel="00000000" w:rsidP="00000000" w:rsidRDefault="00000000" w:rsidRPr="00000000" w14:paraId="00000068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 това искам да намеря модата, а именно най-срещаната стойност сред изброените. </w:t>
      </w:r>
    </w:p>
    <w:p w:rsidR="00000000" w:rsidDel="00000000" w:rsidP="00000000" w:rsidRDefault="00000000" w:rsidRPr="00000000" w14:paraId="0000006A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modeFunction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&lt;- function(x) </w:t>
      </w:r>
    </w:p>
    <w:p w:rsidR="00000000" w:rsidDel="00000000" w:rsidP="00000000" w:rsidRDefault="00000000" w:rsidRPr="00000000" w14:paraId="0000006B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C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res_table &lt;- table(x)</w:t>
      </w:r>
    </w:p>
    <w:p w:rsidR="00000000" w:rsidDel="00000000" w:rsidP="00000000" w:rsidRDefault="00000000" w:rsidRPr="00000000" w14:paraId="0000006D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return(names(res_table)[res_table == max(res_table)])</w:t>
      </w:r>
    </w:p>
    <w:p w:rsidR="00000000" w:rsidDel="00000000" w:rsidP="00000000" w:rsidRDefault="00000000" w:rsidRPr="00000000" w14:paraId="0000006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6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modeFunction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(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smartphone_size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00600" cy="609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 като приложа функцията виждам, че модата е 5.5, което значи, че най-предпочитаният размер на екрана от потребителите е 5.5 инча.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ще приложа </w:t>
      </w:r>
      <w:r w:rsidDel="00000000" w:rsidR="00000000" w:rsidRPr="00000000">
        <w:rPr>
          <w:b w:val="1"/>
          <w:sz w:val="28"/>
          <w:szCs w:val="28"/>
          <w:rtl w:val="0"/>
        </w:rPr>
        <w:t xml:space="preserve">summary</w:t>
      </w:r>
      <w:r w:rsidDel="00000000" w:rsidR="00000000" w:rsidRPr="00000000">
        <w:rPr>
          <w:sz w:val="28"/>
          <w:szCs w:val="28"/>
          <w:rtl w:val="0"/>
        </w:rPr>
        <w:t xml:space="preserve"> - описателна статистика за централните тенденции на извадката.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намирам </w:t>
      </w:r>
      <w:r w:rsidDel="00000000" w:rsidR="00000000" w:rsidRPr="00000000">
        <w:rPr>
          <w:b w:val="1"/>
          <w:sz w:val="28"/>
          <w:szCs w:val="28"/>
          <w:rtl w:val="0"/>
        </w:rPr>
        <w:t xml:space="preserve">вариацията</w:t>
      </w:r>
      <w:r w:rsidDel="00000000" w:rsidR="00000000" w:rsidRPr="00000000">
        <w:rPr>
          <w:sz w:val="28"/>
          <w:szCs w:val="28"/>
          <w:rtl w:val="0"/>
        </w:rPr>
        <w:t xml:space="preserve">(</w:t>
      </w:r>
      <w:r w:rsidDel="00000000" w:rsidR="00000000" w:rsidRPr="00000000">
        <w:rPr>
          <w:b w:val="1"/>
          <w:sz w:val="28"/>
          <w:szCs w:val="28"/>
          <w:rtl w:val="0"/>
        </w:rPr>
        <w:t xml:space="preserve">дисперсията</w:t>
      </w:r>
      <w:r w:rsidDel="00000000" w:rsidR="00000000" w:rsidRPr="00000000">
        <w:rPr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76700" cy="70485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 това намирам </w:t>
      </w:r>
      <w:r w:rsidDel="00000000" w:rsidR="00000000" w:rsidRPr="00000000">
        <w:rPr>
          <w:b w:val="1"/>
          <w:sz w:val="28"/>
          <w:szCs w:val="28"/>
          <w:rtl w:val="0"/>
        </w:rPr>
        <w:t xml:space="preserve">стандартно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отклонение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43350" cy="685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Нека сега видим графичното представяне на данните с хистограма. 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hist(smartphone_size, main = "What is the size of your smartphone?", xlab = "Size inches", ylab = "Frequency", col = "cornsilk2", prob = T)</w:t>
      </w:r>
    </w:p>
    <w:p w:rsidR="00000000" w:rsidDel="00000000" w:rsidP="00000000" w:rsidRDefault="00000000" w:rsidRPr="00000000" w14:paraId="00000080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abline(v = mean(smartphone_size), lwd = 2, lty = 4, col = "red")</w:t>
      </w:r>
    </w:p>
    <w:p w:rsidR="00000000" w:rsidDel="00000000" w:rsidP="00000000" w:rsidRDefault="00000000" w:rsidRPr="00000000" w14:paraId="00000081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abline(v = median(smartphone_size), lwd = 2, lty = 3, col = "blue")</w:t>
      </w:r>
    </w:p>
    <w:p w:rsidR="00000000" w:rsidDel="00000000" w:rsidP="00000000" w:rsidRDefault="00000000" w:rsidRPr="00000000" w14:paraId="00000082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27178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графиката в червено е начертана медианата, а в синьо е начертана средната стойност. Средната стойност е </w:t>
      </w:r>
      <w:r w:rsidDel="00000000" w:rsidR="00000000" w:rsidRPr="00000000">
        <w:rPr>
          <w:b w:val="1"/>
          <w:sz w:val="28"/>
          <w:szCs w:val="28"/>
          <w:rtl w:val="0"/>
        </w:rPr>
        <w:t xml:space="preserve">5.833333, </w:t>
      </w:r>
      <w:r w:rsidDel="00000000" w:rsidR="00000000" w:rsidRPr="00000000">
        <w:rPr>
          <w:sz w:val="28"/>
          <w:szCs w:val="28"/>
          <w:rtl w:val="0"/>
        </w:rPr>
        <w:t xml:space="preserve">а медианата е точно </w:t>
      </w:r>
      <w:r w:rsidDel="00000000" w:rsidR="00000000" w:rsidRPr="00000000">
        <w:rPr>
          <w:b w:val="1"/>
          <w:sz w:val="28"/>
          <w:szCs w:val="28"/>
          <w:rtl w:val="0"/>
        </w:rPr>
        <w:t xml:space="preserve">6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ще конструираме </w:t>
      </w:r>
      <w:r w:rsidDel="00000000" w:rsidR="00000000" w:rsidRPr="00000000">
        <w:rPr>
          <w:b w:val="1"/>
          <w:sz w:val="28"/>
          <w:szCs w:val="28"/>
          <w:rtl w:val="0"/>
        </w:rPr>
        <w:t xml:space="preserve">boxplot</w:t>
      </w:r>
      <w:r w:rsidDel="00000000" w:rsidR="00000000" w:rsidRPr="00000000">
        <w:rPr>
          <w:sz w:val="28"/>
          <w:szCs w:val="28"/>
          <w:rtl w:val="0"/>
        </w:rPr>
        <w:t xml:space="preserve">, за потенциално откриване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outliers.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boxplot(smartphone_size, col = "bisque4", main = "What is the size of your smartphone?",</w:t>
      </w:r>
    </w:p>
    <w:p w:rsidR="00000000" w:rsidDel="00000000" w:rsidP="00000000" w:rsidRDefault="00000000" w:rsidRPr="00000000" w14:paraId="00000088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 xlab = "Size inches")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Видно от </w:t>
      </w:r>
      <w:r w:rsidDel="00000000" w:rsidR="00000000" w:rsidRPr="00000000">
        <w:rPr>
          <w:b w:val="1"/>
          <w:sz w:val="28"/>
          <w:szCs w:val="28"/>
          <w:rtl w:val="0"/>
        </w:rPr>
        <w:t xml:space="preserve">boxplot</w:t>
      </w:r>
      <w:r w:rsidDel="00000000" w:rsidR="00000000" w:rsidRPr="00000000">
        <w:rPr>
          <w:sz w:val="28"/>
          <w:szCs w:val="28"/>
          <w:rtl w:val="0"/>
        </w:rPr>
        <w:t xml:space="preserve"> диаграмата засякохме 3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outlier-и.</w:t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6:</w:t>
      </w:r>
      <w:r w:rsidDel="00000000" w:rsidR="00000000" w:rsidRPr="00000000">
        <w:rPr>
          <w:b w:val="1"/>
          <w:i w:val="1"/>
          <w:color w:val="202124"/>
          <w:sz w:val="32"/>
          <w:szCs w:val="32"/>
          <w:highlight w:val="white"/>
          <w:rtl w:val="0"/>
        </w:rPr>
        <w:t xml:space="preserve">Кое е водещ фактор за Вас при закупуването на нов смартфон?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answer_1 = "Battery"</w:t>
      </w:r>
    </w:p>
    <w:p w:rsidR="00000000" w:rsidDel="00000000" w:rsidP="00000000" w:rsidRDefault="00000000" w:rsidRPr="00000000" w14:paraId="0000008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answer_2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= "Camera"</w:t>
      </w:r>
    </w:p>
    <w:p w:rsidR="00000000" w:rsidDel="00000000" w:rsidP="00000000" w:rsidRDefault="00000000" w:rsidRPr="00000000" w14:paraId="00000090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answer_3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= "Speed"</w:t>
      </w:r>
    </w:p>
    <w:p w:rsidR="00000000" w:rsidDel="00000000" w:rsidP="00000000" w:rsidRDefault="00000000" w:rsidRPr="00000000" w14:paraId="00000091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answer_4 = "Brand"</w:t>
      </w:r>
    </w:p>
    <w:p w:rsidR="00000000" w:rsidDel="00000000" w:rsidP="00000000" w:rsidRDefault="00000000" w:rsidRPr="00000000" w14:paraId="00000092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answer_5 = "Memory"</w:t>
      </w:r>
    </w:p>
    <w:p w:rsidR="00000000" w:rsidDel="00000000" w:rsidP="00000000" w:rsidRDefault="00000000" w:rsidRPr="00000000" w14:paraId="0000009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answer_6 = "Durability"</w:t>
      </w:r>
    </w:p>
    <w:p w:rsidR="00000000" w:rsidDel="00000000" w:rsidP="00000000" w:rsidRDefault="00000000" w:rsidRPr="00000000" w14:paraId="00000094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answer_7 = "Price/quality"</w:t>
      </w:r>
    </w:p>
    <w:p w:rsidR="00000000" w:rsidDel="00000000" w:rsidP="00000000" w:rsidRDefault="00000000" w:rsidRPr="00000000" w14:paraId="00000095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answer_8 = "Operating system"</w:t>
      </w:r>
    </w:p>
    <w:p w:rsidR="00000000" w:rsidDel="00000000" w:rsidP="00000000" w:rsidRDefault="00000000" w:rsidRPr="00000000" w14:paraId="00000096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answer_9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= "Price"</w:t>
      </w:r>
    </w:p>
    <w:p w:rsidR="00000000" w:rsidDel="00000000" w:rsidP="00000000" w:rsidRDefault="00000000" w:rsidRPr="00000000" w14:paraId="0000009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answer_10 = "App stores"</w:t>
      </w:r>
    </w:p>
    <w:p w:rsidR="00000000" w:rsidDel="00000000" w:rsidP="00000000" w:rsidRDefault="00000000" w:rsidRPr="00000000" w14:paraId="00000098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answer_11 = "Problems"</w:t>
      </w:r>
    </w:p>
    <w:p w:rsidR="00000000" w:rsidDel="00000000" w:rsidP="00000000" w:rsidRDefault="00000000" w:rsidRPr="00000000" w14:paraId="00000099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feature_var = c(rep(answer_1, 75), rep(answer_2, 62), rep(answer_3, 68), rep(answer_4, 27), rep(answer_5, 54), rep(answer_6, 2),</w:t>
      </w:r>
    </w:p>
    <w:p w:rsidR="00000000" w:rsidDel="00000000" w:rsidP="00000000" w:rsidRDefault="00000000" w:rsidRPr="00000000" w14:paraId="0000009B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          rep(answer_7, 1), rep(answer_8, 1), rep(answer_9, 5), rep(answer_10, 1), rep(answer_11, 1))</w:t>
      </w:r>
    </w:p>
    <w:p w:rsidR="00000000" w:rsidDel="00000000" w:rsidP="00000000" w:rsidRDefault="00000000" w:rsidRPr="00000000" w14:paraId="0000009C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feature_table = table(feature_var)</w:t>
      </w:r>
    </w:p>
    <w:p w:rsidR="00000000" w:rsidDel="00000000" w:rsidP="00000000" w:rsidRDefault="00000000" w:rsidRPr="00000000" w14:paraId="0000009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12319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feature_table_prop &lt;- prop.table(feature_table)</w:t>
      </w:r>
    </w:p>
    <w:p w:rsidR="00000000" w:rsidDel="00000000" w:rsidP="00000000" w:rsidRDefault="00000000" w:rsidRPr="00000000" w14:paraId="000000A2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11049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Представям</w:t>
      </w:r>
      <w:r w:rsidDel="00000000" w:rsidR="00000000" w:rsidRPr="00000000">
        <w:rPr>
          <w:sz w:val="28"/>
          <w:szCs w:val="28"/>
          <w:rtl w:val="0"/>
        </w:rPr>
        <w:t xml:space="preserve"> графично чрез </w:t>
      </w:r>
      <w:r w:rsidDel="00000000" w:rsidR="00000000" w:rsidRPr="00000000">
        <w:rPr>
          <w:b w:val="1"/>
          <w:sz w:val="28"/>
          <w:szCs w:val="28"/>
          <w:rtl w:val="0"/>
        </w:rPr>
        <w:t xml:space="preserve">barplot, </w:t>
      </w:r>
      <w:r w:rsidDel="00000000" w:rsidR="00000000" w:rsidRPr="00000000">
        <w:rPr>
          <w:sz w:val="28"/>
          <w:szCs w:val="28"/>
          <w:rtl w:val="0"/>
        </w:rPr>
        <w:t xml:space="preserve">отнасящо се за броя отговори 0-75</w:t>
      </w:r>
    </w:p>
    <w:p w:rsidR="00000000" w:rsidDel="00000000" w:rsidP="00000000" w:rsidRDefault="00000000" w:rsidRPr="00000000" w14:paraId="000000A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barplot(height = feature_table, col = rainbow(10), main = "Which is the main feature when you are purchasing a smartphone?")</w:t>
      </w:r>
    </w:p>
    <w:p w:rsidR="00000000" w:rsidDel="00000000" w:rsidP="00000000" w:rsidRDefault="00000000" w:rsidRPr="00000000" w14:paraId="000000A8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6417538" cy="2032564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7538" cy="2032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Изводът е, че батерията, заедно със скоростта са най-важните фактори определящи покупката на даден смартфон съответно със 75 и 69 отговори при запитването. Камера и памет със съответно 62 и 54 , а останалите са: Марка-27,  Цена-5, Устойчивост - 2, Пазар за апове - 1, Съотношението цена/ качество - 2, Операционна система - 1, Проблем със стария - 1.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ще покажа и процентното отношение с</w:t>
      </w:r>
      <w:r w:rsidDel="00000000" w:rsidR="00000000" w:rsidRPr="00000000">
        <w:rPr>
          <w:b w:val="1"/>
          <w:sz w:val="28"/>
          <w:szCs w:val="28"/>
          <w:rtl w:val="0"/>
        </w:rPr>
        <w:t xml:space="preserve"> piechart()</w:t>
      </w:r>
    </w:p>
    <w:p w:rsidR="00000000" w:rsidDel="00000000" w:rsidP="00000000" w:rsidRDefault="00000000" w:rsidRPr="00000000" w14:paraId="000000AD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piepercent_features &lt;- round(100*feature_table/sum(feature_table), 1)</w:t>
      </w:r>
    </w:p>
    <w:p w:rsidR="00000000" w:rsidDel="00000000" w:rsidP="00000000" w:rsidRDefault="00000000" w:rsidRPr="00000000" w14:paraId="000000A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pie(feature_table, labels = piepercent_features, main = "Which is the main feature when you are purchasing a smartphone?", </w:t>
      </w:r>
    </w:p>
    <w:p w:rsidR="00000000" w:rsidDel="00000000" w:rsidP="00000000" w:rsidRDefault="00000000" w:rsidRPr="00000000" w14:paraId="000000A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col = rainbow(n = length(feature_table)))</w:t>
      </w:r>
    </w:p>
    <w:p w:rsidR="00000000" w:rsidDel="00000000" w:rsidP="00000000" w:rsidRDefault="00000000" w:rsidRPr="00000000" w14:paraId="000000B0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legend(x = "bottomleft", legend = c("App stores","Battery","Brand","Camera","Durability",</w:t>
      </w:r>
    </w:p>
    <w:p w:rsidR="00000000" w:rsidDel="00000000" w:rsidP="00000000" w:rsidRDefault="00000000" w:rsidRPr="00000000" w14:paraId="000000B2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                             "Memory","Operating system","Price","Price/Quality","Problems", "Speed"), cex = 0.8,</w:t>
      </w:r>
    </w:p>
    <w:p w:rsidR="00000000" w:rsidDel="00000000" w:rsidP="00000000" w:rsidRDefault="00000000" w:rsidRPr="00000000" w14:paraId="000000B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fill = rainbow(length(feature_table)))</w:t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530614" cy="365584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0614" cy="3655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i w:val="1"/>
          <w:sz w:val="32"/>
          <w:szCs w:val="32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7: През колко години 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закупувате</w:t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 ново устройство?</w:t>
      </w:r>
    </w:p>
    <w:p w:rsidR="00000000" w:rsidDel="00000000" w:rsidP="00000000" w:rsidRDefault="00000000" w:rsidRPr="00000000" w14:paraId="000000B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вкарваме стойностите от анкетата на създаден от нас вектор за тази цел.</w:t>
      </w:r>
    </w:p>
    <w:p w:rsidR="00000000" w:rsidDel="00000000" w:rsidP="00000000" w:rsidRDefault="00000000" w:rsidRPr="00000000" w14:paraId="000000BA">
      <w:pPr>
        <w:rPr>
          <w:color w:val="93c47d"/>
          <w:sz w:val="28"/>
          <w:szCs w:val="28"/>
        </w:rPr>
      </w:pPr>
      <w:r w:rsidDel="00000000" w:rsidR="00000000" w:rsidRPr="00000000">
        <w:rPr>
          <w:color w:val="93c47d"/>
          <w:sz w:val="28"/>
          <w:szCs w:val="28"/>
          <w:rtl w:val="0"/>
        </w:rPr>
        <w:t xml:space="preserve">new_phone_interval</w:t>
      </w:r>
      <w:r w:rsidDel="00000000" w:rsidR="00000000" w:rsidRPr="00000000">
        <w:rPr>
          <w:color w:val="93c47d"/>
          <w:sz w:val="28"/>
          <w:szCs w:val="28"/>
          <w:rtl w:val="0"/>
        </w:rPr>
        <w:t xml:space="preserve"> &lt;- </w:t>
      </w:r>
      <w:r w:rsidDel="00000000" w:rsidR="00000000" w:rsidRPr="00000000">
        <w:rPr>
          <w:color w:val="93c47d"/>
          <w:sz w:val="28"/>
          <w:szCs w:val="28"/>
          <w:rtl w:val="0"/>
        </w:rPr>
        <w:t xml:space="preserve">new_phone_interval</w:t>
      </w:r>
      <w:r w:rsidDel="00000000" w:rsidR="00000000" w:rsidRPr="00000000">
        <w:rPr>
          <w:color w:val="93c47d"/>
          <w:sz w:val="28"/>
          <w:szCs w:val="28"/>
          <w:rtl w:val="0"/>
        </w:rPr>
        <w:t xml:space="preserve"> &lt;-anketa_statistika_en$Q_6</w:t>
      </w:r>
    </w:p>
    <w:p w:rsidR="00000000" w:rsidDel="00000000" w:rsidP="00000000" w:rsidRDefault="00000000" w:rsidRPr="00000000" w14:paraId="000000B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Първо ще намерим модата - най-често срещаната стойност.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86350" cy="6477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Установих, че модата на този въпрос е 2, значи повечето хора сменяват своите апарати на всеки 2 години.</w:t>
      </w:r>
    </w:p>
    <w:p w:rsidR="00000000" w:rsidDel="00000000" w:rsidP="00000000" w:rsidRDefault="00000000" w:rsidRPr="00000000" w14:paraId="000000C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прилагаме summary, която трябва да ни даде информация за минималната стойност 1ви квартил, медианата, </w:t>
      </w:r>
      <w:r w:rsidDel="00000000" w:rsidR="00000000" w:rsidRPr="00000000">
        <w:rPr>
          <w:sz w:val="28"/>
          <w:szCs w:val="28"/>
          <w:rtl w:val="0"/>
        </w:rPr>
        <w:t xml:space="preserve">3тия</w:t>
      </w:r>
      <w:r w:rsidDel="00000000" w:rsidR="00000000" w:rsidRPr="00000000">
        <w:rPr>
          <w:sz w:val="28"/>
          <w:szCs w:val="28"/>
          <w:rtl w:val="0"/>
        </w:rPr>
        <w:t xml:space="preserve"> квартил и максималната стойност.</w:t>
      </w:r>
    </w:p>
    <w:p w:rsidR="00000000" w:rsidDel="00000000" w:rsidP="00000000" w:rsidRDefault="00000000" w:rsidRPr="00000000" w14:paraId="000000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7874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нека открием дисперсията(разпределението)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38550" cy="66675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Намирам стандартното отклонение, то се явява оценка на дисперсията, което ни показва колко далеч се се намират наблюденията от очакването, и представлява корен квадратен от дисперсията. 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505200" cy="6477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Графичното представяне както досега показвам с хистограма: </w:t>
      </w:r>
    </w:p>
    <w:p w:rsidR="00000000" w:rsidDel="00000000" w:rsidP="00000000" w:rsidRDefault="00000000" w:rsidRPr="00000000" w14:paraId="000000CC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hist(new_phone_interval, main = " The interval in which you are buying a new smartphone?",</w:t>
      </w:r>
    </w:p>
    <w:p w:rsidR="00000000" w:rsidDel="00000000" w:rsidP="00000000" w:rsidRDefault="00000000" w:rsidRPr="00000000" w14:paraId="000000CD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xlab = "Years", ylab = "Frequency", col = "burlywood4", prob = T)</w:t>
      </w:r>
    </w:p>
    <w:p w:rsidR="00000000" w:rsidDel="00000000" w:rsidP="00000000" w:rsidRDefault="00000000" w:rsidRPr="00000000" w14:paraId="000000C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abline(v = mean(new_phone_interval), lwd = 2, lty = 4, col = "red")</w:t>
      </w:r>
    </w:p>
    <w:p w:rsidR="00000000" w:rsidDel="00000000" w:rsidP="00000000" w:rsidRDefault="00000000" w:rsidRPr="00000000" w14:paraId="000000C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abline(v = median(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new_phone_interval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), 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lwd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= 2, lty = 3, 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col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= "blue")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Със синя пунктирана линия е показана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медианата</w:t>
      </w:r>
      <w:r w:rsidDel="00000000" w:rsidR="00000000" w:rsidRPr="00000000">
        <w:rPr>
          <w:sz w:val="28"/>
          <w:szCs w:val="28"/>
          <w:rtl w:val="0"/>
        </w:rPr>
        <w:t xml:space="preserve">, а с червена пунктирана линия е показана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средната стойност. </w:t>
      </w:r>
    </w:p>
    <w:p w:rsidR="00000000" w:rsidDel="00000000" w:rsidP="00000000" w:rsidRDefault="00000000" w:rsidRPr="00000000" w14:paraId="000000D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 тук ще конструираме </w:t>
      </w:r>
      <w:r w:rsidDel="00000000" w:rsidR="00000000" w:rsidRPr="00000000">
        <w:rPr>
          <w:b w:val="1"/>
          <w:sz w:val="28"/>
          <w:szCs w:val="28"/>
          <w:rtl w:val="0"/>
        </w:rPr>
        <w:t xml:space="preserve">boxplot</w:t>
      </w:r>
      <w:r w:rsidDel="00000000" w:rsidR="00000000" w:rsidRPr="00000000">
        <w:rPr>
          <w:sz w:val="28"/>
          <w:szCs w:val="28"/>
          <w:rtl w:val="0"/>
        </w:rPr>
        <w:t xml:space="preserve">, с цел засичане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outlier-и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графиката се вижда, че имам засечени два потенциални outlier-а.</w:t>
      </w:r>
    </w:p>
    <w:p w:rsidR="00000000" w:rsidDel="00000000" w:rsidP="00000000" w:rsidRDefault="00000000" w:rsidRPr="00000000" w14:paraId="000000D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i w:val="1"/>
          <w:color w:val="202124"/>
          <w:sz w:val="32"/>
          <w:szCs w:val="32"/>
          <w:highlight w:val="white"/>
        </w:rPr>
      </w:pP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Въпрос 8:</w:t>
      </w:r>
      <w:r w:rsidDel="00000000" w:rsidR="00000000" w:rsidRPr="00000000">
        <w:rPr>
          <w:b w:val="1"/>
          <w:i w:val="1"/>
          <w:color w:val="202124"/>
          <w:sz w:val="32"/>
          <w:szCs w:val="32"/>
          <w:highlight w:val="white"/>
          <w:rtl w:val="0"/>
        </w:rPr>
        <w:t xml:space="preserve">От (0-10) оценете колко удовлетворени сте от своето устройство?</w:t>
      </w:r>
    </w:p>
    <w:p w:rsidR="00000000" w:rsidDel="00000000" w:rsidP="00000000" w:rsidRDefault="00000000" w:rsidRPr="00000000" w14:paraId="000000D9">
      <w:pPr>
        <w:rPr>
          <w:b w:val="1"/>
          <w:i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Отговорите на последния въпрос от анкетата също представляват числова променлива и отново ще анализираме по установения досега ред. </w:t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Както винаги първо сформираме вектор от стойностите:</w:t>
      </w:r>
    </w:p>
    <w:p w:rsidR="00000000" w:rsidDel="00000000" w:rsidP="00000000" w:rsidRDefault="00000000" w:rsidRPr="00000000" w14:paraId="000000DC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customer_satisfication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&lt;- 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anketa_statistika_en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$Q_7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намирам модата, което е най-срещаната стойност от анкетата.</w:t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modeFunction</w:t>
      </w:r>
      <w:r w:rsidDel="00000000" w:rsidR="00000000" w:rsidRPr="00000000">
        <w:rPr>
          <w:color w:val="6aa84f"/>
          <w:sz w:val="28"/>
          <w:szCs w:val="28"/>
          <w:rtl w:val="0"/>
        </w:rPr>
        <w:t xml:space="preserve"> &lt;- function(x) {</w:t>
      </w:r>
    </w:p>
    <w:p w:rsidR="00000000" w:rsidDel="00000000" w:rsidP="00000000" w:rsidRDefault="00000000" w:rsidRPr="00000000" w14:paraId="000000E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res_table &lt;- table(x)</w:t>
      </w:r>
    </w:p>
    <w:p w:rsidR="00000000" w:rsidDel="00000000" w:rsidP="00000000" w:rsidRDefault="00000000" w:rsidRPr="00000000" w14:paraId="000000E4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return(names(res_table)[res_table == max(res_table)])</w:t>
      </w:r>
    </w:p>
    <w:p w:rsidR="00000000" w:rsidDel="00000000" w:rsidP="00000000" w:rsidRDefault="00000000" w:rsidRPr="00000000" w14:paraId="000000E5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6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448300" cy="6858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Модата е 10, което като заключение можем да кажем, че хората предимно са доволни от работата на своето устройство.</w:t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прилагаме summary, която трябва да ни даде информация за минималната стойност 1ви квартил, медианата, </w:t>
      </w:r>
      <w:r w:rsidDel="00000000" w:rsidR="00000000" w:rsidRPr="00000000">
        <w:rPr>
          <w:sz w:val="28"/>
          <w:szCs w:val="28"/>
          <w:rtl w:val="0"/>
        </w:rPr>
        <w:t xml:space="preserve">3тия</w:t>
      </w:r>
      <w:r w:rsidDel="00000000" w:rsidR="00000000" w:rsidRPr="00000000">
        <w:rPr>
          <w:sz w:val="28"/>
          <w:szCs w:val="28"/>
          <w:rtl w:val="0"/>
        </w:rPr>
        <w:t xml:space="preserve"> квартил и максималната стойност.</w:t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952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Сега нека открием дисперсията(разпределението)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76750" cy="685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Намирам стандартното отклонение</w:t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00500" cy="64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Графичното представяне ще покажа с хистограма: </w:t>
      </w:r>
    </w:p>
    <w:p w:rsidR="00000000" w:rsidDel="00000000" w:rsidP="00000000" w:rsidRDefault="00000000" w:rsidRPr="00000000" w14:paraId="000000F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hist(customer_satisfication, main = " From 0- 10 how much you are satisfied of your phone?",</w:t>
      </w:r>
    </w:p>
    <w:p w:rsidR="00000000" w:rsidDel="00000000" w:rsidP="00000000" w:rsidRDefault="00000000" w:rsidRPr="00000000" w14:paraId="000000F8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xlab = "Rate", ylab = "Frequency", col = "burlywood4", prob = T)</w:t>
      </w:r>
    </w:p>
    <w:p w:rsidR="00000000" w:rsidDel="00000000" w:rsidP="00000000" w:rsidRDefault="00000000" w:rsidRPr="00000000" w14:paraId="000000F9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abline(v = mean(customer_satisfication), lwd = 2, lty = 4, col = "red")</w:t>
      </w:r>
    </w:p>
    <w:p w:rsidR="00000000" w:rsidDel="00000000" w:rsidP="00000000" w:rsidRDefault="00000000" w:rsidRPr="00000000" w14:paraId="000000FA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abline(v = median(customer_satisfication), lwd = 2, lty = 3, col = "blue")</w:t>
      </w:r>
    </w:p>
    <w:p w:rsidR="00000000" w:rsidDel="00000000" w:rsidP="00000000" w:rsidRDefault="00000000" w:rsidRPr="00000000" w14:paraId="000000FB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4089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Със синя пунктирана линия е показана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медианата(9)</w:t>
      </w:r>
      <w:r w:rsidDel="00000000" w:rsidR="00000000" w:rsidRPr="00000000">
        <w:rPr>
          <w:sz w:val="28"/>
          <w:szCs w:val="28"/>
          <w:rtl w:val="0"/>
        </w:rPr>
        <w:t xml:space="preserve">, а с червена пунктирана линия е показана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средната стойност(8.777778). </w:t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Построяваме boxplot  с цел засичане на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outlier-и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boxplot(customer_satisfication, col = "burlywood4", main = "From 0- 10 how much you are satisfied of your phone?",</w:t>
      </w:r>
    </w:p>
    <w:p w:rsidR="00000000" w:rsidDel="00000000" w:rsidP="00000000" w:rsidRDefault="00000000" w:rsidRPr="00000000" w14:paraId="00000102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 xlab = "")</w:t>
      </w:r>
    </w:p>
    <w:p w:rsidR="00000000" w:rsidDel="00000000" w:rsidP="00000000" w:rsidRDefault="00000000" w:rsidRPr="00000000" w14:paraId="00000103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Засечени са 2 потенциални </w:t>
      </w:r>
      <w:r w:rsidDel="00000000" w:rsidR="00000000" w:rsidRPr="00000000">
        <w:rPr>
          <w:b w:val="1"/>
          <w:sz w:val="28"/>
          <w:szCs w:val="28"/>
          <w:rtl w:val="0"/>
        </w:rPr>
        <w:t xml:space="preserve">outlier-и.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Анализ на взаимодействието между две променливи</w:t>
      </w:r>
    </w:p>
    <w:p w:rsidR="00000000" w:rsidDel="00000000" w:rsidP="00000000" w:rsidRDefault="00000000" w:rsidRPr="00000000" w14:paraId="000001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Нека започнем с корелационен анализ 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3.1 Числова срещу числова</w:t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Нека изберем следните въпроси:</w:t>
      </w:r>
    </w:p>
    <w:p w:rsidR="00000000" w:rsidDel="00000000" w:rsidP="00000000" w:rsidRDefault="00000000" w:rsidRPr="00000000" w14:paraId="0000010D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Въпрос 5: Колко инча е вашият смартфон?</w:t>
      </w:r>
    </w:p>
    <w:p w:rsidR="00000000" w:rsidDel="00000000" w:rsidP="00000000" w:rsidRDefault="00000000" w:rsidRPr="00000000" w14:paraId="0000010E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Въпрос 8:</w:t>
      </w:r>
      <w:r w:rsidDel="00000000" w:rsidR="00000000" w:rsidRPr="00000000">
        <w:rPr>
          <w:color w:val="202124"/>
          <w:sz w:val="28"/>
          <w:szCs w:val="28"/>
          <w:highlight w:val="white"/>
          <w:u w:val="single"/>
          <w:rtl w:val="0"/>
        </w:rPr>
        <w:t xml:space="preserve">От (0-10) оценете колко удовлетворени сте от своето устройство?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202124"/>
          <w:sz w:val="32"/>
          <w:szCs w:val="32"/>
          <w:highlight w:val="white"/>
        </w:rPr>
      </w:pPr>
      <w:r w:rsidDel="00000000" w:rsidR="00000000" w:rsidRPr="00000000">
        <w:rPr>
          <w:b w:val="1"/>
          <w:color w:val="202124"/>
          <w:sz w:val="32"/>
          <w:szCs w:val="32"/>
          <w:highlight w:val="white"/>
          <w:rtl w:val="0"/>
        </w:rPr>
        <w:t xml:space="preserve">3.1.1 Корелационен анализ</w:t>
      </w:r>
    </w:p>
    <w:p w:rsidR="00000000" w:rsidDel="00000000" w:rsidP="00000000" w:rsidRDefault="00000000" w:rsidRPr="00000000" w14:paraId="00000112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Първо нека видим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корелационния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анализ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на двете променливи:</w:t>
      </w:r>
    </w:p>
    <w:p w:rsidR="00000000" w:rsidDel="00000000" w:rsidP="00000000" w:rsidRDefault="00000000" w:rsidRPr="00000000" w14:paraId="00000113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  <w:rtl w:val="0"/>
        </w:rPr>
        <w:t xml:space="preserve">rho &lt;- round(cor(smartphone_size, customer_satisfication), 3) #коефициент на корелация</w:t>
      </w:r>
    </w:p>
    <w:p w:rsidR="00000000" w:rsidDel="00000000" w:rsidP="00000000" w:rsidRDefault="00000000" w:rsidRPr="00000000" w14:paraId="00000114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  <w:rtl w:val="0"/>
        </w:rPr>
        <w:t xml:space="preserve">par(mfrow = c(1, 1))</w:t>
      </w:r>
    </w:p>
    <w:p w:rsidR="00000000" w:rsidDel="00000000" w:rsidP="00000000" w:rsidRDefault="00000000" w:rsidRPr="00000000" w14:paraId="00000115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  <w:rtl w:val="0"/>
        </w:rPr>
        <w:t xml:space="preserve">plot(smartphone_size, customer_satisfication, main = "Correlation analysis")</w:t>
      </w:r>
    </w:p>
    <w:p w:rsidR="00000000" w:rsidDel="00000000" w:rsidP="00000000" w:rsidRDefault="00000000" w:rsidRPr="00000000" w14:paraId="00000116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  <w:rtl w:val="0"/>
        </w:rPr>
        <w:t xml:space="preserve">cor(smartphone_size, customer_satisfication)</w:t>
      </w:r>
    </w:p>
    <w:p w:rsidR="00000000" w:rsidDel="00000000" w:rsidP="00000000" w:rsidRDefault="00000000" w:rsidRPr="00000000" w14:paraId="00000117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</w:rPr>
        <w:drawing>
          <wp:inline distB="114300" distT="114300" distL="114300" distR="114300">
            <wp:extent cx="5731200" cy="55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</w:rPr>
        <w:drawing>
          <wp:inline distB="114300" distT="114300" distL="114300" distR="114300">
            <wp:extent cx="5731200" cy="40132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rho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е нашият коефициент на корелация и както се вижда и на графиката корелацията е слаба и на базата на така полученият резултат нямаме основание да твърдим, че големината на смартфона има влияние върху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удовлетворението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от устройството.</w:t>
      </w:r>
    </w:p>
    <w:p w:rsidR="00000000" w:rsidDel="00000000" w:rsidP="00000000" w:rsidRDefault="00000000" w:rsidRPr="00000000" w14:paraId="0000011E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3.1.2 Линейна регресия:</w:t>
      </w:r>
    </w:p>
    <w:p w:rsidR="00000000" w:rsidDel="00000000" w:rsidP="00000000" w:rsidRDefault="00000000" w:rsidRPr="00000000" w14:paraId="00000120">
      <w:pPr>
        <w:rPr>
          <w:color w:val="202124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Въпрос 7: През колко години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закупувате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 ново устройство?</w:t>
      </w:r>
    </w:p>
    <w:p w:rsidR="00000000" w:rsidDel="00000000" w:rsidP="00000000" w:rsidRDefault="00000000" w:rsidRPr="00000000" w14:paraId="00000122">
      <w:pPr>
        <w:rPr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202124"/>
          <w:sz w:val="28"/>
          <w:szCs w:val="28"/>
          <w:highlight w:val="white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Въпрос 8:</w:t>
      </w:r>
      <w:r w:rsidDel="00000000" w:rsidR="00000000" w:rsidRPr="00000000">
        <w:rPr>
          <w:color w:val="202124"/>
          <w:sz w:val="28"/>
          <w:szCs w:val="28"/>
          <w:highlight w:val="white"/>
          <w:u w:val="single"/>
          <w:rtl w:val="0"/>
        </w:rPr>
        <w:t xml:space="preserve">От (0-10) оценете колко удовлетворени сте от своето устройство?</w:t>
      </w:r>
    </w:p>
    <w:p w:rsidR="00000000" w:rsidDel="00000000" w:rsidP="00000000" w:rsidRDefault="00000000" w:rsidRPr="00000000" w14:paraId="00000124">
      <w:pPr>
        <w:rPr>
          <w:color w:val="202124"/>
          <w:sz w:val="28"/>
          <w:szCs w:val="28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Целта на анализа е да тестваме до колко адекватно е да се опитваме да предскажем удовлетвореността на потребителите на база на данните през колко години сменят мобилното си устройство.</w:t>
      </w:r>
    </w:p>
    <w:p w:rsidR="00000000" w:rsidDel="00000000" w:rsidP="00000000" w:rsidRDefault="00000000" w:rsidRPr="00000000" w14:paraId="00000127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Нека въведем данните от въпросите в един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data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frame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129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  <w:rtl w:val="0"/>
        </w:rPr>
        <w:t xml:space="preserve">DF &lt;- data.frame(new_phone_interval, customer_satisfication)</w:t>
      </w:r>
    </w:p>
    <w:p w:rsidR="00000000" w:rsidDel="00000000" w:rsidP="00000000" w:rsidRDefault="00000000" w:rsidRPr="00000000" w14:paraId="0000012A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731200" cy="40894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От таблицата, изведена чрез функцията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summary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на нашия модел виждаме, че коефициентът пред променливата </w:t>
      </w:r>
      <w:r w:rsidDel="00000000" w:rsidR="00000000" w:rsidRPr="00000000">
        <w:rPr>
          <w:i w:val="1"/>
          <w:sz w:val="28"/>
          <w:szCs w:val="28"/>
          <w:highlight w:val="white"/>
          <w:rtl w:val="0"/>
        </w:rPr>
        <w:t xml:space="preserve">new-phone_interval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не е статистически значим, тъй като съответстващото му p-value&gt;0.05 и съответно тази променлива не може да бъде използвана за предсказване на удовлетвореността на потребителите. </w:t>
      </w:r>
    </w:p>
    <w:p w:rsidR="00000000" w:rsidDel="00000000" w:rsidP="00000000" w:rsidRDefault="00000000" w:rsidRPr="00000000" w14:paraId="0000012C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05050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Multiple/Adjusted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R-squared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е </w:t>
      </w:r>
      <w:r w:rsidDel="00000000" w:rsidR="00000000" w:rsidRPr="00000000">
        <w:rPr>
          <w:color w:val="050505"/>
          <w:sz w:val="28"/>
          <w:szCs w:val="28"/>
          <w:rtl w:val="0"/>
        </w:rPr>
        <w:t xml:space="preserve">процентът от дисперсията на данните, които се обясняват от модела и приема стойности [0,1]. За да смятаме, че моделът добре описва данните стойността на R-squared трябва да е близо до 1.</w:t>
      </w:r>
    </w:p>
    <w:p w:rsidR="00000000" w:rsidDel="00000000" w:rsidP="00000000" w:rsidRDefault="00000000" w:rsidRPr="00000000" w14:paraId="0000012E">
      <w:pPr>
        <w:rPr>
          <w:sz w:val="28"/>
          <w:szCs w:val="28"/>
          <w:highlight w:val="white"/>
        </w:rPr>
      </w:pPr>
      <w:r w:rsidDel="00000000" w:rsidR="00000000" w:rsidRPr="00000000">
        <w:rPr>
          <w:color w:val="050505"/>
          <w:sz w:val="28"/>
          <w:szCs w:val="28"/>
          <w:rtl w:val="0"/>
        </w:rPr>
        <w:t xml:space="preserve">В моят случай, както се показа от горния анализ, стойността на R-squared е доста малка, което означава, че нашият модел не може да бъде използван за адекватно предсказване на стойностите на нивото на удовлетвореност на потребителите.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Това показва, че задоволството на хората от техните мобилни устройства се влияе от други фактори, различни от периода на закупуване на нов смартфон.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202124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3.2 Числова срещу категорна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Ще 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изследвам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връзките между променливите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new_phone_interval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(годините през, които се 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закупува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ново устройство) и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brands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(марка на смартфона)</w:t>
      </w:r>
    </w:p>
    <w:p w:rsidR="00000000" w:rsidDel="00000000" w:rsidP="00000000" w:rsidRDefault="00000000" w:rsidRPr="00000000" w14:paraId="00000133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Представям графично с boxplot: </w:t>
      </w:r>
    </w:p>
    <w:p w:rsidR="00000000" w:rsidDel="00000000" w:rsidP="00000000" w:rsidRDefault="00000000" w:rsidRPr="00000000" w14:paraId="00000135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  <w:rtl w:val="0"/>
        </w:rPr>
        <w:t xml:space="preserve">brands &lt;-anketa_statistika_en$Q_4</w:t>
      </w:r>
    </w:p>
    <w:p w:rsidR="00000000" w:rsidDel="00000000" w:rsidP="00000000" w:rsidRDefault="00000000" w:rsidRPr="00000000" w14:paraId="00000136">
      <w:pPr>
        <w:rPr>
          <w:color w:val="6aa84f"/>
          <w:sz w:val="28"/>
          <w:szCs w:val="28"/>
          <w:highlight w:val="white"/>
        </w:rPr>
      </w:pPr>
      <w:r w:rsidDel="00000000" w:rsidR="00000000" w:rsidRPr="00000000">
        <w:rPr>
          <w:color w:val="6aa84f"/>
          <w:sz w:val="28"/>
          <w:szCs w:val="28"/>
          <w:highlight w:val="white"/>
          <w:rtl w:val="0"/>
        </w:rPr>
        <w:t xml:space="preserve">new_phone_interval_vs_table_brands&lt;-boxplot(new_phone_interval~brands)</w:t>
      </w:r>
    </w:p>
    <w:p w:rsidR="00000000" w:rsidDel="00000000" w:rsidP="00000000" w:rsidRDefault="00000000" w:rsidRPr="00000000" w14:paraId="00000137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6300788" cy="228963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228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Удебелената черна линия във всяка една група е медианата. От двете страни са съответно първи и трети квартили. От графиката се вижда, че хората ползващи марките Samsung, Huawei, Nokia, Xiaomi сменят своите устройства през около 2 години. Виждаме също, че потребителите на Apple, чиито резултати са средно 3 години, използват един телефон по-дълго време от гореспоменатите марки. Останалите няколко групи са с малко наблюдения и не можем да заявим категорично тяхната значимост. </w:t>
      </w:r>
    </w:p>
    <w:p w:rsidR="00000000" w:rsidDel="00000000" w:rsidP="00000000" w:rsidRDefault="00000000" w:rsidRPr="00000000" w14:paraId="0000013A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3.3 Категорна срещу числова</w:t>
      </w:r>
    </w:p>
    <w:p w:rsidR="00000000" w:rsidDel="00000000" w:rsidP="00000000" w:rsidRDefault="00000000" w:rsidRPr="00000000" w14:paraId="0000013F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Ще 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изследвам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връзките между променливите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new_phone_interval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(годините през, които се 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закупува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ново устройство) и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ages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(възрастова категория на потребител)</w:t>
      </w:r>
    </w:p>
    <w:p w:rsidR="00000000" w:rsidDel="00000000" w:rsidP="00000000" w:rsidRDefault="00000000" w:rsidRPr="00000000" w14:paraId="00000141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Изобразявам графично:</w:t>
      </w:r>
    </w:p>
    <w:p w:rsidR="00000000" w:rsidDel="00000000" w:rsidP="00000000" w:rsidRDefault="00000000" w:rsidRPr="00000000" w14:paraId="00000143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5731200" cy="4318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Удебелената черна линия във всяка една група е медианата. От двете страни са съответно първи и трети квартили. От графиката се вижда, че хората между 25-35 години заменят своите смартфони през най-много време, последвани от хората на възраст 16-24, останалите групи сменят своите смартфони доста по-често, през около 2 години.</w:t>
      </w:r>
    </w:p>
    <w:p w:rsidR="00000000" w:rsidDel="00000000" w:rsidP="00000000" w:rsidRDefault="00000000" w:rsidRPr="00000000" w14:paraId="00000148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За изследване на разликата в локациите ще използвам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One-way ANOVA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, ако някое от неговите предположения бъде нарушено ще да използвам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Kruskal test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14A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Първо ще проверя за нормалност на разпределението на данните в различните групи с функцията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aggregate()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и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shapiro-wilk test.</w:t>
      </w:r>
    </w:p>
    <w:p w:rsidR="00000000" w:rsidDel="00000000" w:rsidP="00000000" w:rsidRDefault="00000000" w:rsidRPr="00000000" w14:paraId="0000014C">
      <w:pPr>
        <w:rPr>
          <w:color w:val="38761d"/>
          <w:sz w:val="28"/>
          <w:szCs w:val="28"/>
          <w:highlight w:val="white"/>
        </w:rPr>
      </w:pPr>
      <w:r w:rsidDel="00000000" w:rsidR="00000000" w:rsidRPr="00000000">
        <w:rPr>
          <w:color w:val="38761d"/>
          <w:sz w:val="28"/>
          <w:szCs w:val="28"/>
          <w:highlight w:val="white"/>
          <w:rtl w:val="0"/>
        </w:rPr>
        <w:t xml:space="preserve">aggregate(new_phone_interval ~ ages, data = DF1, FUN = function(x) {shapiro.test(x)$p.value})</w:t>
      </w:r>
    </w:p>
    <w:p w:rsidR="00000000" w:rsidDel="00000000" w:rsidP="00000000" w:rsidRDefault="00000000" w:rsidRPr="00000000" w14:paraId="0000014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Първото </w:t>
      </w:r>
    </w:p>
    <w:p w:rsidR="00000000" w:rsidDel="00000000" w:rsidP="00000000" w:rsidRDefault="00000000" w:rsidRPr="00000000" w14:paraId="0000014E">
      <w:pPr>
        <w:rPr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color w:val="2021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4743450" cy="179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От така нагледната таблица се вижда, че стойностите на p-value в група 2 и група 4 са по-големи от alpha = 0.05 и можем да твърдим, че в тези групи, данните имат нормално разпределение. В другите две групи обаче, стойността на p-value &lt;0.05 и имаме основание да отхвърлим нулевата хипотеза за нормалност на разпределението, в полза на алтернативната, че данните идват от разпределение, което се отличава от нормалното.</w:t>
      </w:r>
    </w:p>
    <w:p w:rsidR="00000000" w:rsidDel="00000000" w:rsidP="00000000" w:rsidRDefault="00000000" w:rsidRPr="00000000" w14:paraId="00000152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Сега ще използвам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bartlett, 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за да проверя хомогенността и дисперсията между различните групи. </w:t>
      </w:r>
    </w:p>
    <w:p w:rsidR="00000000" w:rsidDel="00000000" w:rsidP="00000000" w:rsidRDefault="00000000" w:rsidRPr="00000000" w14:paraId="00000153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5731200" cy="15621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Стойността на p-value &gt; 0.05 =&gt; Нямаме основание да отхвърлим нулевата хипотеза за равенство на дисперсиите и можем да смятаме, че дисперсиите в групите са равни ( хомоскедастичност). </w:t>
      </w:r>
    </w:p>
    <w:p w:rsidR="00000000" w:rsidDel="00000000" w:rsidP="00000000" w:rsidRDefault="00000000" w:rsidRPr="00000000" w14:paraId="00000155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</w:rPr>
        <w:drawing>
          <wp:inline distB="114300" distT="114300" distL="114300" distR="114300">
            <wp:extent cx="5731200" cy="14732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Kruskal-Wallis test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 също показва, че стойността на </w:t>
      </w:r>
      <w:r w:rsidDel="00000000" w:rsidR="00000000" w:rsidRPr="00000000">
        <w:rPr>
          <w:b w:val="1"/>
          <w:color w:val="202124"/>
          <w:sz w:val="28"/>
          <w:szCs w:val="28"/>
          <w:highlight w:val="white"/>
          <w:rtl w:val="0"/>
        </w:rPr>
        <w:t xml:space="preserve">p-value</w:t>
      </w: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&gt;0.05, което потвърждава, че не можем да твърдим, че има значими разлики между дисперсиите на групите.</w:t>
      </w:r>
    </w:p>
    <w:p w:rsidR="00000000" w:rsidDel="00000000" w:rsidP="00000000" w:rsidRDefault="00000000" w:rsidRPr="00000000" w14:paraId="00000158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3.4 Категорна срещу категорна</w:t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Това сравнение не беше упоменато в изискванията на проекта, но все пак аз искам да го представя, защото от него можем да направим генерален извод за използваемостта на всяка марка от различните възрастови групи. </w:t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Затова взимаме двете променливи :</w:t>
      </w:r>
    </w:p>
    <w:p w:rsidR="00000000" w:rsidDel="00000000" w:rsidP="00000000" w:rsidRDefault="00000000" w:rsidRPr="00000000" w14:paraId="0000015C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ages &lt;- anketa_statistika_en$Q_2</w:t>
      </w:r>
    </w:p>
    <w:p w:rsidR="00000000" w:rsidDel="00000000" w:rsidP="00000000" w:rsidRDefault="00000000" w:rsidRPr="00000000" w14:paraId="0000015D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brands &lt;-anketa_statistika_en$Q_4</w:t>
      </w:r>
    </w:p>
    <w:p w:rsidR="00000000" w:rsidDel="00000000" w:rsidP="00000000" w:rsidRDefault="00000000" w:rsidRPr="00000000" w14:paraId="0000015E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table(ages, brands)</w:t>
      </w:r>
    </w:p>
    <w:p w:rsidR="00000000" w:rsidDel="00000000" w:rsidP="00000000" w:rsidRDefault="00000000" w:rsidRPr="00000000" w14:paraId="0000015F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prop.table(x = table(ages, brands), margin = 1)</w:t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8463" cy="732972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8463" cy="732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color w:val="202124"/>
          <w:sz w:val="28"/>
          <w:szCs w:val="28"/>
          <w:highlight w:val="white"/>
          <w:rtl w:val="0"/>
        </w:rPr>
        <w:t xml:space="preserve">И графично:</w:t>
      </w:r>
    </w:p>
    <w:p w:rsidR="00000000" w:rsidDel="00000000" w:rsidP="00000000" w:rsidRDefault="00000000" w:rsidRPr="00000000" w14:paraId="00000164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barplot(prop.table(x = table(ages, brands), margin = 1),col = rainbow(length(table(ages))) ,beside = TRUE)</w:t>
      </w:r>
    </w:p>
    <w:p w:rsidR="00000000" w:rsidDel="00000000" w:rsidP="00000000" w:rsidRDefault="00000000" w:rsidRPr="00000000" w14:paraId="00000165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legend(x = "top", legend = c("16-25","26-35", "35-50", "51+"),</w:t>
      </w:r>
    </w:p>
    <w:p w:rsidR="00000000" w:rsidDel="00000000" w:rsidP="00000000" w:rsidRDefault="00000000" w:rsidRPr="00000000" w14:paraId="00000166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  <w:rtl w:val="0"/>
        </w:rPr>
        <w:t xml:space="preserve">       cex = 0.8, fill = rainbow(length(table(ages))))</w:t>
      </w:r>
    </w:p>
    <w:p w:rsidR="00000000" w:rsidDel="00000000" w:rsidP="00000000" w:rsidRDefault="00000000" w:rsidRPr="00000000" w14:paraId="00000167">
      <w:pPr>
        <w:rPr>
          <w:color w:val="6aa84f"/>
          <w:sz w:val="28"/>
          <w:szCs w:val="28"/>
        </w:rPr>
      </w:pPr>
      <w:r w:rsidDel="00000000" w:rsidR="00000000" w:rsidRPr="00000000">
        <w:rPr>
          <w:color w:val="6aa84f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Гледайки графиката установяваме предимството на Apple в </w:t>
      </w:r>
      <w:r w:rsidDel="00000000" w:rsidR="00000000" w:rsidRPr="00000000">
        <w:rPr>
          <w:sz w:val="28"/>
          <w:szCs w:val="28"/>
          <w:rtl w:val="0"/>
        </w:rPr>
        <w:t xml:space="preserve">групaтa</w:t>
      </w:r>
      <w:r w:rsidDel="00000000" w:rsidR="00000000" w:rsidRPr="00000000">
        <w:rPr>
          <w:sz w:val="28"/>
          <w:szCs w:val="28"/>
          <w:rtl w:val="0"/>
        </w:rPr>
        <w:t xml:space="preserve"> “25-35” - 40%. Apple  и Samsung разпределят почти еднакви дялове в “16-25” - 40%, Samsung е първенец в групата “35-50” с 56%, следван от Huawei - 20% и Xiaomi - 16%. В групата “51+” Samsung- 45%, Huawei-22%.</w:t>
      </w:r>
    </w:p>
    <w:p w:rsidR="00000000" w:rsidDel="00000000" w:rsidP="00000000" w:rsidRDefault="00000000" w:rsidRPr="00000000" w14:paraId="00000169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2021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4. Заключение</w:t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 помощта на различни подходи и графично представяне направихме някои важни изводи за пазара на мобилни устройства. 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Много важен извод е това, че всички от анкетираните притежават смартфон, което прави анализа наистина стойностен.</w:t>
      </w:r>
    </w:p>
    <w:p w:rsidR="00000000" w:rsidDel="00000000" w:rsidP="00000000" w:rsidRDefault="00000000" w:rsidRPr="00000000" w14:paraId="000001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Анализът на разпределението на мобилните марки спрямо възрастовите интервали би бил полезен за производителите и малките търговци, за да осъществяват качествен контрол върху покупко-продажбите на аксесоари за смартфоните.</w:t>
      </w:r>
    </w:p>
    <w:p w:rsidR="00000000" w:rsidDel="00000000" w:rsidP="00000000" w:rsidRDefault="00000000" w:rsidRPr="00000000" w14:paraId="000001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Също така бяха анализирани и важни фактори, определящи покупката на един смартфон (приоритетните функционалности на един телефон Батерия, Скорост, Памет и тн.), според предпочитанията на потребителите, което е насока за производителите на смартфони.</w:t>
      </w:r>
    </w:p>
    <w:p w:rsidR="00000000" w:rsidDel="00000000" w:rsidP="00000000" w:rsidRDefault="00000000" w:rsidRPr="00000000" w14:paraId="000001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Стигнахме до извода, че не можем да твърдим, че възрастта на потребителя може да определи какъв е интервалът за смяна на смартфоните.</w:t>
      </w:r>
    </w:p>
    <w:p w:rsidR="00000000" w:rsidDel="00000000" w:rsidP="00000000" w:rsidRDefault="00000000" w:rsidRPr="00000000" w14:paraId="00000173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Още заключихме, че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нямаме основание да твърдим, че големината на смартфона както и периода на закупуване на нов смартфон имат влияние върху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удовлетворението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на потребителите от устройството.</w:t>
      </w:r>
    </w:p>
    <w:p w:rsidR="00000000" w:rsidDel="00000000" w:rsidP="00000000" w:rsidRDefault="00000000" w:rsidRPr="00000000" w14:paraId="00000174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Беше постигната целта на анализа - да онагледи разпределението на мобилния пазар в България.</w:t>
      </w:r>
    </w:p>
    <w:p w:rsidR="00000000" w:rsidDel="00000000" w:rsidP="00000000" w:rsidRDefault="00000000" w:rsidRPr="00000000" w14:paraId="000001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Използвани материали: </w:t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Записки от упражнения на Методий Кандиларов: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hyperlink r:id="rId4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https://www.facebook.com/groups/1166815187109672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https://www.investopedia.com/terms/t/t-test.asp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hyperlink r:id="rId4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http://www.sthda.com/english/wiki/one-way-anova-test-in-r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hyperlink r:id="rId4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https://www.scribbr.com/statistics/anova-in-r/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hyperlink r:id="rId5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https://www.statmethods.net/graphs/bar.html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hyperlink r:id="rId5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https://cran.r-project.org/web/packages/xlsx/xlsx.pdf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hyperlink r:id="rId5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https://www.rdocumentation.org/packages/stats/versions/3.6.2/topics/bartlett.test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hyperlink r:id="rId5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http://www.sthda.com/english/wiki/kruskal-wallis-test-in-r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hyperlink r:id="rId5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http://www.sthda.com/english/articles/40-regression-analysis/167-simple-linear-regression-in-r/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5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bg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5.png"/><Relationship Id="rId42" Type="http://schemas.openxmlformats.org/officeDocument/2006/relationships/image" Target="media/image15.png"/><Relationship Id="rId41" Type="http://schemas.openxmlformats.org/officeDocument/2006/relationships/image" Target="media/image4.png"/><Relationship Id="rId44" Type="http://schemas.openxmlformats.org/officeDocument/2006/relationships/image" Target="media/image20.png"/><Relationship Id="rId43" Type="http://schemas.openxmlformats.org/officeDocument/2006/relationships/image" Target="media/image23.png"/><Relationship Id="rId46" Type="http://schemas.openxmlformats.org/officeDocument/2006/relationships/hyperlink" Target="https://www.facebook.com/groups/1166815187109672" TargetMode="External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hyperlink" Target="http://www.sthda.com/english/wiki/one-way-anova-test-in-r" TargetMode="External"/><Relationship Id="rId47" Type="http://schemas.openxmlformats.org/officeDocument/2006/relationships/hyperlink" Target="https://www.investopedia.com/terms/t/t-test.asp" TargetMode="External"/><Relationship Id="rId49" Type="http://schemas.openxmlformats.org/officeDocument/2006/relationships/hyperlink" Target="https://www.scribbr.com/statistics/anova-in-r/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forms/d/15Z7_k8ZPBk39syInUQuf49_W2h--PFjSdUyBr6m4Dxc/edit" TargetMode="External"/><Relationship Id="rId7" Type="http://schemas.openxmlformats.org/officeDocument/2006/relationships/image" Target="media/image18.png"/><Relationship Id="rId8" Type="http://schemas.openxmlformats.org/officeDocument/2006/relationships/image" Target="media/image31.png"/><Relationship Id="rId31" Type="http://schemas.openxmlformats.org/officeDocument/2006/relationships/image" Target="media/image10.png"/><Relationship Id="rId30" Type="http://schemas.openxmlformats.org/officeDocument/2006/relationships/image" Target="media/image32.png"/><Relationship Id="rId33" Type="http://schemas.openxmlformats.org/officeDocument/2006/relationships/image" Target="media/image2.png"/><Relationship Id="rId32" Type="http://schemas.openxmlformats.org/officeDocument/2006/relationships/image" Target="media/image8.png"/><Relationship Id="rId35" Type="http://schemas.openxmlformats.org/officeDocument/2006/relationships/image" Target="media/image13.png"/><Relationship Id="rId34" Type="http://schemas.openxmlformats.org/officeDocument/2006/relationships/image" Target="media/image37.png"/><Relationship Id="rId37" Type="http://schemas.openxmlformats.org/officeDocument/2006/relationships/image" Target="media/image38.png"/><Relationship Id="rId36" Type="http://schemas.openxmlformats.org/officeDocument/2006/relationships/image" Target="media/image3.png"/><Relationship Id="rId39" Type="http://schemas.openxmlformats.org/officeDocument/2006/relationships/image" Target="media/image27.png"/><Relationship Id="rId38" Type="http://schemas.openxmlformats.org/officeDocument/2006/relationships/image" Target="media/image28.png"/><Relationship Id="rId20" Type="http://schemas.openxmlformats.org/officeDocument/2006/relationships/image" Target="media/image36.png"/><Relationship Id="rId22" Type="http://schemas.openxmlformats.org/officeDocument/2006/relationships/image" Target="media/image11.png"/><Relationship Id="rId21" Type="http://schemas.openxmlformats.org/officeDocument/2006/relationships/image" Target="media/image24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26" Type="http://schemas.openxmlformats.org/officeDocument/2006/relationships/image" Target="media/image12.png"/><Relationship Id="rId25" Type="http://schemas.openxmlformats.org/officeDocument/2006/relationships/image" Target="media/image21.png"/><Relationship Id="rId28" Type="http://schemas.openxmlformats.org/officeDocument/2006/relationships/image" Target="media/image39.png"/><Relationship Id="rId27" Type="http://schemas.openxmlformats.org/officeDocument/2006/relationships/image" Target="media/image16.png"/><Relationship Id="rId29" Type="http://schemas.openxmlformats.org/officeDocument/2006/relationships/image" Target="media/image30.png"/><Relationship Id="rId51" Type="http://schemas.openxmlformats.org/officeDocument/2006/relationships/hyperlink" Target="https://cran.r-project.org/web/packages/xlsx/xlsx.pdf" TargetMode="External"/><Relationship Id="rId50" Type="http://schemas.openxmlformats.org/officeDocument/2006/relationships/hyperlink" Target="https://www.statmethods.net/graphs/bar.html" TargetMode="External"/><Relationship Id="rId53" Type="http://schemas.openxmlformats.org/officeDocument/2006/relationships/hyperlink" Target="http://www.sthda.com/english/wiki/kruskal-wallis-test-in-r" TargetMode="External"/><Relationship Id="rId52" Type="http://schemas.openxmlformats.org/officeDocument/2006/relationships/hyperlink" Target="https://www.rdocumentation.org/packages/stats/versions/3.6.2/topics/bartlett.test" TargetMode="External"/><Relationship Id="rId11" Type="http://schemas.openxmlformats.org/officeDocument/2006/relationships/image" Target="media/image19.png"/><Relationship Id="rId55" Type="http://schemas.openxmlformats.org/officeDocument/2006/relationships/header" Target="header1.xml"/><Relationship Id="rId10" Type="http://schemas.openxmlformats.org/officeDocument/2006/relationships/image" Target="media/image29.png"/><Relationship Id="rId54" Type="http://schemas.openxmlformats.org/officeDocument/2006/relationships/hyperlink" Target="http://www.sthda.com/english/articles/40-regression-analysis/167-simple-linear-regression-in-r/" TargetMode="External"/><Relationship Id="rId13" Type="http://schemas.openxmlformats.org/officeDocument/2006/relationships/image" Target="media/image26.png"/><Relationship Id="rId12" Type="http://schemas.openxmlformats.org/officeDocument/2006/relationships/image" Target="media/image34.png"/><Relationship Id="rId15" Type="http://schemas.openxmlformats.org/officeDocument/2006/relationships/image" Target="media/image14.png"/><Relationship Id="rId14" Type="http://schemas.openxmlformats.org/officeDocument/2006/relationships/image" Target="media/image1.png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19" Type="http://schemas.openxmlformats.org/officeDocument/2006/relationships/image" Target="media/image22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