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70" w:rsidRPr="0009444D" w:rsidRDefault="00A84F86" w:rsidP="00F81545">
      <w:pPr>
        <w:pStyle w:val="Title"/>
        <w:pBdr>
          <w:bottom w:val="none" w:sz="0" w:space="0" w:color="000000"/>
        </w:pBdr>
        <w:jc w:val="left"/>
        <w:rPr>
          <w:rFonts w:ascii="Garamond" w:eastAsia="Garamond" w:hAnsi="Garamond" w:cs="Garamond"/>
          <w:sz w:val="32"/>
          <w:szCs w:val="32"/>
        </w:rPr>
      </w:pPr>
      <w:r w:rsidRPr="0009444D">
        <w:rPr>
          <w:rFonts w:ascii="Garamond" w:eastAsia="Garamond" w:hAnsi="Garamond" w:cs="Garamond"/>
          <w:sz w:val="32"/>
          <w:szCs w:val="32"/>
        </w:rPr>
        <w:t>Nikola Jovanovic</w:t>
      </w:r>
    </w:p>
    <w:p w:rsidR="00686525" w:rsidRPr="0009444D" w:rsidRDefault="005C7C76" w:rsidP="003D45B1">
      <w:pPr>
        <w:rPr>
          <w:rFonts w:ascii="Garamond" w:eastAsia="Garamond" w:hAnsi="Garamond"/>
          <w:sz w:val="32"/>
          <w:szCs w:val="32"/>
        </w:rPr>
      </w:pPr>
      <w:r w:rsidRPr="0009444D">
        <w:rPr>
          <w:rFonts w:ascii="Garamond" w:eastAsia="Garamond" w:hAnsi="Garamond"/>
          <w:sz w:val="32"/>
          <w:szCs w:val="32"/>
        </w:rPr>
        <w:t>2200 Wilson Blvd</w:t>
      </w:r>
      <w:r w:rsidR="00686525" w:rsidRPr="0009444D">
        <w:rPr>
          <w:rFonts w:ascii="Garamond" w:eastAsia="Garamond" w:hAnsi="Garamond"/>
          <w:sz w:val="32"/>
          <w:szCs w:val="32"/>
        </w:rPr>
        <w:t xml:space="preserve">, </w:t>
      </w:r>
      <w:r w:rsidRPr="0009444D">
        <w:rPr>
          <w:rFonts w:ascii="Garamond" w:eastAsia="Garamond" w:hAnsi="Garamond"/>
          <w:sz w:val="32"/>
          <w:szCs w:val="32"/>
        </w:rPr>
        <w:t>Suite 102</w:t>
      </w:r>
      <w:r w:rsidR="00686525" w:rsidRPr="0009444D">
        <w:rPr>
          <w:rFonts w:ascii="Garamond" w:eastAsia="Garamond" w:hAnsi="Garamond"/>
          <w:sz w:val="32"/>
          <w:szCs w:val="32"/>
        </w:rPr>
        <w:t xml:space="preserve">, </w:t>
      </w:r>
      <w:r w:rsidRPr="0009444D">
        <w:rPr>
          <w:rFonts w:ascii="Garamond" w:eastAsia="Garamond" w:hAnsi="Garamond"/>
          <w:sz w:val="32"/>
          <w:szCs w:val="32"/>
        </w:rPr>
        <w:t>Arlington</w:t>
      </w:r>
      <w:r w:rsidR="00686525" w:rsidRPr="0009444D">
        <w:rPr>
          <w:rFonts w:ascii="Garamond" w:eastAsia="Garamond" w:hAnsi="Garamond"/>
          <w:sz w:val="32"/>
          <w:szCs w:val="32"/>
        </w:rPr>
        <w:t xml:space="preserve">, </w:t>
      </w:r>
      <w:r w:rsidRPr="0009444D">
        <w:rPr>
          <w:rFonts w:ascii="Garamond" w:eastAsia="Garamond" w:hAnsi="Garamond"/>
          <w:sz w:val="32"/>
          <w:szCs w:val="32"/>
        </w:rPr>
        <w:t>Virginia 22201</w:t>
      </w:r>
    </w:p>
    <w:p w:rsidR="003D45B1" w:rsidRPr="0009444D" w:rsidRDefault="00A84F86" w:rsidP="003D45B1">
      <w:pPr>
        <w:rPr>
          <w:rFonts w:ascii="Garamond" w:eastAsia="Garamond" w:hAnsi="Garamond"/>
          <w:sz w:val="32"/>
          <w:szCs w:val="32"/>
        </w:rPr>
      </w:pPr>
      <w:r w:rsidRPr="0009444D">
        <w:rPr>
          <w:rFonts w:ascii="Garamond" w:eastAsia="Garamond" w:hAnsi="Garamond"/>
          <w:sz w:val="32"/>
          <w:szCs w:val="32"/>
        </w:rPr>
        <w:t>Nikola4work@gmail.com</w:t>
      </w:r>
    </w:p>
    <w:p w:rsidR="00786870" w:rsidRDefault="00F81545">
      <w:pPr>
        <w:rPr>
          <w:rFonts w:ascii="Garamond" w:eastAsia="Garamond" w:hAnsi="Garamond" w:cs="Garamond"/>
          <w:sz w:val="32"/>
          <w:szCs w:val="32"/>
        </w:rPr>
      </w:pPr>
      <w:r w:rsidRPr="0009444D">
        <w:rPr>
          <w:rFonts w:ascii="Garamond" w:eastAsia="Garamond" w:hAnsi="Garamond" w:cs="Garamond"/>
          <w:sz w:val="32"/>
          <w:szCs w:val="32"/>
        </w:rPr>
        <w:t>(202) 210-9355</w:t>
      </w:r>
    </w:p>
    <w:p w:rsidR="00786870" w:rsidRPr="0009444D" w:rsidRDefault="00786870">
      <w:pPr>
        <w:rPr>
          <w:rFonts w:ascii="Garamond" w:eastAsia="Garamond" w:hAnsi="Garamond" w:cs="Garamond"/>
          <w:sz w:val="32"/>
          <w:szCs w:val="32"/>
        </w:rPr>
      </w:pPr>
    </w:p>
    <w:p w:rsidR="00872AB3" w:rsidRDefault="00872AB3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  <w:bookmarkStart w:id="0" w:name="_gjdgxs" w:colFirst="0" w:colLast="0"/>
      <w:bookmarkStart w:id="1" w:name="_Hlk517100533"/>
      <w:bookmarkEnd w:id="0"/>
    </w:p>
    <w:p w:rsidR="00872AB3" w:rsidRDefault="00872AB3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</w:p>
    <w:p w:rsidR="00786870" w:rsidRPr="00872AB3" w:rsidRDefault="00872AB3">
      <w:pPr>
        <w:jc w:val="both"/>
        <w:rPr>
          <w:rFonts w:asciiTheme="majorBidi" w:eastAsia="Garamond" w:hAnsiTheme="majorBidi" w:cstheme="majorBidi"/>
          <w:sz w:val="32"/>
          <w:szCs w:val="32"/>
          <w:lang w:val="en-US"/>
        </w:rPr>
      </w:pPr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 xml:space="preserve">I recently enrolled in GW University, full-stack web development boot camp </w:t>
      </w:r>
      <w:proofErr w:type="gramStart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>( expected</w:t>
      </w:r>
      <w:proofErr w:type="gramEnd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graduation, April 2020) with newly developed skills in </w:t>
      </w:r>
      <w:proofErr w:type="spellStart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>JavaScrip</w:t>
      </w:r>
      <w:proofErr w:type="spellEnd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 xml:space="preserve">/jQuery, CSS, HTML, and responsive web design. Proven skills to quickly learn and collaborate with others to exceed expectations. I am a former basketball player who brings a strong sense of teamwork, leadership, and determination from </w:t>
      </w:r>
      <w:proofErr w:type="gramStart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>past experiences</w:t>
      </w:r>
      <w:proofErr w:type="gramEnd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as a professional and someone who has learned and grown from the challenges of rehabilitation and unforeseen career change. </w:t>
      </w:r>
      <w:proofErr w:type="gramStart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>Strengths in meeting deadlines, creativity, and teamwork.</w:t>
      </w:r>
      <w:proofErr w:type="gramEnd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</w:t>
      </w:r>
      <w:proofErr w:type="gramStart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>Passionate about approaching programming challenges from different angles and collaborating with others to create meaningful web applications.</w:t>
      </w:r>
      <w:proofErr w:type="gramEnd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I am excited to develop responsive websites. </w:t>
      </w:r>
      <w:proofErr w:type="gramStart"/>
      <w:r w:rsidRPr="00872AB3">
        <w:rPr>
          <w:rFonts w:asciiTheme="majorBidi" w:eastAsia="Garamond" w:hAnsiTheme="majorBidi" w:cstheme="majorBidi"/>
          <w:sz w:val="32"/>
          <w:szCs w:val="32"/>
          <w:lang w:val="en-US"/>
        </w:rPr>
        <w:t>Excited to leverage skills in the future as part of a fast-paced, quality-driven team to build better experiences on the web.</w:t>
      </w:r>
      <w:proofErr w:type="gramEnd"/>
    </w:p>
    <w:bookmarkEnd w:id="1"/>
    <w:p w:rsidR="00786870" w:rsidRDefault="00786870">
      <w:pPr>
        <w:rPr>
          <w:rFonts w:ascii="Garamond" w:eastAsia="Garamond" w:hAnsi="Garamond" w:cs="Garamond"/>
          <w:b/>
          <w:sz w:val="32"/>
          <w:szCs w:val="32"/>
        </w:rPr>
      </w:pPr>
    </w:p>
    <w:p w:rsidR="00872AB3" w:rsidRDefault="00872AB3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872AB3" w:rsidRDefault="00872AB3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786870" w:rsidRPr="0009444D" w:rsidRDefault="000D7738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  <w:r w:rsidRPr="0009444D">
        <w:rPr>
          <w:rFonts w:ascii="Garamond" w:eastAsia="Garamond" w:hAnsi="Garamond" w:cs="Garamond"/>
          <w:b/>
          <w:sz w:val="32"/>
          <w:szCs w:val="32"/>
        </w:rPr>
        <w:t>SKILLS &amp; CERTIFICATIONS</w:t>
      </w:r>
    </w:p>
    <w:p w:rsidR="00786870" w:rsidRPr="0009444D" w:rsidRDefault="00786870">
      <w:pPr>
        <w:widowControl w:val="0"/>
        <w:pBdr>
          <w:top w:val="single" w:sz="24" w:space="1" w:color="000000"/>
        </w:pBdr>
        <w:rPr>
          <w:rFonts w:ascii="Garamond" w:eastAsia="Garamond" w:hAnsi="Garamond" w:cs="Garamond"/>
          <w:b/>
          <w:sz w:val="32"/>
          <w:szCs w:val="32"/>
        </w:rPr>
      </w:pPr>
    </w:p>
    <w:tbl>
      <w:tblPr>
        <w:tblStyle w:val="a"/>
        <w:tblW w:w="11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4140"/>
        <w:gridCol w:w="3797"/>
      </w:tblGrid>
      <w:tr w:rsidR="00786870" w:rsidRPr="00872AB3" w:rsidTr="00133188">
        <w:tc>
          <w:tcPr>
            <w:tcW w:w="3240" w:type="dxa"/>
          </w:tcPr>
          <w:p w:rsidR="00786870" w:rsidRPr="00872AB3" w:rsidRDefault="009852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Information Technology</w:t>
            </w:r>
          </w:p>
        </w:tc>
        <w:tc>
          <w:tcPr>
            <w:tcW w:w="4140" w:type="dxa"/>
          </w:tcPr>
          <w:p w:rsidR="00786870" w:rsidRPr="00872AB3" w:rsidRDefault="001331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Fast Learner</w:t>
            </w:r>
          </w:p>
        </w:tc>
        <w:tc>
          <w:tcPr>
            <w:tcW w:w="3797" w:type="dxa"/>
          </w:tcPr>
          <w:p w:rsidR="00786870" w:rsidRPr="00872AB3" w:rsidRDefault="00133188" w:rsidP="003D2A7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Team Player</w:t>
            </w:r>
          </w:p>
        </w:tc>
      </w:tr>
      <w:tr w:rsidR="00786870" w:rsidRPr="00872AB3" w:rsidTr="00133188">
        <w:tc>
          <w:tcPr>
            <w:tcW w:w="3240" w:type="dxa"/>
          </w:tcPr>
          <w:p w:rsidR="00786870" w:rsidRPr="00872AB3" w:rsidRDefault="00786870" w:rsidP="0087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786870" w:rsidRDefault="00133188" w:rsidP="003D2A7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General Management </w:t>
            </w:r>
          </w:p>
          <w:p w:rsidR="00872AB3" w:rsidRPr="00872AB3" w:rsidRDefault="00872AB3" w:rsidP="00872AB3">
            <w:pPr>
              <w:pStyle w:val="ListParagrap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3797" w:type="dxa"/>
          </w:tcPr>
          <w:p w:rsidR="00786870" w:rsidRPr="00872AB3" w:rsidRDefault="001331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Detail Oriented</w:t>
            </w:r>
          </w:p>
        </w:tc>
      </w:tr>
      <w:tr w:rsidR="00786870" w:rsidRPr="00872AB3" w:rsidTr="00133188">
        <w:trPr>
          <w:trHeight w:val="140"/>
        </w:trPr>
        <w:tc>
          <w:tcPr>
            <w:tcW w:w="3240" w:type="dxa"/>
          </w:tcPr>
          <w:p w:rsidR="00786870" w:rsidRPr="00872AB3" w:rsidRDefault="001331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Technical Knowledge</w:t>
            </w:r>
          </w:p>
        </w:tc>
        <w:tc>
          <w:tcPr>
            <w:tcW w:w="4140" w:type="dxa"/>
          </w:tcPr>
          <w:p w:rsidR="00786870" w:rsidRPr="00872AB3" w:rsidRDefault="001331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Strong Verbal and Written Skills</w:t>
            </w:r>
          </w:p>
        </w:tc>
        <w:tc>
          <w:tcPr>
            <w:tcW w:w="3797" w:type="dxa"/>
          </w:tcPr>
          <w:p w:rsidR="00786870" w:rsidRPr="00872AB3" w:rsidRDefault="00133188" w:rsidP="003D2A7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Hard Worker</w:t>
            </w:r>
          </w:p>
        </w:tc>
      </w:tr>
    </w:tbl>
    <w:p w:rsidR="00786870" w:rsidRPr="00872AB3" w:rsidRDefault="00786870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872AB3" w:rsidRDefault="00872AB3">
      <w:pPr>
        <w:rPr>
          <w:rFonts w:asciiTheme="majorBidi" w:eastAsia="Garamond" w:hAnsiTheme="majorBidi" w:cstheme="majorBidi"/>
          <w:b/>
          <w:i/>
          <w:sz w:val="32"/>
          <w:szCs w:val="32"/>
        </w:rPr>
      </w:pPr>
    </w:p>
    <w:p w:rsidR="00872AB3" w:rsidRDefault="00872AB3">
      <w:pPr>
        <w:rPr>
          <w:rFonts w:asciiTheme="majorBidi" w:eastAsia="Garamond" w:hAnsiTheme="majorBidi" w:cstheme="majorBidi"/>
          <w:b/>
          <w:i/>
          <w:sz w:val="32"/>
          <w:szCs w:val="32"/>
        </w:rPr>
      </w:pPr>
    </w:p>
    <w:p w:rsidR="00651B5F" w:rsidRPr="00872AB3" w:rsidRDefault="00BD7C75">
      <w:p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b/>
          <w:i/>
          <w:sz w:val="32"/>
          <w:szCs w:val="32"/>
        </w:rPr>
        <w:t>Certifications</w:t>
      </w:r>
      <w:r w:rsidR="000D7738" w:rsidRPr="00872AB3">
        <w:rPr>
          <w:rFonts w:asciiTheme="majorBidi" w:eastAsia="Garamond" w:hAnsiTheme="majorBidi" w:cstheme="majorBidi"/>
          <w:b/>
          <w:i/>
          <w:sz w:val="32"/>
          <w:szCs w:val="32"/>
        </w:rPr>
        <w:t>:</w:t>
      </w:r>
      <w:r w:rsidR="000D7738" w:rsidRPr="00872AB3">
        <w:rPr>
          <w:rFonts w:asciiTheme="majorBidi" w:eastAsia="Garamond" w:hAnsiTheme="majorBidi" w:cstheme="majorBidi"/>
          <w:sz w:val="32"/>
          <w:szCs w:val="32"/>
        </w:rPr>
        <w:t xml:space="preserve"> </w:t>
      </w:r>
    </w:p>
    <w:p w:rsidR="00BD7C75" w:rsidRPr="00872AB3" w:rsidRDefault="00EC169C" w:rsidP="00BD7C75">
      <w:pPr>
        <w:pStyle w:val="ListParagraph"/>
        <w:numPr>
          <w:ilvl w:val="0"/>
          <w:numId w:val="5"/>
        </w:num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sz w:val="32"/>
          <w:szCs w:val="32"/>
        </w:rPr>
        <w:t xml:space="preserve">GW </w:t>
      </w:r>
      <w:r w:rsidR="004B49FB" w:rsidRPr="00872AB3">
        <w:rPr>
          <w:rFonts w:asciiTheme="majorBidi" w:eastAsia="Garamond" w:hAnsiTheme="majorBidi" w:cstheme="majorBidi"/>
          <w:sz w:val="32"/>
          <w:szCs w:val="32"/>
        </w:rPr>
        <w:t>Coding Boot Camp from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 xml:space="preserve"> George </w:t>
      </w:r>
      <w:r w:rsidR="004B49FB" w:rsidRPr="00872AB3">
        <w:rPr>
          <w:rFonts w:asciiTheme="majorBidi" w:eastAsia="Garamond" w:hAnsiTheme="majorBidi" w:cstheme="majorBidi"/>
          <w:sz w:val="32"/>
          <w:szCs w:val="32"/>
        </w:rPr>
        <w:t xml:space="preserve">Washington 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 xml:space="preserve">University </w:t>
      </w:r>
      <w:r w:rsidR="004B49FB" w:rsidRPr="00872AB3">
        <w:rPr>
          <w:rFonts w:asciiTheme="majorBidi" w:eastAsia="Garamond" w:hAnsiTheme="majorBidi" w:cstheme="majorBidi"/>
          <w:sz w:val="32"/>
          <w:szCs w:val="32"/>
        </w:rPr>
        <w:t>(</w:t>
      </w:r>
      <w:r w:rsidR="00F81545" w:rsidRPr="00872AB3">
        <w:rPr>
          <w:rFonts w:asciiTheme="majorBidi" w:eastAsia="Garamond" w:hAnsiTheme="majorBidi" w:cstheme="majorBidi"/>
          <w:sz w:val="32"/>
          <w:szCs w:val="32"/>
        </w:rPr>
        <w:t>expected graduation  in April 2020</w:t>
      </w:r>
      <w:r w:rsidR="004B49FB" w:rsidRPr="00872AB3">
        <w:rPr>
          <w:rFonts w:asciiTheme="majorBidi" w:eastAsia="Garamond" w:hAnsiTheme="majorBidi" w:cstheme="majorBidi"/>
          <w:sz w:val="32"/>
          <w:szCs w:val="32"/>
        </w:rPr>
        <w:t>)</w:t>
      </w:r>
    </w:p>
    <w:p w:rsidR="00495A70" w:rsidRPr="00872AB3" w:rsidRDefault="00495A70" w:rsidP="00BD7C75">
      <w:pPr>
        <w:pStyle w:val="ListParagraph"/>
        <w:numPr>
          <w:ilvl w:val="0"/>
          <w:numId w:val="5"/>
        </w:num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sz w:val="32"/>
          <w:szCs w:val="32"/>
        </w:rPr>
        <w:t>Covered material HTML, CSS, Basic JavaScript</w:t>
      </w:r>
      <w:r w:rsidR="00872AB3">
        <w:rPr>
          <w:rFonts w:asciiTheme="majorBidi" w:eastAsia="Garamond" w:hAnsiTheme="majorBidi" w:cstheme="majorBidi"/>
          <w:sz w:val="32"/>
          <w:szCs w:val="32"/>
        </w:rPr>
        <w:t>/jQuery</w:t>
      </w:r>
    </w:p>
    <w:p w:rsidR="00A84F86" w:rsidRPr="00872AB3" w:rsidRDefault="00A84F86" w:rsidP="00A84F86">
      <w:pPr>
        <w:rPr>
          <w:rFonts w:asciiTheme="majorBidi" w:eastAsia="Garamond" w:hAnsiTheme="majorBidi" w:cstheme="majorBidi"/>
          <w:sz w:val="32"/>
          <w:szCs w:val="32"/>
        </w:rPr>
      </w:pPr>
    </w:p>
    <w:p w:rsidR="00E57CF2" w:rsidRPr="00872AB3" w:rsidRDefault="00E57CF2" w:rsidP="00E57CF2">
      <w:pPr>
        <w:rPr>
          <w:rFonts w:asciiTheme="majorBidi" w:eastAsia="Garamond" w:hAnsiTheme="majorBidi" w:cstheme="majorBidi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b/>
          <w:i/>
          <w:sz w:val="32"/>
          <w:szCs w:val="32"/>
        </w:rPr>
        <w:t>IT</w:t>
      </w:r>
      <w:proofErr w:type="gramEnd"/>
      <w:r w:rsidRPr="00872AB3">
        <w:rPr>
          <w:rFonts w:asciiTheme="majorBidi" w:eastAsia="Garamond" w:hAnsiTheme="majorBidi" w:cstheme="majorBidi"/>
          <w:b/>
          <w:i/>
          <w:sz w:val="32"/>
          <w:szCs w:val="32"/>
        </w:rPr>
        <w:t xml:space="preserve"> Proficiencies:</w:t>
      </w:r>
      <w:r w:rsidRPr="00872AB3">
        <w:rPr>
          <w:rFonts w:asciiTheme="majorBidi" w:eastAsia="Garamond" w:hAnsiTheme="majorBidi" w:cstheme="majorBidi"/>
          <w:sz w:val="32"/>
          <w:szCs w:val="32"/>
        </w:rPr>
        <w:t xml:space="preserve"> Microsoft Office Suite (Excel, Word, PowerPoint, Outlook)</w:t>
      </w:r>
    </w:p>
    <w:p w:rsidR="0009444D" w:rsidRPr="00872AB3" w:rsidRDefault="0009444D" w:rsidP="00E57CF2">
      <w:pPr>
        <w:rPr>
          <w:rFonts w:asciiTheme="majorBidi" w:eastAsia="Garamond" w:hAnsiTheme="majorBidi" w:cstheme="majorBidi"/>
          <w:sz w:val="32"/>
          <w:szCs w:val="32"/>
        </w:rPr>
      </w:pPr>
    </w:p>
    <w:p w:rsidR="000A141B" w:rsidRPr="00872AB3" w:rsidRDefault="00AF126D" w:rsidP="0009444D">
      <w:p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b/>
          <w:sz w:val="32"/>
          <w:szCs w:val="32"/>
        </w:rPr>
        <w:t>Languages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>:</w:t>
      </w:r>
      <w:r w:rsidR="00E57CF2" w:rsidRPr="00872AB3">
        <w:rPr>
          <w:rFonts w:asciiTheme="majorBidi" w:eastAsia="Garamond" w:hAnsiTheme="majorBidi" w:cstheme="majorBidi"/>
          <w:sz w:val="32"/>
          <w:szCs w:val="32"/>
        </w:rPr>
        <w:t xml:space="preserve"> </w:t>
      </w:r>
      <w:r w:rsidRPr="00872AB3">
        <w:rPr>
          <w:rFonts w:asciiTheme="majorBidi" w:eastAsia="Garamond" w:hAnsiTheme="majorBidi" w:cstheme="majorBidi"/>
          <w:sz w:val="32"/>
          <w:szCs w:val="32"/>
        </w:rPr>
        <w:t xml:space="preserve">Fluent in 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 xml:space="preserve">Serbian </w:t>
      </w:r>
      <w:r w:rsidR="00E57CF2" w:rsidRPr="00872AB3">
        <w:rPr>
          <w:rFonts w:asciiTheme="majorBidi" w:eastAsia="Garamond" w:hAnsiTheme="majorBidi" w:cstheme="majorBidi"/>
          <w:sz w:val="32"/>
          <w:szCs w:val="32"/>
        </w:rPr>
        <w:t>and English, Basic in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 xml:space="preserve"> Spanish</w:t>
      </w:r>
    </w:p>
    <w:p w:rsidR="00F81545" w:rsidRPr="00872AB3" w:rsidRDefault="00F81545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872AB3" w:rsidRDefault="00872AB3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872AB3" w:rsidRDefault="00872AB3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872AB3" w:rsidRDefault="00872AB3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786870" w:rsidRPr="00872AB3" w:rsidRDefault="000D7738">
      <w:p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b/>
          <w:sz w:val="32"/>
          <w:szCs w:val="32"/>
        </w:rPr>
        <w:t>RELEVANT EXPERIENCE</w:t>
      </w:r>
    </w:p>
    <w:p w:rsidR="00786870" w:rsidRPr="00872AB3" w:rsidRDefault="00786870">
      <w:pPr>
        <w:pStyle w:val="Heading2"/>
        <w:pBdr>
          <w:top w:val="single" w:sz="24" w:space="1" w:color="000000"/>
        </w:pBdr>
        <w:rPr>
          <w:rFonts w:asciiTheme="majorBidi" w:eastAsia="Garamond" w:hAnsiTheme="majorBidi" w:cstheme="majorBidi"/>
          <w:sz w:val="32"/>
          <w:szCs w:val="32"/>
        </w:rPr>
      </w:pPr>
    </w:p>
    <w:tbl>
      <w:tblPr>
        <w:tblStyle w:val="a0"/>
        <w:tblW w:w="10395" w:type="dxa"/>
        <w:tblLayout w:type="fixed"/>
        <w:tblLook w:val="0400" w:firstRow="0" w:lastRow="0" w:firstColumn="0" w:lastColumn="0" w:noHBand="0" w:noVBand="1"/>
      </w:tblPr>
      <w:tblGrid>
        <w:gridCol w:w="8145"/>
        <w:gridCol w:w="2250"/>
      </w:tblGrid>
      <w:tr w:rsidR="00786870" w:rsidRPr="00872AB3">
        <w:trPr>
          <w:trHeight w:val="100"/>
        </w:trPr>
        <w:tc>
          <w:tcPr>
            <w:tcW w:w="8145" w:type="dxa"/>
          </w:tcPr>
          <w:p w:rsidR="00786870" w:rsidRPr="00872AB3" w:rsidRDefault="00686525">
            <w:pPr>
              <w:widowControl w:val="0"/>
              <w:tabs>
                <w:tab w:val="right" w:pos="8145"/>
              </w:tabs>
              <w:spacing w:line="276" w:lineRule="auto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Restaurant Manager </w:t>
            </w:r>
            <w:r w:rsidR="000D7738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| </w:t>
            </w: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Nazca </w:t>
            </w:r>
            <w:proofErr w:type="spellStart"/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Mochica</w:t>
            </w:r>
            <w:proofErr w:type="spellEnd"/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 Peruvian Cuisine</w:t>
            </w:r>
          </w:p>
        </w:tc>
        <w:tc>
          <w:tcPr>
            <w:tcW w:w="2250" w:type="dxa"/>
          </w:tcPr>
          <w:p w:rsidR="00786870" w:rsidRPr="00872AB3" w:rsidRDefault="00495A70">
            <w:pPr>
              <w:widowControl w:val="0"/>
              <w:jc w:val="right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2015</w:t>
            </w:r>
            <w:r w:rsidR="00686525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 </w:t>
            </w:r>
            <w:r w:rsidR="000A141B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to present</w:t>
            </w:r>
          </w:p>
        </w:tc>
      </w:tr>
    </w:tbl>
    <w:p w:rsidR="00985262" w:rsidRPr="00872AB3" w:rsidRDefault="00985262" w:rsidP="00795769">
      <w:pPr>
        <w:pStyle w:val="ListParagraph"/>
        <w:numPr>
          <w:ilvl w:val="0"/>
          <w:numId w:val="2"/>
        </w:numPr>
        <w:ind w:left="720"/>
        <w:rPr>
          <w:rFonts w:asciiTheme="majorBidi" w:eastAsia="Garamond" w:hAnsiTheme="majorBidi" w:cstheme="majorBidi"/>
          <w:color w:val="000000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Manages the front and back </w:t>
      </w:r>
      <w:r w:rsidR="00026ECC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of the restaurant to ensure quality service of over 500 customers per week.</w:t>
      </w:r>
      <w:proofErr w:type="gramEnd"/>
      <w:r w:rsidR="00026ECC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 </w:t>
      </w:r>
    </w:p>
    <w:p w:rsidR="00A62B8A" w:rsidRPr="00872AB3" w:rsidRDefault="00026ECC" w:rsidP="00026ECC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eastAsia="Garamond" w:hAnsiTheme="majorBidi" w:cstheme="majorBidi"/>
          <w:color w:val="000000"/>
          <w:sz w:val="32"/>
          <w:szCs w:val="32"/>
        </w:rPr>
      </w:pPr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Oversees the performance and training of fifteen (</w:t>
      </w:r>
      <w:r w:rsidR="00686525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15</w:t>
      </w:r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)</w:t>
      </w:r>
      <w:r w:rsidR="00686525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 </w:t>
      </w:r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staff members (front and back) to improve and maintain the customer service levels</w:t>
      </w:r>
      <w:r w:rsidR="00795769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.</w:t>
      </w:r>
    </w:p>
    <w:p w:rsidR="00686525" w:rsidRPr="00872AB3" w:rsidRDefault="00026ECC" w:rsidP="00A62B8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eastAsia="Garamond" w:hAnsiTheme="majorBidi" w:cstheme="majorBidi"/>
          <w:color w:val="000000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Handles over $</w:t>
      </w:r>
      <w:r w:rsidR="00686525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10 K </w:t>
      </w:r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in rev</w:t>
      </w:r>
      <w:r w:rsidR="00795769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enue in the form of cash and credit.</w:t>
      </w:r>
      <w:proofErr w:type="gramEnd"/>
    </w:p>
    <w:p w:rsidR="00686525" w:rsidRDefault="00795769" w:rsidP="00A62B8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eastAsia="Garamond" w:hAnsiTheme="majorBidi" w:cstheme="majorBidi"/>
          <w:color w:val="000000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Purchases the necessary inventory of </w:t>
      </w:r>
      <w:r w:rsidR="00082DF8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liquor and food </w:t>
      </w:r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monthly.</w:t>
      </w:r>
      <w:proofErr w:type="gramEnd"/>
    </w:p>
    <w:p w:rsidR="00AE28A8" w:rsidRPr="00872AB3" w:rsidRDefault="00AE28A8" w:rsidP="00AE28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eastAsia="Garamond" w:hAnsiTheme="majorBidi" w:cstheme="majorBidi"/>
          <w:color w:val="000000"/>
          <w:sz w:val="32"/>
          <w:szCs w:val="32"/>
        </w:rPr>
      </w:pPr>
    </w:p>
    <w:tbl>
      <w:tblPr>
        <w:tblStyle w:val="a0"/>
        <w:tblW w:w="10395" w:type="dxa"/>
        <w:tblLayout w:type="fixed"/>
        <w:tblLook w:val="0400" w:firstRow="0" w:lastRow="0" w:firstColumn="0" w:lastColumn="0" w:noHBand="0" w:noVBand="1"/>
      </w:tblPr>
      <w:tblGrid>
        <w:gridCol w:w="8145"/>
        <w:gridCol w:w="2250"/>
      </w:tblGrid>
      <w:tr w:rsidR="005C7C76" w:rsidRPr="00872AB3" w:rsidTr="00273352">
        <w:trPr>
          <w:trHeight w:val="100"/>
        </w:trPr>
        <w:tc>
          <w:tcPr>
            <w:tcW w:w="8145" w:type="dxa"/>
          </w:tcPr>
          <w:p w:rsidR="005C7C76" w:rsidRPr="00872AB3" w:rsidRDefault="0008582C" w:rsidP="00273352">
            <w:pPr>
              <w:widowControl w:val="0"/>
              <w:tabs>
                <w:tab w:val="right" w:pos="8145"/>
              </w:tabs>
              <w:spacing w:line="276" w:lineRule="auto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proofErr w:type="gramStart"/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General Manager</w:t>
            </w:r>
            <w:r w:rsidR="005C7C76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| 1209 Taft Street, LLC.</w:t>
            </w:r>
            <w:proofErr w:type="gramEnd"/>
          </w:p>
        </w:tc>
        <w:tc>
          <w:tcPr>
            <w:tcW w:w="2250" w:type="dxa"/>
          </w:tcPr>
          <w:p w:rsidR="005C7C76" w:rsidRPr="00872AB3" w:rsidRDefault="00F81545" w:rsidP="00F81545">
            <w:pPr>
              <w:widowControl w:val="0"/>
              <w:tabs>
                <w:tab w:val="left" w:pos="1333"/>
              </w:tabs>
              <w:jc w:val="right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 2014 to present</w:t>
            </w:r>
          </w:p>
        </w:tc>
      </w:tr>
    </w:tbl>
    <w:p w:rsidR="00872AB3" w:rsidRPr="00AE28A8" w:rsidRDefault="0008582C" w:rsidP="00AE28A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eastAsia="Garamond" w:hAnsiTheme="majorBidi" w:cstheme="majorBidi"/>
          <w:color w:val="000000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Managed several multi-family rental properties, which included hiring contractors for repair work, resolving tenant issues, collecting rent payments, and new tenant onboarding.</w:t>
      </w:r>
      <w:proofErr w:type="gramEnd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 </w:t>
      </w:r>
    </w:p>
    <w:p w:rsidR="00872AB3" w:rsidRDefault="00872AB3" w:rsidP="000A141B">
      <w:pPr>
        <w:pStyle w:val="Heading2"/>
        <w:pBdr>
          <w:bottom w:val="single" w:sz="24" w:space="1" w:color="000000"/>
        </w:pBdr>
        <w:rPr>
          <w:rFonts w:asciiTheme="majorBidi" w:eastAsia="Garamond" w:hAnsiTheme="majorBidi" w:cstheme="majorBidi"/>
          <w:sz w:val="32"/>
          <w:szCs w:val="32"/>
        </w:rPr>
      </w:pPr>
    </w:p>
    <w:p w:rsidR="000A141B" w:rsidRPr="00872AB3" w:rsidRDefault="000A141B" w:rsidP="000A141B">
      <w:pPr>
        <w:pStyle w:val="Heading2"/>
        <w:pBdr>
          <w:bottom w:val="single" w:sz="24" w:space="1" w:color="000000"/>
        </w:pBd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sz w:val="32"/>
          <w:szCs w:val="32"/>
        </w:rPr>
        <w:t>EDUCATION</w:t>
      </w:r>
    </w:p>
    <w:p w:rsidR="0009444D" w:rsidRPr="00872AB3" w:rsidRDefault="00F81545" w:rsidP="0009444D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sz w:val="32"/>
          <w:szCs w:val="32"/>
        </w:rPr>
        <w:t xml:space="preserve">     </w:t>
      </w:r>
    </w:p>
    <w:p w:rsidR="00F81545" w:rsidRPr="00872AB3" w:rsidRDefault="0009444D" w:rsidP="0009444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 xml:space="preserve">Bachelor in </w:t>
      </w:r>
      <w:r w:rsidR="00F81545"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 xml:space="preserve">Marketing </w:t>
      </w: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 xml:space="preserve"> (2012-2015)</w:t>
      </w:r>
      <w:r w:rsidR="00F81545"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 xml:space="preserve">                                                                                                          </w:t>
      </w:r>
    </w:p>
    <w:p w:rsidR="00F81545" w:rsidRPr="00872AB3" w:rsidRDefault="00F81545" w:rsidP="00F8154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Style w:val="Emphasis"/>
          <w:rFonts w:asciiTheme="majorBidi" w:hAnsiTheme="majorBidi" w:cstheme="majorBidi"/>
          <w:color w:val="1C1E29"/>
          <w:sz w:val="32"/>
          <w:szCs w:val="32"/>
        </w:rPr>
        <w:t xml:space="preserve">Higher </w:t>
      </w:r>
      <w:proofErr w:type="spellStart"/>
      <w:r w:rsidRPr="00872AB3">
        <w:rPr>
          <w:rStyle w:val="Emphasis"/>
          <w:rFonts w:asciiTheme="majorBidi" w:hAnsiTheme="majorBidi" w:cstheme="majorBidi"/>
          <w:color w:val="1C1E29"/>
          <w:sz w:val="32"/>
          <w:szCs w:val="32"/>
        </w:rPr>
        <w:t>Bussiness</w:t>
      </w:r>
      <w:proofErr w:type="spellEnd"/>
      <w:r w:rsidRPr="00872AB3">
        <w:rPr>
          <w:rStyle w:val="Emphasis"/>
          <w:rFonts w:asciiTheme="majorBidi" w:hAnsiTheme="majorBidi" w:cstheme="majorBidi"/>
          <w:color w:val="1C1E29"/>
          <w:sz w:val="32"/>
          <w:szCs w:val="32"/>
        </w:rPr>
        <w:t xml:space="preserve"> school of </w:t>
      </w:r>
      <w:proofErr w:type="spellStart"/>
      <w:r w:rsidRPr="00872AB3">
        <w:rPr>
          <w:rStyle w:val="Emphasis"/>
          <w:rFonts w:asciiTheme="majorBidi" w:hAnsiTheme="majorBidi" w:cstheme="majorBidi"/>
          <w:color w:val="1C1E29"/>
          <w:sz w:val="32"/>
          <w:szCs w:val="32"/>
        </w:rPr>
        <w:t>Profesional</w:t>
      </w:r>
      <w:proofErr w:type="spellEnd"/>
      <w:r w:rsidRPr="00872AB3">
        <w:rPr>
          <w:rStyle w:val="Emphasis"/>
          <w:rFonts w:asciiTheme="majorBidi" w:hAnsiTheme="majorBidi" w:cstheme="majorBidi"/>
          <w:color w:val="1C1E29"/>
          <w:sz w:val="32"/>
          <w:szCs w:val="32"/>
        </w:rPr>
        <w:t xml:space="preserve"> Studies, Belgrade, Serbia</w:t>
      </w:r>
    </w:p>
    <w:p w:rsidR="00F81545" w:rsidRDefault="00F81545" w:rsidP="00F8154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Fonts w:asciiTheme="majorBidi" w:hAnsiTheme="majorBidi" w:cstheme="majorBidi"/>
          <w:color w:val="1C1E29"/>
          <w:sz w:val="32"/>
          <w:szCs w:val="32"/>
        </w:rPr>
        <w:t>· Relevant courses taken include but are not limited to Basic Management, Engineering Management.</w:t>
      </w:r>
    </w:p>
    <w:p w:rsidR="00AE28A8" w:rsidRPr="00872AB3" w:rsidRDefault="00AE28A8" w:rsidP="00F8154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bookmarkStart w:id="2" w:name="_GoBack"/>
      <w:bookmarkEnd w:id="2"/>
    </w:p>
    <w:p w:rsidR="00F81545" w:rsidRPr="00872AB3" w:rsidRDefault="00F81545" w:rsidP="0009444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Fonts w:asciiTheme="majorBidi" w:hAnsiTheme="majorBidi" w:cstheme="majorBidi"/>
          <w:color w:val="1C1E29"/>
          <w:sz w:val="32"/>
          <w:szCs w:val="32"/>
        </w:rPr>
        <w:t>  </w:t>
      </w:r>
    </w:p>
    <w:p w:rsidR="00F81545" w:rsidRPr="00872AB3" w:rsidRDefault="00F81545" w:rsidP="0009444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>Bachelor of Science in AOS Operations Systems (expected graduation in 2022)</w:t>
      </w:r>
    </w:p>
    <w:p w:rsidR="00F81545" w:rsidRPr="00872AB3" w:rsidRDefault="00F81545" w:rsidP="00F8154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Style w:val="Emphasis"/>
          <w:rFonts w:asciiTheme="majorBidi" w:hAnsiTheme="majorBidi" w:cstheme="majorBidi"/>
          <w:color w:val="1C1E29"/>
          <w:sz w:val="32"/>
          <w:szCs w:val="32"/>
        </w:rPr>
        <w:t>Information Technology and Engineering, University "Union - Nikola Tesla" in Belgrade, New Belgrade, Serbia</w:t>
      </w:r>
    </w:p>
    <w:p w:rsidR="00F81545" w:rsidRPr="00872AB3" w:rsidRDefault="00F81545" w:rsidP="00F8154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Fonts w:asciiTheme="majorBidi" w:hAnsiTheme="majorBidi" w:cstheme="majorBidi"/>
          <w:color w:val="1C1E29"/>
          <w:sz w:val="32"/>
          <w:szCs w:val="32"/>
        </w:rPr>
        <w:t>· Relevant courses taken include but are not limited to Information Technology and Introduction to Information Systems</w:t>
      </w:r>
      <w:r w:rsidR="0009444D" w:rsidRPr="00872AB3">
        <w:rPr>
          <w:rFonts w:asciiTheme="majorBidi" w:hAnsiTheme="majorBidi" w:cstheme="majorBidi"/>
          <w:color w:val="1C1E29"/>
          <w:sz w:val="32"/>
          <w:szCs w:val="32"/>
        </w:rPr>
        <w:t>, AOS Operation System.</w:t>
      </w:r>
    </w:p>
    <w:p w:rsidR="000A141B" w:rsidRPr="00872AB3" w:rsidRDefault="000A141B" w:rsidP="00F81545">
      <w:pPr>
        <w:rPr>
          <w:rFonts w:asciiTheme="majorBidi" w:eastAsia="Garamond" w:hAnsiTheme="majorBidi" w:cstheme="majorBidi"/>
          <w:sz w:val="32"/>
          <w:szCs w:val="32"/>
          <w:lang w:val="en-US"/>
        </w:rPr>
      </w:pPr>
    </w:p>
    <w:sectPr w:rsidR="000A141B" w:rsidRPr="00872AB3" w:rsidSect="00F81545">
      <w:headerReference w:type="default" r:id="rId8"/>
      <w:footerReference w:type="default" r:id="rId9"/>
      <w:footerReference w:type="first" r:id="rId10"/>
      <w:pgSz w:w="15840" w:h="12240" w:orient="landscape" w:code="1"/>
      <w:pgMar w:top="720" w:right="720" w:bottom="720" w:left="720" w:header="851" w:footer="69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65A" w:rsidRDefault="0072365A">
      <w:r>
        <w:separator/>
      </w:r>
    </w:p>
  </w:endnote>
  <w:endnote w:type="continuationSeparator" w:id="0">
    <w:p w:rsidR="0072365A" w:rsidRDefault="0072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B20" w:rsidRPr="004C18AC" w:rsidRDefault="00A24B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Garamond" w:eastAsia="Arial" w:hAnsi="Garamond" w:cs="Arial"/>
        <w:color w:val="000000"/>
      </w:rPr>
    </w:pPr>
    <w:r w:rsidRPr="004C18AC">
      <w:rPr>
        <w:rFonts w:ascii="Garamond" w:eastAsia="Arial" w:hAnsi="Garamond" w:cs="Arial"/>
        <w:color w:val="000000"/>
      </w:rPr>
      <w:t xml:space="preserve">Page </w:t>
    </w:r>
    <w:r w:rsidRPr="004C18AC">
      <w:rPr>
        <w:rFonts w:ascii="Garamond" w:eastAsia="Arial" w:hAnsi="Garamond" w:cs="Arial"/>
        <w:color w:val="000000"/>
      </w:rPr>
      <w:fldChar w:fldCharType="begin"/>
    </w:r>
    <w:r w:rsidRPr="004C18AC">
      <w:rPr>
        <w:rFonts w:ascii="Garamond" w:eastAsia="Arial" w:hAnsi="Garamond" w:cs="Arial"/>
        <w:color w:val="000000"/>
      </w:rPr>
      <w:instrText>PAGE</w:instrText>
    </w:r>
    <w:r w:rsidRPr="004C18AC">
      <w:rPr>
        <w:rFonts w:ascii="Garamond" w:eastAsia="Arial" w:hAnsi="Garamond" w:cs="Arial"/>
        <w:color w:val="000000"/>
      </w:rPr>
      <w:fldChar w:fldCharType="separate"/>
    </w:r>
    <w:r w:rsidR="00AE28A8">
      <w:rPr>
        <w:rFonts w:ascii="Garamond" w:eastAsia="Arial" w:hAnsi="Garamond" w:cs="Arial"/>
        <w:noProof/>
        <w:color w:val="000000"/>
      </w:rPr>
      <w:t>2</w:t>
    </w:r>
    <w:r w:rsidRPr="004C18AC">
      <w:rPr>
        <w:rFonts w:ascii="Garamond" w:eastAsia="Arial" w:hAnsi="Garamond" w:cs="Arial"/>
        <w:color w:val="000000"/>
      </w:rPr>
      <w:fldChar w:fldCharType="end"/>
    </w:r>
    <w:r w:rsidRPr="004C18AC">
      <w:rPr>
        <w:rFonts w:ascii="Garamond" w:eastAsia="Arial" w:hAnsi="Garamond" w:cs="Arial"/>
        <w:color w:val="000000"/>
      </w:rPr>
      <w:t xml:space="preserve"> of </w:t>
    </w:r>
    <w:r w:rsidRPr="004C18AC">
      <w:rPr>
        <w:rFonts w:ascii="Garamond" w:eastAsia="Arial" w:hAnsi="Garamond" w:cs="Arial"/>
        <w:color w:val="000000"/>
      </w:rPr>
      <w:fldChar w:fldCharType="begin"/>
    </w:r>
    <w:r w:rsidRPr="004C18AC">
      <w:rPr>
        <w:rFonts w:ascii="Garamond" w:eastAsia="Arial" w:hAnsi="Garamond" w:cs="Arial"/>
        <w:color w:val="000000"/>
      </w:rPr>
      <w:instrText>NUMPAGES</w:instrText>
    </w:r>
    <w:r w:rsidRPr="004C18AC">
      <w:rPr>
        <w:rFonts w:ascii="Garamond" w:eastAsia="Arial" w:hAnsi="Garamond" w:cs="Arial"/>
        <w:color w:val="000000"/>
      </w:rPr>
      <w:fldChar w:fldCharType="separate"/>
    </w:r>
    <w:r w:rsidR="00AE28A8">
      <w:rPr>
        <w:rFonts w:ascii="Garamond" w:eastAsia="Arial" w:hAnsi="Garamond" w:cs="Arial"/>
        <w:noProof/>
        <w:color w:val="000000"/>
      </w:rPr>
      <w:t>3</w:t>
    </w:r>
    <w:r w:rsidRPr="004C18AC">
      <w:rPr>
        <w:rFonts w:ascii="Garamond" w:eastAsia="Arial" w:hAnsi="Garamond" w:cs="Arial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B20" w:rsidRDefault="00A24B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65A" w:rsidRDefault="0072365A">
      <w:r>
        <w:separator/>
      </w:r>
    </w:p>
  </w:footnote>
  <w:footnote w:type="continuationSeparator" w:id="0">
    <w:p w:rsidR="0072365A" w:rsidRDefault="0072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B20" w:rsidRPr="00F81545" w:rsidRDefault="00A24B20">
    <w:pPr>
      <w:widowControl w:val="0"/>
      <w:tabs>
        <w:tab w:val="center" w:pos="4154"/>
        <w:tab w:val="right" w:pos="8309"/>
      </w:tabs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806"/>
    <w:multiLevelType w:val="multilevel"/>
    <w:tmpl w:val="5964B2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0B0692"/>
    <w:multiLevelType w:val="hybridMultilevel"/>
    <w:tmpl w:val="432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F4C3A"/>
    <w:multiLevelType w:val="hybridMultilevel"/>
    <w:tmpl w:val="2E7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447FA"/>
    <w:multiLevelType w:val="hybridMultilevel"/>
    <w:tmpl w:val="288A7E3A"/>
    <w:lvl w:ilvl="0" w:tplc="FD64767C">
      <w:start w:val="2016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1FDF"/>
    <w:multiLevelType w:val="multilevel"/>
    <w:tmpl w:val="B3404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C2C1B47"/>
    <w:multiLevelType w:val="hybridMultilevel"/>
    <w:tmpl w:val="4314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56B9C"/>
    <w:multiLevelType w:val="hybridMultilevel"/>
    <w:tmpl w:val="E1A28FA4"/>
    <w:lvl w:ilvl="0" w:tplc="FD64767C">
      <w:start w:val="2016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834C0"/>
    <w:multiLevelType w:val="multilevel"/>
    <w:tmpl w:val="765C08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5132A95"/>
    <w:multiLevelType w:val="multilevel"/>
    <w:tmpl w:val="A9026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zKyNLY0tLAwtTBT0lEKTi0uzszPAykwrgUAL4dt8SwAAAA="/>
  </w:docVars>
  <w:rsids>
    <w:rsidRoot w:val="00786870"/>
    <w:rsid w:val="00022E0C"/>
    <w:rsid w:val="00026ECC"/>
    <w:rsid w:val="00082DF8"/>
    <w:rsid w:val="00084F0B"/>
    <w:rsid w:val="0008582C"/>
    <w:rsid w:val="0009444D"/>
    <w:rsid w:val="000A141B"/>
    <w:rsid w:val="000D7738"/>
    <w:rsid w:val="00133188"/>
    <w:rsid w:val="00136E50"/>
    <w:rsid w:val="00221421"/>
    <w:rsid w:val="00250A18"/>
    <w:rsid w:val="003D2A7C"/>
    <w:rsid w:val="003D45B1"/>
    <w:rsid w:val="00423E2B"/>
    <w:rsid w:val="00450444"/>
    <w:rsid w:val="00495A70"/>
    <w:rsid w:val="004B49FB"/>
    <w:rsid w:val="004B7DBB"/>
    <w:rsid w:val="004C18AC"/>
    <w:rsid w:val="0055111F"/>
    <w:rsid w:val="005A341B"/>
    <w:rsid w:val="005C7C76"/>
    <w:rsid w:val="00651B5F"/>
    <w:rsid w:val="006864CE"/>
    <w:rsid w:val="00686525"/>
    <w:rsid w:val="006E4426"/>
    <w:rsid w:val="006F1AA5"/>
    <w:rsid w:val="0072365A"/>
    <w:rsid w:val="00784F54"/>
    <w:rsid w:val="00786870"/>
    <w:rsid w:val="00795769"/>
    <w:rsid w:val="00872AB3"/>
    <w:rsid w:val="008A5279"/>
    <w:rsid w:val="008A79CC"/>
    <w:rsid w:val="009213C5"/>
    <w:rsid w:val="009312FF"/>
    <w:rsid w:val="009743F6"/>
    <w:rsid w:val="00985262"/>
    <w:rsid w:val="00A22B8E"/>
    <w:rsid w:val="00A24B20"/>
    <w:rsid w:val="00A30358"/>
    <w:rsid w:val="00A62B8A"/>
    <w:rsid w:val="00A84F86"/>
    <w:rsid w:val="00AA5CDC"/>
    <w:rsid w:val="00AE28A8"/>
    <w:rsid w:val="00AF126D"/>
    <w:rsid w:val="00B309D9"/>
    <w:rsid w:val="00B77DC2"/>
    <w:rsid w:val="00BB4AEC"/>
    <w:rsid w:val="00BC4FD8"/>
    <w:rsid w:val="00BD7C75"/>
    <w:rsid w:val="00C21D09"/>
    <w:rsid w:val="00C81ADF"/>
    <w:rsid w:val="00CE27BE"/>
    <w:rsid w:val="00D0083E"/>
    <w:rsid w:val="00D43DA9"/>
    <w:rsid w:val="00DF3E8F"/>
    <w:rsid w:val="00E57CF2"/>
    <w:rsid w:val="00EC169C"/>
    <w:rsid w:val="00ED6041"/>
    <w:rsid w:val="00F13CB6"/>
    <w:rsid w:val="00F3334D"/>
    <w:rsid w:val="00F81545"/>
    <w:rsid w:val="00F9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widowControl w:val="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pBdr>
        <w:bottom w:val="single" w:sz="6" w:space="0" w:color="000000"/>
      </w:pBd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2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8AC"/>
  </w:style>
  <w:style w:type="paragraph" w:styleId="Footer">
    <w:name w:val="footer"/>
    <w:basedOn w:val="Normal"/>
    <w:link w:val="Foot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8AC"/>
  </w:style>
  <w:style w:type="table" w:styleId="TableGrid">
    <w:name w:val="Table Grid"/>
    <w:basedOn w:val="TableNormal"/>
    <w:uiPriority w:val="39"/>
    <w:rsid w:val="0097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1545"/>
    <w:pPr>
      <w:spacing w:before="100" w:beforeAutospacing="1" w:after="100" w:afterAutospacing="1"/>
    </w:pPr>
    <w:rPr>
      <w:lang w:val="en-US" w:bidi="he-IL"/>
    </w:rPr>
  </w:style>
  <w:style w:type="character" w:styleId="Strong">
    <w:name w:val="Strong"/>
    <w:basedOn w:val="DefaultParagraphFont"/>
    <w:uiPriority w:val="22"/>
    <w:qFormat/>
    <w:rsid w:val="00F81545"/>
    <w:rPr>
      <w:b/>
      <w:bCs/>
    </w:rPr>
  </w:style>
  <w:style w:type="character" w:styleId="Emphasis">
    <w:name w:val="Emphasis"/>
    <w:basedOn w:val="DefaultParagraphFont"/>
    <w:uiPriority w:val="20"/>
    <w:qFormat/>
    <w:rsid w:val="00F815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widowControl w:val="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pBdr>
        <w:bottom w:val="single" w:sz="6" w:space="0" w:color="000000"/>
      </w:pBd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2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8AC"/>
  </w:style>
  <w:style w:type="paragraph" w:styleId="Footer">
    <w:name w:val="footer"/>
    <w:basedOn w:val="Normal"/>
    <w:link w:val="Foot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8AC"/>
  </w:style>
  <w:style w:type="table" w:styleId="TableGrid">
    <w:name w:val="Table Grid"/>
    <w:basedOn w:val="TableNormal"/>
    <w:uiPriority w:val="39"/>
    <w:rsid w:val="0097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1545"/>
    <w:pPr>
      <w:spacing w:before="100" w:beforeAutospacing="1" w:after="100" w:afterAutospacing="1"/>
    </w:pPr>
    <w:rPr>
      <w:lang w:val="en-US" w:bidi="he-IL"/>
    </w:rPr>
  </w:style>
  <w:style w:type="character" w:styleId="Strong">
    <w:name w:val="Strong"/>
    <w:basedOn w:val="DefaultParagraphFont"/>
    <w:uiPriority w:val="22"/>
    <w:qFormat/>
    <w:rsid w:val="00F81545"/>
    <w:rPr>
      <w:b/>
      <w:bCs/>
    </w:rPr>
  </w:style>
  <w:style w:type="character" w:styleId="Emphasis">
    <w:name w:val="Emphasis"/>
    <w:basedOn w:val="DefaultParagraphFont"/>
    <w:uiPriority w:val="20"/>
    <w:qFormat/>
    <w:rsid w:val="00F815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Thoi, Tri</dc:creator>
  <cp:lastModifiedBy>HP</cp:lastModifiedBy>
  <cp:revision>13</cp:revision>
  <cp:lastPrinted>2018-12-04T20:17:00Z</cp:lastPrinted>
  <dcterms:created xsi:type="dcterms:W3CDTF">2018-12-04T16:05:00Z</dcterms:created>
  <dcterms:modified xsi:type="dcterms:W3CDTF">2019-12-06T02:49:00Z</dcterms:modified>
</cp:coreProperties>
</file>