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Angular/.NET developer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br w:type="textWrapping"/>
        <w:t xml:space="preserve">Nikola Bojkovic</w:t>
      </w:r>
    </w:p>
    <w:p w:rsidR="00000000" w:rsidDel="00000000" w:rsidP="00000000" w:rsidRDefault="00000000" w:rsidRPr="00000000" w14:paraId="00000002">
      <w:pPr>
        <w:spacing w:after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Address:               Vojvode Stepe 252, 11000 Belgrade, Serbia</w:t>
        <w:br w:type="textWrapping"/>
        <w:t xml:space="preserve">Email:                  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4"/>
            <w:szCs w:val="24"/>
            <w:u w:val="single"/>
            <w:rtl w:val="0"/>
          </w:rPr>
          <w:t xml:space="preserve">mailto:nikolabojkovic@gmail.com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563c1"/>
          <w:sz w:val="24"/>
          <w:szCs w:val="24"/>
          <w:u w:val="singl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Skype: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0563c1"/>
          <w:sz w:val="24"/>
          <w:szCs w:val="24"/>
          <w:rtl w:val="0"/>
        </w:rPr>
        <w:t xml:space="preserve">nikola.bojkovic6</w:t>
      </w:r>
      <w:r w:rsidDel="00000000" w:rsidR="00000000" w:rsidRPr="00000000">
        <w:rPr>
          <w:rFonts w:ascii="Times New Roman" w:cs="Times New Roman" w:eastAsia="Times New Roman" w:hAnsi="Times New Roman"/>
          <w:color w:val="0563c1"/>
          <w:sz w:val="24"/>
          <w:szCs w:val="24"/>
          <w:u w:val="singl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Mobile:                 +381 60 34 34 097</w:t>
        <w:br w:type="textWrapping"/>
        <w:t xml:space="preserve">Date of birth:        20.4.1993</w:t>
        <w:br w:type="textWrapping"/>
        <w:t xml:space="preserve">Personal website: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 nikolabojkovic.com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Qualifications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Progressive experience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Object oriented programming, SOLID principles, Design patterns, Domain Driven Design, Clean code architecture, Test Driven Design, Monolithic apps and Microservice architecture.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BackEnd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  <w:br w:type="textWrapping"/>
        <w:tab/>
        <w:t xml:space="preserve">Languages: C#</w:t>
        <w:br w:type="textWrapping"/>
        <w:tab/>
        <w:t xml:space="preserve">Frameworks: .Net Framework/.NET Core,(WinForms, RESTFull Web API, MVC, Entity Framework, SignalR Core, AKKA .Net, Azure, Redis)</w:t>
        <w:tab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FrontEnd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br w:type="textWrapping"/>
        <w:tab/>
        <w:t xml:space="preserve">Languages: JavaScript, ASP.NET Core, HTML, CSS, LESS, SASS</w:t>
        <w:br w:type="textWrapping"/>
        <w:tab/>
        <w:t xml:space="preserve">Frameworks: Angular 9 (Single page apps), VueJs 3 (Single page apps, web components),</w:t>
        <w:br w:type="textWrapping"/>
        <w:tab/>
        <w:tab/>
        <w:t xml:space="preserve">          Bootstrap and JQuery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Database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relational databases - MSSQL and MySQL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Visual studio 2013/2015/2017/2019 and VS Code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 structure: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XML and  JSON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Type of software developed: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Enterprise financial software solutions, Content management systems (cms) and eCommerce platforms.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Version Control: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GIT (TortoiseGit, Sourcetree)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Methodologies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Agile (Scrum, Kanban)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Languages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Serbian(Native) and English (Advanced)</w:t>
      </w:r>
    </w:p>
    <w:p w:rsidR="00000000" w:rsidDel="00000000" w:rsidP="00000000" w:rsidRDefault="00000000" w:rsidRPr="00000000" w14:paraId="00000005">
      <w:pPr>
        <w:spacing w:after="0" w:before="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Rule="auto"/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2012 – 2016 – Engineer of electrical and computer engineering – bachelor (APPL.) - Belgrade</w:t>
      </w:r>
    </w:p>
    <w:p w:rsidR="00000000" w:rsidDel="00000000" w:rsidP="00000000" w:rsidRDefault="00000000" w:rsidRPr="00000000" w14:paraId="00000007">
      <w:pPr>
        <w:spacing w:after="0"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Experience - 5+ years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January 2015 – October 2016</w:t>
      </w:r>
      <w:r w:rsidDel="00000000" w:rsidR="00000000" w:rsidRPr="00000000">
        <w:rPr>
          <w:rtl w:val="0"/>
        </w:rPr>
        <w:t xml:space="preserve">           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4"/>
            <w:szCs w:val="24"/>
            <w:u w:val="single"/>
            <w:rtl w:val="0"/>
          </w:rPr>
          <w:t xml:space="preserve">InfoScreen Cyprus Ltd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Quorum (enterprise financial application)</w:t>
        <w:br w:type="textWrapping"/>
        <w:tab/>
        <w:t xml:space="preserve">    - C++ (API, complex business logic)</w:t>
      </w:r>
    </w:p>
    <w:p w:rsidR="00000000" w:rsidDel="00000000" w:rsidP="00000000" w:rsidRDefault="00000000" w:rsidRPr="00000000" w14:paraId="00000008">
      <w:pPr>
        <w:spacing w:after="0" w:before="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.Net Framework (WinForms)</w:t>
        <w:br w:type="textWrapping"/>
        <w:tab/>
        <w:t xml:space="preserve">    - KANBAN (daily meetings, sprint planning and sprint retrospective)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  <w:t xml:space="preserve">October 2016 - November 2017</w:t>
      </w:r>
      <w:r w:rsidDel="00000000" w:rsidR="00000000" w:rsidRPr="00000000">
        <w:rPr>
          <w:rtl w:val="0"/>
        </w:rPr>
        <w:t xml:space="preserve">        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Microgen Financial Systems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- 5Series (enterprise financial application)</w:t>
        <w:br w:type="textWrapping"/>
        <w:tab/>
        <w:t xml:space="preserve">    - .Net Framework (WinForms, Reporting)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November 2017 - December 2018    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Nul Tien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Index Initiative (survey tool application, cms system)</w:t>
        <w:br w:type="textWrapping"/>
        <w:tab/>
        <w:t xml:space="preserve">      - Angular 7 (components, interceptors, modules, integration with SurveyJS,</w:t>
        <w:br w:type="textWrapping"/>
        <w:t xml:space="preserve">   </w:t>
        <w:tab/>
        <w:t xml:space="preserve">                           data binding, forms validation and  JWT authentication)</w:t>
      </w:r>
    </w:p>
    <w:p w:rsidR="00000000" w:rsidDel="00000000" w:rsidP="00000000" w:rsidRDefault="00000000" w:rsidRPr="00000000" w14:paraId="00000009">
      <w:pPr>
        <w:spacing w:after="0"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 xml:space="preserve">      - SCRUM (daily meetings, sprint planning, grooming and demo app presentation)</w:t>
        <w:br w:type="textWrapping"/>
        <w:tab/>
        <w:t xml:space="preserve">      - .Net Core 2.0 (JWT authentication, authorization, core business logic, infrastructure, </w:t>
        <w:br w:type="textWrapping"/>
        <w:tab/>
        <w:t xml:space="preserve">                          fluent validation and Entity Framework Core)</w:t>
        <w:br w:type="textWrapping"/>
        <w:tab/>
        <w:t xml:space="preserve">- WeAuction (online auction application, cms system)</w:t>
        <w:br w:type="textWrapping"/>
        <w:tab/>
        <w:t xml:space="preserve">    - Angular 8 (TypeScript, components, shared reusable components, interceptors, modules,</w:t>
        <w:br w:type="textWrapping"/>
        <w:t xml:space="preserve">   </w:t>
        <w:tab/>
        <w:t xml:space="preserve">                         data binding, forms validation (template driven  and reactive forms),</w:t>
        <w:br w:type="textWrapping"/>
        <w:tab/>
        <w:tab/>
        <w:tab/>
        <w:t xml:space="preserve"> JWT authentication, establishing http connections RESTFull API,</w:t>
        <w:br w:type="textWrapping"/>
        <w:tab/>
        <w:tab/>
        <w:tab/>
        <w:t xml:space="preserve"> html templates with Bootstrap, stylesheets, integration with SignalR JavaScript client </w:t>
        <w:br w:type="textWrapping"/>
        <w:tab/>
        <w:tab/>
        <w:tab/>
        <w:t xml:space="preserve"> and establishing connections to hubs, event handling)</w:t>
        <w:br w:type="textWrapping"/>
        <w:tab/>
        <w:t xml:space="preserve">    - VueJs (Web component, components, reusable shared components,  data binding, html templates,</w:t>
        <w:br w:type="textWrapping"/>
        <w:tab/>
        <w:tab/>
        <w:t xml:space="preserve">       event handling, http requests)</w:t>
        <w:br w:type="textWrapping"/>
        <w:tab/>
        <w:t xml:space="preserve">    - .Net Core 2.1  (Design project based on onion architecture, apply appropriate design patterns,</w:t>
        <w:br w:type="textWrapping"/>
        <w:t xml:space="preserve"> </w:t>
        <w:tab/>
        <w:tab/>
        <w:tab/>
        <w:t xml:space="preserve">Entity Framework Core, SignalR Core for notifications, AKKA .Net for state machines,</w:t>
        <w:br w:type="textWrapping"/>
        <w:tab/>
        <w:tab/>
        <w:tab/>
        <w:t xml:space="preserve">JWT authentication, authorization, fluent validation)</w:t>
      </w:r>
    </w:p>
    <w:p w:rsidR="00000000" w:rsidDel="00000000" w:rsidP="00000000" w:rsidRDefault="00000000" w:rsidRPr="00000000" w14:paraId="0000000A">
      <w:pPr>
        <w:spacing w:after="0" w:before="0" w:lineRule="auto"/>
        <w:ind w:firstLine="720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SCRUM  (daily meetings, sprint planning, grooming and demo app presentation)</w:t>
        <w:br w:type="textWrapping"/>
        <w:tab/>
        <w:t xml:space="preserve">- other small cms applications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  <w:t xml:space="preserve">Current position: December 2018    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Intelisale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ab/>
        <w:t xml:space="preserve">- Sales Leader</w:t>
        <w:br w:type="textWrapping"/>
        <w:tab/>
        <w:t xml:space="preserve">      - .Net Core 2.1 (Microservices development, RESTFull API, API Proxy setup, code redesign,</w:t>
        <w:br w:type="textWrapping"/>
        <w:tab/>
        <w:t xml:space="preserve">                                project design, database design,  code refactor, external systems integration)</w:t>
        <w:br w:type="textWrapping"/>
        <w:tab/>
        <w:t xml:space="preserve">      - Angular 9 (infrastructure design, integration with SignalR Core JavaScript client </w:t>
        <w:br w:type="textWrapping"/>
        <w:tab/>
        <w:tab/>
        <w:t xml:space="preserve">              and establishing connections to hubs)</w:t>
        <w:br w:type="textWrapping"/>
        <w:tab/>
        <w:t xml:space="preserve">- Wurth e-commerce application(plugin development for existing open source solution)</w:t>
        <w:br w:type="textWrapping"/>
        <w:tab/>
        <w:t xml:space="preserve">      - .Net Core 2.2 NopCommerce custom plugins (external systems integration, app additional features)</w:t>
        <w:br w:type="textWrapping"/>
        <w:tab/>
        <w:t xml:space="preserve">- SCRUM  (daily meetings, sprint planning, grooming and sprint retrospective)</w:t>
        <w:br w:type="textWrapping"/>
      </w: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intelisale.com/" TargetMode="External"/><Relationship Id="rId10" Type="http://schemas.openxmlformats.org/officeDocument/2006/relationships/hyperlink" Target="http://nultien.rs/" TargetMode="External"/><Relationship Id="rId9" Type="http://schemas.openxmlformats.org/officeDocument/2006/relationships/hyperlink" Target="https://www.microgenfs.com/" TargetMode="External"/><Relationship Id="rId5" Type="http://schemas.openxmlformats.org/officeDocument/2006/relationships/styles" Target="styles.xml"/><Relationship Id="rId6" Type="http://schemas.openxmlformats.org/officeDocument/2006/relationships/hyperlink" Target="mailto:nikolabojkovic@gmail.com" TargetMode="External"/><Relationship Id="rId7" Type="http://schemas.openxmlformats.org/officeDocument/2006/relationships/hyperlink" Target="http://nikolabojkovic.com/" TargetMode="External"/><Relationship Id="rId8" Type="http://schemas.openxmlformats.org/officeDocument/2006/relationships/hyperlink" Target="https://www.infoscreen.com.c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