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05A4" w14:textId="77777777" w:rsidR="00DF5264" w:rsidRDefault="00DF5264">
      <w:pPr>
        <w:spacing w:before="60" w:after="60"/>
      </w:pPr>
    </w:p>
    <w:p w14:paraId="04B53F05" w14:textId="77777777" w:rsidR="00DF5264" w:rsidRDefault="00DF5264">
      <w:pPr>
        <w:spacing w:before="60" w:after="60"/>
      </w:pPr>
    </w:p>
    <w:p w14:paraId="383F5F82" w14:textId="77777777" w:rsidR="00DF5264" w:rsidRDefault="00DF5264">
      <w:pPr>
        <w:spacing w:before="60" w:after="60"/>
      </w:pPr>
    </w:p>
    <w:p w14:paraId="723FDD02" w14:textId="77777777" w:rsidR="00DF5264" w:rsidRDefault="00000000">
      <w:pPr>
        <w:spacing w:before="400" w:after="200"/>
        <w:jc w:val="center"/>
      </w:pPr>
      <w:r>
        <w:rPr>
          <w:b/>
          <w:bCs/>
          <w:color w:val="1F3864"/>
          <w:sz w:val="52"/>
          <w:szCs w:val="52"/>
        </w:rPr>
        <w:t>ОПИСАНИЕ РЕШЕНИЯ</w:t>
      </w:r>
    </w:p>
    <w:p w14:paraId="170E8D51" w14:textId="77777777" w:rsidR="00DF5264" w:rsidRDefault="00000000">
      <w:pPr>
        <w:spacing w:before="80" w:after="200"/>
        <w:jc w:val="center"/>
      </w:pPr>
      <w:r>
        <w:rPr>
          <w:color w:val="2E5DA8"/>
          <w:sz w:val="34"/>
          <w:szCs w:val="34"/>
        </w:rPr>
        <w:t>Платформа автоматизации складской и транспортной логистики</w:t>
      </w:r>
    </w:p>
    <w:p w14:paraId="24500C02" w14:textId="77777777" w:rsidR="00DF5264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с учётом будущей интеграции с 1С:ERP (Складская логистика)</w:t>
      </w:r>
    </w:p>
    <w:p w14:paraId="2DE96951" w14:textId="77777777" w:rsidR="00DF5264" w:rsidRDefault="00DF5264">
      <w:pPr>
        <w:spacing w:before="60" w:after="60"/>
      </w:pPr>
    </w:p>
    <w:p w14:paraId="6E7A11EE" w14:textId="77777777" w:rsidR="00DF5264" w:rsidRDefault="00DF5264">
      <w:pPr>
        <w:spacing w:before="60" w:after="60"/>
      </w:pPr>
    </w:p>
    <w:p w14:paraId="5C0EB891" w14:textId="77777777" w:rsidR="00DF5264" w:rsidRDefault="00DF5264">
      <w:pPr>
        <w:pBdr>
          <w:bottom w:val="single" w:sz="6" w:space="1" w:color="2E5DA8"/>
        </w:pBdr>
        <w:spacing w:before="160" w:after="160"/>
      </w:pPr>
    </w:p>
    <w:p w14:paraId="3BCB7C1A" w14:textId="77777777" w:rsidR="00DF5264" w:rsidRDefault="00DF5264">
      <w:pPr>
        <w:spacing w:before="60" w:after="60"/>
      </w:pPr>
    </w:p>
    <w:p w14:paraId="0864BABB" w14:textId="1FDCF82F" w:rsidR="00DF5264" w:rsidRDefault="00000000">
      <w:pPr>
        <w:jc w:val="center"/>
      </w:pPr>
      <w:r>
        <w:rPr>
          <w:color w:val="888888"/>
          <w:sz w:val="20"/>
          <w:szCs w:val="20"/>
        </w:rPr>
        <w:t xml:space="preserve">Версия 3.0  |  Подготовлено: </w:t>
      </w:r>
      <w:r w:rsidR="00EC691B">
        <w:rPr>
          <w:color w:val="888888"/>
          <w:sz w:val="20"/>
          <w:szCs w:val="20"/>
        </w:rPr>
        <w:t>Департамент</w:t>
      </w:r>
      <w:r>
        <w:rPr>
          <w:color w:val="888888"/>
          <w:sz w:val="20"/>
          <w:szCs w:val="20"/>
        </w:rPr>
        <w:t xml:space="preserve"> </w:t>
      </w:r>
      <w:r w:rsidR="00EC691B">
        <w:rPr>
          <w:color w:val="888888"/>
          <w:sz w:val="20"/>
          <w:szCs w:val="20"/>
        </w:rPr>
        <w:t>внедрения</w:t>
      </w:r>
      <w:r>
        <w:rPr>
          <w:color w:val="888888"/>
          <w:sz w:val="20"/>
          <w:szCs w:val="20"/>
        </w:rPr>
        <w:t xml:space="preserve"> нейросетей  |  Май 2026</w:t>
      </w:r>
    </w:p>
    <w:p w14:paraId="1B5C3DC6" w14:textId="77777777" w:rsidR="00DF5264" w:rsidRDefault="00DF5264">
      <w:pPr>
        <w:spacing w:before="60" w:after="60"/>
      </w:pPr>
    </w:p>
    <w:p w14:paraId="3CBAA45B" w14:textId="77777777" w:rsidR="00DF5264" w:rsidRDefault="00DF5264">
      <w:pPr>
        <w:spacing w:before="60" w:after="60"/>
      </w:pPr>
    </w:p>
    <w:p w14:paraId="5F3FFF37" w14:textId="77777777" w:rsidR="00DF5264" w:rsidRDefault="00DF5264">
      <w:pPr>
        <w:spacing w:before="60" w:after="60"/>
      </w:pPr>
    </w:p>
    <w:p w14:paraId="352EB7C0" w14:textId="77777777" w:rsidR="00DF5264" w:rsidRDefault="00000000" w:rsidP="005F7675">
      <w:pPr>
        <w:shd w:val="clear" w:color="auto" w:fill="FFF3CD"/>
        <w:spacing w:before="100" w:after="100"/>
        <w:ind w:right="-1"/>
        <w:jc w:val="both"/>
      </w:pPr>
      <w:r>
        <w:rPr>
          <w:i/>
          <w:iCs/>
          <w:sz w:val="21"/>
          <w:szCs w:val="21"/>
        </w:rPr>
        <w:t>Версия 3.0 — существенный пересмотр. Скорректирована концепция на основании встречи с командой логистики: исключены модули-дубликаты существующих инструментов (тендерная площадка), переосмыслены агрегатор тарифов и уведомления, добавлены модули сопровождения рейса и тарифной аналитики, изменён адресат сигнальной системы.</w:t>
      </w:r>
    </w:p>
    <w:p w14:paraId="5C4C0143" w14:textId="77777777" w:rsidR="00DF5264" w:rsidRDefault="00DF5264">
      <w:pPr>
        <w:spacing w:before="60" w:after="60"/>
      </w:pPr>
    </w:p>
    <w:p w14:paraId="6AD9503D" w14:textId="77777777" w:rsidR="00DF5264" w:rsidRDefault="00000000">
      <w:r>
        <w:br w:type="page"/>
      </w:r>
    </w:p>
    <w:p w14:paraId="2DE81964" w14:textId="77777777" w:rsidR="00DF5264" w:rsidRDefault="00000000">
      <w:pPr>
        <w:pStyle w:val="1"/>
      </w:pPr>
      <w:r>
        <w:lastRenderedPageBreak/>
        <w:t>1. Резюме</w:t>
      </w:r>
    </w:p>
    <w:p w14:paraId="3C22D417" w14:textId="77777777" w:rsidR="00DF5264" w:rsidRDefault="00000000" w:rsidP="003D294E">
      <w:pPr>
        <w:spacing w:before="80" w:after="80"/>
        <w:jc w:val="both"/>
      </w:pPr>
      <w:r>
        <w:t>Документ описывает платформу автоматизации логистических процессов холдинга. Концепция сформирована на основе AS-IS-анализа и двух раундов интервью с командой логистики. Все модули проектируются с учётом будущего перехода на 1С:ERP (модуль Складская логистика).</w:t>
      </w:r>
    </w:p>
    <w:p w14:paraId="1F2F4A21" w14:textId="77777777" w:rsidR="00DF5264" w:rsidRDefault="00DF5264" w:rsidP="003D294E">
      <w:pPr>
        <w:spacing w:before="60" w:after="60"/>
        <w:jc w:val="both"/>
      </w:pPr>
    </w:p>
    <w:p w14:paraId="743B8A4F" w14:textId="5298C15A" w:rsidR="00DF5264" w:rsidRDefault="00000000" w:rsidP="003D294E">
      <w:pPr>
        <w:spacing w:before="80" w:after="80"/>
        <w:jc w:val="both"/>
      </w:pPr>
      <w:r>
        <w:t>Принципиальная установка: платформа не конкурирует с действующими инструментами (</w:t>
      </w:r>
      <w:proofErr w:type="spellStart"/>
      <w:r>
        <w:t>Atrax</w:t>
      </w:r>
      <w:proofErr w:type="spellEnd"/>
      <w:r>
        <w:t>/A</w:t>
      </w:r>
      <w:r w:rsidR="009A3163">
        <w:rPr>
          <w:lang w:val="en-US"/>
        </w:rPr>
        <w:t>P</w:t>
      </w:r>
      <w:r>
        <w:t>I для тендеров, 1С для учёта), а закрывает зоны, которые эти инструменты не покрывают — жизненный цикл рейса после торгов, управление двором, аналитику и автоматизацию рутины.</w:t>
      </w:r>
    </w:p>
    <w:p w14:paraId="2B35ECFD" w14:textId="77777777" w:rsidR="00DF5264" w:rsidRDefault="00DF5264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3865"/>
        <w:gridCol w:w="2126"/>
        <w:gridCol w:w="1701"/>
      </w:tblGrid>
      <w:tr w:rsidR="00DF5264" w14:paraId="5D9B78BC" w14:textId="77777777" w:rsidTr="009A31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17C27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Модуль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4C0A1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Закрываемая боль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BFDF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Адресат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3B09E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Приоритет</w:t>
            </w:r>
          </w:p>
        </w:tc>
      </w:tr>
      <w:tr w:rsidR="00DF5264" w14:paraId="624D5E9B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3AE3F" w14:textId="77777777" w:rsidR="00DF5264" w:rsidRDefault="00000000">
            <w:r>
              <w:rPr>
                <w:sz w:val="19"/>
                <w:szCs w:val="19"/>
              </w:rPr>
              <w:t xml:space="preserve">A — </w:t>
            </w:r>
            <w:proofErr w:type="spellStart"/>
            <w:r>
              <w:rPr>
                <w:sz w:val="19"/>
                <w:szCs w:val="19"/>
              </w:rPr>
              <w:t>Slot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F07A94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Excel-бронирование: 50 человек в одном файле, потеря 4–5 ч/день командой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9B7BDA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Логисты, ОРК, склад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EB05E1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Пилот / Фаза 0</w:t>
            </w:r>
          </w:p>
        </w:tc>
      </w:tr>
      <w:tr w:rsidR="00DF5264" w14:paraId="4AD10DFB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33404B" w14:textId="77777777" w:rsidR="00DF5264" w:rsidRDefault="00000000">
            <w:r>
              <w:rPr>
                <w:sz w:val="19"/>
                <w:szCs w:val="19"/>
              </w:rPr>
              <w:t xml:space="preserve">B — </w:t>
            </w:r>
            <w:proofErr w:type="spellStart"/>
            <w:r>
              <w:rPr>
                <w:sz w:val="19"/>
                <w:szCs w:val="19"/>
              </w:rPr>
              <w:t>Yard</w:t>
            </w:r>
            <w:proofErr w:type="spellEnd"/>
            <w:r>
              <w:rPr>
                <w:sz w:val="19"/>
                <w:szCs w:val="19"/>
              </w:rPr>
              <w:t xml:space="preserve"> Management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364ADF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Нет управления двором, нет учёта сложности, нет факта прибытия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E32DBF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Начальники склада, диспетчеры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EBEF9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Фаза 1</w:t>
            </w:r>
          </w:p>
        </w:tc>
      </w:tr>
      <w:tr w:rsidR="00DF5264" w14:paraId="5931C837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122083" w14:textId="77777777" w:rsidR="00DF5264" w:rsidRDefault="00000000">
            <w:r>
              <w:rPr>
                <w:sz w:val="19"/>
                <w:szCs w:val="19"/>
              </w:rPr>
              <w:t>C — Канал с диспетчером ТК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76229F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Диспетчеры обзванивают ТК вручную, нет структурированного журнала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1B1038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Диспетчерская служба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4A01BE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Фаза 1</w:t>
            </w:r>
          </w:p>
        </w:tc>
      </w:tr>
      <w:tr w:rsidR="00DF5264" w14:paraId="7C8B0131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AB8ED" w14:textId="77777777" w:rsidR="00DF5264" w:rsidRDefault="00000000">
            <w:r>
              <w:rPr>
                <w:sz w:val="19"/>
                <w:szCs w:val="19"/>
              </w:rPr>
              <w:t>D — Сопровождение рейса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538DD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После торгов: счета вручную, нет контроля оплаты, нет зачёта требований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9324D0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Логистика, бухгалтерия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F8380B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Фаза 2</w:t>
            </w:r>
          </w:p>
        </w:tc>
      </w:tr>
      <w:tr w:rsidR="00DF5264" w14:paraId="3E8EC3F1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B9B719" w14:textId="77777777" w:rsidR="00DF5264" w:rsidRDefault="00000000">
            <w:r>
              <w:rPr>
                <w:sz w:val="19"/>
                <w:szCs w:val="19"/>
              </w:rPr>
              <w:t>E — Реестр штрафов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B2357E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Цикл претензии — до месяца, нет ресурсов для обработки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BADC8B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Логистика, юристы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AB9C0F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Фаза 2</w:t>
            </w:r>
          </w:p>
        </w:tc>
      </w:tr>
      <w:tr w:rsidR="00DF5264" w14:paraId="6B863E45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FFBBE3" w14:textId="77777777" w:rsidR="00DF5264" w:rsidRDefault="00000000">
            <w:r>
              <w:rPr>
                <w:sz w:val="19"/>
                <w:szCs w:val="19"/>
              </w:rPr>
              <w:t>F — Договорный модуль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D7A3F2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Тысячи договоров, допсоглашения вручную, один человек на весь поток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B94265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Договорная служба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50178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Фаза 2</w:t>
            </w:r>
          </w:p>
        </w:tc>
      </w:tr>
      <w:tr w:rsidR="00DF5264" w14:paraId="251E9C8F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0FC9A4" w14:textId="77777777" w:rsidR="00DF5264" w:rsidRDefault="00000000">
            <w:r>
              <w:rPr>
                <w:sz w:val="19"/>
                <w:szCs w:val="19"/>
              </w:rPr>
              <w:t xml:space="preserve">G — Сигнал </w:t>
            </w:r>
            <w:proofErr w:type="spellStart"/>
            <w:r>
              <w:rPr>
                <w:sz w:val="19"/>
                <w:szCs w:val="19"/>
              </w:rPr>
              <w:t>перезатарки</w:t>
            </w:r>
            <w:proofErr w:type="spellEnd"/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B753B3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 xml:space="preserve">Склады </w:t>
            </w:r>
            <w:proofErr w:type="spellStart"/>
            <w:r>
              <w:rPr>
                <w:sz w:val="19"/>
                <w:szCs w:val="19"/>
              </w:rPr>
              <w:t>перетарены</w:t>
            </w:r>
            <w:proofErr w:type="spellEnd"/>
            <w:r>
              <w:rPr>
                <w:sz w:val="19"/>
                <w:szCs w:val="19"/>
              </w:rPr>
              <w:t xml:space="preserve"> ежедневно, плановый отдел не предупреждён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12B992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Отдел продаж, коммерсанты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65CAB6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Параллельно</w:t>
            </w:r>
          </w:p>
        </w:tc>
      </w:tr>
      <w:tr w:rsidR="00DF5264" w14:paraId="115EF89C" w14:textId="77777777" w:rsidTr="009A3163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68D7C4" w14:textId="77777777" w:rsidR="00DF5264" w:rsidRDefault="00000000">
            <w:r>
              <w:rPr>
                <w:sz w:val="19"/>
                <w:szCs w:val="19"/>
              </w:rPr>
              <w:t>H — Тарифная аналитика</w:t>
            </w:r>
          </w:p>
        </w:tc>
        <w:tc>
          <w:tcPr>
            <w:tcW w:w="3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2A4E6D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 xml:space="preserve">Решение «гарантия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спот» принимается на экспертном чутье без модели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0F655F" w14:textId="77777777" w:rsidR="00DF5264" w:rsidRDefault="00000000" w:rsidP="009A3163">
            <w:pPr>
              <w:jc w:val="right"/>
            </w:pPr>
            <w:r>
              <w:rPr>
                <w:sz w:val="19"/>
                <w:szCs w:val="19"/>
              </w:rPr>
              <w:t>Руководитель логистики, финансы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B0A2B7" w14:textId="77777777" w:rsidR="00DF5264" w:rsidRDefault="00000000" w:rsidP="009A3163">
            <w:pPr>
              <w:jc w:val="center"/>
            </w:pPr>
            <w:r>
              <w:rPr>
                <w:sz w:val="19"/>
                <w:szCs w:val="19"/>
              </w:rPr>
              <w:t>Параллельно</w:t>
            </w:r>
          </w:p>
        </w:tc>
      </w:tr>
    </w:tbl>
    <w:p w14:paraId="03744002" w14:textId="77777777" w:rsidR="00DF5264" w:rsidRDefault="00DF5264">
      <w:pPr>
        <w:spacing w:before="60" w:after="60"/>
      </w:pPr>
    </w:p>
    <w:p w14:paraId="1DC83D35" w14:textId="77777777" w:rsidR="00DF5264" w:rsidRDefault="00000000">
      <w:r>
        <w:br w:type="page"/>
      </w:r>
    </w:p>
    <w:p w14:paraId="25E0E1BD" w14:textId="77777777" w:rsidR="00DF5264" w:rsidRDefault="00000000">
      <w:pPr>
        <w:pStyle w:val="1"/>
      </w:pPr>
      <w:r>
        <w:lastRenderedPageBreak/>
        <w:t>2. Текущее состояние (AS-IS)</w:t>
      </w:r>
    </w:p>
    <w:p w14:paraId="3F40CE13" w14:textId="77777777" w:rsidR="00DF5264" w:rsidRDefault="00000000">
      <w:pPr>
        <w:pStyle w:val="2"/>
      </w:pPr>
      <w:r>
        <w:t>2.1. ИТ-ландшафт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70"/>
        <w:gridCol w:w="2410"/>
      </w:tblGrid>
      <w:tr w:rsidR="00DF5264" w14:paraId="5851874B" w14:textId="77777777" w:rsidTr="00EA4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2E9482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Система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3FE63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320E4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</w:tr>
      <w:tr w:rsidR="00DF5264" w14:paraId="60D2C2A8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C0387D" w14:textId="77777777" w:rsidR="00DF5264" w:rsidRDefault="00000000">
            <w:r>
              <w:rPr>
                <w:sz w:val="19"/>
                <w:szCs w:val="19"/>
              </w:rPr>
              <w:t>1С УПП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43F0FF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Учётная система: документы перемещения, отгрузки, заказы покупателей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813B76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</w:t>
            </w:r>
          </w:p>
        </w:tc>
      </w:tr>
      <w:tr w:rsidR="00DF5264" w14:paraId="0286BB39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287FE" w14:textId="77777777" w:rsidR="00DF5264" w:rsidRDefault="00000000">
            <w:r>
              <w:rPr>
                <w:sz w:val="19"/>
                <w:szCs w:val="19"/>
              </w:rPr>
              <w:t>1С:ERP (Складская логистика)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A7D065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Замена 1С УПП — внедрение начато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2AA94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В процессе, не завершено</w:t>
            </w:r>
          </w:p>
        </w:tc>
      </w:tr>
      <w:tr w:rsidR="00DF5264" w14:paraId="7F2CD8B6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929D1" w14:textId="77777777" w:rsidR="00DF5264" w:rsidRDefault="00000000">
            <w:r>
              <w:rPr>
                <w:sz w:val="19"/>
                <w:szCs w:val="19"/>
              </w:rPr>
              <w:t>WMS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55DB92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Адресное хранение, маршруты отбора, сканирование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D533B1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</w:t>
            </w:r>
          </w:p>
        </w:tc>
      </w:tr>
      <w:tr w:rsidR="00DF5264" w14:paraId="16B0A160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82CAA4" w14:textId="77777777" w:rsidR="00DF5264" w:rsidRDefault="00000000">
            <w:r>
              <w:rPr>
                <w:sz w:val="19"/>
                <w:szCs w:val="19"/>
              </w:rPr>
              <w:t>BI-система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A4FC3A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Мониторинг ёмкости и заполненности складов онлайн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6D0048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</w:t>
            </w:r>
          </w:p>
        </w:tc>
      </w:tr>
      <w:tr w:rsidR="00DF5264" w14:paraId="37E858F8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2BA3D7" w14:textId="77777777" w:rsidR="00DF5264" w:rsidRDefault="00000000"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 xml:space="preserve"> / ATI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3918EA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Тендерная площадка: аукционы на перевозку, договоры-заявки, двусторонний обмен с ERP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7DB07B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 — не трогаем</w:t>
            </w:r>
          </w:p>
        </w:tc>
      </w:tr>
      <w:tr w:rsidR="00DF5264" w14:paraId="4D74A4F2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9E65A" w14:textId="77777777" w:rsidR="00DF5264" w:rsidRDefault="00000000">
            <w:r>
              <w:rPr>
                <w:sz w:val="19"/>
                <w:szCs w:val="19"/>
              </w:rPr>
              <w:t>ELMA (BPM)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F6F6BD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Маршруты согласования документов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64AE04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</w:t>
            </w:r>
          </w:p>
        </w:tc>
      </w:tr>
      <w:tr w:rsidR="00DF5264" w14:paraId="231EE687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8BB6C" w14:textId="77777777" w:rsidR="00DF5264" w:rsidRDefault="00000000">
            <w:r>
              <w:rPr>
                <w:sz w:val="19"/>
                <w:szCs w:val="19"/>
              </w:rPr>
              <w:t>СКУД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6ADA1B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Контроль доступа, отметки прибытия/убытия ТС на территорию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3DF64E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 (охрана)</w:t>
            </w:r>
          </w:p>
        </w:tc>
      </w:tr>
      <w:tr w:rsidR="00DF5264" w14:paraId="7E4A542F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7E9ADD" w14:textId="77777777" w:rsidR="00DF5264" w:rsidRDefault="00000000">
            <w:r>
              <w:rPr>
                <w:sz w:val="19"/>
                <w:szCs w:val="19"/>
              </w:rPr>
              <w:t>Excel (общий файл)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07F79C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Бронирование временных окон погрузки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30817" w14:textId="77777777" w:rsidR="00DF5264" w:rsidRDefault="00000000" w:rsidP="00EA425E">
            <w:pPr>
              <w:jc w:val="right"/>
            </w:pPr>
            <w:r>
              <w:rPr>
                <w:sz w:val="19"/>
                <w:szCs w:val="19"/>
              </w:rPr>
              <w:t>Действует — заменяем</w:t>
            </w:r>
          </w:p>
        </w:tc>
      </w:tr>
    </w:tbl>
    <w:p w14:paraId="048C9C9E" w14:textId="77777777" w:rsidR="00DF5264" w:rsidRDefault="00DF5264">
      <w:pPr>
        <w:spacing w:before="60" w:after="60"/>
      </w:pPr>
    </w:p>
    <w:p w14:paraId="21611186" w14:textId="77777777" w:rsidR="00DF5264" w:rsidRDefault="00000000">
      <w:pPr>
        <w:pStyle w:val="2"/>
      </w:pPr>
      <w:r>
        <w:t>2.2. Выявленные проблемы</w:t>
      </w:r>
    </w:p>
    <w:p w14:paraId="23E9F708" w14:textId="77777777" w:rsidR="00DF5264" w:rsidRDefault="00000000">
      <w:pPr>
        <w:pStyle w:val="3"/>
      </w:pPr>
      <w:r>
        <w:t>Проблема 1. Excel-бронирование временных окон</w:t>
      </w:r>
    </w:p>
    <w:p w14:paraId="61B6ADF8" w14:textId="77777777" w:rsidR="00DF5264" w:rsidRDefault="00000000" w:rsidP="00EA425E">
      <w:pPr>
        <w:spacing w:before="80" w:after="80"/>
        <w:jc w:val="both"/>
      </w:pPr>
      <w:r>
        <w:t>Один файл для всех складов, ~50 человек имеют доступ. Конфликты записи: последний сохранивший перезаписывает данных других. Случаи намеренного удаления чужих строк. ИТ-служба «выбрасывает» пользователей принудительно. Начальник склада не выходит из файла — блокирует всех остальных.</w:t>
      </w:r>
    </w:p>
    <w:p w14:paraId="383CE88C" w14:textId="77777777" w:rsidR="00DF5264" w:rsidRDefault="00000000" w:rsidP="00EA425E">
      <w:pPr>
        <w:pStyle w:val="a4"/>
        <w:numPr>
          <w:ilvl w:val="0"/>
          <w:numId w:val="2"/>
        </w:numPr>
        <w:spacing w:before="120" w:after="60"/>
        <w:ind w:left="714" w:hanging="357"/>
      </w:pPr>
      <w:r>
        <w:t>Оценка потерь командой: 4–5 часов в день на всю команду (</w:t>
      </w:r>
      <w:r w:rsidRPr="00EA425E">
        <w:rPr>
          <w:b/>
          <w:bCs/>
        </w:rPr>
        <w:t>названо самостоятельно, без наводящих вопросов</w:t>
      </w:r>
      <w:r>
        <w:t>).</w:t>
      </w:r>
    </w:p>
    <w:p w14:paraId="13B21A74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Коэффициенты сложности К1–К4 существуют в 1С, но в Excel не применяются — время окна фиксированное.</w:t>
      </w:r>
    </w:p>
    <w:p w14:paraId="32AD9495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ERP должен был решить эту проблему, но внедрение затягивается. Платформа может решить быстрее.</w:t>
      </w:r>
    </w:p>
    <w:p w14:paraId="4829D3B2" w14:textId="77777777" w:rsidR="00DF5264" w:rsidRDefault="00DF5264">
      <w:pPr>
        <w:spacing w:before="60" w:after="60"/>
      </w:pPr>
    </w:p>
    <w:p w14:paraId="07AB3D04" w14:textId="77777777" w:rsidR="00DF5264" w:rsidRDefault="00000000">
      <w:pPr>
        <w:pStyle w:val="3"/>
      </w:pPr>
      <w:r>
        <w:t>Проблема 2. Отсутствие управления двором</w:t>
      </w:r>
    </w:p>
    <w:p w14:paraId="4F5084C4" w14:textId="77777777" w:rsidR="00DF5264" w:rsidRDefault="00000000" w:rsidP="00EA425E">
      <w:pPr>
        <w:spacing w:before="80" w:after="80"/>
        <w:jc w:val="both"/>
      </w:pPr>
      <w:r>
        <w:t>Нет системного учёта очерёдности ТС. Нет связи между бронированием окна и фактом прибытия машины. СКУД фиксирует въезд, но данные не попадают в логистическую систему. Диспетчеры обзванивают ТК вручную для предварительного подтверждения прибытия — четыре человека посменно по 12 часов.</w:t>
      </w:r>
    </w:p>
    <w:p w14:paraId="5F022386" w14:textId="77777777" w:rsidR="00DF5264" w:rsidRDefault="00DF5264">
      <w:pPr>
        <w:spacing w:before="60" w:after="60"/>
      </w:pPr>
    </w:p>
    <w:p w14:paraId="7019C117" w14:textId="77777777" w:rsidR="00DF5264" w:rsidRDefault="00000000">
      <w:pPr>
        <w:pStyle w:val="3"/>
      </w:pPr>
      <w:r>
        <w:t xml:space="preserve">Проблема 3. Разрыв после торгов в </w:t>
      </w:r>
      <w:proofErr w:type="spellStart"/>
      <w:r>
        <w:t>Atrax</w:t>
      </w:r>
      <w:proofErr w:type="spellEnd"/>
    </w:p>
    <w:p w14:paraId="27118166" w14:textId="77777777" w:rsidR="00DF5264" w:rsidRDefault="00000000">
      <w:pPr>
        <w:spacing w:before="80" w:after="80"/>
      </w:pPr>
      <w:proofErr w:type="spellStart"/>
      <w:r>
        <w:t>Atrax</w:t>
      </w:r>
      <w:proofErr w:type="spellEnd"/>
      <w:r>
        <w:t xml:space="preserve"> закрывает задачу в момент подтверждения рейса. Всё что после — ручное:</w:t>
      </w:r>
    </w:p>
    <w:p w14:paraId="659DEB36" w14:textId="77777777" w:rsidR="00DF5264" w:rsidRDefault="00000000" w:rsidP="00EA425E">
      <w:pPr>
        <w:pStyle w:val="a4"/>
        <w:numPr>
          <w:ilvl w:val="0"/>
          <w:numId w:val="2"/>
        </w:numPr>
        <w:spacing w:before="120" w:after="60"/>
        <w:ind w:left="714" w:hanging="357"/>
      </w:pPr>
      <w:r>
        <w:t>Счета от ТК обрабатываются вручную в длинной цепочке согласований (руководитель согласует и утверждает дважды, «огромный поток»).</w:t>
      </w:r>
    </w:p>
    <w:p w14:paraId="7655698E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Нет </w:t>
      </w:r>
      <w:proofErr w:type="spellStart"/>
      <w:r>
        <w:t>автосверки</w:t>
      </w:r>
      <w:proofErr w:type="spellEnd"/>
      <w:r>
        <w:t>: счёт ТК соответствует ли условиям договора-заявки.</w:t>
      </w:r>
    </w:p>
    <w:p w14:paraId="45BF5EDA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Нет контроля оплаты штрафов: после отправки претензии никто автоматически не отслеживает поступление.</w:t>
      </w:r>
    </w:p>
    <w:p w14:paraId="59A6AB2F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Нет зачёта встречных требований: компания иногда задерживает отгрузку, ТК опаздывает — баланс ведётся переговорами, не системой.</w:t>
      </w:r>
    </w:p>
    <w:p w14:paraId="6A0209AE" w14:textId="77777777" w:rsidR="00DF5264" w:rsidRDefault="00DF5264">
      <w:pPr>
        <w:spacing w:before="60" w:after="60"/>
      </w:pPr>
    </w:p>
    <w:p w14:paraId="6B3A4FB8" w14:textId="77777777" w:rsidR="00DF5264" w:rsidRDefault="00000000">
      <w:pPr>
        <w:pStyle w:val="3"/>
      </w:pPr>
      <w:r>
        <w:t xml:space="preserve">Проблема 4. </w:t>
      </w:r>
      <w:proofErr w:type="spellStart"/>
      <w:r>
        <w:t>Перезатарка</w:t>
      </w:r>
      <w:proofErr w:type="spellEnd"/>
      <w:r>
        <w:t xml:space="preserve"> складов</w:t>
      </w:r>
    </w:p>
    <w:p w14:paraId="37113B2F" w14:textId="77777777" w:rsidR="00DF5264" w:rsidRDefault="00000000" w:rsidP="00EA425E">
      <w:pPr>
        <w:spacing w:before="80" w:after="80"/>
        <w:jc w:val="both"/>
      </w:pPr>
      <w:r>
        <w:t xml:space="preserve">По словам команды — ежедневная хроническая ситуация: «склад </w:t>
      </w:r>
      <w:proofErr w:type="spellStart"/>
      <w:r>
        <w:t>перетарен</w:t>
      </w:r>
      <w:proofErr w:type="spellEnd"/>
      <w:r>
        <w:t xml:space="preserve"> — всегда». В апреле 2026 при введении «Честного знака» машины стояли сутками, 80% доставок в сети — проблемные. Стоимость простоя зафиксирована: 400 ₽/ч (МО), 3 000 ₽/</w:t>
      </w:r>
      <w:proofErr w:type="spellStart"/>
      <w:r>
        <w:t>сут</w:t>
      </w:r>
      <w:proofErr w:type="spellEnd"/>
      <w:r>
        <w:t xml:space="preserve"> (регионы).</w:t>
      </w:r>
    </w:p>
    <w:p w14:paraId="2B183EEF" w14:textId="77777777" w:rsidR="00DF5264" w:rsidRDefault="00000000">
      <w:pPr>
        <w:shd w:val="clear" w:color="auto" w:fill="EBF3FB"/>
        <w:spacing w:before="100" w:after="100"/>
        <w:ind w:left="360" w:right="360"/>
      </w:pPr>
      <w:r>
        <w:rPr>
          <w:i/>
          <w:iCs/>
          <w:sz w:val="21"/>
          <w:szCs w:val="21"/>
        </w:rPr>
        <w:t>Правильный адресат сигнальной системы — отдел продаж и коммерческий блок, а не склад. Команда логистики прямо сказала: «мы исполнители, это помогло бы коммерсантам». Склад не принимает решений об объёме производства и приоритетах заказов.</w:t>
      </w:r>
    </w:p>
    <w:p w14:paraId="5C332DE4" w14:textId="77777777" w:rsidR="00DF5264" w:rsidRDefault="00DF5264">
      <w:pPr>
        <w:spacing w:before="60" w:after="60"/>
      </w:pPr>
    </w:p>
    <w:p w14:paraId="32746037" w14:textId="77777777" w:rsidR="00DF5264" w:rsidRDefault="00000000">
      <w:pPr>
        <w:pStyle w:val="3"/>
      </w:pPr>
      <w:r>
        <w:t>Проблема 5. Тарифное планирование без данных</w:t>
      </w:r>
    </w:p>
    <w:p w14:paraId="359BF666" w14:textId="77777777" w:rsidR="00DF5264" w:rsidRDefault="00000000" w:rsidP="00EA425E">
      <w:pPr>
        <w:spacing w:before="80" w:after="80"/>
        <w:jc w:val="both"/>
      </w:pPr>
      <w:r>
        <w:t xml:space="preserve">Решение «гарантированный рейс </w:t>
      </w:r>
      <w:proofErr w:type="spellStart"/>
      <w:r>
        <w:t>vs</w:t>
      </w:r>
      <w:proofErr w:type="spellEnd"/>
      <w:r>
        <w:t xml:space="preserve"> спот» принимается ежемесячно на основе экспертного чутья и сравнения последнего тендера с предыдущим. История ставок по направлениям накоплена в </w:t>
      </w:r>
      <w:proofErr w:type="spellStart"/>
      <w:r>
        <w:t>Atrax</w:t>
      </w:r>
      <w:proofErr w:type="spellEnd"/>
      <w:r>
        <w:t>, но системно не анализируется. Сезонность известна («сентябрь-ноябрь — апогей дороговизны»), но не оцифрована по направлениям.</w:t>
      </w:r>
    </w:p>
    <w:p w14:paraId="3B48676B" w14:textId="77777777" w:rsidR="00DF5264" w:rsidRDefault="00DF5264">
      <w:pPr>
        <w:spacing w:before="60" w:after="60"/>
      </w:pPr>
    </w:p>
    <w:p w14:paraId="63B44ED5" w14:textId="77777777" w:rsidR="00DF5264" w:rsidRDefault="00000000">
      <w:pPr>
        <w:pStyle w:val="3"/>
      </w:pPr>
      <w:r>
        <w:t>Проблема 6. Договорная работа — бутылочное горлышко</w:t>
      </w:r>
    </w:p>
    <w:p w14:paraId="17412EDA" w14:textId="77777777" w:rsidR="00DF5264" w:rsidRDefault="00000000" w:rsidP="00EA425E">
      <w:pPr>
        <w:spacing w:before="80" w:after="80"/>
        <w:jc w:val="both"/>
      </w:pPr>
      <w:r>
        <w:t>Один человек ведёт всю договорную работу с ТК: тысячи договоров, допсоглашения при любом изменении условий (промышленная безопасность, цены, реквизиты). При массовом изменении — допсоглашения ко всем договорам вручную. Команда признала боль и готова выделить этого человека для детального анализа.</w:t>
      </w:r>
    </w:p>
    <w:p w14:paraId="3AAF2322" w14:textId="77777777" w:rsidR="00DF5264" w:rsidRDefault="00DF5264">
      <w:pPr>
        <w:spacing w:before="60" w:after="60"/>
      </w:pPr>
    </w:p>
    <w:p w14:paraId="6BE3A332" w14:textId="77777777" w:rsidR="00DF5264" w:rsidRDefault="00000000">
      <w:r>
        <w:br w:type="page"/>
      </w:r>
    </w:p>
    <w:p w14:paraId="16F898D2" w14:textId="77777777" w:rsidR="00DF5264" w:rsidRDefault="00000000">
      <w:pPr>
        <w:pStyle w:val="1"/>
      </w:pPr>
      <w:r>
        <w:lastRenderedPageBreak/>
        <w:t>3. Архитектурный принцип</w:t>
      </w:r>
    </w:p>
    <w:p w14:paraId="5A0B7A3E" w14:textId="77777777" w:rsidR="00DF5264" w:rsidRDefault="00000000">
      <w:pPr>
        <w:pStyle w:val="2"/>
      </w:pPr>
      <w:r>
        <w:t>3.1. Совместимость с 1С:ERP</w:t>
      </w:r>
    </w:p>
    <w:p w14:paraId="055D8115" w14:textId="77777777" w:rsidR="00DF5264" w:rsidRDefault="00000000">
      <w:pPr>
        <w:spacing w:before="80" w:after="80"/>
      </w:pPr>
      <w:r>
        <w:t>Платформа реализуется как кастомизированная веб-система — без использования 1С:Такси и без прямых SQL-запросов к базам данных. Интеграция строго через HTTP-сервисы / REST API.</w:t>
      </w:r>
    </w:p>
    <w:p w14:paraId="6F2DACF6" w14:textId="77777777" w:rsidR="00DF5264" w:rsidRDefault="00DF5264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80"/>
      </w:tblGrid>
      <w:tr w:rsidR="00DF5264" w14:paraId="0239A965" w14:textId="77777777" w:rsidTr="00EA4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14B42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Принцип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1006A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это означает на практике</w:t>
            </w:r>
          </w:p>
        </w:tc>
      </w:tr>
      <w:tr w:rsidR="00DF5264" w14:paraId="2363451E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2434B8" w14:textId="77777777" w:rsidR="00DF5264" w:rsidRDefault="00000000">
            <w:r>
              <w:rPr>
                <w:sz w:val="19"/>
                <w:szCs w:val="19"/>
              </w:rPr>
              <w:t>Мастер-данные из 1С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077D6A" w14:textId="77777777" w:rsidR="00DF5264" w:rsidRDefault="00000000">
            <w:r>
              <w:rPr>
                <w:sz w:val="19"/>
                <w:szCs w:val="19"/>
              </w:rPr>
              <w:t>Номенклатура, контрагенты, заказы, склады — единственный источник правды. Платформа потребляет, не создаёт свои справочники.</w:t>
            </w:r>
          </w:p>
        </w:tc>
      </w:tr>
      <w:tr w:rsidR="00DF5264" w14:paraId="5550BE33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5F623F" w14:textId="77777777" w:rsidR="00DF5264" w:rsidRDefault="00000000">
            <w:r>
              <w:rPr>
                <w:sz w:val="19"/>
                <w:szCs w:val="19"/>
              </w:rPr>
              <w:t>API-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48D645" w14:textId="77777777" w:rsidR="00DF5264" w:rsidRDefault="00000000">
            <w:r>
              <w:rPr>
                <w:sz w:val="19"/>
                <w:szCs w:val="19"/>
              </w:rPr>
              <w:t xml:space="preserve">Вся связь через REST/HTTP-сервисы 1С. При переходе на ERP меняется только адрес </w:t>
            </w:r>
            <w:proofErr w:type="spellStart"/>
            <w:r>
              <w:rPr>
                <w:sz w:val="19"/>
                <w:szCs w:val="19"/>
              </w:rPr>
              <w:t>эндпоинта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F5264" w14:paraId="24DB8256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DA005" w14:textId="77777777" w:rsidR="00DF5264" w:rsidRDefault="00000000">
            <w:r>
              <w:rPr>
                <w:sz w:val="19"/>
                <w:szCs w:val="19"/>
              </w:rPr>
              <w:t>GUID 1С как ключи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108C19" w14:textId="77777777" w:rsidR="00DF5264" w:rsidRDefault="00000000">
            <w:r>
              <w:rPr>
                <w:sz w:val="19"/>
                <w:szCs w:val="19"/>
              </w:rPr>
              <w:t>Номер заказа, GUID номенклатуры, код склада — ключи связи во всех модулях платформы.</w:t>
            </w:r>
          </w:p>
        </w:tc>
      </w:tr>
      <w:tr w:rsidR="00DF5264" w14:paraId="3EAEF881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23DC43" w14:textId="77777777" w:rsidR="00DF5264" w:rsidRDefault="00000000">
            <w:r>
              <w:rPr>
                <w:sz w:val="19"/>
                <w:szCs w:val="19"/>
              </w:rPr>
              <w:t>Нейтральный BI-слой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C5A09A" w14:textId="77777777" w:rsidR="00DF5264" w:rsidRDefault="00000000">
            <w:r>
              <w:rPr>
                <w:sz w:val="19"/>
                <w:szCs w:val="19"/>
              </w:rPr>
              <w:t xml:space="preserve">BI получает данные из всех источников; при смене учётной системы добавляется новый коннектор без изменения </w:t>
            </w:r>
            <w:proofErr w:type="spellStart"/>
            <w:r>
              <w:rPr>
                <w:sz w:val="19"/>
                <w:szCs w:val="19"/>
              </w:rPr>
              <w:t>дашбордов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F5264" w14:paraId="725F8EF0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804E6B" w14:textId="77777777" w:rsidR="00DF5264" w:rsidRDefault="00000000">
            <w:r>
              <w:rPr>
                <w:sz w:val="19"/>
                <w:szCs w:val="19"/>
              </w:rPr>
              <w:t>Маппинг-таблица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4D4BBE" w14:textId="77777777" w:rsidR="00DF5264" w:rsidRDefault="00000000">
            <w:r>
              <w:rPr>
                <w:sz w:val="19"/>
                <w:szCs w:val="19"/>
              </w:rPr>
              <w:t>Для каждого поля платформы зафиксировано соответствие полю 1С:ERP. Документируется до начала разработки.</w:t>
            </w:r>
          </w:p>
        </w:tc>
      </w:tr>
      <w:tr w:rsidR="00DF5264" w14:paraId="508964E1" w14:textId="77777777" w:rsidTr="00EA42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FB8200" w14:textId="77777777" w:rsidR="00DF5264" w:rsidRDefault="00000000">
            <w:r>
              <w:rPr>
                <w:sz w:val="19"/>
                <w:szCs w:val="19"/>
              </w:rPr>
              <w:t xml:space="preserve">Данные </w:t>
            </w:r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71ABC" w14:textId="77777777" w:rsidR="00DF5264" w:rsidRDefault="00000000">
            <w:r>
              <w:rPr>
                <w:sz w:val="19"/>
                <w:szCs w:val="19"/>
              </w:rPr>
              <w:t xml:space="preserve">История ставок, статусы рейсов и договоры-заявки получаются через действующий API </w:t>
            </w:r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 xml:space="preserve"> (интеграция уже есть в ERP — используем тот же канал).</w:t>
            </w:r>
          </w:p>
        </w:tc>
      </w:tr>
    </w:tbl>
    <w:p w14:paraId="41EFE9A0" w14:textId="77777777" w:rsidR="00DF5264" w:rsidRDefault="00DF5264">
      <w:pPr>
        <w:spacing w:before="60" w:after="60"/>
      </w:pPr>
    </w:p>
    <w:p w14:paraId="2BE26975" w14:textId="77777777" w:rsidR="00DF5264" w:rsidRDefault="00000000">
      <w:pPr>
        <w:pStyle w:val="2"/>
      </w:pPr>
      <w:r>
        <w:t>3.2. Что платформа не делает</w:t>
      </w:r>
    </w:p>
    <w:p w14:paraId="27F4682D" w14:textId="77777777" w:rsidR="00DF5264" w:rsidRDefault="00000000" w:rsidP="005F7675">
      <w:pPr>
        <w:shd w:val="clear" w:color="auto" w:fill="FFF3CD"/>
        <w:spacing w:before="100" w:after="100"/>
        <w:ind w:right="-1"/>
      </w:pPr>
      <w:r>
        <w:rPr>
          <w:i/>
          <w:iCs/>
          <w:sz w:val="21"/>
          <w:szCs w:val="21"/>
        </w:rPr>
        <w:t xml:space="preserve">Платформа не заменяет и не конкурирует с </w:t>
      </w:r>
      <w:proofErr w:type="spellStart"/>
      <w:r>
        <w:rPr>
          <w:i/>
          <w:iCs/>
          <w:sz w:val="21"/>
          <w:szCs w:val="21"/>
        </w:rPr>
        <w:t>Atrax</w:t>
      </w:r>
      <w:proofErr w:type="spellEnd"/>
      <w:r>
        <w:rPr>
          <w:i/>
          <w:iCs/>
          <w:sz w:val="21"/>
          <w:szCs w:val="21"/>
        </w:rPr>
        <w:t xml:space="preserve">/ATI. Тендеры, аукционы, выбор перевозчика — остаются в </w:t>
      </w:r>
      <w:proofErr w:type="spellStart"/>
      <w:r>
        <w:rPr>
          <w:i/>
          <w:iCs/>
          <w:sz w:val="21"/>
          <w:szCs w:val="21"/>
        </w:rPr>
        <w:t>Atrax</w:t>
      </w:r>
      <w:proofErr w:type="spellEnd"/>
      <w:r>
        <w:rPr>
          <w:i/>
          <w:iCs/>
          <w:sz w:val="21"/>
          <w:szCs w:val="21"/>
        </w:rPr>
        <w:t>. Платформа работает с жизненным циклом рейса ДО торгов (бронирование, двор) и ПОСЛЕ торгов (сопровождение, документы, аналитика).</w:t>
      </w:r>
    </w:p>
    <w:p w14:paraId="664D4270" w14:textId="77777777" w:rsidR="00DF5264" w:rsidRDefault="00DF5264">
      <w:pPr>
        <w:spacing w:before="60" w:after="60"/>
      </w:pPr>
    </w:p>
    <w:p w14:paraId="3CFAB674" w14:textId="77777777" w:rsidR="00DF5264" w:rsidRDefault="00000000">
      <w:r>
        <w:br w:type="page"/>
      </w:r>
    </w:p>
    <w:p w14:paraId="79364BF7" w14:textId="77777777" w:rsidR="00DF5264" w:rsidRDefault="00000000">
      <w:pPr>
        <w:pStyle w:val="1"/>
      </w:pPr>
      <w:r>
        <w:lastRenderedPageBreak/>
        <w:t>4. Описание модулей</w:t>
      </w:r>
    </w:p>
    <w:p w14:paraId="330D3C0A" w14:textId="77777777" w:rsidR="00DF5264" w:rsidRDefault="00000000">
      <w:pPr>
        <w:pStyle w:val="2"/>
      </w:pPr>
      <w:r>
        <w:t xml:space="preserve">Модуль A — </w:t>
      </w:r>
      <w:proofErr w:type="spellStart"/>
      <w:r>
        <w:t>Slot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(замена Excel-бронирования)</w:t>
      </w:r>
    </w:p>
    <w:p w14:paraId="1DC52879" w14:textId="77777777" w:rsidR="00DF5264" w:rsidRDefault="00000000">
      <w:pPr>
        <w:spacing w:before="80" w:after="80"/>
      </w:pPr>
      <w:r>
        <w:t>Приоритет: ПИЛОТ. Решает самую острую ежедневную боль. Цель: команда перестаёт бегать по заводу в первый месяц.</w:t>
      </w:r>
    </w:p>
    <w:p w14:paraId="2FAE5F75" w14:textId="77777777" w:rsidR="00DF5264" w:rsidRDefault="00DF5264">
      <w:pPr>
        <w:spacing w:before="60" w:after="60"/>
      </w:pPr>
    </w:p>
    <w:p w14:paraId="4F90D981" w14:textId="77777777" w:rsidR="00DF5264" w:rsidRDefault="00000000">
      <w:pPr>
        <w:pStyle w:val="3"/>
      </w:pPr>
      <w:r>
        <w:t>Функциональные требования</w:t>
      </w:r>
    </w:p>
    <w:p w14:paraId="02F50714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Веб-таблица бронирования с параллельным доступом без конфликтов записи — несколько пользователей одновременно.</w:t>
      </w:r>
    </w:p>
    <w:p w14:paraId="0D1D3C3F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Разграничение ролей: кто только смотрит, кто вносит бронирование, кто управляет окнами и лимитами (начальник склада).</w:t>
      </w:r>
    </w:p>
    <w:p w14:paraId="359CF649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Автозаполнение из 1С: номер заказа, клиент, тоннаж, тип ТС — не вводится вручную если уже есть в системе.</w:t>
      </w:r>
    </w:p>
    <w:p w14:paraId="61A11E3B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Авторасчёт</w:t>
      </w:r>
      <w:proofErr w:type="spellEnd"/>
      <w:r>
        <w:t xml:space="preserve"> длительности окна по коэффициенту К1–К4 из 1С: К1 (паллеты) — 1 ч, К2 (сборка) — 2 ч, К3 (контейнеры/россыпь) — 4 ч, К4 (вагоны) — по нормативу.</w:t>
      </w:r>
    </w:p>
    <w:p w14:paraId="7D11B88A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Визуальный индикатор: заполненность окон по воротам, суммарный тоннаж за день </w:t>
      </w:r>
      <w:proofErr w:type="spellStart"/>
      <w:r>
        <w:t>vs</w:t>
      </w:r>
      <w:proofErr w:type="spellEnd"/>
      <w:r>
        <w:t xml:space="preserve"> лимит (350 т для Ермолино).</w:t>
      </w:r>
    </w:p>
    <w:p w14:paraId="2BE170AF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Запрет превышения лимитов с возможностью ручного </w:t>
      </w:r>
      <w:proofErr w:type="spellStart"/>
      <w:r>
        <w:t>override</w:t>
      </w:r>
      <w:proofErr w:type="spellEnd"/>
      <w:r>
        <w:t xml:space="preserve"> начальником склада.</w:t>
      </w:r>
    </w:p>
    <w:p w14:paraId="02ACA871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Параллельная работа с Excel первые 2–4 недели (страховка).</w:t>
      </w:r>
    </w:p>
    <w:p w14:paraId="34C6B9BD" w14:textId="77777777" w:rsidR="00DF5264" w:rsidRDefault="00DF5264">
      <w:pPr>
        <w:spacing w:before="60" w:after="60"/>
      </w:pPr>
    </w:p>
    <w:p w14:paraId="46D05477" w14:textId="77777777" w:rsidR="00DF5264" w:rsidRDefault="00000000" w:rsidP="005F7675">
      <w:pPr>
        <w:shd w:val="clear" w:color="auto" w:fill="EBF3FB"/>
        <w:spacing w:before="100" w:after="100"/>
        <w:ind w:right="360"/>
      </w:pPr>
      <w:r>
        <w:rPr>
          <w:i/>
          <w:iCs/>
          <w:sz w:val="21"/>
          <w:szCs w:val="21"/>
        </w:rPr>
        <w:t xml:space="preserve">Аудит заполненности К1–К4 в 1С — обязательное предусловие запуска пилота. Если поле заполнено менее чем в 70% заказов, </w:t>
      </w:r>
      <w:proofErr w:type="spellStart"/>
      <w:r>
        <w:rPr>
          <w:i/>
          <w:iCs/>
          <w:sz w:val="21"/>
          <w:szCs w:val="21"/>
        </w:rPr>
        <w:t>авторасчёт</w:t>
      </w:r>
      <w:proofErr w:type="spellEnd"/>
      <w:r>
        <w:rPr>
          <w:i/>
          <w:iCs/>
          <w:sz w:val="21"/>
          <w:szCs w:val="21"/>
        </w:rPr>
        <w:t xml:space="preserve"> работает в 70% случаев, что снижает ценность инструмента.</w:t>
      </w:r>
    </w:p>
    <w:p w14:paraId="41452AAE" w14:textId="77777777" w:rsidR="00DF5264" w:rsidRDefault="00DF5264">
      <w:pPr>
        <w:spacing w:before="60" w:after="60"/>
      </w:pPr>
    </w:p>
    <w:p w14:paraId="158319B3" w14:textId="77777777" w:rsidR="00DF5264" w:rsidRDefault="00000000">
      <w:pPr>
        <w:pStyle w:val="2"/>
      </w:pPr>
      <w:r>
        <w:t xml:space="preserve">Модуль B — </w:t>
      </w:r>
      <w:proofErr w:type="spellStart"/>
      <w:r>
        <w:t>Yard</w:t>
      </w:r>
      <w:proofErr w:type="spellEnd"/>
      <w:r>
        <w:t xml:space="preserve"> Management (управление двором)</w:t>
      </w:r>
    </w:p>
    <w:p w14:paraId="617D9C40" w14:textId="77777777" w:rsidR="00DF5264" w:rsidRDefault="00000000">
      <w:pPr>
        <w:spacing w:before="80" w:after="80"/>
      </w:pPr>
      <w:r>
        <w:t>Приоритет: ФАЗА 1. Закрывает связь между бронированием и физическим прибытием ТС.</w:t>
      </w:r>
    </w:p>
    <w:p w14:paraId="2AE0343E" w14:textId="77777777" w:rsidR="00DF5264" w:rsidRDefault="00DF5264">
      <w:pPr>
        <w:spacing w:before="60" w:after="60"/>
      </w:pPr>
    </w:p>
    <w:p w14:paraId="76410510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Очередь ТС на дворе: статус (ожидает / под погрузкой / убыл), привязка к воротам.</w:t>
      </w:r>
    </w:p>
    <w:p w14:paraId="376C2F26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Интеграция со СКУД: факт въезда → автоматическая фиксация времени прибытия → сравнение с плановым окном → дельта в реестр.</w:t>
      </w:r>
    </w:p>
    <w:p w14:paraId="4C5993DB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Мобильный интерфейс для начальника склада: текущее состояние двора с телефона.</w:t>
      </w:r>
    </w:p>
    <w:p w14:paraId="238A043D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История факт </w:t>
      </w:r>
      <w:proofErr w:type="spellStart"/>
      <w:r>
        <w:t>vs</w:t>
      </w:r>
      <w:proofErr w:type="spellEnd"/>
      <w:r>
        <w:t xml:space="preserve"> план — фундамент для модулей E (штрафы) и H (тарифная аналитика).</w:t>
      </w:r>
    </w:p>
    <w:p w14:paraId="00D15D2C" w14:textId="77777777" w:rsidR="00DF5264" w:rsidRDefault="00DF5264">
      <w:pPr>
        <w:spacing w:before="60" w:after="60"/>
      </w:pPr>
    </w:p>
    <w:p w14:paraId="7AF01F9F" w14:textId="77777777" w:rsidR="00DF5264" w:rsidRDefault="00000000">
      <w:pPr>
        <w:pStyle w:val="2"/>
      </w:pPr>
      <w:r>
        <w:t>Модуль C — Канал подтверждения с диспетчером ТК</w:t>
      </w:r>
    </w:p>
    <w:p w14:paraId="68FA1145" w14:textId="77777777" w:rsidR="00DF5264" w:rsidRDefault="00000000">
      <w:pPr>
        <w:spacing w:before="80" w:after="80"/>
      </w:pPr>
      <w:r>
        <w:t>Приоритет: ФАЗА 1. Заменяет ручной обзвон диспетчерами структурированным цифровым каналом.</w:t>
      </w:r>
    </w:p>
    <w:p w14:paraId="5C7568D8" w14:textId="77777777" w:rsidR="00DF5264" w:rsidRDefault="00DF5264">
      <w:pPr>
        <w:spacing w:before="60" w:after="60"/>
      </w:pPr>
    </w:p>
    <w:p w14:paraId="1F440C13" w14:textId="77777777" w:rsidR="00DF5264" w:rsidRDefault="00000000">
      <w:pPr>
        <w:spacing w:before="80" w:after="80"/>
      </w:pPr>
      <w:r>
        <w:t>Принципиальное решение: уведомления идут не водителю (он не контактирует с компанией напрямую), а диспетчеру транспортной компании. Диспетчер ТК несёт ответственность за точность ответа перед своей организацией.</w:t>
      </w:r>
    </w:p>
    <w:p w14:paraId="108FF412" w14:textId="77777777" w:rsidR="00DF5264" w:rsidRDefault="00DF5264">
      <w:pPr>
        <w:spacing w:before="60" w:after="60"/>
      </w:pPr>
    </w:p>
    <w:p w14:paraId="7D930EBB" w14:textId="77777777" w:rsidR="00DF5264" w:rsidRDefault="00000000">
      <w:pPr>
        <w:pStyle w:val="3"/>
      </w:pPr>
      <w:r>
        <w:t>Логика работы</w:t>
      </w:r>
    </w:p>
    <w:p w14:paraId="0DA924FB" w14:textId="77777777" w:rsidR="00DF5264" w:rsidRDefault="00000000">
      <w:pPr>
        <w:pStyle w:val="a4"/>
        <w:numPr>
          <w:ilvl w:val="0"/>
          <w:numId w:val="3"/>
        </w:numPr>
        <w:spacing w:before="60" w:after="60"/>
      </w:pPr>
      <w:r>
        <w:lastRenderedPageBreak/>
        <w:t xml:space="preserve">За N часов до окна — автоматическое уведомление диспетчеру ТК через </w:t>
      </w:r>
      <w:proofErr w:type="spellStart"/>
      <w:r>
        <w:t>Atrax</w:t>
      </w:r>
      <w:proofErr w:type="spellEnd"/>
      <w:r>
        <w:t xml:space="preserve"> API или </w:t>
      </w:r>
      <w:proofErr w:type="spellStart"/>
      <w:r>
        <w:t>email</w:t>
      </w:r>
      <w:proofErr w:type="spellEnd"/>
      <w:r>
        <w:t>: рейс, время, ворота. Запрос подтверждения прибытия.</w:t>
      </w:r>
    </w:p>
    <w:p w14:paraId="2CFC6D34" w14:textId="77777777" w:rsidR="00DF5264" w:rsidRDefault="00000000">
      <w:pPr>
        <w:pStyle w:val="a4"/>
        <w:numPr>
          <w:ilvl w:val="0"/>
          <w:numId w:val="3"/>
        </w:numPr>
        <w:spacing w:before="60" w:after="60"/>
      </w:pPr>
      <w:r>
        <w:t>Диспетчер ТК отвечает: «подтверждаю» / «задержка X мин» / «машина не придёт». Ответ фиксируется в системе с временной меткой.</w:t>
      </w:r>
    </w:p>
    <w:p w14:paraId="6AF62A52" w14:textId="77777777" w:rsidR="00DF5264" w:rsidRDefault="00000000">
      <w:pPr>
        <w:pStyle w:val="a4"/>
        <w:numPr>
          <w:ilvl w:val="0"/>
          <w:numId w:val="3"/>
        </w:numPr>
        <w:spacing w:before="60" w:after="60"/>
      </w:pPr>
      <w:r>
        <w:t>Если ответа нет за Y часов — эскалация внутреннему диспетчеру компании: флаг «риск срыва окна», он принимает решение.</w:t>
      </w:r>
    </w:p>
    <w:p w14:paraId="00C2821B" w14:textId="77777777" w:rsidR="00DF5264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СКУД фиксирует факт прибытия. Дельта (обещанное </w:t>
      </w:r>
      <w:proofErr w:type="spellStart"/>
      <w:r>
        <w:t>vs</w:t>
      </w:r>
      <w:proofErr w:type="spellEnd"/>
      <w:r>
        <w:t xml:space="preserve"> фактическое) автоматически попадает в реестр модуля E.</w:t>
      </w:r>
    </w:p>
    <w:p w14:paraId="4105F217" w14:textId="77777777" w:rsidR="00DF5264" w:rsidRDefault="00000000">
      <w:pPr>
        <w:pStyle w:val="a4"/>
        <w:numPr>
          <w:ilvl w:val="0"/>
          <w:numId w:val="3"/>
        </w:numPr>
        <w:spacing w:before="60" w:after="60"/>
      </w:pPr>
      <w:r>
        <w:t>История ответов накапливается → компонент рейтинга надёжности ТК.</w:t>
      </w:r>
    </w:p>
    <w:p w14:paraId="1C25439C" w14:textId="77777777" w:rsidR="00DF5264" w:rsidRDefault="00DF5264">
      <w:pPr>
        <w:spacing w:before="60" w:after="60"/>
      </w:pPr>
    </w:p>
    <w:p w14:paraId="5C9F8226" w14:textId="77777777" w:rsidR="00DF5264" w:rsidRDefault="00000000" w:rsidP="005F7675">
      <w:pPr>
        <w:shd w:val="clear" w:color="auto" w:fill="EBF3FB"/>
        <w:spacing w:before="100" w:after="100"/>
        <w:ind w:right="-1"/>
      </w:pPr>
      <w:r>
        <w:rPr>
          <w:i/>
          <w:iCs/>
          <w:sz w:val="21"/>
          <w:szCs w:val="21"/>
        </w:rPr>
        <w:t xml:space="preserve">Интеграция через </w:t>
      </w:r>
      <w:proofErr w:type="spellStart"/>
      <w:r>
        <w:rPr>
          <w:i/>
          <w:iCs/>
          <w:sz w:val="21"/>
          <w:szCs w:val="21"/>
        </w:rPr>
        <w:t>Atrax</w:t>
      </w:r>
      <w:proofErr w:type="spellEnd"/>
      <w:r>
        <w:rPr>
          <w:i/>
          <w:iCs/>
          <w:sz w:val="21"/>
          <w:szCs w:val="21"/>
        </w:rPr>
        <w:t xml:space="preserve"> API предпочтительна: ТК уже работают в этой системе, новый канал коммуникации не создаётся. Технически: действующий API </w:t>
      </w:r>
      <w:proofErr w:type="spellStart"/>
      <w:r>
        <w:rPr>
          <w:i/>
          <w:iCs/>
          <w:sz w:val="21"/>
          <w:szCs w:val="21"/>
        </w:rPr>
        <w:t>Atrax</w:t>
      </w:r>
      <w:proofErr w:type="spellEnd"/>
      <w:r>
        <w:rPr>
          <w:i/>
          <w:iCs/>
          <w:sz w:val="21"/>
          <w:szCs w:val="21"/>
        </w:rPr>
        <w:t>, уже используемый ERP.</w:t>
      </w:r>
    </w:p>
    <w:p w14:paraId="6E50DAC5" w14:textId="77777777" w:rsidR="00DF5264" w:rsidRDefault="00DF5264">
      <w:pPr>
        <w:spacing w:before="60" w:after="60"/>
      </w:pPr>
    </w:p>
    <w:p w14:paraId="2EE5B825" w14:textId="77777777" w:rsidR="00DF5264" w:rsidRDefault="00000000">
      <w:pPr>
        <w:pStyle w:val="2"/>
      </w:pPr>
      <w:r>
        <w:t>Модуль D — Сопровождение рейса после торгов</w:t>
      </w:r>
    </w:p>
    <w:p w14:paraId="3DD63198" w14:textId="77777777" w:rsidR="00DF5264" w:rsidRDefault="00000000">
      <w:pPr>
        <w:spacing w:before="80" w:after="80"/>
      </w:pPr>
      <w:r>
        <w:t xml:space="preserve">Приоритет: ФАЗА 2. Закрывает разрыв между подтверждением рейса в </w:t>
      </w:r>
      <w:proofErr w:type="spellStart"/>
      <w:r>
        <w:t>Atrax</w:t>
      </w:r>
      <w:proofErr w:type="spellEnd"/>
      <w:r>
        <w:t xml:space="preserve"> и закрытием всех финансовых обязательств.</w:t>
      </w:r>
    </w:p>
    <w:p w14:paraId="5D395900" w14:textId="77777777" w:rsidR="00DF5264" w:rsidRDefault="00DF5264">
      <w:pPr>
        <w:spacing w:before="60" w:after="60"/>
      </w:pPr>
    </w:p>
    <w:p w14:paraId="7C184B75" w14:textId="77777777" w:rsidR="00DF5264" w:rsidRDefault="00000000">
      <w:pPr>
        <w:spacing w:before="80" w:after="80"/>
      </w:pPr>
      <w:r>
        <w:t xml:space="preserve">Ключевой инсайт: </w:t>
      </w:r>
      <w:proofErr w:type="spellStart"/>
      <w:r>
        <w:t>Atrax</w:t>
      </w:r>
      <w:proofErr w:type="spellEnd"/>
      <w:r>
        <w:t xml:space="preserve"> заканчивает работу в момент подтверждения. Всё что после — счета, закрывающие документы, контроль оплаты — ведётся вручную разными людьми без единого журнала.</w:t>
      </w:r>
    </w:p>
    <w:p w14:paraId="4B13CE60" w14:textId="77777777" w:rsidR="00DF5264" w:rsidRDefault="00DF5264">
      <w:pPr>
        <w:spacing w:before="60" w:after="60"/>
      </w:pPr>
    </w:p>
    <w:p w14:paraId="51E110EA" w14:textId="77777777" w:rsidR="00DF5264" w:rsidRDefault="00000000">
      <w:pPr>
        <w:pStyle w:val="3"/>
      </w:pPr>
      <w:r>
        <w:t>Функциональность</w:t>
      </w:r>
    </w:p>
    <w:p w14:paraId="4252CB42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Автосверка</w:t>
      </w:r>
      <w:proofErr w:type="spellEnd"/>
      <w:r>
        <w:t xml:space="preserve"> счёта от ТК с условиями договора-заявки: тариф, маршрут, тоннаж, дата. Флаг расхождений для ручной проверки.</w:t>
      </w:r>
    </w:p>
    <w:p w14:paraId="7D4C6C2E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Упрощённая цепочка согласования счетов: руководитель получает сводку по пакету счетов, а не каждый счёт отдельно. Утверждение одним действием.</w:t>
      </w:r>
    </w:p>
    <w:p w14:paraId="77DF0C4E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Контроль оплаты штрафов: автоматический сигнал «30 дней прошло, оплата не поступила».</w:t>
      </w:r>
    </w:p>
    <w:p w14:paraId="42E8063F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Баланс взаимных требований: автоматический зачёт если у компании есть встречный штраф перед ТК. Бухгалтерия получает сальдо, а не пачку разных документов.</w:t>
      </w:r>
    </w:p>
    <w:p w14:paraId="5A4466BE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Закрывающие документы: акт выполненных работ формируется по шаблону на основе данных завершённого рейса.</w:t>
      </w:r>
    </w:p>
    <w:p w14:paraId="0D266849" w14:textId="77777777" w:rsidR="00DF5264" w:rsidRDefault="00DF5264">
      <w:pPr>
        <w:spacing w:before="60" w:after="60"/>
      </w:pPr>
    </w:p>
    <w:p w14:paraId="157B6328" w14:textId="77777777" w:rsidR="00DF5264" w:rsidRDefault="00000000" w:rsidP="005F7675">
      <w:pPr>
        <w:shd w:val="clear" w:color="auto" w:fill="FFF3CD"/>
        <w:spacing w:before="100" w:after="100"/>
        <w:ind w:right="-1"/>
      </w:pPr>
      <w:r>
        <w:rPr>
          <w:i/>
          <w:iCs/>
          <w:sz w:val="21"/>
          <w:szCs w:val="21"/>
        </w:rPr>
        <w:t>Модуль D потребует встречи с бухгалтерией логистического отдела для понимания текущего процесса согласования счетов. Без этого невозможно правильно упростить цепочку.</w:t>
      </w:r>
    </w:p>
    <w:p w14:paraId="3997B692" w14:textId="77777777" w:rsidR="00DF5264" w:rsidRDefault="00DF5264">
      <w:pPr>
        <w:spacing w:before="60" w:after="60"/>
      </w:pPr>
    </w:p>
    <w:p w14:paraId="0C43CBFE" w14:textId="77777777" w:rsidR="00DF5264" w:rsidRDefault="00000000">
      <w:pPr>
        <w:pStyle w:val="2"/>
      </w:pPr>
      <w:r>
        <w:t>Модуль E — Реестр нарушений и штрафной модуль</w:t>
      </w:r>
    </w:p>
    <w:p w14:paraId="1FF597A8" w14:textId="77777777" w:rsidR="00DF5264" w:rsidRDefault="00000000">
      <w:pPr>
        <w:spacing w:before="80" w:after="80"/>
      </w:pPr>
      <w:r>
        <w:t>Приоритет: ФАЗА 2. Автоматизирует цикл от выявления опоздания до отправки претензии. Текущий цикл: до месяца. Целевой: 1–2 дня.</w:t>
      </w:r>
    </w:p>
    <w:p w14:paraId="2BC7CD57" w14:textId="77777777" w:rsidR="00DF5264" w:rsidRDefault="00DF5264">
      <w:pPr>
        <w:spacing w:before="60" w:after="60"/>
      </w:pPr>
    </w:p>
    <w:p w14:paraId="2B1D5D1F" w14:textId="77777777" w:rsidR="00DF5264" w:rsidRDefault="00000000">
      <w:pPr>
        <w:pStyle w:val="3"/>
      </w:pPr>
      <w:r>
        <w:t>Полный цикл</w:t>
      </w:r>
    </w:p>
    <w:p w14:paraId="208A31ED" w14:textId="77777777" w:rsidR="00DF5264" w:rsidRDefault="00000000" w:rsidP="005F50A5">
      <w:pPr>
        <w:pStyle w:val="a4"/>
        <w:numPr>
          <w:ilvl w:val="0"/>
          <w:numId w:val="5"/>
        </w:numPr>
        <w:spacing w:before="60" w:after="60"/>
      </w:pPr>
      <w:r>
        <w:t xml:space="preserve">Ежедневно в 06:00 — система сравнивает плановое и фактическое время прибытия из СКУД и журнала </w:t>
      </w:r>
      <w:proofErr w:type="spellStart"/>
      <w:r>
        <w:t>Yard</w:t>
      </w:r>
      <w:proofErr w:type="spellEnd"/>
      <w:r>
        <w:t>.</w:t>
      </w:r>
    </w:p>
    <w:p w14:paraId="70AA0565" w14:textId="77777777" w:rsidR="00DF5264" w:rsidRDefault="00000000" w:rsidP="005F50A5">
      <w:pPr>
        <w:pStyle w:val="a4"/>
        <w:numPr>
          <w:ilvl w:val="0"/>
          <w:numId w:val="5"/>
        </w:numPr>
        <w:spacing w:before="60" w:after="60"/>
      </w:pPr>
      <w:r>
        <w:lastRenderedPageBreak/>
        <w:t>Формируется реестр нарушений: ТК, рейс, дельта, сумма штрафа по договору.</w:t>
      </w:r>
    </w:p>
    <w:p w14:paraId="459DEBA7" w14:textId="77777777" w:rsidR="00DF5264" w:rsidRDefault="00000000" w:rsidP="005F50A5">
      <w:pPr>
        <w:pStyle w:val="a4"/>
        <w:numPr>
          <w:ilvl w:val="0"/>
          <w:numId w:val="5"/>
        </w:numPr>
        <w:spacing w:before="60" w:after="60"/>
      </w:pPr>
      <w:r>
        <w:t>Реестр направляется на согласование в ELMA. Упрощённый маршрут: начальник департамента подтверждает пакет, а не каждый случай отдельно.</w:t>
      </w:r>
    </w:p>
    <w:p w14:paraId="5666382A" w14:textId="77777777" w:rsidR="00DF5264" w:rsidRDefault="00000000" w:rsidP="005F50A5">
      <w:pPr>
        <w:pStyle w:val="a4"/>
        <w:numPr>
          <w:ilvl w:val="0"/>
          <w:numId w:val="5"/>
        </w:numPr>
        <w:spacing w:before="60" w:after="60"/>
      </w:pPr>
      <w:r>
        <w:t>После согласования: ИИ-модуль генерирует претензию по утверждённому шаблону юротдела.</w:t>
      </w:r>
    </w:p>
    <w:p w14:paraId="2A857C93" w14:textId="77777777" w:rsidR="00DF5264" w:rsidRDefault="00000000" w:rsidP="005F50A5">
      <w:pPr>
        <w:pStyle w:val="a4"/>
        <w:numPr>
          <w:ilvl w:val="0"/>
          <w:numId w:val="5"/>
        </w:numPr>
        <w:spacing w:before="60" w:after="60"/>
      </w:pPr>
      <w:r>
        <w:t xml:space="preserve">Счёт и претензия отправляются через ДИАДОК в ТК. Дополнительно — </w:t>
      </w:r>
      <w:proofErr w:type="spellStart"/>
      <w:r>
        <w:t>email</w:t>
      </w:r>
      <w:proofErr w:type="spellEnd"/>
      <w:r>
        <w:t xml:space="preserve"> диспетчеру ТК.</w:t>
      </w:r>
    </w:p>
    <w:p w14:paraId="5E08DAA8" w14:textId="77777777" w:rsidR="00DF5264" w:rsidRDefault="00000000" w:rsidP="005F50A5">
      <w:pPr>
        <w:pStyle w:val="a4"/>
        <w:numPr>
          <w:ilvl w:val="0"/>
          <w:numId w:val="5"/>
        </w:numPr>
        <w:spacing w:before="60" w:after="60"/>
      </w:pPr>
      <w:r>
        <w:t>Статус оплаты отслеживается автоматически. Неоплата → эскалация в бухгалтерию и рейтинг ТК.</w:t>
      </w:r>
    </w:p>
    <w:p w14:paraId="14B95545" w14:textId="77777777" w:rsidR="00DF5264" w:rsidRDefault="00DF5264">
      <w:pPr>
        <w:spacing w:before="60" w:after="60"/>
      </w:pPr>
    </w:p>
    <w:p w14:paraId="250903AC" w14:textId="77777777" w:rsidR="00DF5264" w:rsidRDefault="00000000" w:rsidP="005F7675">
      <w:pPr>
        <w:shd w:val="clear" w:color="auto" w:fill="FFF3CD"/>
        <w:spacing w:before="100" w:after="100"/>
        <w:ind w:right="-1"/>
      </w:pPr>
      <w:r>
        <w:rPr>
          <w:i/>
          <w:iCs/>
          <w:sz w:val="21"/>
          <w:szCs w:val="21"/>
        </w:rPr>
        <w:t>Предусловие: юротдел предоставляет утверждённые шаблоны претензий с переменными полями. Без этого модуль не запускается.</w:t>
      </w:r>
    </w:p>
    <w:p w14:paraId="65DE9B86" w14:textId="77777777" w:rsidR="00DF5264" w:rsidRDefault="00000000" w:rsidP="005F7675">
      <w:pPr>
        <w:shd w:val="clear" w:color="auto" w:fill="FFF3CD"/>
        <w:spacing w:before="100" w:after="100"/>
        <w:ind w:right="-1"/>
      </w:pPr>
      <w:r>
        <w:rPr>
          <w:i/>
          <w:iCs/>
          <w:sz w:val="21"/>
          <w:szCs w:val="21"/>
        </w:rPr>
        <w:t xml:space="preserve">Риск обратной стороны: автоматизация исходящих штрафов спровоцирует входящие претензии от ТК. Первая версия — только реестр и аналитика, без </w:t>
      </w:r>
      <w:proofErr w:type="spellStart"/>
      <w:r>
        <w:rPr>
          <w:i/>
          <w:iCs/>
          <w:sz w:val="21"/>
          <w:szCs w:val="21"/>
        </w:rPr>
        <w:t>автоотправки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Автоотправка</w:t>
      </w:r>
      <w:proofErr w:type="spellEnd"/>
      <w:r>
        <w:rPr>
          <w:i/>
          <w:iCs/>
          <w:sz w:val="21"/>
          <w:szCs w:val="21"/>
        </w:rPr>
        <w:t xml:space="preserve"> — после 1–2 месяцев работы в ручном режиме.</w:t>
      </w:r>
    </w:p>
    <w:p w14:paraId="28014CCE" w14:textId="77777777" w:rsidR="00DF5264" w:rsidRDefault="00DF5264">
      <w:pPr>
        <w:spacing w:before="60" w:after="60"/>
      </w:pPr>
    </w:p>
    <w:p w14:paraId="54EC4E9B" w14:textId="77777777" w:rsidR="00DF5264" w:rsidRDefault="00000000">
      <w:pPr>
        <w:pStyle w:val="2"/>
      </w:pPr>
      <w:r>
        <w:t>Модуль F — Договорный модуль</w:t>
      </w:r>
    </w:p>
    <w:p w14:paraId="08906D00" w14:textId="77777777" w:rsidR="00DF5264" w:rsidRDefault="00000000">
      <w:pPr>
        <w:spacing w:before="80" w:after="80"/>
      </w:pPr>
      <w:r>
        <w:t>Приоритет: ФАЗА 2 (после детальной встречи с договорной службой). Потенциально наибольший ROI из всех модулей.</w:t>
      </w:r>
    </w:p>
    <w:p w14:paraId="27B24090" w14:textId="77777777" w:rsidR="00DF5264" w:rsidRDefault="00DF5264">
      <w:pPr>
        <w:spacing w:before="60" w:after="60"/>
      </w:pPr>
    </w:p>
    <w:p w14:paraId="7C63AA8D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Библиотека шаблонов договоров и допсоглашений с переменными полями.</w:t>
      </w:r>
    </w:p>
    <w:p w14:paraId="1692E60D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Массовое формирование допсоглашений при изменении условий: выбрать изменение → применить ко всем договорам группы → отправить на подпись через ДИАДОК.</w:t>
      </w:r>
    </w:p>
    <w:p w14:paraId="1C9039E5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Очередь на подпись: ТК получает пакет документов, подтверждает одним действием.</w:t>
      </w:r>
    </w:p>
    <w:p w14:paraId="6409D05E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Контроль статусов: подписано / на рассмотрении / отклонено / просрочено.</w:t>
      </w:r>
    </w:p>
    <w:p w14:paraId="678B9F9B" w14:textId="77777777" w:rsidR="00DF5264" w:rsidRDefault="00DF5264">
      <w:pPr>
        <w:spacing w:before="60" w:after="60"/>
      </w:pPr>
    </w:p>
    <w:p w14:paraId="7276E801" w14:textId="77777777" w:rsidR="00DF5264" w:rsidRDefault="00000000" w:rsidP="005F7675">
      <w:pPr>
        <w:shd w:val="clear" w:color="auto" w:fill="FFF3CD"/>
        <w:spacing w:before="100" w:after="100"/>
        <w:ind w:right="-1"/>
      </w:pPr>
      <w:r>
        <w:rPr>
          <w:i/>
          <w:iCs/>
          <w:sz w:val="21"/>
          <w:szCs w:val="21"/>
        </w:rPr>
        <w:t>До разработки ТЗ необходима встреча с сотрудником, ведущим договорную работу. Он определит реальный объём, типовые изменения и технические ограничения (разные юрлица, разные условия).</w:t>
      </w:r>
    </w:p>
    <w:p w14:paraId="56AF6161" w14:textId="77777777" w:rsidR="00DF5264" w:rsidRDefault="00DF5264">
      <w:pPr>
        <w:spacing w:before="60" w:after="60"/>
      </w:pPr>
    </w:p>
    <w:p w14:paraId="21379930" w14:textId="77777777" w:rsidR="00DF5264" w:rsidRDefault="00000000">
      <w:pPr>
        <w:pStyle w:val="2"/>
      </w:pPr>
      <w:r>
        <w:t xml:space="preserve">Модуль G — Сигнальная система прогноза </w:t>
      </w:r>
      <w:proofErr w:type="spellStart"/>
      <w:r>
        <w:t>перезатарки</w:t>
      </w:r>
      <w:proofErr w:type="spellEnd"/>
    </w:p>
    <w:p w14:paraId="6CFC7CD5" w14:textId="77777777" w:rsidR="00DF5264" w:rsidRDefault="00000000">
      <w:pPr>
        <w:spacing w:before="80" w:after="80"/>
      </w:pPr>
      <w:r>
        <w:t>Приоритет: ПАРАЛЛЕЛЬНО с основным пилотом. Реализуется в BI — без отдельной инфраструктуры.</w:t>
      </w:r>
    </w:p>
    <w:p w14:paraId="2D4DF2A3" w14:textId="77777777" w:rsidR="00DF5264" w:rsidRDefault="00DF5264">
      <w:pPr>
        <w:spacing w:before="60" w:after="60"/>
      </w:pPr>
    </w:p>
    <w:p w14:paraId="2262296A" w14:textId="77777777" w:rsidR="00DF5264" w:rsidRDefault="00000000">
      <w:pPr>
        <w:spacing w:before="80" w:after="80"/>
      </w:pPr>
      <w:r>
        <w:t>Адресат: отдел продаж и коммерческий блок — не склад. Логистика получает уведомление как информацию, но решение о корректировке заказов принимают коммерсанты.</w:t>
      </w:r>
    </w:p>
    <w:p w14:paraId="2ADB84F3" w14:textId="77777777" w:rsidR="00DF5264" w:rsidRDefault="00DF5264">
      <w:pPr>
        <w:spacing w:before="60" w:after="60"/>
      </w:pPr>
    </w:p>
    <w:p w14:paraId="42883605" w14:textId="77777777" w:rsidR="00DF5264" w:rsidRDefault="00000000">
      <w:pPr>
        <w:pStyle w:val="3"/>
      </w:pPr>
      <w:r>
        <w:t>Алгоритм</w:t>
      </w:r>
    </w:p>
    <w:p w14:paraId="7E8D2C30" w14:textId="77777777" w:rsidR="00DF5264" w:rsidRDefault="00000000" w:rsidP="005F7675">
      <w:pPr>
        <w:pStyle w:val="a4"/>
        <w:numPr>
          <w:ilvl w:val="0"/>
          <w:numId w:val="6"/>
        </w:numPr>
        <w:spacing w:before="60" w:after="60"/>
      </w:pPr>
      <w:r>
        <w:t xml:space="preserve">Каждые 4 часа: </w:t>
      </w:r>
      <w:proofErr w:type="spellStart"/>
      <w:r>
        <w:t>Прогноз_остатка</w:t>
      </w:r>
      <w:proofErr w:type="spellEnd"/>
      <w:r>
        <w:t xml:space="preserve"> = </w:t>
      </w:r>
      <w:proofErr w:type="spellStart"/>
      <w:r>
        <w:t>Текущий_остаток</w:t>
      </w:r>
      <w:proofErr w:type="spellEnd"/>
      <w:r>
        <w:t xml:space="preserve"> + </w:t>
      </w:r>
      <w:proofErr w:type="spellStart"/>
      <w:r>
        <w:t>Плановый_налив</w:t>
      </w:r>
      <w:proofErr w:type="spellEnd"/>
      <w:r>
        <w:t xml:space="preserve"> − </w:t>
      </w:r>
      <w:proofErr w:type="spellStart"/>
      <w:r>
        <w:t>Прогноз_отгрузок</w:t>
      </w:r>
      <w:proofErr w:type="spellEnd"/>
      <w:r>
        <w:t xml:space="preserve"> (горизонт 7–14 дней по SKU и складу).</w:t>
      </w:r>
    </w:p>
    <w:p w14:paraId="08E52D7E" w14:textId="77777777" w:rsidR="00DF5264" w:rsidRDefault="00000000" w:rsidP="005F7675">
      <w:pPr>
        <w:pStyle w:val="a4"/>
        <w:numPr>
          <w:ilvl w:val="0"/>
          <w:numId w:val="6"/>
        </w:numPr>
        <w:spacing w:before="60" w:after="60"/>
      </w:pPr>
      <w:r>
        <w:t xml:space="preserve">Предупреждение (&gt;90% ёмкости в горизонте 7 дней): уведомление в BI + </w:t>
      </w:r>
      <w:proofErr w:type="spellStart"/>
      <w:r>
        <w:t>email</w:t>
      </w:r>
      <w:proofErr w:type="spellEnd"/>
      <w:r>
        <w:t xml:space="preserve"> коммерческому блоку.</w:t>
      </w:r>
    </w:p>
    <w:p w14:paraId="5B0EFE95" w14:textId="77777777" w:rsidR="00DF5264" w:rsidRDefault="00000000" w:rsidP="005F7675">
      <w:pPr>
        <w:pStyle w:val="a4"/>
        <w:numPr>
          <w:ilvl w:val="0"/>
          <w:numId w:val="6"/>
        </w:numPr>
        <w:spacing w:before="60" w:after="60"/>
      </w:pPr>
      <w:r>
        <w:t>Критический сигнал (&gt;95% в горизонте 3 дней): немедленное уведомление с указанием конкретных SKU и склада, рекомендация: перенести дату налива / перераспределить по складам.</w:t>
      </w:r>
    </w:p>
    <w:p w14:paraId="694982BA" w14:textId="77777777" w:rsidR="00DF5264" w:rsidRDefault="00DF5264">
      <w:pPr>
        <w:spacing w:before="60" w:after="60"/>
      </w:pPr>
    </w:p>
    <w:p w14:paraId="4429094A" w14:textId="77777777" w:rsidR="00DF5264" w:rsidRDefault="00000000" w:rsidP="005F7675">
      <w:pPr>
        <w:shd w:val="clear" w:color="auto" w:fill="EBF3FB"/>
        <w:spacing w:before="100" w:after="100"/>
        <w:ind w:right="-1"/>
      </w:pPr>
      <w:r>
        <w:rPr>
          <w:i/>
          <w:iCs/>
          <w:sz w:val="21"/>
          <w:szCs w:val="21"/>
        </w:rPr>
        <w:t>Источники данных: 1С УПП (план производства, заказы клиентов) + BI (фактические остатки, ёмкость). При переходе на ERP меняется только источник — ML-модель не переобучается.</w:t>
      </w:r>
    </w:p>
    <w:p w14:paraId="75562F0D" w14:textId="77777777" w:rsidR="00DF5264" w:rsidRDefault="00DF5264">
      <w:pPr>
        <w:spacing w:before="60" w:after="60"/>
      </w:pPr>
    </w:p>
    <w:p w14:paraId="0657F765" w14:textId="77777777" w:rsidR="00DF5264" w:rsidRDefault="00000000">
      <w:pPr>
        <w:pStyle w:val="2"/>
      </w:pPr>
      <w:r>
        <w:t xml:space="preserve">Модуль H — Тарифная аналитика (планирование гарантий </w:t>
      </w:r>
      <w:proofErr w:type="spellStart"/>
      <w:r>
        <w:t>vs</w:t>
      </w:r>
      <w:proofErr w:type="spellEnd"/>
      <w:r>
        <w:t xml:space="preserve"> спот)</w:t>
      </w:r>
    </w:p>
    <w:p w14:paraId="77BA7FEE" w14:textId="77777777" w:rsidR="00DF5264" w:rsidRDefault="00000000">
      <w:pPr>
        <w:spacing w:before="80" w:after="80"/>
      </w:pPr>
      <w:r>
        <w:t>Приоритет: ПАРАЛЛЕЛЬНО. Стратегический инструмент, не оперативный. Адресат: руководитель транспортной логистики и финансовый блок при бюджетировании.</w:t>
      </w:r>
    </w:p>
    <w:p w14:paraId="48CACE0A" w14:textId="77777777" w:rsidR="00DF5264" w:rsidRDefault="00DF5264">
      <w:pPr>
        <w:spacing w:before="60" w:after="60"/>
      </w:pPr>
    </w:p>
    <w:p w14:paraId="274F23C9" w14:textId="77777777" w:rsidR="00DF5264" w:rsidRDefault="00000000">
      <w:pPr>
        <w:pStyle w:val="3"/>
      </w:pPr>
      <w:r>
        <w:t>Что строим</w:t>
      </w:r>
    </w:p>
    <w:p w14:paraId="221C9ACE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Забор исторических ставок аукционов из </w:t>
      </w:r>
      <w:proofErr w:type="spellStart"/>
      <w:r>
        <w:t>Atrax</w:t>
      </w:r>
      <w:proofErr w:type="spellEnd"/>
      <w:r>
        <w:t xml:space="preserve"> API по направлениям (API уже подключён к ERP — используем тот же канал).</w:t>
      </w:r>
    </w:p>
    <w:p w14:paraId="3E6BA0EF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Визуализация сезонности по ключевым направлениям: средняя ставка по месяцам, отклонение от среднего, прогноз на следующий квартал.</w:t>
      </w:r>
    </w:p>
    <w:p w14:paraId="4209D155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Рекомендация «гарантия </w:t>
      </w:r>
      <w:proofErr w:type="spellStart"/>
      <w:r>
        <w:t>vs</w:t>
      </w:r>
      <w:proofErr w:type="spellEnd"/>
      <w:r>
        <w:t xml:space="preserve"> спот» по направлению: если прогнозная спотовая цена выше гарантии — рекомендовать гарантию.</w:t>
      </w:r>
    </w:p>
    <w:p w14:paraId="0DB081EC" w14:textId="77777777" w:rsidR="00DF5264" w:rsidRDefault="00000000">
      <w:pPr>
        <w:pStyle w:val="a4"/>
        <w:numPr>
          <w:ilvl w:val="0"/>
          <w:numId w:val="2"/>
        </w:numPr>
        <w:spacing w:before="60" w:after="60"/>
      </w:pPr>
      <w:r>
        <w:t>Бюджетная модель: плановые транспортные расходы с учётом сезонной динамики тарифов.</w:t>
      </w:r>
    </w:p>
    <w:p w14:paraId="4774FE9F" w14:textId="77777777" w:rsidR="00DF5264" w:rsidRDefault="00DF5264">
      <w:pPr>
        <w:spacing w:before="60" w:after="60"/>
      </w:pPr>
    </w:p>
    <w:p w14:paraId="6E58E2F7" w14:textId="6CA9CB99" w:rsidR="00DF5264" w:rsidRDefault="00000000" w:rsidP="005F7675">
      <w:pPr>
        <w:shd w:val="clear" w:color="auto" w:fill="EBF3FB"/>
        <w:spacing w:before="100" w:after="100"/>
        <w:ind w:right="-1"/>
      </w:pPr>
      <w:r>
        <w:rPr>
          <w:i/>
          <w:iCs/>
          <w:sz w:val="21"/>
          <w:szCs w:val="21"/>
        </w:rPr>
        <w:t xml:space="preserve">Инсайт из разговора: команда </w:t>
      </w:r>
      <w:r w:rsidR="0074275F">
        <w:rPr>
          <w:i/>
          <w:iCs/>
          <w:sz w:val="21"/>
          <w:szCs w:val="21"/>
        </w:rPr>
        <w:t>знает,</w:t>
      </w:r>
      <w:r>
        <w:rPr>
          <w:i/>
          <w:iCs/>
          <w:sz w:val="21"/>
          <w:szCs w:val="21"/>
        </w:rPr>
        <w:t xml:space="preserve"> что «сентябрь-ноябрь дорого» — но не знает насколько дороже и по каким направлениям отклонение максимальное. Через 6–12 месяцев накопления данных это готовая прогнозная модель.</w:t>
      </w:r>
    </w:p>
    <w:p w14:paraId="63080953" w14:textId="77777777" w:rsidR="00DF5264" w:rsidRDefault="00DF5264">
      <w:pPr>
        <w:spacing w:before="60" w:after="60"/>
      </w:pPr>
    </w:p>
    <w:p w14:paraId="465AAF10" w14:textId="77777777" w:rsidR="00DF5264" w:rsidRDefault="00000000">
      <w:r>
        <w:br w:type="page"/>
      </w:r>
    </w:p>
    <w:p w14:paraId="1FFAC099" w14:textId="77777777" w:rsidR="00DF5264" w:rsidRDefault="00000000">
      <w:pPr>
        <w:pStyle w:val="1"/>
      </w:pPr>
      <w:r>
        <w:lastRenderedPageBreak/>
        <w:t>5. Карта интеграций</w:t>
      </w:r>
    </w:p>
    <w:p w14:paraId="71BB6181" w14:textId="77777777" w:rsidR="00DF5264" w:rsidRDefault="00000000">
      <w:pPr>
        <w:spacing w:before="80" w:after="80"/>
      </w:pPr>
      <w:r>
        <w:t>Полная карта маршрутов данных приведена в Приложении 1 (документ для СИБ). Ниже — сводная таблица по системам.</w:t>
      </w:r>
    </w:p>
    <w:p w14:paraId="3C988D58" w14:textId="77777777" w:rsidR="00DF5264" w:rsidRDefault="00DF5264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402"/>
        <w:gridCol w:w="1843"/>
        <w:gridCol w:w="2126"/>
      </w:tblGrid>
      <w:tr w:rsidR="00DF5264" w14:paraId="494333A3" w14:textId="77777777" w:rsidTr="007427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34FFF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Система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0BA1C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0A129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Тип связи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36555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При переходе на ERP</w:t>
            </w:r>
          </w:p>
        </w:tc>
      </w:tr>
      <w:tr w:rsidR="00DF5264" w14:paraId="45526F6C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20D22D" w14:textId="77777777" w:rsidR="00DF5264" w:rsidRDefault="00000000">
            <w:r>
              <w:rPr>
                <w:sz w:val="19"/>
                <w:szCs w:val="19"/>
              </w:rPr>
              <w:t>1С УПП (текущая)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2BD9A5" w14:textId="77777777" w:rsidR="00DF5264" w:rsidRDefault="00000000">
            <w:r>
              <w:rPr>
                <w:sz w:val="19"/>
                <w:szCs w:val="19"/>
              </w:rPr>
              <w:t>Мастер-данные: заказы, коэффициенты, номенклатура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496BDB" w14:textId="77777777" w:rsidR="00DF5264" w:rsidRDefault="00000000">
            <w:r>
              <w:rPr>
                <w:sz w:val="19"/>
                <w:szCs w:val="19"/>
              </w:rPr>
              <w:t>REST/HTTP-сервисы 1С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BB6D07" w14:textId="77777777" w:rsidR="00DF5264" w:rsidRDefault="00000000">
            <w:r>
              <w:rPr>
                <w:sz w:val="19"/>
                <w:szCs w:val="19"/>
              </w:rPr>
              <w:t>Заменяется на 1С:ERP</w:t>
            </w:r>
          </w:p>
        </w:tc>
      </w:tr>
      <w:tr w:rsidR="00DF5264" w14:paraId="59CE2FCF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895FD3" w14:textId="77777777" w:rsidR="00DF5264" w:rsidRDefault="00000000">
            <w:r>
              <w:rPr>
                <w:sz w:val="19"/>
                <w:szCs w:val="19"/>
              </w:rPr>
              <w:t>1С:ERP (будущая)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2DD01B" w14:textId="77777777" w:rsidR="00DF5264" w:rsidRDefault="00000000">
            <w:r>
              <w:rPr>
                <w:sz w:val="19"/>
                <w:szCs w:val="19"/>
              </w:rPr>
              <w:t>Мастер-данные + WMS ERP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958D52" w14:textId="77777777" w:rsidR="00DF5264" w:rsidRDefault="00000000">
            <w:r>
              <w:rPr>
                <w:sz w:val="19"/>
                <w:szCs w:val="19"/>
              </w:rPr>
              <w:t>REST / стандартный WS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5B8A1C" w14:textId="77777777" w:rsidR="00DF5264" w:rsidRDefault="00000000">
            <w:r>
              <w:rPr>
                <w:sz w:val="19"/>
                <w:szCs w:val="19"/>
              </w:rPr>
              <w:t>Становится мастером</w:t>
            </w:r>
          </w:p>
        </w:tc>
      </w:tr>
      <w:tr w:rsidR="00DF5264" w14:paraId="3DA70789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0CF7A8" w14:textId="77777777" w:rsidR="00DF5264" w:rsidRDefault="00000000">
            <w:r>
              <w:rPr>
                <w:sz w:val="19"/>
                <w:szCs w:val="19"/>
              </w:rPr>
              <w:t>WMS (текущий)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85D19B" w14:textId="77777777" w:rsidR="00DF5264" w:rsidRDefault="00000000">
            <w:r>
              <w:rPr>
                <w:sz w:val="19"/>
                <w:szCs w:val="19"/>
              </w:rPr>
              <w:t>Статусы отбора, факт начала/окончания погрузки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C6FE87" w14:textId="77777777" w:rsidR="00DF5264" w:rsidRDefault="00000000">
            <w:r>
              <w:rPr>
                <w:sz w:val="19"/>
                <w:szCs w:val="19"/>
              </w:rPr>
              <w:t>REST API WMS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1F4502" w14:textId="77777777" w:rsidR="00DF5264" w:rsidRDefault="00000000">
            <w:r>
              <w:rPr>
                <w:sz w:val="19"/>
                <w:szCs w:val="19"/>
              </w:rPr>
              <w:t>Может быть заменён WMS ERP</w:t>
            </w:r>
          </w:p>
        </w:tc>
      </w:tr>
      <w:tr w:rsidR="00DF5264" w14:paraId="0B795B38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8FA3F" w14:textId="77777777" w:rsidR="00DF5264" w:rsidRDefault="00000000"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 xml:space="preserve"> / ATI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0516CE" w14:textId="77777777" w:rsidR="00DF5264" w:rsidRDefault="00000000">
            <w:r>
              <w:rPr>
                <w:sz w:val="19"/>
                <w:szCs w:val="19"/>
              </w:rPr>
              <w:t>История ставок, статусы рейсов, договоры-заявки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48C776" w14:textId="77777777" w:rsidR="00DF5264" w:rsidRDefault="00000000">
            <w:r>
              <w:rPr>
                <w:sz w:val="19"/>
                <w:szCs w:val="19"/>
              </w:rPr>
              <w:t xml:space="preserve">API </w:t>
            </w:r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 xml:space="preserve"> (действующий)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18BF8C" w14:textId="77777777" w:rsidR="00DF5264" w:rsidRDefault="00000000">
            <w:r>
              <w:rPr>
                <w:sz w:val="19"/>
                <w:szCs w:val="19"/>
              </w:rPr>
              <w:t>Без изменений</w:t>
            </w:r>
          </w:p>
        </w:tc>
      </w:tr>
      <w:tr w:rsidR="00DF5264" w14:paraId="641EB2BD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AD2279" w14:textId="77777777" w:rsidR="00DF5264" w:rsidRDefault="00000000">
            <w:r>
              <w:rPr>
                <w:sz w:val="19"/>
                <w:szCs w:val="19"/>
              </w:rPr>
              <w:t>СКУД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105F77" w14:textId="77777777" w:rsidR="00DF5264" w:rsidRDefault="00000000">
            <w:r>
              <w:rPr>
                <w:sz w:val="19"/>
                <w:szCs w:val="19"/>
              </w:rPr>
              <w:t>Факт въезда/выезда ТС → время прибытия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2B141A" w14:textId="77777777" w:rsidR="00DF5264" w:rsidRDefault="00000000">
            <w:r>
              <w:rPr>
                <w:sz w:val="19"/>
                <w:szCs w:val="19"/>
              </w:rPr>
              <w:t xml:space="preserve">API СКУД или </w:t>
            </w:r>
            <w:proofErr w:type="spellStart"/>
            <w:r>
              <w:rPr>
                <w:sz w:val="19"/>
                <w:szCs w:val="19"/>
              </w:rPr>
              <w:t>webhook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AEE1F1" w14:textId="77777777" w:rsidR="00DF5264" w:rsidRDefault="00000000">
            <w:r>
              <w:rPr>
                <w:sz w:val="19"/>
                <w:szCs w:val="19"/>
              </w:rPr>
              <w:t>Без изменений</w:t>
            </w:r>
          </w:p>
        </w:tc>
      </w:tr>
      <w:tr w:rsidR="00DF5264" w14:paraId="6170A5A4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BBF4D9" w14:textId="77777777" w:rsidR="00DF5264" w:rsidRDefault="00000000">
            <w:r>
              <w:rPr>
                <w:sz w:val="19"/>
                <w:szCs w:val="19"/>
              </w:rPr>
              <w:t>BI-система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ACE9CC" w14:textId="77777777" w:rsidR="00DF5264" w:rsidRDefault="00000000">
            <w:r>
              <w:rPr>
                <w:sz w:val="19"/>
                <w:szCs w:val="19"/>
              </w:rPr>
              <w:t xml:space="preserve">Остатки, ёмкость, прогнозы, </w:t>
            </w:r>
            <w:proofErr w:type="spellStart"/>
            <w:r>
              <w:rPr>
                <w:sz w:val="19"/>
                <w:szCs w:val="19"/>
              </w:rPr>
              <w:t>дашборды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91FD17" w14:textId="77777777" w:rsidR="00DF5264" w:rsidRDefault="00000000">
            <w:r>
              <w:rPr>
                <w:sz w:val="19"/>
                <w:szCs w:val="19"/>
              </w:rPr>
              <w:t>REST API BI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A74E38" w14:textId="77777777" w:rsidR="00DF5264" w:rsidRDefault="00000000">
            <w:r>
              <w:rPr>
                <w:sz w:val="19"/>
                <w:szCs w:val="19"/>
              </w:rPr>
              <w:t>ERP-коннектор добавляется</w:t>
            </w:r>
          </w:p>
        </w:tc>
      </w:tr>
      <w:tr w:rsidR="00DF5264" w14:paraId="4B6C8DB7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8F629D" w14:textId="77777777" w:rsidR="00DF5264" w:rsidRDefault="00000000">
            <w:r>
              <w:rPr>
                <w:sz w:val="19"/>
                <w:szCs w:val="19"/>
              </w:rPr>
              <w:t>ELMA (BPM)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C6F94D" w14:textId="77777777" w:rsidR="00DF5264" w:rsidRDefault="00000000">
            <w:r>
              <w:rPr>
                <w:sz w:val="19"/>
                <w:szCs w:val="19"/>
              </w:rPr>
              <w:t>Согласование реестров штрафов и счетов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56D7C4" w14:textId="77777777" w:rsidR="00DF5264" w:rsidRDefault="00000000">
            <w:r>
              <w:rPr>
                <w:sz w:val="19"/>
                <w:szCs w:val="19"/>
              </w:rPr>
              <w:t xml:space="preserve">REST </w:t>
            </w:r>
            <w:proofErr w:type="spellStart"/>
            <w:r>
              <w:rPr>
                <w:sz w:val="19"/>
                <w:szCs w:val="19"/>
              </w:rPr>
              <w:t>webhook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A0370C" w14:textId="77777777" w:rsidR="00DF5264" w:rsidRDefault="00000000">
            <w:r>
              <w:rPr>
                <w:sz w:val="19"/>
                <w:szCs w:val="19"/>
              </w:rPr>
              <w:t>Без изменений</w:t>
            </w:r>
          </w:p>
        </w:tc>
      </w:tr>
      <w:tr w:rsidR="00DF5264" w14:paraId="731CB18B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8594D4" w14:textId="77777777" w:rsidR="00DF5264" w:rsidRDefault="00000000">
            <w:r>
              <w:rPr>
                <w:sz w:val="19"/>
                <w:szCs w:val="19"/>
              </w:rPr>
              <w:t>ДИАДОК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AB3959" w14:textId="77777777" w:rsidR="00DF5264" w:rsidRDefault="00000000">
            <w:r>
              <w:rPr>
                <w:sz w:val="19"/>
                <w:szCs w:val="19"/>
              </w:rPr>
              <w:t>Исходящие претензии, счета, акты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3C4E1" w14:textId="77777777" w:rsidR="00DF5264" w:rsidRDefault="00000000">
            <w:r>
              <w:rPr>
                <w:sz w:val="19"/>
                <w:szCs w:val="19"/>
              </w:rPr>
              <w:t>API ДИАДОК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64B266" w14:textId="77777777" w:rsidR="00DF5264" w:rsidRDefault="00000000">
            <w:r>
              <w:rPr>
                <w:sz w:val="19"/>
                <w:szCs w:val="19"/>
              </w:rPr>
              <w:t>Без изменений</w:t>
            </w:r>
          </w:p>
        </w:tc>
      </w:tr>
      <w:tr w:rsidR="00DF5264" w14:paraId="47A2BC6F" w14:textId="77777777" w:rsidTr="0074275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D40E12" w14:textId="77777777" w:rsidR="00DF5264" w:rsidRDefault="00000000">
            <w:r>
              <w:rPr>
                <w:sz w:val="19"/>
                <w:szCs w:val="19"/>
              </w:rPr>
              <w:t>Веб-платформа (новая)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2C83A9" w14:textId="77777777" w:rsidR="00DF5264" w:rsidRDefault="00000000">
            <w:r>
              <w:rPr>
                <w:sz w:val="19"/>
                <w:szCs w:val="19"/>
              </w:rPr>
              <w:t>Ядро: модули A–H, бизнес-логика, хранение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C3A9EE" w14:textId="77777777" w:rsidR="00DF5264" w:rsidRDefault="00000000">
            <w:r>
              <w:rPr>
                <w:sz w:val="19"/>
                <w:szCs w:val="19"/>
              </w:rPr>
              <w:t>REST → все системы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5B10DD" w14:textId="77777777" w:rsidR="00DF5264" w:rsidRDefault="00000000">
            <w:r>
              <w:rPr>
                <w:sz w:val="19"/>
                <w:szCs w:val="19"/>
              </w:rPr>
              <w:t>Меняется адрес API</w:t>
            </w:r>
          </w:p>
        </w:tc>
      </w:tr>
    </w:tbl>
    <w:p w14:paraId="4923D979" w14:textId="77777777" w:rsidR="00DF5264" w:rsidRDefault="00DF5264">
      <w:pPr>
        <w:spacing w:before="60" w:after="60"/>
      </w:pPr>
    </w:p>
    <w:p w14:paraId="7F5AC70D" w14:textId="77777777" w:rsidR="00DF5264" w:rsidRDefault="00000000">
      <w:r>
        <w:br w:type="page"/>
      </w:r>
    </w:p>
    <w:p w14:paraId="58934498" w14:textId="77777777" w:rsidR="00DF5264" w:rsidRDefault="00000000">
      <w:pPr>
        <w:pStyle w:val="1"/>
      </w:pPr>
      <w:r>
        <w:lastRenderedPageBreak/>
        <w:t>6. Дорожная карта внедрения</w:t>
      </w:r>
    </w:p>
    <w:p w14:paraId="24BB5343" w14:textId="77777777" w:rsidR="00DF5264" w:rsidRDefault="00DF5264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1268"/>
        <w:gridCol w:w="4804"/>
        <w:gridCol w:w="1843"/>
      </w:tblGrid>
      <w:tr w:rsidR="00DF5264" w14:paraId="46DC7223" w14:textId="77777777" w:rsidTr="000160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5F53A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4D7B46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Период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F1806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Содержание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99816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Результат</w:t>
            </w:r>
          </w:p>
        </w:tc>
      </w:tr>
      <w:tr w:rsidR="00DF5264" w14:paraId="598FC194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138328" w14:textId="77777777" w:rsidR="00DF5264" w:rsidRDefault="00000000">
            <w:r>
              <w:rPr>
                <w:sz w:val="19"/>
                <w:szCs w:val="19"/>
              </w:rPr>
              <w:t>0. Подготовка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9B523A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 xml:space="preserve">2–3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AE337F" w14:textId="77777777" w:rsidR="00DF5264" w:rsidRDefault="00000000">
            <w:r>
              <w:rPr>
                <w:sz w:val="19"/>
                <w:szCs w:val="19"/>
              </w:rPr>
              <w:t>Аудит К1–К4 в 1С. Маппинг полей УПП → ERP. Согласование API с ИТ и СИБ. Встреча с договорной службой. Шаблоны претензий от юристов.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FA39FF" w14:textId="77777777" w:rsidR="00DF5264" w:rsidRDefault="00000000">
            <w:r>
              <w:rPr>
                <w:sz w:val="19"/>
                <w:szCs w:val="19"/>
              </w:rPr>
              <w:t>ТЗ, маппинг-таблица, список предусловий</w:t>
            </w:r>
          </w:p>
        </w:tc>
      </w:tr>
      <w:tr w:rsidR="00DF5264" w14:paraId="48E831B5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0231B7" w14:textId="77777777" w:rsidR="00DF5264" w:rsidRDefault="00000000">
            <w:r>
              <w:rPr>
                <w:sz w:val="19"/>
                <w:szCs w:val="19"/>
              </w:rPr>
              <w:t xml:space="preserve">1. Пилот </w:t>
            </w:r>
            <w:proofErr w:type="spellStart"/>
            <w:r>
              <w:rPr>
                <w:sz w:val="19"/>
                <w:szCs w:val="19"/>
              </w:rPr>
              <w:t>Slot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(A)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3A295A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511C84" w14:textId="77777777" w:rsidR="00DF5264" w:rsidRDefault="00000000">
            <w:r>
              <w:rPr>
                <w:sz w:val="19"/>
                <w:szCs w:val="19"/>
              </w:rPr>
              <w:t>Веб-таблица бронирования на Ермолино. Параллельная работа с Excel. Роли, лимиты, интеграция с 1С (автозаполнение).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BFBDFC" w14:textId="77777777" w:rsidR="00DF5264" w:rsidRDefault="00000000">
            <w:r>
              <w:rPr>
                <w:sz w:val="19"/>
                <w:szCs w:val="19"/>
              </w:rPr>
              <w:t>Команда перестаёт бегать по заводу</w:t>
            </w:r>
          </w:p>
        </w:tc>
      </w:tr>
      <w:tr w:rsidR="00DF5264" w14:paraId="5C1FB07A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C7B955" w14:textId="77777777" w:rsidR="00DF5264" w:rsidRDefault="00000000">
            <w:r>
              <w:rPr>
                <w:sz w:val="19"/>
                <w:szCs w:val="19"/>
              </w:rPr>
              <w:t>2. Все склады (A)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1DBDC9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 xml:space="preserve">3–4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67B92" w14:textId="77777777" w:rsidR="00DF5264" w:rsidRDefault="00000000">
            <w:r>
              <w:rPr>
                <w:sz w:val="19"/>
                <w:szCs w:val="19"/>
              </w:rPr>
              <w:t xml:space="preserve">Тиражирование на все 4 склада. </w:t>
            </w:r>
            <w:proofErr w:type="spellStart"/>
            <w:r>
              <w:rPr>
                <w:sz w:val="19"/>
                <w:szCs w:val="19"/>
              </w:rPr>
              <w:t>Авторасчёт</w:t>
            </w:r>
            <w:proofErr w:type="spellEnd"/>
            <w:r>
              <w:rPr>
                <w:sz w:val="19"/>
                <w:szCs w:val="19"/>
              </w:rPr>
              <w:t xml:space="preserve"> К1–К4. Отключение Excel.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BF68AE" w14:textId="77777777" w:rsidR="00DF5264" w:rsidRDefault="00000000">
            <w:r>
              <w:rPr>
                <w:sz w:val="19"/>
                <w:szCs w:val="19"/>
              </w:rPr>
              <w:t>Полный модуль A</w:t>
            </w:r>
          </w:p>
        </w:tc>
      </w:tr>
      <w:tr w:rsidR="00DF5264" w14:paraId="0B242CE6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22D49" w14:textId="77777777" w:rsidR="00DF5264" w:rsidRDefault="00000000"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Yard</w:t>
            </w:r>
            <w:proofErr w:type="spellEnd"/>
            <w:r>
              <w:rPr>
                <w:sz w:val="19"/>
                <w:szCs w:val="19"/>
              </w:rPr>
              <w:t xml:space="preserve"> + канал ТК (B+C)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5011C1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 xml:space="preserve">4–6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C5D07B" w14:textId="77777777" w:rsidR="00DF5264" w:rsidRDefault="00000000">
            <w:r>
              <w:rPr>
                <w:sz w:val="19"/>
                <w:szCs w:val="19"/>
              </w:rPr>
              <w:t xml:space="preserve">Интеграция СКУД. Очередь ТС. Канал подтверждения с диспетчером ТК через </w:t>
            </w:r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 xml:space="preserve"> API. История факт/план.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C07CD" w14:textId="77777777" w:rsidR="00DF5264" w:rsidRDefault="00000000">
            <w:r>
              <w:rPr>
                <w:sz w:val="19"/>
                <w:szCs w:val="19"/>
              </w:rPr>
              <w:t>Модули B и C</w:t>
            </w:r>
          </w:p>
        </w:tc>
      </w:tr>
      <w:tr w:rsidR="00DF5264" w14:paraId="42C8349B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B3CD7" w14:textId="77777777" w:rsidR="00DF5264" w:rsidRDefault="00000000">
            <w:r>
              <w:rPr>
                <w:sz w:val="19"/>
                <w:szCs w:val="19"/>
              </w:rPr>
              <w:t>4. Документооборот (D+E+F)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B9A9F2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 xml:space="preserve">6–8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97856" w14:textId="77777777" w:rsidR="00DF5264" w:rsidRDefault="00000000">
            <w:r>
              <w:rPr>
                <w:sz w:val="19"/>
                <w:szCs w:val="19"/>
              </w:rPr>
              <w:t>Сопровождение рейса, реестр штрафов, договорный модуль. Параллельно с разными владельцами процессов.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4A69C2" w14:textId="77777777" w:rsidR="00DF5264" w:rsidRDefault="00000000">
            <w:r>
              <w:rPr>
                <w:sz w:val="19"/>
                <w:szCs w:val="19"/>
              </w:rPr>
              <w:t>Модули D, E, F</w:t>
            </w:r>
          </w:p>
        </w:tc>
      </w:tr>
      <w:tr w:rsidR="00DF5264" w14:paraId="34C040AA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70557" w14:textId="77777777" w:rsidR="00DF5264" w:rsidRDefault="00000000">
            <w:r>
              <w:rPr>
                <w:sz w:val="19"/>
                <w:szCs w:val="19"/>
              </w:rPr>
              <w:t>5. Аналитика (G+H)</w:t>
            </w:r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B484B7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 xml:space="preserve">4–6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543D77" w14:textId="77777777" w:rsidR="00DF5264" w:rsidRDefault="00000000">
            <w:r>
              <w:rPr>
                <w:sz w:val="19"/>
                <w:szCs w:val="19"/>
              </w:rPr>
              <w:t xml:space="preserve">Сигнальная система в BI. Тарифная аналитика из </w:t>
            </w:r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>. Накопление данных для прогнозной модели.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C6E807" w14:textId="77777777" w:rsidR="00DF5264" w:rsidRDefault="00000000">
            <w:r>
              <w:rPr>
                <w:sz w:val="19"/>
                <w:szCs w:val="19"/>
              </w:rPr>
              <w:t>Модули G и H</w:t>
            </w:r>
          </w:p>
        </w:tc>
      </w:tr>
      <w:tr w:rsidR="00DF5264" w14:paraId="3F6AA2FA" w14:textId="77777777" w:rsidTr="0001600B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7D97B8" w14:textId="77777777" w:rsidR="00DF5264" w:rsidRDefault="00000000">
            <w:r>
              <w:rPr>
                <w:sz w:val="19"/>
                <w:szCs w:val="19"/>
              </w:rPr>
              <w:t>6. ERP-</w:t>
            </w:r>
            <w:proofErr w:type="spellStart"/>
            <w:r>
              <w:rPr>
                <w:sz w:val="19"/>
                <w:szCs w:val="19"/>
              </w:rPr>
              <w:t>ready</w:t>
            </w:r>
            <w:proofErr w:type="spellEnd"/>
          </w:p>
        </w:tc>
        <w:tc>
          <w:tcPr>
            <w:tcW w:w="1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323F24" w14:textId="77777777" w:rsidR="00DF5264" w:rsidRDefault="00000000" w:rsidP="0001600B">
            <w:pPr>
              <w:jc w:val="center"/>
            </w:pPr>
            <w:r>
              <w:rPr>
                <w:sz w:val="19"/>
                <w:szCs w:val="19"/>
              </w:rPr>
              <w:t>По готовности ERP</w:t>
            </w:r>
          </w:p>
        </w:tc>
        <w:tc>
          <w:tcPr>
            <w:tcW w:w="4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AD24FC" w14:textId="77777777" w:rsidR="00DF5264" w:rsidRDefault="00000000">
            <w:r>
              <w:rPr>
                <w:sz w:val="19"/>
                <w:szCs w:val="19"/>
              </w:rPr>
              <w:t>Переключение интеграционного слоя на 1С:ERP. Валидация данных. Архивирование УПП.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70E0BF" w14:textId="77777777" w:rsidR="00DF5264" w:rsidRDefault="00000000">
            <w:r>
              <w:rPr>
                <w:sz w:val="19"/>
                <w:szCs w:val="19"/>
              </w:rPr>
              <w:t>Полный переход на ERP</w:t>
            </w:r>
          </w:p>
        </w:tc>
      </w:tr>
    </w:tbl>
    <w:p w14:paraId="78FB3560" w14:textId="77777777" w:rsidR="00DF5264" w:rsidRDefault="00DF5264">
      <w:pPr>
        <w:spacing w:before="60" w:after="60"/>
      </w:pPr>
    </w:p>
    <w:p w14:paraId="583B8B93" w14:textId="77777777" w:rsidR="00DF5264" w:rsidRDefault="00000000">
      <w:r>
        <w:br w:type="page"/>
      </w:r>
    </w:p>
    <w:p w14:paraId="7F666F39" w14:textId="77777777" w:rsidR="00DF5264" w:rsidRDefault="00000000">
      <w:pPr>
        <w:pStyle w:val="1"/>
      </w:pPr>
      <w:r>
        <w:lastRenderedPageBreak/>
        <w:t>7. Риски и меры снижения</w:t>
      </w:r>
    </w:p>
    <w:p w14:paraId="17C5E255" w14:textId="77777777" w:rsidR="00DF5264" w:rsidRDefault="00DF5264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1701"/>
        <w:gridCol w:w="1134"/>
        <w:gridCol w:w="4536"/>
      </w:tblGrid>
      <w:tr w:rsidR="00DF5264" w14:paraId="68B29BED" w14:textId="77777777" w:rsidTr="005F50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89DD7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Риск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BF51C" w14:textId="669D8A6D" w:rsidR="00DF5264" w:rsidRPr="000B695C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Вероят</w:t>
            </w:r>
            <w:r w:rsidR="000B695C">
              <w:rPr>
                <w:b/>
                <w:bCs/>
                <w:color w:val="FFFFFF"/>
                <w:sz w:val="19"/>
                <w:szCs w:val="19"/>
              </w:rPr>
              <w:t>ность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6E8E5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Влияние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17C19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Мера снижения</w:t>
            </w:r>
          </w:p>
        </w:tc>
      </w:tr>
      <w:tr w:rsidR="00DF5264" w14:paraId="105496B8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4D2ED" w14:textId="77777777" w:rsidR="00DF5264" w:rsidRDefault="00000000">
            <w:r>
              <w:rPr>
                <w:sz w:val="19"/>
                <w:szCs w:val="19"/>
              </w:rPr>
              <w:t xml:space="preserve">К1–К4 не заполнены в 1С — </w:t>
            </w:r>
            <w:proofErr w:type="spellStart"/>
            <w:r>
              <w:rPr>
                <w:sz w:val="19"/>
                <w:szCs w:val="19"/>
              </w:rPr>
              <w:t>авторасчёт</w:t>
            </w:r>
            <w:proofErr w:type="spellEnd"/>
            <w:r>
              <w:rPr>
                <w:sz w:val="19"/>
                <w:szCs w:val="19"/>
              </w:rPr>
              <w:t xml:space="preserve"> не работает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ECA34A" w14:textId="77777777" w:rsidR="00DF5264" w:rsidRDefault="00000000"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413BE0" w14:textId="77777777" w:rsidR="00DF5264" w:rsidRDefault="00000000">
            <w:r>
              <w:rPr>
                <w:sz w:val="19"/>
                <w:szCs w:val="19"/>
              </w:rPr>
              <w:t>Высокое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A2F318" w14:textId="77777777" w:rsidR="00DF5264" w:rsidRDefault="00000000">
            <w:r>
              <w:rPr>
                <w:sz w:val="19"/>
                <w:szCs w:val="19"/>
              </w:rPr>
              <w:t>Этап 0: аудит и актуализация до запуска пилота. Без этого пилот не стартует.</w:t>
            </w:r>
          </w:p>
        </w:tc>
      </w:tr>
      <w:tr w:rsidR="00DF5264" w14:paraId="20833AE6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26D0C3" w14:textId="77777777" w:rsidR="00DF5264" w:rsidRDefault="00000000">
            <w:r>
              <w:rPr>
                <w:sz w:val="19"/>
                <w:szCs w:val="19"/>
              </w:rPr>
              <w:t>Сопротивление переходу с Excel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2379FF" w14:textId="77777777" w:rsidR="00DF5264" w:rsidRDefault="00000000">
            <w:r>
              <w:rPr>
                <w:sz w:val="19"/>
                <w:szCs w:val="19"/>
              </w:rPr>
              <w:t>Высокая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0BE51C" w14:textId="77777777" w:rsidR="00DF5264" w:rsidRDefault="00000000">
            <w:r>
              <w:rPr>
                <w:sz w:val="19"/>
                <w:szCs w:val="19"/>
              </w:rPr>
              <w:t>Высокое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6122DC" w14:textId="77777777" w:rsidR="00DF5264" w:rsidRDefault="00000000">
            <w:r>
              <w:rPr>
                <w:sz w:val="19"/>
                <w:szCs w:val="19"/>
              </w:rPr>
              <w:t xml:space="preserve">Параллельная работа 2–4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 Обучение. Внутренний агент — аналитик логистики.</w:t>
            </w:r>
          </w:p>
        </w:tc>
      </w:tr>
      <w:tr w:rsidR="00DF5264" w14:paraId="638294CA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775D06" w14:textId="77777777" w:rsidR="00DF5264" w:rsidRDefault="00000000">
            <w:r>
              <w:rPr>
                <w:sz w:val="19"/>
                <w:szCs w:val="19"/>
              </w:rPr>
              <w:t>Автоматизация штрафов провоцирует встречные претензии ТК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38965B" w14:textId="77777777" w:rsidR="00DF5264" w:rsidRDefault="00000000"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CFF78" w14:textId="77777777" w:rsidR="00DF5264" w:rsidRDefault="00000000">
            <w:r>
              <w:rPr>
                <w:sz w:val="19"/>
                <w:szCs w:val="19"/>
              </w:rPr>
              <w:t>Среднее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17357" w14:textId="77777777" w:rsidR="00DF5264" w:rsidRDefault="00000000">
            <w:r>
              <w:rPr>
                <w:sz w:val="19"/>
                <w:szCs w:val="19"/>
              </w:rPr>
              <w:t xml:space="preserve">v1 модуля E — только реестр и аналитика. </w:t>
            </w:r>
            <w:proofErr w:type="spellStart"/>
            <w:r>
              <w:rPr>
                <w:sz w:val="19"/>
                <w:szCs w:val="19"/>
              </w:rPr>
              <w:t>Автоотправка</w:t>
            </w:r>
            <w:proofErr w:type="spellEnd"/>
            <w:r>
              <w:rPr>
                <w:sz w:val="19"/>
                <w:szCs w:val="19"/>
              </w:rPr>
              <w:t xml:space="preserve"> — после 1–2 мес. ручной работы.</w:t>
            </w:r>
          </w:p>
        </w:tc>
      </w:tr>
      <w:tr w:rsidR="00DF5264" w14:paraId="0289F0BC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92EE77" w14:textId="77777777" w:rsidR="00DF5264" w:rsidRDefault="00000000">
            <w:r>
              <w:rPr>
                <w:sz w:val="19"/>
                <w:szCs w:val="19"/>
              </w:rPr>
              <w:t>API СКУД не документирован или недоступен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D2FFFB" w14:textId="77777777" w:rsidR="00DF5264" w:rsidRDefault="00000000"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B31539" w14:textId="77777777" w:rsidR="00DF5264" w:rsidRDefault="00000000">
            <w:r>
              <w:rPr>
                <w:sz w:val="19"/>
                <w:szCs w:val="19"/>
              </w:rPr>
              <w:t>Высокое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23221" w14:textId="77777777" w:rsidR="00DF5264" w:rsidRDefault="00000000">
            <w:r>
              <w:rPr>
                <w:sz w:val="19"/>
                <w:szCs w:val="19"/>
              </w:rPr>
              <w:t>Выяснить на этапе 0. Резерв: ручной ввод факта прибытия диспетчером склада.</w:t>
            </w:r>
          </w:p>
        </w:tc>
      </w:tr>
      <w:tr w:rsidR="00DF5264" w14:paraId="6C5EB442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E5207C" w14:textId="77777777" w:rsidR="00DF5264" w:rsidRDefault="00000000">
            <w:proofErr w:type="spellStart"/>
            <w:r>
              <w:rPr>
                <w:sz w:val="19"/>
                <w:szCs w:val="19"/>
              </w:rPr>
              <w:t>Atrax</w:t>
            </w:r>
            <w:proofErr w:type="spellEnd"/>
            <w:r>
              <w:rPr>
                <w:sz w:val="19"/>
                <w:szCs w:val="19"/>
              </w:rPr>
              <w:t xml:space="preserve"> API не отдаёт историю ставок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1BF3C3" w14:textId="77777777" w:rsidR="00DF5264" w:rsidRDefault="00000000">
            <w:r>
              <w:rPr>
                <w:sz w:val="19"/>
                <w:szCs w:val="19"/>
              </w:rPr>
              <w:t>Низкая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371F3" w14:textId="77777777" w:rsidR="00DF5264" w:rsidRDefault="00000000">
            <w:r>
              <w:rPr>
                <w:sz w:val="19"/>
                <w:szCs w:val="19"/>
              </w:rPr>
              <w:t>Среднее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75682" w14:textId="77777777" w:rsidR="00DF5264" w:rsidRDefault="00000000">
            <w:r>
              <w:rPr>
                <w:sz w:val="19"/>
                <w:szCs w:val="19"/>
              </w:rPr>
              <w:t>Уточнить на этапе 0. Резерв: ручная выгрузка в Excel → BI.</w:t>
            </w:r>
          </w:p>
        </w:tc>
      </w:tr>
      <w:tr w:rsidR="00DF5264" w14:paraId="44FC5E50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362BB6" w14:textId="77777777" w:rsidR="00DF5264" w:rsidRDefault="00000000">
            <w:r>
              <w:rPr>
                <w:sz w:val="19"/>
                <w:szCs w:val="19"/>
              </w:rPr>
              <w:t>ERP внедрится раньше, чем платформа окупится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378F9B" w14:textId="77777777" w:rsidR="00DF5264" w:rsidRDefault="00000000">
            <w:r>
              <w:rPr>
                <w:sz w:val="19"/>
                <w:szCs w:val="19"/>
              </w:rPr>
              <w:t>Низкая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CE068" w14:textId="77777777" w:rsidR="00DF5264" w:rsidRDefault="00000000">
            <w:r>
              <w:rPr>
                <w:sz w:val="19"/>
                <w:szCs w:val="19"/>
              </w:rPr>
              <w:t>Среднее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9F157" w14:textId="77777777" w:rsidR="00DF5264" w:rsidRDefault="00000000">
            <w:r>
              <w:rPr>
                <w:sz w:val="19"/>
                <w:szCs w:val="19"/>
              </w:rPr>
              <w:t>Платформа проектируется как долгосрочный инструмент, не привязанный к версии 1С.</w:t>
            </w:r>
          </w:p>
        </w:tc>
      </w:tr>
      <w:tr w:rsidR="00DF5264" w14:paraId="0C748730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BAF663" w14:textId="77777777" w:rsidR="00DF5264" w:rsidRDefault="00000000">
            <w:r>
              <w:rPr>
                <w:sz w:val="19"/>
                <w:szCs w:val="19"/>
              </w:rPr>
              <w:t>Разрыв интеграции при обновлении 1С УПП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8AE6D7" w14:textId="77777777" w:rsidR="00DF5264" w:rsidRDefault="00000000"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C6ACC2" w14:textId="77777777" w:rsidR="00DF5264" w:rsidRDefault="00000000">
            <w:r>
              <w:rPr>
                <w:sz w:val="19"/>
                <w:szCs w:val="19"/>
              </w:rPr>
              <w:t>Высокое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DE6279" w14:textId="77777777" w:rsidR="00DF5264" w:rsidRDefault="00000000">
            <w:r>
              <w:rPr>
                <w:sz w:val="19"/>
                <w:szCs w:val="19"/>
              </w:rPr>
              <w:t>Документированные HTTP-сервисы + регрессионные тесты при каждом обновлении.</w:t>
            </w:r>
          </w:p>
        </w:tc>
      </w:tr>
      <w:tr w:rsidR="00DF5264" w14:paraId="569F2FC2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72FDFF" w14:textId="77777777" w:rsidR="00DF5264" w:rsidRDefault="00000000">
            <w:r>
              <w:rPr>
                <w:sz w:val="19"/>
                <w:szCs w:val="19"/>
              </w:rPr>
              <w:t>Договорный модуль: юрлиц много, условия разные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871D5D" w14:textId="77777777" w:rsidR="00DF5264" w:rsidRDefault="00000000"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7E7132" w14:textId="77777777" w:rsidR="00DF5264" w:rsidRDefault="00000000">
            <w:r>
              <w:rPr>
                <w:sz w:val="19"/>
                <w:szCs w:val="19"/>
              </w:rPr>
              <w:t>Среднее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C9611B" w14:textId="77777777" w:rsidR="00DF5264" w:rsidRDefault="00000000">
            <w:r>
              <w:rPr>
                <w:sz w:val="19"/>
                <w:szCs w:val="19"/>
              </w:rPr>
              <w:t>Детальная встреча с договорной службой до ТЗ. Начать с одного юрлица.</w:t>
            </w:r>
          </w:p>
        </w:tc>
      </w:tr>
    </w:tbl>
    <w:p w14:paraId="33F81558" w14:textId="77777777" w:rsidR="00DF5264" w:rsidRDefault="00DF5264">
      <w:pPr>
        <w:spacing w:before="60" w:after="60"/>
      </w:pPr>
    </w:p>
    <w:p w14:paraId="4F57B213" w14:textId="77777777" w:rsidR="00DF5264" w:rsidRDefault="00000000">
      <w:r>
        <w:br w:type="page"/>
      </w:r>
    </w:p>
    <w:p w14:paraId="72576C53" w14:textId="77777777" w:rsidR="00DF5264" w:rsidRDefault="00000000">
      <w:pPr>
        <w:pStyle w:val="1"/>
      </w:pPr>
      <w:r>
        <w:lastRenderedPageBreak/>
        <w:t>8. Данные для ROI-расчёта</w:t>
      </w:r>
    </w:p>
    <w:p w14:paraId="1EE39BCC" w14:textId="77777777" w:rsidR="00DF5264" w:rsidRDefault="00000000">
      <w:pPr>
        <w:spacing w:before="80" w:after="80"/>
      </w:pPr>
      <w:r>
        <w:t>Часть данных получена от команды. Часть требует уточнения на следующих встречах.</w:t>
      </w:r>
    </w:p>
    <w:p w14:paraId="1CDCAD77" w14:textId="77777777" w:rsidR="00DF5264" w:rsidRDefault="00DF5264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36"/>
        <w:gridCol w:w="3544"/>
      </w:tblGrid>
      <w:tr w:rsidR="00DF5264" w14:paraId="768945AA" w14:textId="77777777" w:rsidTr="005F50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7653A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Статья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34859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Данные (получены)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2B55DA" w14:textId="77777777" w:rsidR="00DF52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Требует уточнения</w:t>
            </w:r>
          </w:p>
        </w:tc>
      </w:tr>
      <w:tr w:rsidR="00DF5264" w14:paraId="731E7ECC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4270D1" w14:textId="77777777" w:rsidR="00DF5264" w:rsidRDefault="00000000">
            <w:r>
              <w:rPr>
                <w:sz w:val="19"/>
                <w:szCs w:val="19"/>
              </w:rPr>
              <w:t>Потери от Excel-бронирования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EA9B7" w14:textId="77777777" w:rsidR="00DF5264" w:rsidRDefault="00000000">
            <w:r>
              <w:rPr>
                <w:sz w:val="19"/>
                <w:szCs w:val="19"/>
              </w:rPr>
              <w:t>4–5 ч/день — вся команда (самооценка). ~50 чел. имеют доступ.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F19643" w14:textId="77777777" w:rsidR="00DF5264" w:rsidRDefault="00000000">
            <w:r>
              <w:rPr>
                <w:sz w:val="19"/>
                <w:szCs w:val="19"/>
              </w:rPr>
              <w:t>Средняя ставка сотрудника. Точное число бронирований/день.</w:t>
            </w:r>
          </w:p>
        </w:tc>
      </w:tr>
      <w:tr w:rsidR="00DF5264" w14:paraId="57F9F12C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F35F0D" w14:textId="77777777" w:rsidR="00DF5264" w:rsidRDefault="00000000">
            <w:r>
              <w:rPr>
                <w:sz w:val="19"/>
                <w:szCs w:val="19"/>
              </w:rPr>
              <w:t>Стоимость простоя ТС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927B2B" w14:textId="77777777" w:rsidR="00DF5264" w:rsidRDefault="00000000">
            <w:r>
              <w:rPr>
                <w:sz w:val="19"/>
                <w:szCs w:val="19"/>
              </w:rPr>
              <w:t>400 ₽/ч (МО/МО). 3 000 ₽/</w:t>
            </w:r>
            <w:proofErr w:type="spellStart"/>
            <w:r>
              <w:rPr>
                <w:sz w:val="19"/>
                <w:szCs w:val="19"/>
              </w:rPr>
              <w:t>сут</w:t>
            </w:r>
            <w:proofErr w:type="spellEnd"/>
            <w:r>
              <w:rPr>
                <w:sz w:val="19"/>
                <w:szCs w:val="19"/>
              </w:rPr>
              <w:t xml:space="preserve"> (регионы).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8C0DCB" w14:textId="77777777" w:rsidR="00DF5264" w:rsidRDefault="00000000">
            <w:r>
              <w:rPr>
                <w:sz w:val="19"/>
                <w:szCs w:val="19"/>
              </w:rPr>
              <w:t>Количество случаев в месяц. Данные из BI у Путилина В.</w:t>
            </w:r>
          </w:p>
        </w:tc>
      </w:tr>
      <w:tr w:rsidR="00DF5264" w14:paraId="1424EA1D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A60951" w14:textId="77777777" w:rsidR="00DF5264" w:rsidRDefault="00000000">
            <w:r>
              <w:rPr>
                <w:sz w:val="19"/>
                <w:szCs w:val="19"/>
              </w:rPr>
              <w:t>Штрафы сетей за опоздание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C02438" w14:textId="77777777" w:rsidR="00DF5264" w:rsidRDefault="00000000">
            <w:r>
              <w:rPr>
                <w:sz w:val="19"/>
                <w:szCs w:val="19"/>
              </w:rPr>
              <w:t>Есть, компания платит.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3A503B" w14:textId="77777777" w:rsidR="00DF5264" w:rsidRDefault="00000000">
            <w:r>
              <w:rPr>
                <w:sz w:val="19"/>
                <w:szCs w:val="19"/>
              </w:rPr>
              <w:t>Сумма за квартал — рекламационный отдел.</w:t>
            </w:r>
          </w:p>
        </w:tc>
      </w:tr>
      <w:tr w:rsidR="00DF5264" w14:paraId="5443C2F3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36059E" w14:textId="77777777" w:rsidR="00DF5264" w:rsidRDefault="00000000">
            <w:proofErr w:type="spellStart"/>
            <w:r>
              <w:rPr>
                <w:sz w:val="19"/>
                <w:szCs w:val="19"/>
              </w:rPr>
              <w:t>Перезатарка</w:t>
            </w:r>
            <w:proofErr w:type="spellEnd"/>
            <w:r>
              <w:rPr>
                <w:sz w:val="19"/>
                <w:szCs w:val="19"/>
              </w:rPr>
              <w:t xml:space="preserve"> складов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826940" w14:textId="77777777" w:rsidR="00DF5264" w:rsidRDefault="00000000">
            <w:r>
              <w:rPr>
                <w:sz w:val="19"/>
                <w:szCs w:val="19"/>
              </w:rPr>
              <w:t>Ежедневная ситуация. Апрель 2026: машины стояли сутками.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0C707B" w14:textId="77777777" w:rsidR="00DF5264" w:rsidRDefault="00000000">
            <w:r>
              <w:rPr>
                <w:sz w:val="19"/>
                <w:szCs w:val="19"/>
              </w:rPr>
              <w:t>Количество дней &gt; 95% за полгода — BI. Стоимость одного эпизода.</w:t>
            </w:r>
          </w:p>
        </w:tc>
      </w:tr>
      <w:tr w:rsidR="00DF5264" w14:paraId="25569944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9ABAD2" w14:textId="77777777" w:rsidR="00DF5264" w:rsidRDefault="00000000">
            <w:r>
              <w:rPr>
                <w:sz w:val="19"/>
                <w:szCs w:val="19"/>
              </w:rPr>
              <w:t>Договорная работа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FDDC43" w14:textId="77777777" w:rsidR="00DF5264" w:rsidRDefault="00000000">
            <w:r>
              <w:rPr>
                <w:sz w:val="19"/>
                <w:szCs w:val="19"/>
              </w:rPr>
              <w:t>Один человек, тысячи договоров.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F7C53C" w14:textId="77777777" w:rsidR="00DF5264" w:rsidRDefault="00000000">
            <w:r>
              <w:rPr>
                <w:sz w:val="19"/>
                <w:szCs w:val="19"/>
              </w:rPr>
              <w:t>Часы в неделю на допсоглашения. Средняя ставка.</w:t>
            </w:r>
          </w:p>
        </w:tc>
      </w:tr>
      <w:tr w:rsidR="00DF5264" w14:paraId="5B9B4F40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4292F5" w14:textId="77777777" w:rsidR="00DF5264" w:rsidRDefault="00000000">
            <w:r>
              <w:rPr>
                <w:sz w:val="19"/>
                <w:szCs w:val="19"/>
              </w:rPr>
              <w:t>Цикл согласования счетов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C7EE5" w14:textId="77777777" w:rsidR="00DF5264" w:rsidRDefault="00000000">
            <w:r>
              <w:rPr>
                <w:sz w:val="19"/>
                <w:szCs w:val="19"/>
              </w:rPr>
              <w:t>Руководитель утверждает дважды, огромный поток.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6CF261" w14:textId="77777777" w:rsidR="00DF5264" w:rsidRDefault="00000000">
            <w:r>
              <w:rPr>
                <w:sz w:val="19"/>
                <w:szCs w:val="19"/>
              </w:rPr>
              <w:t>Количество счетов в месяц. Время на один цикл.</w:t>
            </w:r>
          </w:p>
        </w:tc>
      </w:tr>
      <w:tr w:rsidR="00DF5264" w14:paraId="32DF6D78" w14:textId="77777777" w:rsidTr="005F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3C262F" w14:textId="77777777" w:rsidR="00DF5264" w:rsidRDefault="00000000">
            <w:r>
              <w:rPr>
                <w:sz w:val="19"/>
                <w:szCs w:val="19"/>
              </w:rPr>
              <w:t>Цикл претензии к ТК</w:t>
            </w:r>
          </w:p>
        </w:tc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91D468" w14:textId="77777777" w:rsidR="00DF5264" w:rsidRDefault="00000000">
            <w:r>
              <w:rPr>
                <w:sz w:val="19"/>
                <w:szCs w:val="19"/>
              </w:rPr>
              <w:t>До месяца на один случай.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8E7305" w14:textId="77777777" w:rsidR="00DF5264" w:rsidRDefault="00000000">
            <w:r>
              <w:rPr>
                <w:sz w:val="19"/>
                <w:szCs w:val="19"/>
              </w:rPr>
              <w:t>Количество претензий в квартал. Процент взысканий.</w:t>
            </w:r>
          </w:p>
        </w:tc>
      </w:tr>
    </w:tbl>
    <w:p w14:paraId="40776897" w14:textId="77777777" w:rsidR="00DF5264" w:rsidRDefault="00DF5264">
      <w:pPr>
        <w:spacing w:before="60" w:after="60"/>
      </w:pPr>
    </w:p>
    <w:p w14:paraId="3FF43415" w14:textId="77777777" w:rsidR="00DF5264" w:rsidRDefault="00000000">
      <w:r>
        <w:br w:type="page"/>
      </w:r>
    </w:p>
    <w:p w14:paraId="167EF18F" w14:textId="77777777" w:rsidR="00DF5264" w:rsidRDefault="00000000">
      <w:pPr>
        <w:pStyle w:val="1"/>
      </w:pPr>
      <w:r>
        <w:lastRenderedPageBreak/>
        <w:t>9. Ближайшие шаги</w:t>
      </w:r>
    </w:p>
    <w:p w14:paraId="1F05ABF4" w14:textId="77777777" w:rsidR="00DF5264" w:rsidRDefault="00DF5264">
      <w:pPr>
        <w:spacing w:before="60" w:after="60"/>
      </w:pPr>
    </w:p>
    <w:p w14:paraId="37A2818A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Получить Excel-файлы бронирования по всем складам (Ермолино, Десятка и др.).</w:t>
      </w:r>
    </w:p>
    <w:p w14:paraId="70505310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Провести аудит заполненности К1–К4 в 1С УПП — обязательное предусловие пилота.</w:t>
      </w:r>
    </w:p>
    <w:p w14:paraId="548F7509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Согласовать с ИТ-отделом доступность HTTP-сервисов 1С УПП для интеграции.</w:t>
      </w:r>
    </w:p>
    <w:p w14:paraId="1E89CD96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 xml:space="preserve">Уточнить с командой </w:t>
      </w:r>
      <w:proofErr w:type="spellStart"/>
      <w:r>
        <w:t>Atrax</w:t>
      </w:r>
      <w:proofErr w:type="spellEnd"/>
      <w:r>
        <w:t>: доступна ли история ставок по направлениям через API.</w:t>
      </w:r>
    </w:p>
    <w:p w14:paraId="27A0BBE0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Уточнить с ИТ: есть ли API у СКУД, кто администратор.</w:t>
      </w:r>
    </w:p>
    <w:p w14:paraId="5C5445AF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Встреча с сотрудником договорной службы — детальный анализ процесса до ТЗ на модуль F.</w:t>
      </w:r>
    </w:p>
    <w:p w14:paraId="28022517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Встреча с бухгалтерией логистического отдела — процесс согласования счетов от ТК.</w:t>
      </w:r>
    </w:p>
    <w:p w14:paraId="7555A703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Получить от юристов утверждённые шаблоны претензий (предусловие модуля E).</w:t>
      </w:r>
    </w:p>
    <w:p w14:paraId="71F51F1D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Запросить у рекламационного отдела: суммы штрафов от сетей за последний квартал.</w:t>
      </w:r>
    </w:p>
    <w:p w14:paraId="63B793A5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Запросить у Путилина В.: данные BI по дням заполненности &gt;95% за последние 6 месяцев.</w:t>
      </w:r>
    </w:p>
    <w:p w14:paraId="14A80161" w14:textId="77777777" w:rsidR="00DF5264" w:rsidRDefault="00000000" w:rsidP="005F7675">
      <w:pPr>
        <w:pStyle w:val="a4"/>
        <w:numPr>
          <w:ilvl w:val="0"/>
          <w:numId w:val="7"/>
        </w:numPr>
        <w:spacing w:before="60" w:after="60"/>
      </w:pPr>
      <w:r>
        <w:t>Подготовить ТЗ на пилот модуля A (</w:t>
      </w:r>
      <w:proofErr w:type="spellStart"/>
      <w:r>
        <w:t>Slot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>) — срок: 2 недели после получения Excel.</w:t>
      </w:r>
    </w:p>
    <w:p w14:paraId="0C4990F3" w14:textId="77777777" w:rsidR="00DF5264" w:rsidRDefault="00DF5264">
      <w:pPr>
        <w:spacing w:before="60" w:after="60"/>
      </w:pPr>
    </w:p>
    <w:p w14:paraId="7D4A8248" w14:textId="77777777" w:rsidR="00DF5264" w:rsidRDefault="00DF5264">
      <w:pPr>
        <w:pBdr>
          <w:bottom w:val="single" w:sz="6" w:space="1" w:color="2E5DA8"/>
        </w:pBdr>
        <w:spacing w:before="160" w:after="160"/>
      </w:pPr>
    </w:p>
    <w:p w14:paraId="2E74F35A" w14:textId="77777777" w:rsidR="00DF5264" w:rsidRDefault="00DF5264">
      <w:pPr>
        <w:spacing w:before="60" w:after="60"/>
      </w:pPr>
    </w:p>
    <w:p w14:paraId="57A88C73" w14:textId="77777777" w:rsidR="00DF5264" w:rsidRDefault="00000000">
      <w:pPr>
        <w:jc w:val="center"/>
      </w:pPr>
      <w:r>
        <w:rPr>
          <w:i/>
          <w:iCs/>
          <w:color w:val="888888"/>
          <w:sz w:val="18"/>
          <w:szCs w:val="18"/>
        </w:rPr>
        <w:t>Версия 3.0 | Май 2026 | Отдел автоматизации и нейросетей</w:t>
      </w:r>
    </w:p>
    <w:sectPr w:rsidR="00DF526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59EA3" w14:textId="77777777" w:rsidR="00B01735" w:rsidRDefault="00B01735">
      <w:r>
        <w:separator/>
      </w:r>
    </w:p>
  </w:endnote>
  <w:endnote w:type="continuationSeparator" w:id="0">
    <w:p w14:paraId="6A8B5F1E" w14:textId="77777777" w:rsidR="00B01735" w:rsidRDefault="00B01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E4762" w14:textId="5277165B" w:rsidR="00DF5264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Конфиденциально | </w:t>
    </w:r>
    <w:r w:rsidR="00415360">
      <w:rPr>
        <w:color w:val="888888"/>
        <w:sz w:val="18"/>
        <w:szCs w:val="18"/>
      </w:rPr>
      <w:t>Департамент</w:t>
    </w:r>
    <w:r>
      <w:rPr>
        <w:color w:val="888888"/>
        <w:sz w:val="18"/>
        <w:szCs w:val="18"/>
      </w:rPr>
      <w:t xml:space="preserve"> </w:t>
    </w:r>
    <w:r w:rsidR="00415360">
      <w:rPr>
        <w:color w:val="888888"/>
        <w:sz w:val="18"/>
        <w:szCs w:val="18"/>
      </w:rPr>
      <w:t>внедрения</w:t>
    </w:r>
    <w:r>
      <w:rPr>
        <w:color w:val="888888"/>
        <w:sz w:val="18"/>
        <w:szCs w:val="18"/>
      </w:rPr>
      <w:t xml:space="preserve"> нейросетей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C691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C691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6858D" w14:textId="77777777" w:rsidR="00B01735" w:rsidRDefault="00B01735">
      <w:r>
        <w:separator/>
      </w:r>
    </w:p>
  </w:footnote>
  <w:footnote w:type="continuationSeparator" w:id="0">
    <w:p w14:paraId="25A72CC3" w14:textId="77777777" w:rsidR="00B01735" w:rsidRDefault="00B01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85968" w14:textId="77777777" w:rsidR="00DF5264" w:rsidRDefault="00000000">
    <w:pPr>
      <w:pBdr>
        <w:bottom w:val="single" w:sz="4" w:space="4" w:color="2E5DA8"/>
      </w:pBdr>
      <w:tabs>
        <w:tab w:val="right" w:pos="9026"/>
      </w:tabs>
    </w:pPr>
    <w:r>
      <w:rPr>
        <w:color w:val="2E5DA8"/>
        <w:sz w:val="18"/>
        <w:szCs w:val="18"/>
      </w:rPr>
      <w:t>Описание решения — Автоматизация логистики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Версия 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00DB"/>
    <w:multiLevelType w:val="hybridMultilevel"/>
    <w:tmpl w:val="F7784366"/>
    <w:lvl w:ilvl="0" w:tplc="0E6EF1F6">
      <w:start w:val="1"/>
      <w:numFmt w:val="decimal"/>
      <w:lvlText w:val="%1."/>
      <w:lvlJc w:val="left"/>
      <w:pPr>
        <w:ind w:left="720" w:hanging="360"/>
      </w:pPr>
    </w:lvl>
    <w:lvl w:ilvl="1" w:tplc="2C8C7F56">
      <w:numFmt w:val="decimal"/>
      <w:lvlText w:val=""/>
      <w:lvlJc w:val="left"/>
    </w:lvl>
    <w:lvl w:ilvl="2" w:tplc="82766350">
      <w:numFmt w:val="decimal"/>
      <w:lvlText w:val=""/>
      <w:lvlJc w:val="left"/>
    </w:lvl>
    <w:lvl w:ilvl="3" w:tplc="5B72A702">
      <w:numFmt w:val="decimal"/>
      <w:lvlText w:val=""/>
      <w:lvlJc w:val="left"/>
    </w:lvl>
    <w:lvl w:ilvl="4" w:tplc="9C306C88">
      <w:numFmt w:val="decimal"/>
      <w:lvlText w:val=""/>
      <w:lvlJc w:val="left"/>
    </w:lvl>
    <w:lvl w:ilvl="5" w:tplc="260E658C">
      <w:numFmt w:val="decimal"/>
      <w:lvlText w:val=""/>
      <w:lvlJc w:val="left"/>
    </w:lvl>
    <w:lvl w:ilvl="6" w:tplc="1B004AFE">
      <w:numFmt w:val="decimal"/>
      <w:lvlText w:val=""/>
      <w:lvlJc w:val="left"/>
    </w:lvl>
    <w:lvl w:ilvl="7" w:tplc="6F3E0E46">
      <w:numFmt w:val="decimal"/>
      <w:lvlText w:val=""/>
      <w:lvlJc w:val="left"/>
    </w:lvl>
    <w:lvl w:ilvl="8" w:tplc="0FBA9AD8">
      <w:numFmt w:val="decimal"/>
      <w:lvlText w:val=""/>
      <w:lvlJc w:val="left"/>
    </w:lvl>
  </w:abstractNum>
  <w:abstractNum w:abstractNumId="1" w15:restartNumberingAfterBreak="0">
    <w:nsid w:val="24F91E88"/>
    <w:multiLevelType w:val="hybridMultilevel"/>
    <w:tmpl w:val="F7B2FCF0"/>
    <w:lvl w:ilvl="0" w:tplc="195C4E30">
      <w:start w:val="1"/>
      <w:numFmt w:val="bullet"/>
      <w:lvlText w:val="●"/>
      <w:lvlJc w:val="left"/>
      <w:pPr>
        <w:ind w:left="720" w:hanging="360"/>
      </w:pPr>
    </w:lvl>
    <w:lvl w:ilvl="1" w:tplc="1D8CFD96">
      <w:start w:val="1"/>
      <w:numFmt w:val="bullet"/>
      <w:lvlText w:val="○"/>
      <w:lvlJc w:val="left"/>
      <w:pPr>
        <w:ind w:left="1440" w:hanging="360"/>
      </w:pPr>
    </w:lvl>
    <w:lvl w:ilvl="2" w:tplc="2FF66124">
      <w:start w:val="1"/>
      <w:numFmt w:val="bullet"/>
      <w:lvlText w:val="■"/>
      <w:lvlJc w:val="left"/>
      <w:pPr>
        <w:ind w:left="2160" w:hanging="360"/>
      </w:pPr>
    </w:lvl>
    <w:lvl w:ilvl="3" w:tplc="F9A2490E">
      <w:start w:val="1"/>
      <w:numFmt w:val="bullet"/>
      <w:lvlText w:val="●"/>
      <w:lvlJc w:val="left"/>
      <w:pPr>
        <w:ind w:left="2880" w:hanging="360"/>
      </w:pPr>
    </w:lvl>
    <w:lvl w:ilvl="4" w:tplc="26004936">
      <w:start w:val="1"/>
      <w:numFmt w:val="bullet"/>
      <w:lvlText w:val="○"/>
      <w:lvlJc w:val="left"/>
      <w:pPr>
        <w:ind w:left="3600" w:hanging="360"/>
      </w:pPr>
    </w:lvl>
    <w:lvl w:ilvl="5" w:tplc="2DA45F20">
      <w:start w:val="1"/>
      <w:numFmt w:val="bullet"/>
      <w:lvlText w:val="■"/>
      <w:lvlJc w:val="left"/>
      <w:pPr>
        <w:ind w:left="4320" w:hanging="360"/>
      </w:pPr>
    </w:lvl>
    <w:lvl w:ilvl="6" w:tplc="B440AF64">
      <w:start w:val="1"/>
      <w:numFmt w:val="bullet"/>
      <w:lvlText w:val="●"/>
      <w:lvlJc w:val="left"/>
      <w:pPr>
        <w:ind w:left="5040" w:hanging="360"/>
      </w:pPr>
    </w:lvl>
    <w:lvl w:ilvl="7" w:tplc="02A6009A">
      <w:start w:val="1"/>
      <w:numFmt w:val="bullet"/>
      <w:lvlText w:val="●"/>
      <w:lvlJc w:val="left"/>
      <w:pPr>
        <w:ind w:left="5760" w:hanging="360"/>
      </w:pPr>
    </w:lvl>
    <w:lvl w:ilvl="8" w:tplc="7A5443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314065"/>
    <w:multiLevelType w:val="hybridMultilevel"/>
    <w:tmpl w:val="5B0A1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A6EFB"/>
    <w:multiLevelType w:val="hybridMultilevel"/>
    <w:tmpl w:val="DA0A5974"/>
    <w:lvl w:ilvl="0" w:tplc="4DB6B6D2">
      <w:start w:val="1"/>
      <w:numFmt w:val="bullet"/>
      <w:lvlText w:val="•"/>
      <w:lvlJc w:val="left"/>
      <w:pPr>
        <w:ind w:left="720" w:hanging="360"/>
      </w:pPr>
    </w:lvl>
    <w:lvl w:ilvl="1" w:tplc="1CB494E8">
      <w:numFmt w:val="decimal"/>
      <w:lvlText w:val=""/>
      <w:lvlJc w:val="left"/>
    </w:lvl>
    <w:lvl w:ilvl="2" w:tplc="2522FFA4">
      <w:numFmt w:val="decimal"/>
      <w:lvlText w:val=""/>
      <w:lvlJc w:val="left"/>
    </w:lvl>
    <w:lvl w:ilvl="3" w:tplc="FCC81840">
      <w:numFmt w:val="decimal"/>
      <w:lvlText w:val=""/>
      <w:lvlJc w:val="left"/>
    </w:lvl>
    <w:lvl w:ilvl="4" w:tplc="9A8C8E62">
      <w:numFmt w:val="decimal"/>
      <w:lvlText w:val=""/>
      <w:lvlJc w:val="left"/>
    </w:lvl>
    <w:lvl w:ilvl="5" w:tplc="E10AD45C">
      <w:numFmt w:val="decimal"/>
      <w:lvlText w:val=""/>
      <w:lvlJc w:val="left"/>
    </w:lvl>
    <w:lvl w:ilvl="6" w:tplc="52A6270E">
      <w:numFmt w:val="decimal"/>
      <w:lvlText w:val=""/>
      <w:lvlJc w:val="left"/>
    </w:lvl>
    <w:lvl w:ilvl="7" w:tplc="D1DEBB58">
      <w:numFmt w:val="decimal"/>
      <w:lvlText w:val=""/>
      <w:lvlJc w:val="left"/>
    </w:lvl>
    <w:lvl w:ilvl="8" w:tplc="D2A46168">
      <w:numFmt w:val="decimal"/>
      <w:lvlText w:val=""/>
      <w:lvlJc w:val="left"/>
    </w:lvl>
  </w:abstractNum>
  <w:abstractNum w:abstractNumId="4" w15:restartNumberingAfterBreak="0">
    <w:nsid w:val="661A39D8"/>
    <w:multiLevelType w:val="hybridMultilevel"/>
    <w:tmpl w:val="B4607B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D38F7"/>
    <w:multiLevelType w:val="hybridMultilevel"/>
    <w:tmpl w:val="22AECAD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C97095A"/>
    <w:multiLevelType w:val="hybridMultilevel"/>
    <w:tmpl w:val="F32A1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569789">
    <w:abstractNumId w:val="1"/>
    <w:lvlOverride w:ilvl="0">
      <w:startOverride w:val="1"/>
    </w:lvlOverride>
  </w:num>
  <w:num w:numId="2" w16cid:durableId="379595308">
    <w:abstractNumId w:val="3"/>
    <w:lvlOverride w:ilvl="0">
      <w:startOverride w:val="1"/>
    </w:lvlOverride>
  </w:num>
  <w:num w:numId="3" w16cid:durableId="430390976">
    <w:abstractNumId w:val="0"/>
    <w:lvlOverride w:ilvl="0">
      <w:startOverride w:val="1"/>
    </w:lvlOverride>
  </w:num>
  <w:num w:numId="4" w16cid:durableId="1752584450">
    <w:abstractNumId w:val="5"/>
  </w:num>
  <w:num w:numId="5" w16cid:durableId="1007709868">
    <w:abstractNumId w:val="6"/>
  </w:num>
  <w:num w:numId="6" w16cid:durableId="1309356734">
    <w:abstractNumId w:val="4"/>
  </w:num>
  <w:num w:numId="7" w16cid:durableId="1327171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264"/>
    <w:rsid w:val="0001600B"/>
    <w:rsid w:val="000B695C"/>
    <w:rsid w:val="00186D22"/>
    <w:rsid w:val="002427CD"/>
    <w:rsid w:val="003D294E"/>
    <w:rsid w:val="00415360"/>
    <w:rsid w:val="0058073D"/>
    <w:rsid w:val="005F50A5"/>
    <w:rsid w:val="005F7675"/>
    <w:rsid w:val="0074275F"/>
    <w:rsid w:val="009A3163"/>
    <w:rsid w:val="00B01735"/>
    <w:rsid w:val="00DF5264"/>
    <w:rsid w:val="00EA425E"/>
    <w:rsid w:val="00EC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AE78C"/>
  <w15:docId w15:val="{D09B436B-320E-44CC-BB89-0A3A3538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5DA8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1536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15360"/>
  </w:style>
  <w:style w:type="paragraph" w:styleId="ae">
    <w:name w:val="footer"/>
    <w:basedOn w:val="a"/>
    <w:link w:val="af"/>
    <w:uiPriority w:val="99"/>
    <w:unhideWhenUsed/>
    <w:rsid w:val="0041536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15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2913</Words>
  <Characters>16609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SINTEC</Company>
  <LinksUpToDate>false</LinksUpToDate>
  <CharactersWithSpaces>19484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Карпов Николай Александрович</cp:lastModifiedBy>
  <cp:revision>12</cp:revision>
  <dcterms:created xsi:type="dcterms:W3CDTF">2026-05-06T06:45:00Z</dcterms:created>
  <dcterms:modified xsi:type="dcterms:W3CDTF">2026-05-06T07:13:00Z</dcterms:modified>
</cp:coreProperties>
</file>