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3"/>
        </w:rPr>
        <w:t xml:space="preserve">📋 УРОВЕНЬ 2: БАЗОВЫЙ ПРОМЫШЛЕННЫЙ (10-12 часов)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i/>
          <w:color w:val="000000" w:themeColor="text1"/>
          <w:sz w:val="24"/>
        </w:rPr>
        <w:t xml:space="preserve">Цель: код перестаёт быть «домашним» и начинает выглядеть как коммерческая система.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1. Логирование вместо print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Отслеживать работу системы, ошибки и предупреждения в файле, а не в консоли.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Заменить все </w:t>
      </w:r>
      <w:r>
        <w:rPr>
          <w:rFonts w:ascii="Arial" w:hAnsi="Arial" w:cs="Arial" w:eastAsia="Arial"/>
          <w:color w:val="000000" w:themeColor="text1"/>
        </w:rPr>
        <w:t xml:space="preserve">print()</w:t>
      </w:r>
      <w:r>
        <w:rPr>
          <w:rFonts w:ascii="Arial" w:hAnsi="Arial" w:cs="Arial" w:eastAsia="Arial"/>
          <w:color w:val="000000" w:themeColor="text1"/>
          <w:sz w:val="24"/>
        </w:rPr>
        <w:t xml:space="preserve"> на </w:t>
      </w:r>
      <w:r>
        <w:rPr>
          <w:rFonts w:ascii="Arial" w:hAnsi="Arial" w:cs="Arial" w:eastAsia="Arial"/>
          <w:color w:val="000000" w:themeColor="text1"/>
        </w:rPr>
        <w:t xml:space="preserve">logger.info()</w:t>
      </w:r>
      <w:r>
        <w:rPr>
          <w:rFonts w:ascii="Arial" w:hAnsi="Arial" w:cs="Arial" w:eastAsia="Arial"/>
          <w:color w:val="000000" w:themeColor="text1"/>
          <w:sz w:val="24"/>
        </w:rPr>
        <w:t xml:space="preserve">, </w:t>
      </w:r>
      <w:r>
        <w:rPr>
          <w:rFonts w:ascii="Arial" w:hAnsi="Arial" w:cs="Arial" w:eastAsia="Arial"/>
          <w:color w:val="000000" w:themeColor="text1"/>
        </w:rPr>
        <w:t xml:space="preserve">logger.warning()</w:t>
      </w:r>
      <w:r>
        <w:rPr>
          <w:rFonts w:ascii="Arial" w:hAnsi="Arial" w:cs="Arial" w:eastAsia="Arial"/>
          <w:color w:val="000000" w:themeColor="text1"/>
          <w:sz w:val="24"/>
        </w:rPr>
        <w:t xml:space="preserve">, </w:t>
      </w:r>
      <w:r>
        <w:rPr>
          <w:rFonts w:ascii="Arial" w:hAnsi="Arial" w:cs="Arial" w:eastAsia="Arial"/>
          <w:color w:val="000000" w:themeColor="text1"/>
        </w:rPr>
        <w:t xml:space="preserve">logger.error()</w:t>
      </w:r>
      <w:r>
        <w:rPr>
          <w:color w:val="000000" w:themeColor="text1"/>
        </w:rPr>
      </w:r>
    </w:p>
    <w:p>
      <w:pPr>
        <w:pStyle w:val="602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Настроить вывод в консоль и в файл </w:t>
      </w:r>
      <w:r>
        <w:rPr>
          <w:rFonts w:ascii="Arial" w:hAnsi="Arial" w:cs="Arial" w:eastAsia="Arial"/>
          <w:color w:val="000000" w:themeColor="text1"/>
        </w:rPr>
        <w:t xml:space="preserve">logs/scanner.log</w:t>
      </w:r>
      <w:r>
        <w:rPr>
          <w:color w:val="000000" w:themeColor="text1"/>
        </w:rPr>
      </w:r>
    </w:p>
    <w:p>
      <w:pPr>
        <w:pStyle w:val="602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Добавить ротацию логов (чтобы файл не разрастался)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Время:</w:t>
      </w:r>
      <w:r>
        <w:rPr>
          <w:rFonts w:ascii="Arial" w:hAnsi="Arial" w:cs="Arial" w:eastAsia="Arial"/>
          <w:color w:val="000000" w:themeColor="text1"/>
          <w:sz w:val="24"/>
        </w:rPr>
        <w:t xml:space="preserve"> 2 часа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2. Retry-механизм для API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Система не падает при временных сбоях API (таймауты, ошибки соединения).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Написать декоратор </w:t>
      </w:r>
      <w:r>
        <w:rPr>
          <w:rFonts w:ascii="Arial" w:hAnsi="Arial" w:cs="Arial" w:eastAsia="Arial"/>
          <w:color w:val="000000" w:themeColor="text1"/>
        </w:rPr>
        <w:t xml:space="preserve">@retry(max_attempts=3, delay=1)</w:t>
      </w:r>
      <w:r>
        <w:rPr>
          <w:color w:val="000000" w:themeColor="text1"/>
        </w:rPr>
      </w:r>
    </w:p>
    <w:p>
      <w:pPr>
        <w:pStyle w:val="602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Обернуть все вызовы </w:t>
      </w:r>
      <w:r>
        <w:rPr>
          <w:rFonts w:ascii="Arial" w:hAnsi="Arial" w:cs="Arial" w:eastAsia="Arial"/>
          <w:color w:val="000000" w:themeColor="text1"/>
        </w:rPr>
        <w:t xml:space="preserve">requests.get()</w:t>
      </w:r>
      <w:r>
        <w:rPr>
          <w:rFonts w:ascii="Arial" w:hAnsi="Arial" w:cs="Arial" w:eastAsia="Arial"/>
          <w:color w:val="000000" w:themeColor="text1"/>
          <w:sz w:val="24"/>
        </w:rPr>
        <w:t xml:space="preserve"> и </w:t>
      </w:r>
      <w:r>
        <w:rPr>
          <w:rFonts w:ascii="Arial" w:hAnsi="Arial" w:cs="Arial" w:eastAsia="Arial"/>
          <w:color w:val="000000" w:themeColor="text1"/>
        </w:rPr>
        <w:t xml:space="preserve">client.get_candles()</w:t>
      </w:r>
      <w:r>
        <w:rPr>
          <w:color w:val="000000" w:themeColor="text1"/>
        </w:rPr>
      </w:r>
    </w:p>
    <w:p>
      <w:pPr>
        <w:pStyle w:val="602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Добавить экспоненциальную задержку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Время:</w:t>
      </w:r>
      <w:r>
        <w:rPr>
          <w:rFonts w:ascii="Arial" w:hAnsi="Arial" w:cs="Arial" w:eastAsia="Arial"/>
          <w:color w:val="000000" w:themeColor="text1"/>
          <w:sz w:val="24"/>
        </w:rPr>
        <w:t xml:space="preserve"> 1.5 часа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3. Конфигурация через YAML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Все пороги, лимиты и параметры вынесены из кода.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Создать </w:t>
      </w:r>
      <w:r>
        <w:rPr>
          <w:rFonts w:ascii="Arial" w:hAnsi="Arial" w:cs="Arial" w:eastAsia="Arial"/>
          <w:color w:val="000000" w:themeColor="text1"/>
        </w:rPr>
        <w:t xml:space="preserve">config.yaml</w:t>
      </w:r>
      <w:r>
        <w:rPr>
          <w:rFonts w:ascii="Arial" w:hAnsi="Arial" w:cs="Arial" w:eastAsia="Arial"/>
          <w:color w:val="000000" w:themeColor="text1"/>
          <w:sz w:val="24"/>
        </w:rPr>
        <w:t xml:space="preserve"> (уже сделали)</w:t>
      </w:r>
      <w:r>
        <w:rPr>
          <w:color w:val="000000" w:themeColor="text1"/>
        </w:rPr>
      </w:r>
    </w:p>
    <w:p>
      <w:pPr>
        <w:pStyle w:val="602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Добавить загрузку через </w:t>
      </w:r>
      <w:r>
        <w:rPr>
          <w:rFonts w:ascii="Arial" w:hAnsi="Arial" w:cs="Arial" w:eastAsia="Arial"/>
          <w:color w:val="000000" w:themeColor="text1"/>
        </w:rPr>
        <w:t xml:space="preserve">yaml.safe_load()</w:t>
      </w:r>
      <w:r>
        <w:rPr>
          <w:color w:val="000000" w:themeColor="text1"/>
        </w:rPr>
      </w:r>
    </w:p>
    <w:p>
      <w:pPr>
        <w:pStyle w:val="602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Заменить жёсткие значения (RVI, CBR, DXY, множители) на </w:t>
      </w:r>
      <w:r>
        <w:rPr>
          <w:rFonts w:ascii="Arial" w:hAnsi="Arial" w:cs="Arial" w:eastAsia="Arial"/>
          <w:color w:val="000000" w:themeColor="text1"/>
        </w:rPr>
        <w:t xml:space="preserve">CONFIG[...]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Время:</w:t>
      </w:r>
      <w:r>
        <w:rPr>
          <w:rFonts w:ascii="Arial" w:hAnsi="Arial" w:cs="Arial" w:eastAsia="Arial"/>
          <w:color w:val="000000" w:themeColor="text1"/>
          <w:sz w:val="24"/>
        </w:rPr>
        <w:t xml:space="preserve"> 1 час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4. Unit-тесты (3-5 штук)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Показать работодателю, что вы думаете о надёжности.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Создать папку </w:t>
      </w:r>
      <w:r>
        <w:rPr>
          <w:rFonts w:ascii="Arial" w:hAnsi="Arial" w:cs="Arial" w:eastAsia="Arial"/>
          <w:color w:val="000000" w:themeColor="text1"/>
        </w:rPr>
        <w:t xml:space="preserve">tests/</w:t>
      </w:r>
      <w:r>
        <w:rPr>
          <w:color w:val="000000" w:themeColor="text1"/>
        </w:rPr>
      </w:r>
    </w:p>
    <w:p>
      <w:pPr>
        <w:pStyle w:val="602"/>
        <w:numPr>
          <w:ilvl w:val="0"/>
          <w:numId w:val="4"/>
        </w:numPr>
        <w:ind w:right="0"/>
        <w:spacing w:before="0" w:after="12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Написать тесты для:</w:t>
      </w:r>
      <w:r>
        <w:rPr>
          <w:color w:val="000000" w:themeColor="text1"/>
        </w:rPr>
      </w:r>
    </w:p>
    <w:p>
      <w:pPr>
        <w:pStyle w:val="602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get_cbr_rate(date)</w:t>
      </w:r>
      <w:r>
        <w:rPr>
          <w:rFonts w:ascii="Arial" w:hAnsi="Arial" w:cs="Arial" w:eastAsia="Arial"/>
          <w:color w:val="000000" w:themeColor="text1"/>
          <w:sz w:val="24"/>
        </w:rPr>
        <w:t xml:space="preserve"> — проверка ставки на известную дату</w:t>
      </w:r>
      <w:r>
        <w:rPr>
          <w:color w:val="000000" w:themeColor="text1"/>
        </w:rPr>
      </w:r>
    </w:p>
    <w:p>
      <w:pPr>
        <w:pStyle w:val="602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max_drawdown(series)</w:t>
      </w:r>
      <w:r>
        <w:rPr>
          <w:rFonts w:ascii="Arial" w:hAnsi="Arial" w:cs="Arial" w:eastAsia="Arial"/>
          <w:color w:val="000000" w:themeColor="text1"/>
          <w:sz w:val="24"/>
        </w:rPr>
        <w:t xml:space="preserve"> — проверка расчёта</w:t>
      </w:r>
      <w:r>
        <w:rPr>
          <w:color w:val="000000" w:themeColor="text1"/>
        </w:rPr>
      </w:r>
    </w:p>
    <w:p>
      <w:pPr>
        <w:pStyle w:val="602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sharpe_ratio(returns)</w:t>
      </w:r>
      <w:r>
        <w:rPr>
          <w:rFonts w:ascii="Arial" w:hAnsi="Arial" w:cs="Arial" w:eastAsia="Arial"/>
          <w:color w:val="000000" w:themeColor="text1"/>
          <w:sz w:val="24"/>
        </w:rPr>
        <w:t xml:space="preserve"> — проверка формулы</w:t>
      </w:r>
      <w:r>
        <w:rPr>
          <w:color w:val="000000" w:themeColor="text1"/>
        </w:rPr>
      </w:r>
    </w:p>
    <w:p>
      <w:pPr>
        <w:pStyle w:val="602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Запустить </w:t>
      </w:r>
      <w:r>
        <w:rPr>
          <w:rFonts w:ascii="Arial" w:hAnsi="Arial" w:cs="Arial" w:eastAsia="Arial"/>
          <w:color w:val="000000" w:themeColor="text1"/>
        </w:rPr>
        <w:t xml:space="preserve">pytest</w:t>
      </w:r>
      <w:r>
        <w:rPr>
          <w:rFonts w:ascii="Arial" w:hAnsi="Arial" w:cs="Arial" w:eastAsia="Arial"/>
          <w:color w:val="000000" w:themeColor="text1"/>
          <w:sz w:val="24"/>
        </w:rPr>
        <w:t xml:space="preserve"> и убедиться, что тесты проходят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Время:</w:t>
      </w:r>
      <w:r>
        <w:rPr>
          <w:rFonts w:ascii="Arial" w:hAnsi="Arial" w:cs="Arial" w:eastAsia="Arial"/>
          <w:color w:val="000000" w:themeColor="text1"/>
          <w:sz w:val="24"/>
        </w:rPr>
        <w:t xml:space="preserve"> 2-3 часа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5. .gitignore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Не заливать на GitHub мусор и секреты.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5"/>
        </w:numPr>
        <w:ind w:right="0"/>
        <w:spacing w:before="0" w:after="12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Создать </w:t>
      </w:r>
      <w:r>
        <w:rPr>
          <w:rFonts w:ascii="Arial" w:hAnsi="Arial" w:cs="Arial" w:eastAsia="Arial"/>
          <w:color w:val="000000" w:themeColor="text1"/>
        </w:rPr>
        <w:t xml:space="preserve">.gitignore</w:t>
      </w:r>
      <w:r>
        <w:rPr>
          <w:rFonts w:ascii="Arial" w:hAnsi="Arial" w:cs="Arial" w:eastAsia="Arial"/>
          <w:color w:val="000000" w:themeColor="text1"/>
          <w:sz w:val="24"/>
        </w:rPr>
        <w:t xml:space="preserve"> с исключениями:</w:t>
      </w:r>
      <w:r>
        <w:rPr>
          <w:color w:val="000000" w:themeColor="text1"/>
        </w:rPr>
      </w:r>
    </w:p>
    <w:p>
      <w:pPr>
        <w:pStyle w:val="602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.env</w:t>
      </w:r>
      <w:r>
        <w:rPr>
          <w:color w:val="000000" w:themeColor="text1"/>
        </w:rPr>
      </w:r>
    </w:p>
    <w:p>
      <w:pPr>
        <w:pStyle w:val="602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__pycache__/</w:t>
      </w:r>
      <w:r>
        <w:rPr>
          <w:color w:val="000000" w:themeColor="text1"/>
        </w:rPr>
      </w:r>
    </w:p>
    <w:p>
      <w:pPr>
        <w:pStyle w:val="602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*.log</w:t>
      </w:r>
      <w:r>
        <w:rPr>
          <w:color w:val="000000" w:themeColor="text1"/>
        </w:rPr>
      </w:r>
    </w:p>
    <w:p>
      <w:pPr>
        <w:pStyle w:val="602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.DS_Store</w:t>
      </w:r>
      <w:r>
        <w:rPr>
          <w:color w:val="000000" w:themeColor="text1"/>
        </w:rPr>
      </w:r>
    </w:p>
    <w:p>
      <w:pPr>
        <w:pStyle w:val="602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logs/</w:t>
      </w:r>
      <w:r>
        <w:rPr>
          <w:color w:val="000000" w:themeColor="text1"/>
        </w:rPr>
      </w:r>
    </w:p>
    <w:p>
      <w:pPr>
        <w:pStyle w:val="602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data/</w:t>
      </w:r>
      <w:r>
        <w:rPr>
          <w:rFonts w:ascii="Arial" w:hAnsi="Arial" w:cs="Arial" w:eastAsia="Arial"/>
          <w:color w:val="000000" w:themeColor="text1"/>
          <w:sz w:val="24"/>
        </w:rPr>
        <w:t xml:space="preserve"> (если есть локальные CSV)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Время:</w:t>
      </w:r>
      <w:r>
        <w:rPr>
          <w:rFonts w:ascii="Arial" w:hAnsi="Arial" w:cs="Arial" w:eastAsia="Arial"/>
          <w:color w:val="000000" w:themeColor="text1"/>
          <w:sz w:val="24"/>
        </w:rPr>
        <w:t xml:space="preserve"> 5 минут</w:t>
      </w:r>
      <w:r>
        <w:rPr>
          <w:color w:val="000000" w:themeColor="text1"/>
        </w:rPr>
      </w:r>
    </w:p>
    <w:p>
      <w:pPr>
        <w:pStyle w:val="13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3"/>
        </w:rPr>
        <w:t xml:space="preserve">📋 УРОВЕНЬ 3: ПРОДВИНУТЫЙ (20-25 часов)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i/>
          <w:color w:val="000000" w:themeColor="text1"/>
          <w:sz w:val="24"/>
        </w:rPr>
        <w:t xml:space="preserve">Цель: система выглядит как продукт, который можно развернуть и использовать.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1. Docker-контейнеризация (3 часа)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Любой разработчик может запустить систему одной командой без установки зависимостей.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Написать </w:t>
      </w:r>
      <w:r>
        <w:rPr>
          <w:rFonts w:ascii="Arial" w:hAnsi="Arial" w:cs="Arial" w:eastAsia="Arial"/>
          <w:color w:val="000000" w:themeColor="text1"/>
        </w:rPr>
        <w:t xml:space="preserve">Dockerfile</w:t>
      </w:r>
      <w:r>
        <w:rPr>
          <w:color w:val="000000" w:themeColor="text1"/>
        </w:rPr>
      </w:r>
    </w:p>
    <w:p>
      <w:pPr>
        <w:pStyle w:val="602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Собрать образ: </w:t>
      </w:r>
      <w:r>
        <w:rPr>
          <w:rFonts w:ascii="Arial" w:hAnsi="Arial" w:cs="Arial" w:eastAsia="Arial"/>
          <w:color w:val="000000" w:themeColor="text1"/>
        </w:rPr>
        <w:t xml:space="preserve">docker build -t quant-scanner .</w:t>
      </w:r>
      <w:r>
        <w:rPr>
          <w:color w:val="000000" w:themeColor="text1"/>
        </w:rPr>
      </w:r>
    </w:p>
    <w:p>
      <w:pPr>
        <w:pStyle w:val="602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Запустить: </w:t>
      </w:r>
      <w:r>
        <w:rPr>
          <w:rFonts w:ascii="Arial" w:hAnsi="Arial" w:cs="Arial" w:eastAsia="Arial"/>
          <w:color w:val="000000" w:themeColor="text1"/>
        </w:rPr>
        <w:t xml:space="preserve">docker run quant-scanner</w:t>
      </w:r>
      <w:r>
        <w:rPr>
          <w:color w:val="000000" w:themeColor="text1"/>
        </w:rPr>
      </w:r>
    </w:p>
    <w:p>
      <w:pPr>
        <w:pStyle w:val="602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Добавить инструкцию в README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2. Pre-commit хуки (1 час)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Автоматически проверять код перед каждым коммитом.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Установить </w:t>
      </w:r>
      <w:r>
        <w:rPr>
          <w:rFonts w:ascii="Arial" w:hAnsi="Arial" w:cs="Arial" w:eastAsia="Arial"/>
          <w:color w:val="000000" w:themeColor="text1"/>
        </w:rPr>
        <w:t xml:space="preserve">pre-commit</w:t>
      </w:r>
      <w:r>
        <w:rPr>
          <w:color w:val="000000" w:themeColor="text1"/>
        </w:rPr>
      </w:r>
    </w:p>
    <w:p>
      <w:pPr>
        <w:pStyle w:val="602"/>
        <w:numPr>
          <w:ilvl w:val="0"/>
          <w:numId w:val="7"/>
        </w:numPr>
        <w:ind w:right="0"/>
        <w:spacing w:before="0" w:after="12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Настроить хуки:</w:t>
      </w:r>
      <w:r>
        <w:rPr>
          <w:color w:val="000000" w:themeColor="text1"/>
        </w:rPr>
      </w:r>
    </w:p>
    <w:p>
      <w:pPr>
        <w:pStyle w:val="602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black</w:t>
      </w:r>
      <w:r>
        <w:rPr>
          <w:rFonts w:ascii="Arial" w:hAnsi="Arial" w:cs="Arial" w:eastAsia="Arial"/>
          <w:color w:val="000000" w:themeColor="text1"/>
          <w:sz w:val="24"/>
        </w:rPr>
        <w:t xml:space="preserve"> — автоформатирование</w:t>
      </w:r>
      <w:r>
        <w:rPr>
          <w:color w:val="000000" w:themeColor="text1"/>
        </w:rPr>
      </w:r>
    </w:p>
    <w:p>
      <w:pPr>
        <w:pStyle w:val="602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ruff</w:t>
      </w:r>
      <w:r>
        <w:rPr>
          <w:rFonts w:ascii="Arial" w:hAnsi="Arial" w:cs="Arial" w:eastAsia="Arial"/>
          <w:color w:val="000000" w:themeColor="text1"/>
          <w:sz w:val="24"/>
        </w:rPr>
        <w:t xml:space="preserve"> — линтер (замена flake8)</w:t>
      </w:r>
      <w:r>
        <w:rPr>
          <w:color w:val="000000" w:themeColor="text1"/>
        </w:rPr>
      </w:r>
    </w:p>
    <w:p>
      <w:pPr>
        <w:pStyle w:val="602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</w:rPr>
        <w:t xml:space="preserve">mypy</w:t>
      </w:r>
      <w:r>
        <w:rPr>
          <w:rFonts w:ascii="Arial" w:hAnsi="Arial" w:cs="Arial" w:eastAsia="Arial"/>
          <w:color w:val="000000" w:themeColor="text1"/>
          <w:sz w:val="24"/>
        </w:rPr>
        <w:t xml:space="preserve"> — проверка типов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3. CI/CD через GitHub Actions (2 часа)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Автоматический запуск тестов при каждом push.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Создать </w:t>
      </w:r>
      <w:r>
        <w:rPr>
          <w:rFonts w:ascii="Arial" w:hAnsi="Arial" w:cs="Arial" w:eastAsia="Arial"/>
          <w:color w:val="000000" w:themeColor="text1"/>
        </w:rPr>
        <w:t xml:space="preserve">.github/workflows/ci.yml</w:t>
      </w:r>
      <w:r>
        <w:rPr>
          <w:color w:val="000000" w:themeColor="text1"/>
        </w:rPr>
      </w:r>
    </w:p>
    <w:p>
      <w:pPr>
        <w:pStyle w:val="602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Настроить запуск </w:t>
      </w:r>
      <w:r>
        <w:rPr>
          <w:rFonts w:ascii="Arial" w:hAnsi="Arial" w:cs="Arial" w:eastAsia="Arial"/>
          <w:color w:val="000000" w:themeColor="text1"/>
        </w:rPr>
        <w:t xml:space="preserve">pytest</w:t>
      </w:r>
      <w:r>
        <w:rPr>
          <w:rFonts w:ascii="Arial" w:hAnsi="Arial" w:cs="Arial" w:eastAsia="Arial"/>
          <w:color w:val="000000" w:themeColor="text1"/>
          <w:sz w:val="24"/>
        </w:rPr>
        <w:t xml:space="preserve"> на Python 3.10</w:t>
      </w:r>
      <w:r>
        <w:rPr>
          <w:color w:val="000000" w:themeColor="text1"/>
        </w:rPr>
      </w:r>
    </w:p>
    <w:p>
      <w:pPr>
        <w:pStyle w:val="602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Добавить проверку линтером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4. Веб-интерфейс на Streamlit (6 часов)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Показать сигналы и графики через браузер, а не консоль.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9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Написать </w:t>
      </w:r>
      <w:r>
        <w:rPr>
          <w:rFonts w:ascii="Arial" w:hAnsi="Arial" w:cs="Arial" w:eastAsia="Arial"/>
          <w:color w:val="000000" w:themeColor="text1"/>
        </w:rPr>
        <w:t xml:space="preserve">app.py</w:t>
      </w:r>
      <w:r>
        <w:rPr>
          <w:rFonts w:ascii="Arial" w:hAnsi="Arial" w:cs="Arial" w:eastAsia="Arial"/>
          <w:color w:val="000000" w:themeColor="text1"/>
          <w:sz w:val="24"/>
        </w:rPr>
        <w:t xml:space="preserve"> на Streamlit</w:t>
      </w:r>
      <w:r>
        <w:rPr>
          <w:color w:val="000000" w:themeColor="text1"/>
        </w:rPr>
      </w:r>
    </w:p>
    <w:p>
      <w:pPr>
        <w:pStyle w:val="602"/>
        <w:numPr>
          <w:ilvl w:val="0"/>
          <w:numId w:val="9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Загружать последние сигналы из JSON</w:t>
      </w:r>
      <w:r>
        <w:rPr>
          <w:color w:val="000000" w:themeColor="text1"/>
        </w:rPr>
      </w:r>
    </w:p>
    <w:p>
      <w:pPr>
        <w:pStyle w:val="602"/>
        <w:numPr>
          <w:ilvl w:val="0"/>
          <w:numId w:val="9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Показать таблицу сигналов с фильтрацией</w:t>
      </w:r>
      <w:r>
        <w:rPr>
          <w:color w:val="000000" w:themeColor="text1"/>
        </w:rPr>
      </w:r>
    </w:p>
    <w:p>
      <w:pPr>
        <w:pStyle w:val="602"/>
        <w:numPr>
          <w:ilvl w:val="0"/>
          <w:numId w:val="9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Отображать график IMOEX и графики по тикеру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5. База данных (SQLite) (4 часа)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Сохранять историю сигналов и сделок для анализа.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10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Создать схему БД: </w:t>
      </w:r>
      <w:r>
        <w:rPr>
          <w:rFonts w:ascii="Arial" w:hAnsi="Arial" w:cs="Arial" w:eastAsia="Arial"/>
          <w:color w:val="000000" w:themeColor="text1"/>
        </w:rPr>
        <w:t xml:space="preserve">signals</w:t>
      </w:r>
      <w:r>
        <w:rPr>
          <w:rFonts w:ascii="Arial" w:hAnsi="Arial" w:cs="Arial" w:eastAsia="Arial"/>
          <w:color w:val="000000" w:themeColor="text1"/>
          <w:sz w:val="24"/>
        </w:rPr>
        <w:t xml:space="preserve">, </w:t>
      </w:r>
      <w:r>
        <w:rPr>
          <w:rFonts w:ascii="Arial" w:hAnsi="Arial" w:cs="Arial" w:eastAsia="Arial"/>
          <w:color w:val="000000" w:themeColor="text1"/>
        </w:rPr>
        <w:t xml:space="preserve">positions</w:t>
      </w:r>
      <w:r>
        <w:rPr>
          <w:rFonts w:ascii="Arial" w:hAnsi="Arial" w:cs="Arial" w:eastAsia="Arial"/>
          <w:color w:val="000000" w:themeColor="text1"/>
          <w:sz w:val="24"/>
        </w:rPr>
        <w:t xml:space="preserve">, </w:t>
      </w:r>
      <w:r>
        <w:rPr>
          <w:rFonts w:ascii="Arial" w:hAnsi="Arial" w:cs="Arial" w:eastAsia="Arial"/>
          <w:color w:val="000000" w:themeColor="text1"/>
        </w:rPr>
        <w:t xml:space="preserve">watchlist</w:t>
      </w:r>
      <w:r>
        <w:rPr>
          <w:color w:val="000000" w:themeColor="text1"/>
        </w:rPr>
      </w:r>
    </w:p>
    <w:p>
      <w:pPr>
        <w:pStyle w:val="602"/>
        <w:numPr>
          <w:ilvl w:val="0"/>
          <w:numId w:val="10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Сохранять сигналы при сканировании</w:t>
      </w:r>
      <w:r>
        <w:rPr>
          <w:color w:val="000000" w:themeColor="text1"/>
        </w:rPr>
      </w:r>
    </w:p>
    <w:p>
      <w:pPr>
        <w:pStyle w:val="602"/>
        <w:numPr>
          <w:ilvl w:val="0"/>
          <w:numId w:val="10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Добавить запросы для анализа точности (сколько сигналов сработало)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6. Telegram-бот (3 часа)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Получать уведомления о новых сигналах без открытия терминала.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Создать бота через @BotFather</w:t>
      </w:r>
      <w:r>
        <w:rPr>
          <w:color w:val="000000" w:themeColor="text1"/>
        </w:rPr>
      </w:r>
    </w:p>
    <w:p>
      <w:pPr>
        <w:pStyle w:val="602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Написать скрипт для отправки сообщений</w:t>
      </w:r>
      <w:r>
        <w:rPr>
          <w:color w:val="000000" w:themeColor="text1"/>
        </w:rPr>
      </w:r>
    </w:p>
    <w:p>
      <w:pPr>
        <w:pStyle w:val="602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Интегрировать в сканер: при обнаружении сигнала → уведомление в Telegram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7. Jupyter notebook для исследования (2 часа)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Показать процесс поиска альфы, а не только финальный код.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12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Создать </w:t>
      </w:r>
      <w:r>
        <w:rPr>
          <w:rFonts w:ascii="Arial" w:hAnsi="Arial" w:cs="Arial" w:eastAsia="Arial"/>
          <w:color w:val="000000" w:themeColor="text1"/>
        </w:rPr>
        <w:t xml:space="preserve">notebooks/research.ipynb</w:t>
      </w:r>
      <w:r>
        <w:rPr>
          <w:color w:val="000000" w:themeColor="text1"/>
        </w:rPr>
      </w:r>
    </w:p>
    <w:p>
      <w:pPr>
        <w:pStyle w:val="602"/>
        <w:numPr>
          <w:ilvl w:val="0"/>
          <w:numId w:val="12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Показать: загрузка данных → расчёт индикаторов → бэктест → визуализация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8. README на английском (2 часа)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Привлечь международных работодателей.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Перевести README на английский</w:t>
      </w:r>
      <w:r>
        <w:rPr>
          <w:color w:val="000000" w:themeColor="text1"/>
        </w:rPr>
      </w:r>
    </w:p>
    <w:p>
      <w:pPr>
        <w:pStyle w:val="602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Сохранить как </w:t>
      </w:r>
      <w:r>
        <w:rPr>
          <w:rFonts w:ascii="Arial" w:hAnsi="Arial" w:cs="Arial" w:eastAsia="Arial"/>
          <w:color w:val="000000" w:themeColor="text1"/>
        </w:rPr>
        <w:t xml:space="preserve">README_EN.md</w:t>
      </w:r>
      <w:r>
        <w:rPr>
          <w:color w:val="000000" w:themeColor="text1"/>
        </w:rPr>
      </w:r>
    </w:p>
    <w:p>
      <w:pPr>
        <w:pStyle w:val="15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0"/>
        </w:rPr>
        <w:t xml:space="preserve">9. Оптимизация скорости (3 часа)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Цель:</w:t>
      </w:r>
      <w:r>
        <w:rPr>
          <w:rFonts w:ascii="Arial" w:hAnsi="Arial" w:cs="Arial" w:eastAsia="Arial"/>
          <w:color w:val="000000" w:themeColor="text1"/>
          <w:sz w:val="24"/>
        </w:rPr>
        <w:t xml:space="preserve"> Сканирование не должно тормозить.</w:t>
      </w:r>
      <w:r>
        <w:rPr>
          <w:color w:val="000000" w:themeColor="text1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Задача:</w:t>
      </w:r>
      <w:r>
        <w:rPr>
          <w:color w:val="000000" w:themeColor="text1"/>
        </w:rPr>
      </w:r>
    </w:p>
    <w:p>
      <w:pPr>
        <w:pStyle w:val="602"/>
        <w:numPr>
          <w:ilvl w:val="0"/>
          <w:numId w:val="14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Найти узкие места (например, поэтапный цикл по тикерам)</w:t>
      </w:r>
      <w:r>
        <w:rPr>
          <w:color w:val="000000" w:themeColor="text1"/>
        </w:rPr>
      </w:r>
    </w:p>
    <w:p>
      <w:pPr>
        <w:pStyle w:val="602"/>
        <w:numPr>
          <w:ilvl w:val="0"/>
          <w:numId w:val="14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Добавить прогресс-бар (</w:t>
      </w:r>
      <w:r>
        <w:rPr>
          <w:rFonts w:ascii="Arial" w:hAnsi="Arial" w:cs="Arial" w:eastAsia="Arial"/>
          <w:color w:val="000000" w:themeColor="text1"/>
        </w:rPr>
        <w:t xml:space="preserve">tqdm</w:t>
      </w:r>
      <w:r>
        <w:rPr>
          <w:rFonts w:ascii="Arial" w:hAnsi="Arial" w:cs="Arial" w:eastAsia="Arial"/>
          <w:color w:val="000000" w:themeColor="text1"/>
          <w:sz w:val="24"/>
        </w:rPr>
        <w:t xml:space="preserve">)</w:t>
      </w:r>
      <w:r>
        <w:rPr>
          <w:color w:val="000000" w:themeColor="text1"/>
        </w:rPr>
      </w:r>
    </w:p>
    <w:p>
      <w:pPr>
        <w:pStyle w:val="602"/>
        <w:numPr>
          <w:ilvl w:val="0"/>
          <w:numId w:val="14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color w:val="000000" w:themeColor="text1"/>
          <w:sz w:val="24"/>
        </w:rPr>
        <w:t xml:space="preserve">Заменить pandas-операции на векторизованные где возможно</w:t>
      </w:r>
      <w:r>
        <w:rPr>
          <w:color w:val="000000" w:themeColor="text1"/>
        </w:rPr>
      </w:r>
    </w:p>
    <w:p>
      <w:pPr>
        <w:pStyle w:val="13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3"/>
        </w:rPr>
        <w:t xml:space="preserve">📊 СВОДНАЯ ТАБЛИЦА ПО ВРЕМЕНИ</w:t>
      </w:r>
      <w:r>
        <w:rPr>
          <w:color w:val="000000" w:themeColor="text1"/>
        </w:rPr>
      </w:r>
    </w:p>
    <w:tbl>
      <w:tblPr>
        <w:tblStyle w:val="4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16"/>
        <w:gridCol w:w="4212"/>
        <w:gridCol w:w="1316"/>
        <w:gridCol w:w="229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color w:val="000000" w:themeColor="text1"/>
                <w:sz w:val="23"/>
              </w:rPr>
              <w:t xml:space="preserve">Уровень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21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color w:val="000000" w:themeColor="text1"/>
                <w:sz w:val="23"/>
              </w:rPr>
              <w:t xml:space="preserve">Основные задачи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color w:val="000000" w:themeColor="text1"/>
                <w:sz w:val="23"/>
              </w:rPr>
              <w:t xml:space="preserve">Время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color w:val="000000" w:themeColor="text1"/>
                <w:sz w:val="23"/>
              </w:rPr>
              <w:t xml:space="preserve">Результат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color w:val="000000" w:themeColor="text1"/>
                <w:sz w:val="23"/>
              </w:rPr>
              <w:t xml:space="preserve">2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21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color w:val="000000" w:themeColor="text1"/>
                <w:sz w:val="23"/>
              </w:rPr>
              <w:t xml:space="preserve">Логирование, retry, config, тесты, .gitignore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color w:val="000000" w:themeColor="text1"/>
                <w:sz w:val="23"/>
              </w:rPr>
              <w:t xml:space="preserve">10-12 ч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color w:val="000000" w:themeColor="text1"/>
                <w:sz w:val="23"/>
              </w:rPr>
              <w:t xml:space="preserve">Код выглядит коммерчески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color w:val="000000" w:themeColor="text1"/>
                <w:sz w:val="23"/>
              </w:rPr>
              <w:t xml:space="preserve">3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21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color w:val="000000" w:themeColor="text1"/>
                <w:sz w:val="23"/>
              </w:rPr>
              <w:t xml:space="preserve">Docker, pre-commit, CI/CD, Streamlit, SQLite, Telegram, Jupyter, English README, оптимизация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color w:val="000000" w:themeColor="text1"/>
                <w:sz w:val="23"/>
              </w:rPr>
              <w:t xml:space="preserve">20-25 ч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ffffff" w:themeColor="background1" w:fill="ffffff" w:themeFill="background1"/>
              <w:rPr>
                <w:color w:val="000000" w:themeColor="text1"/>
              </w:rPr>
            </w:pPr>
            <w:r>
              <w:rPr>
                <w:rFonts w:ascii="Arial" w:hAnsi="Arial" w:cs="Arial" w:eastAsia="Arial"/>
                <w:color w:val="000000" w:themeColor="text1"/>
                <w:sz w:val="23"/>
              </w:rPr>
              <w:t xml:space="preserve">Полноценный продукт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13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33"/>
        </w:rPr>
        <w:t xml:space="preserve">🎯 МОЯ РЕКОМЕНДАЦИЯ</w:t>
      </w:r>
      <w:r>
        <w:rPr>
          <w:color w:val="000000" w:themeColor="text1"/>
        </w:rPr>
      </w:r>
    </w:p>
    <w:p>
      <w:pPr>
        <w:pStyle w:val="602"/>
        <w:numPr>
          <w:ilvl w:val="0"/>
          <w:numId w:val="15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Cначала сделайте Уровень 2 полностью.</w:t>
      </w:r>
      <w:r>
        <w:rPr>
          <w:rFonts w:ascii="Arial" w:hAnsi="Arial" w:cs="Arial" w:eastAsia="Arial"/>
          <w:color w:val="000000" w:themeColor="text1"/>
          <w:sz w:val="24"/>
        </w:rPr>
        <w:t xml:space="preserve"> Это 10-12 часов — один уик-энд + пара вечеров.</w:t>
      </w:r>
      <w:r>
        <w:rPr>
          <w:color w:val="000000" w:themeColor="text1"/>
        </w:rPr>
      </w:r>
    </w:p>
    <w:p>
      <w:pPr>
        <w:pStyle w:val="602"/>
        <w:numPr>
          <w:ilvl w:val="0"/>
          <w:numId w:val="15"/>
        </w:numPr>
        <w:ind w:right="0"/>
        <w:spacing w:before="0" w:after="0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color w:val="000000" w:themeColor="text1"/>
          <w:sz w:val="24"/>
        </w:rPr>
        <w:t xml:space="preserve">Уровень 3 делайте выборочно:</w:t>
      </w:r>
      <w:r>
        <w:rPr>
          <w:rFonts w:ascii="Arial" w:hAnsi="Arial" w:cs="Arial" w:eastAsia="Arial"/>
          <w:color w:val="000000" w:themeColor="text1"/>
          <w:sz w:val="24"/>
        </w:rPr>
        <w:t xml:space="preserve"> Docker + CI/CD + English README (самое важное для работодателя). Streamlit и Telegram — если останется время и желание.</w:t>
      </w:r>
      <w:r>
        <w:rPr>
          <w:color w:val="000000" w:themeColor="text1"/>
        </w:rPr>
      </w:r>
    </w:p>
    <w:p>
      <w:pPr>
        <w:shd w:val="clear" w:color="ffffff" w:themeColor="background1" w:fill="ffffff" w:themeFill="background1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F9FAFB"/>
        <w:sz w:val="24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cs="Arial" w:eastAsia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3">
    <w:name w:val="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">
    <w:name w:val="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">
    <w:name w:val="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">
    <w:name w:val="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7">
    <w:name w:val="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8">
    <w:name w:val="Bordered &amp; 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0">
    <w:name w:val="Bordered &amp; 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1">
    <w:name w:val="Bordered &amp; 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2">
    <w:name w:val="Bordered &amp; 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3">
    <w:name w:val="Bordered &amp; 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4">
    <w:name w:val="Bordered &amp; 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5">
    <w:name w:val="Bordered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uiPriority w:val="1"/>
    <w:qFormat/>
    <w:pPr>
      <w:spacing w:after="0" w:line="240" w:lineRule="auto"/>
    </w:pPr>
  </w:style>
  <w:style w:type="paragraph" w:styleId="602">
    <w:name w:val="List Paragraph"/>
    <w:basedOn w:val="598"/>
    <w:uiPriority w:val="34"/>
    <w:qFormat/>
    <w:pPr>
      <w:contextualSpacing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Р7-Офис/7.0.1.62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2026-04-25T15:53:14Z</dcterms:modified>
</cp:coreProperties>
</file>